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FD843" w14:textId="5A7698FD" w:rsidR="008C24DA" w:rsidRPr="007E5C9E" w:rsidRDefault="00EE6494" w:rsidP="00EE649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E5C9E">
        <w:rPr>
          <w:rFonts w:ascii="Calibri" w:hAnsi="Calibri" w:cs="Calibri"/>
          <w:b/>
          <w:bCs/>
          <w:sz w:val="28"/>
          <w:szCs w:val="28"/>
        </w:rPr>
        <w:t>UMOWA</w:t>
      </w:r>
    </w:p>
    <w:p w14:paraId="038B5ECC" w14:textId="4E636B89" w:rsidR="00EE6494" w:rsidRPr="007E5C9E" w:rsidRDefault="00EE6494" w:rsidP="00EE6494">
      <w:pPr>
        <w:jc w:val="both"/>
        <w:rPr>
          <w:rFonts w:ascii="Calibri" w:hAnsi="Calibri" w:cs="Calibri"/>
          <w:sz w:val="24"/>
          <w:szCs w:val="24"/>
        </w:rPr>
      </w:pPr>
      <w:r w:rsidRPr="007E5C9E">
        <w:rPr>
          <w:rFonts w:ascii="Calibri" w:hAnsi="Calibri" w:cs="Calibri"/>
          <w:sz w:val="24"/>
          <w:szCs w:val="24"/>
        </w:rPr>
        <w:t xml:space="preserve">W dniu ………………………………. </w:t>
      </w:r>
      <w:r w:rsidR="00E3324E">
        <w:rPr>
          <w:rFonts w:ascii="Calibri" w:hAnsi="Calibri" w:cs="Calibri"/>
          <w:sz w:val="24"/>
          <w:szCs w:val="24"/>
        </w:rPr>
        <w:t>w</w:t>
      </w:r>
      <w:r w:rsidRPr="007E5C9E">
        <w:rPr>
          <w:rFonts w:ascii="Calibri" w:hAnsi="Calibri" w:cs="Calibri"/>
          <w:sz w:val="24"/>
          <w:szCs w:val="24"/>
        </w:rPr>
        <w:t xml:space="preserve"> Piotrkowie Trybunalskim pomiędzy Wspólnotą Mieszkaniową nr ………. przy ul. …………………………………. </w:t>
      </w:r>
      <w:r w:rsidR="00D13302">
        <w:rPr>
          <w:rFonts w:ascii="Calibri" w:hAnsi="Calibri" w:cs="Calibri"/>
          <w:sz w:val="24"/>
          <w:szCs w:val="24"/>
        </w:rPr>
        <w:t>w</w:t>
      </w:r>
      <w:r w:rsidRPr="007E5C9E">
        <w:rPr>
          <w:rFonts w:ascii="Calibri" w:hAnsi="Calibri" w:cs="Calibri"/>
          <w:sz w:val="24"/>
          <w:szCs w:val="24"/>
        </w:rPr>
        <w:t xml:space="preserve"> Piotrkowie Trybunalskim, reprezentowaną przez Zarząd Wspólnoty, to jest:</w:t>
      </w:r>
    </w:p>
    <w:p w14:paraId="38ACF9DF" w14:textId="2A0EAB07" w:rsidR="00EE6494" w:rsidRPr="007E5C9E" w:rsidRDefault="00EE6494" w:rsidP="00EE649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E5C9E">
        <w:rPr>
          <w:rFonts w:ascii="Calibri" w:hAnsi="Calibri" w:cs="Calibri"/>
          <w:sz w:val="24"/>
          <w:szCs w:val="24"/>
        </w:rPr>
        <w:t>……………………………………………</w:t>
      </w:r>
    </w:p>
    <w:p w14:paraId="285E9F7C" w14:textId="343B961E" w:rsidR="00EE6494" w:rsidRPr="007E5C9E" w:rsidRDefault="00EE6494" w:rsidP="00EE649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E5C9E">
        <w:rPr>
          <w:rFonts w:ascii="Calibri" w:hAnsi="Calibri" w:cs="Calibri"/>
          <w:sz w:val="24"/>
          <w:szCs w:val="24"/>
        </w:rPr>
        <w:t>……………………………………………</w:t>
      </w:r>
    </w:p>
    <w:p w14:paraId="69EAA1FE" w14:textId="4BCE4C6D" w:rsidR="00EE6494" w:rsidRPr="007E5C9E" w:rsidRDefault="00EE6494" w:rsidP="00EE6494">
      <w:pPr>
        <w:jc w:val="both"/>
        <w:rPr>
          <w:rFonts w:ascii="Calibri" w:hAnsi="Calibri" w:cs="Calibri"/>
          <w:sz w:val="24"/>
          <w:szCs w:val="24"/>
        </w:rPr>
      </w:pPr>
      <w:r w:rsidRPr="007E5C9E">
        <w:rPr>
          <w:rFonts w:ascii="Calibri" w:hAnsi="Calibri" w:cs="Calibri"/>
          <w:sz w:val="24"/>
          <w:szCs w:val="24"/>
        </w:rPr>
        <w:t>zwaną dalej w treści umowy Zamawiającym</w:t>
      </w:r>
    </w:p>
    <w:p w14:paraId="53E67568" w14:textId="4B32F56A" w:rsidR="00EE6494" w:rsidRPr="007E5C9E" w:rsidRDefault="00EE6494" w:rsidP="00EE6494">
      <w:pPr>
        <w:jc w:val="both"/>
        <w:rPr>
          <w:rFonts w:ascii="Calibri" w:hAnsi="Calibri" w:cs="Calibri"/>
          <w:sz w:val="24"/>
          <w:szCs w:val="24"/>
        </w:rPr>
      </w:pPr>
      <w:r w:rsidRPr="007E5C9E">
        <w:rPr>
          <w:rFonts w:ascii="Calibri" w:hAnsi="Calibri" w:cs="Calibri"/>
          <w:sz w:val="24"/>
          <w:szCs w:val="24"/>
        </w:rPr>
        <w:t>a</w:t>
      </w:r>
    </w:p>
    <w:p w14:paraId="2FB455B8" w14:textId="7695A28C" w:rsidR="00EE6494" w:rsidRPr="007E5C9E" w:rsidRDefault="00EE6494" w:rsidP="00EE6494">
      <w:pPr>
        <w:jc w:val="both"/>
        <w:rPr>
          <w:rFonts w:ascii="Calibri" w:hAnsi="Calibri" w:cs="Calibri"/>
          <w:sz w:val="24"/>
          <w:szCs w:val="24"/>
        </w:rPr>
      </w:pPr>
      <w:r w:rsidRPr="007E5C9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29A65BF" w14:textId="20F01A30" w:rsidR="00EE6494" w:rsidRPr="007E5C9E" w:rsidRDefault="00EE6494" w:rsidP="00EE6494">
      <w:pPr>
        <w:jc w:val="both"/>
        <w:rPr>
          <w:rFonts w:ascii="Calibri" w:hAnsi="Calibri" w:cs="Calibri"/>
          <w:sz w:val="24"/>
          <w:szCs w:val="24"/>
        </w:rPr>
      </w:pPr>
      <w:r w:rsidRPr="007E5C9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E2B5BD2" w14:textId="03E27E2D" w:rsidR="00EE6494" w:rsidRPr="007E5C9E" w:rsidRDefault="00EE6494" w:rsidP="00EE6494">
      <w:pPr>
        <w:jc w:val="both"/>
        <w:rPr>
          <w:rFonts w:ascii="Calibri" w:hAnsi="Calibri" w:cs="Calibri"/>
          <w:sz w:val="24"/>
          <w:szCs w:val="24"/>
        </w:rPr>
      </w:pPr>
      <w:r w:rsidRPr="007E5C9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9E60AF0" w14:textId="2FEC870A" w:rsidR="00EE6494" w:rsidRPr="007E5C9E" w:rsidRDefault="00D13302" w:rsidP="00EE64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EE6494" w:rsidRPr="007E5C9E">
        <w:rPr>
          <w:rFonts w:ascii="Calibri" w:hAnsi="Calibri" w:cs="Calibri"/>
          <w:sz w:val="24"/>
          <w:szCs w:val="24"/>
        </w:rPr>
        <w:t>wanym dalej Wykonawcą,</w:t>
      </w:r>
    </w:p>
    <w:p w14:paraId="0B591907" w14:textId="17DF71D4" w:rsidR="00EE6494" w:rsidRPr="007E5C9E" w:rsidRDefault="00EE6494" w:rsidP="00EE6494">
      <w:pPr>
        <w:jc w:val="both"/>
        <w:rPr>
          <w:rFonts w:ascii="Calibri" w:hAnsi="Calibri" w:cs="Calibri"/>
          <w:sz w:val="24"/>
          <w:szCs w:val="24"/>
        </w:rPr>
      </w:pPr>
      <w:r w:rsidRPr="007E5C9E">
        <w:rPr>
          <w:rFonts w:ascii="Calibri" w:hAnsi="Calibri" w:cs="Calibri"/>
          <w:sz w:val="24"/>
          <w:szCs w:val="24"/>
        </w:rPr>
        <w:t>Została zawarta umowa następującej treści:</w:t>
      </w:r>
    </w:p>
    <w:p w14:paraId="195E3427" w14:textId="77777777" w:rsidR="00EE6494" w:rsidRPr="007E5C9E" w:rsidRDefault="00EE6494" w:rsidP="00EE6494">
      <w:pPr>
        <w:jc w:val="both"/>
        <w:rPr>
          <w:rFonts w:ascii="Calibri" w:hAnsi="Calibri" w:cs="Calibri"/>
          <w:sz w:val="24"/>
          <w:szCs w:val="24"/>
        </w:rPr>
      </w:pPr>
    </w:p>
    <w:p w14:paraId="7779C09B" w14:textId="2D3D12AF" w:rsidR="00EE6494" w:rsidRPr="00335F30" w:rsidRDefault="007E5C9E" w:rsidP="004C66B4">
      <w:pPr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§ 1.</w:t>
      </w:r>
    </w:p>
    <w:p w14:paraId="185C282C" w14:textId="6197DDA7" w:rsidR="007E5C9E" w:rsidRPr="00335F30" w:rsidRDefault="007E5C9E" w:rsidP="004C66B4">
      <w:pPr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Przedmiot umowy</w:t>
      </w:r>
    </w:p>
    <w:p w14:paraId="5E364072" w14:textId="473F8C7E" w:rsidR="007E5C9E" w:rsidRDefault="007E5C9E" w:rsidP="007E5C9E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Zgodnie z w</w:t>
      </w:r>
      <w:r w:rsidR="003E6DA4">
        <w:rPr>
          <w:rFonts w:ascii="Calibri" w:hAnsi="Calibri" w:cs="Calibri"/>
          <w:color w:val="040C28"/>
          <w:sz w:val="24"/>
          <w:szCs w:val="24"/>
        </w:rPr>
        <w:t>ynikiem postępowania prowadzonego w trybie podstawowym na podstawie ustawy Prawo zamówień publicznych Zamawiający zleca, a Wykonawca przyjmuje do wykonania roboty polegające na:</w:t>
      </w:r>
    </w:p>
    <w:p w14:paraId="7BBC678C" w14:textId="31E6C01B" w:rsidR="003E6DA4" w:rsidRDefault="003E6DA4" w:rsidP="003E6DA4">
      <w:pPr>
        <w:pStyle w:val="Akapitzlist"/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79ED7BE" w14:textId="688C0858" w:rsidR="003E6DA4" w:rsidRDefault="003E6DA4" w:rsidP="003E6DA4">
      <w:pPr>
        <w:pStyle w:val="Akapitzlist"/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45F308C5" w14:textId="709611A3" w:rsidR="003E6DA4" w:rsidRDefault="003E6DA4" w:rsidP="003E6DA4">
      <w:pPr>
        <w:pStyle w:val="Akapitzlist"/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31345C2" w14:textId="388F88EE" w:rsidR="003E6DA4" w:rsidRDefault="003E6DA4" w:rsidP="003E6DA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Wykonawca podejmuje się realizacji wszystkich robót niezbędnych do wykonania przedmiotu umowy, o którym mowa w ust. 1.</w:t>
      </w:r>
    </w:p>
    <w:p w14:paraId="04C0D64C" w14:textId="200544DB" w:rsidR="003E6DA4" w:rsidRDefault="003E6DA4" w:rsidP="003E6DA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Szczegółowy zakres prac objętych umową oraz sposób ich wykonani</w:t>
      </w:r>
      <w:r w:rsidR="00D13302">
        <w:rPr>
          <w:rFonts w:ascii="Calibri" w:hAnsi="Calibri" w:cs="Calibri"/>
          <w:color w:val="040C28"/>
          <w:sz w:val="24"/>
          <w:szCs w:val="24"/>
        </w:rPr>
        <w:t>a</w:t>
      </w:r>
      <w:r>
        <w:rPr>
          <w:rFonts w:ascii="Calibri" w:hAnsi="Calibri" w:cs="Calibri"/>
          <w:color w:val="040C28"/>
          <w:sz w:val="24"/>
          <w:szCs w:val="24"/>
        </w:rPr>
        <w:t xml:space="preserve"> zawiera dokumentacja projektowa, kosztorys ofertowy, Specyfikacja Warunków Zamówienia oraz Specyfikacja Techniczna Wykonania i Odbioru Robót.</w:t>
      </w:r>
    </w:p>
    <w:p w14:paraId="0DC57B40" w14:textId="77777777" w:rsidR="003E6DA4" w:rsidRDefault="003E6DA4" w:rsidP="003E6DA4">
      <w:pPr>
        <w:jc w:val="both"/>
        <w:rPr>
          <w:rFonts w:ascii="Calibri" w:hAnsi="Calibri" w:cs="Calibri"/>
          <w:color w:val="040C28"/>
          <w:sz w:val="24"/>
          <w:szCs w:val="24"/>
        </w:rPr>
      </w:pPr>
    </w:p>
    <w:p w14:paraId="24BCB357" w14:textId="7AB5EC13" w:rsidR="003E6DA4" w:rsidRPr="00335F30" w:rsidRDefault="003E6DA4" w:rsidP="00F503FA">
      <w:pPr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§ 2.</w:t>
      </w:r>
    </w:p>
    <w:p w14:paraId="03FE96DF" w14:textId="0B5F3D57" w:rsidR="003E6DA4" w:rsidRPr="00335F30" w:rsidRDefault="003E6DA4" w:rsidP="00F503FA">
      <w:pPr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Terminy</w:t>
      </w:r>
    </w:p>
    <w:p w14:paraId="0675833C" w14:textId="05DFD653" w:rsidR="003E6DA4" w:rsidRDefault="003E6DA4" w:rsidP="003E6DA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Przekazanie placu budowy i rozpoczęcie robót nastąpi do dnia ………………………………….</w:t>
      </w:r>
    </w:p>
    <w:p w14:paraId="34E83E2A" w14:textId="19CB01B9" w:rsidR="003E6DA4" w:rsidRDefault="003E6DA4" w:rsidP="003E6DA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Zakończenie robót nastąpi do dnia ……………………………….. . Przez termin zakończenia robót rozumie się datę podpisania przez strony protokołu z odbioru końcowe</w:t>
      </w:r>
      <w:r w:rsidR="00F503FA">
        <w:rPr>
          <w:rFonts w:ascii="Calibri" w:hAnsi="Calibri" w:cs="Calibri"/>
          <w:color w:val="040C28"/>
          <w:sz w:val="24"/>
          <w:szCs w:val="24"/>
        </w:rPr>
        <w:t>go robót.</w:t>
      </w:r>
    </w:p>
    <w:p w14:paraId="4362D31A" w14:textId="77777777" w:rsidR="00F503FA" w:rsidRDefault="00F503FA" w:rsidP="00F503FA">
      <w:pPr>
        <w:ind w:left="360"/>
        <w:rPr>
          <w:rFonts w:ascii="Calibri" w:hAnsi="Calibri" w:cs="Calibri"/>
          <w:color w:val="040C28"/>
          <w:sz w:val="24"/>
          <w:szCs w:val="24"/>
        </w:rPr>
      </w:pPr>
    </w:p>
    <w:p w14:paraId="6DC70E78" w14:textId="73144D29" w:rsidR="00F503FA" w:rsidRPr="00335F30" w:rsidRDefault="00F503FA" w:rsidP="00081D80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lastRenderedPageBreak/>
        <w:t>§ 3.</w:t>
      </w:r>
    </w:p>
    <w:p w14:paraId="13DC305E" w14:textId="4E850B9F" w:rsidR="00F503FA" w:rsidRPr="00335F30" w:rsidRDefault="00F503FA" w:rsidP="00081D80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Obowiązki Stron</w:t>
      </w:r>
    </w:p>
    <w:p w14:paraId="7E041E40" w14:textId="5750C928" w:rsidR="00F503FA" w:rsidRDefault="00F503FA" w:rsidP="00F503FA">
      <w:pPr>
        <w:pStyle w:val="Akapitzlist"/>
        <w:numPr>
          <w:ilvl w:val="0"/>
          <w:numId w:val="4"/>
        </w:numPr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Obowiązkiem Wykonawcy jest:</w:t>
      </w:r>
    </w:p>
    <w:p w14:paraId="7EBA66D1" w14:textId="00723706" w:rsidR="00F503FA" w:rsidRDefault="00F503FA" w:rsidP="00F503FA">
      <w:pPr>
        <w:pStyle w:val="Akapitzlist"/>
        <w:numPr>
          <w:ilvl w:val="1"/>
          <w:numId w:val="4"/>
        </w:numPr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Protokolarne przejęcie placu </w:t>
      </w:r>
      <w:r w:rsidR="00835D7D">
        <w:rPr>
          <w:rFonts w:ascii="Calibri" w:hAnsi="Calibri" w:cs="Calibri"/>
          <w:color w:val="040C28"/>
          <w:sz w:val="24"/>
          <w:szCs w:val="24"/>
        </w:rPr>
        <w:t xml:space="preserve">budowy </w:t>
      </w:r>
      <w:r w:rsidR="00D13302">
        <w:rPr>
          <w:rFonts w:ascii="Calibri" w:hAnsi="Calibri" w:cs="Calibri"/>
          <w:color w:val="040C28"/>
          <w:sz w:val="24"/>
          <w:szCs w:val="24"/>
        </w:rPr>
        <w:t xml:space="preserve">w </w:t>
      </w:r>
      <w:r w:rsidR="00835D7D">
        <w:rPr>
          <w:rFonts w:ascii="Calibri" w:hAnsi="Calibri" w:cs="Calibri"/>
          <w:color w:val="040C28"/>
          <w:sz w:val="24"/>
          <w:szCs w:val="24"/>
        </w:rPr>
        <w:t xml:space="preserve">terminie określonym w </w:t>
      </w:r>
      <w:r w:rsidR="00835D7D" w:rsidRPr="00F503FA">
        <w:rPr>
          <w:rFonts w:ascii="Calibri" w:hAnsi="Calibri" w:cs="Calibri"/>
          <w:color w:val="040C28"/>
          <w:sz w:val="24"/>
          <w:szCs w:val="24"/>
        </w:rPr>
        <w:t>§</w:t>
      </w:r>
      <w:r w:rsidR="00835D7D">
        <w:rPr>
          <w:rFonts w:ascii="Calibri" w:hAnsi="Calibri" w:cs="Calibri"/>
          <w:color w:val="040C28"/>
          <w:sz w:val="24"/>
          <w:szCs w:val="24"/>
        </w:rPr>
        <w:t xml:space="preserve"> 2 ust. 1.</w:t>
      </w:r>
    </w:p>
    <w:p w14:paraId="221C1FFB" w14:textId="35F65244" w:rsidR="00835D7D" w:rsidRDefault="00835D7D" w:rsidP="00F503FA">
      <w:pPr>
        <w:pStyle w:val="Akapitzlist"/>
        <w:numPr>
          <w:ilvl w:val="1"/>
          <w:numId w:val="4"/>
        </w:numPr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Wykonanie i utrzymanie na swój koszt stosownego zabezpieczenia placu budowy, strzeżenia mienia znajdującego się na terenie budowy a także zapewnienie warunków bezpieczeństwa. </w:t>
      </w:r>
    </w:p>
    <w:p w14:paraId="31AE580E" w14:textId="26CDF116" w:rsidR="00835D7D" w:rsidRDefault="00835D7D" w:rsidP="00F503FA">
      <w:pPr>
        <w:pStyle w:val="Akapitzlist"/>
        <w:numPr>
          <w:ilvl w:val="1"/>
          <w:numId w:val="4"/>
        </w:numPr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Terminowe wykonanie robót.</w:t>
      </w:r>
    </w:p>
    <w:p w14:paraId="270D8837" w14:textId="1A695E62" w:rsidR="00835D7D" w:rsidRDefault="00835D7D" w:rsidP="00F503FA">
      <w:pPr>
        <w:pStyle w:val="Akapitzlist"/>
        <w:numPr>
          <w:ilvl w:val="1"/>
          <w:numId w:val="4"/>
        </w:numPr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Wykonanie robót zgodnie z dostarczoną przez Zamawiającego dokumentacją techniczną, zasadami wiedzy technicznej i obowiązującymi przepisami prawa. </w:t>
      </w:r>
    </w:p>
    <w:p w14:paraId="2F1D4732" w14:textId="4ABC46F2" w:rsidR="00835D7D" w:rsidRDefault="00835D7D" w:rsidP="00F503FA">
      <w:pPr>
        <w:pStyle w:val="Akapitzlist"/>
        <w:numPr>
          <w:ilvl w:val="1"/>
          <w:numId w:val="4"/>
        </w:numPr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Zgłaszanie </w:t>
      </w:r>
      <w:r w:rsidR="00D13302">
        <w:rPr>
          <w:rFonts w:ascii="Calibri" w:hAnsi="Calibri" w:cs="Calibri"/>
          <w:color w:val="040C28"/>
          <w:sz w:val="24"/>
          <w:szCs w:val="24"/>
        </w:rPr>
        <w:t>Zamawiającemu</w:t>
      </w:r>
      <w:r>
        <w:rPr>
          <w:rFonts w:ascii="Calibri" w:hAnsi="Calibri" w:cs="Calibri"/>
          <w:color w:val="040C28"/>
          <w:sz w:val="24"/>
          <w:szCs w:val="24"/>
        </w:rPr>
        <w:t xml:space="preserve"> do sprawdzenia lub odbioru </w:t>
      </w:r>
      <w:r w:rsidR="009B0626">
        <w:rPr>
          <w:rFonts w:ascii="Calibri" w:hAnsi="Calibri" w:cs="Calibri"/>
          <w:color w:val="040C28"/>
          <w:sz w:val="24"/>
          <w:szCs w:val="24"/>
        </w:rPr>
        <w:t xml:space="preserve">wykonanych robót ulegających zakryciu bądź zanikających, zgodnie z postanowieniami </w:t>
      </w:r>
      <w:r w:rsidR="009B0626" w:rsidRPr="00F503FA">
        <w:rPr>
          <w:rFonts w:ascii="Calibri" w:hAnsi="Calibri" w:cs="Calibri"/>
          <w:color w:val="040C28"/>
          <w:sz w:val="24"/>
          <w:szCs w:val="24"/>
        </w:rPr>
        <w:t>§</w:t>
      </w:r>
      <w:r w:rsidR="009B0626">
        <w:rPr>
          <w:rFonts w:ascii="Calibri" w:hAnsi="Calibri" w:cs="Calibri"/>
          <w:color w:val="040C28"/>
          <w:sz w:val="24"/>
          <w:szCs w:val="24"/>
        </w:rPr>
        <w:t xml:space="preserve"> 8.</w:t>
      </w:r>
    </w:p>
    <w:p w14:paraId="0CCD286A" w14:textId="29105C03" w:rsidR="00EB654C" w:rsidRDefault="00EB654C" w:rsidP="00F503FA">
      <w:pPr>
        <w:pStyle w:val="Akapitzlist"/>
        <w:numPr>
          <w:ilvl w:val="1"/>
          <w:numId w:val="4"/>
        </w:numPr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Zgłoszenie obiektu do odbioru końcowego oraz uczestniczenie w czynnościach odbioru i zapewnienie usunięcia stwierdzonych wad, zgodnie z </w:t>
      </w:r>
      <w:r w:rsidRPr="00F503FA">
        <w:rPr>
          <w:rFonts w:ascii="Calibri" w:hAnsi="Calibri" w:cs="Calibri"/>
          <w:color w:val="040C28"/>
          <w:sz w:val="24"/>
          <w:szCs w:val="24"/>
        </w:rPr>
        <w:t>§</w:t>
      </w:r>
      <w:r>
        <w:rPr>
          <w:rFonts w:ascii="Calibri" w:hAnsi="Calibri" w:cs="Calibri"/>
          <w:color w:val="040C28"/>
          <w:sz w:val="24"/>
          <w:szCs w:val="24"/>
        </w:rPr>
        <w:t xml:space="preserve"> 8.</w:t>
      </w:r>
    </w:p>
    <w:p w14:paraId="5CBE2364" w14:textId="02DF25BA" w:rsidR="00EB654C" w:rsidRDefault="00EB654C" w:rsidP="00F503FA">
      <w:pPr>
        <w:pStyle w:val="Akapitzlist"/>
        <w:numPr>
          <w:ilvl w:val="1"/>
          <w:numId w:val="4"/>
        </w:numPr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Doprowadzenie do należytego stanu i porządku terenu budowy.</w:t>
      </w:r>
    </w:p>
    <w:p w14:paraId="1845BBFF" w14:textId="0F90EA45" w:rsidR="00EB654C" w:rsidRDefault="00EB654C" w:rsidP="00F503FA">
      <w:pPr>
        <w:pStyle w:val="Akapitzlist"/>
        <w:numPr>
          <w:ilvl w:val="1"/>
          <w:numId w:val="4"/>
        </w:numPr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Pełnienie funkcji koordynacyjnych w stosunku do robót zrealizowanych przez podwykonawców bez możliwości żądania za tę czynność dodatkowej zapłaty.</w:t>
      </w:r>
    </w:p>
    <w:p w14:paraId="290787DC" w14:textId="60A73270" w:rsidR="00EB654C" w:rsidRDefault="00EB654C" w:rsidP="00EB654C">
      <w:pPr>
        <w:pStyle w:val="Akapitzlist"/>
        <w:numPr>
          <w:ilvl w:val="0"/>
          <w:numId w:val="4"/>
        </w:numPr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Do obowiązków Zamawiającego należy:</w:t>
      </w:r>
    </w:p>
    <w:p w14:paraId="7FCA3E8D" w14:textId="3FDBA5BE" w:rsidR="00EB654C" w:rsidRDefault="00EB654C" w:rsidP="00EB654C">
      <w:pPr>
        <w:pStyle w:val="Akapitzlist"/>
        <w:numPr>
          <w:ilvl w:val="1"/>
          <w:numId w:val="4"/>
        </w:numPr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Protokolarne przekazanie terenu budowy Wykonawcy w terminie, o którym mowa w </w:t>
      </w:r>
      <w:r w:rsidRPr="00F503FA">
        <w:rPr>
          <w:rFonts w:ascii="Calibri" w:hAnsi="Calibri" w:cs="Calibri"/>
          <w:color w:val="040C28"/>
          <w:sz w:val="24"/>
          <w:szCs w:val="24"/>
        </w:rPr>
        <w:t>§</w:t>
      </w:r>
      <w:r>
        <w:rPr>
          <w:rFonts w:ascii="Calibri" w:hAnsi="Calibri" w:cs="Calibri"/>
          <w:color w:val="040C28"/>
          <w:sz w:val="24"/>
          <w:szCs w:val="24"/>
        </w:rPr>
        <w:t xml:space="preserve"> 2.</w:t>
      </w:r>
    </w:p>
    <w:p w14:paraId="027A08C6" w14:textId="6D4BA79A" w:rsidR="00EB654C" w:rsidRDefault="00EB654C" w:rsidP="00EB654C">
      <w:pPr>
        <w:pStyle w:val="Akapitzlist"/>
        <w:numPr>
          <w:ilvl w:val="1"/>
          <w:numId w:val="4"/>
        </w:numPr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Dostarczenie uzgodnionej i zatwierdzonej dokumentacji technicznej wraz z pozwoleniem na budowę i dziennikiem budowy nie później niż w terminie, o którym mowa w </w:t>
      </w:r>
      <w:r w:rsidRPr="00F503FA">
        <w:rPr>
          <w:rFonts w:ascii="Calibri" w:hAnsi="Calibri" w:cs="Calibri"/>
          <w:color w:val="040C28"/>
          <w:sz w:val="24"/>
          <w:szCs w:val="24"/>
        </w:rPr>
        <w:t>§</w:t>
      </w:r>
      <w:r>
        <w:rPr>
          <w:rFonts w:ascii="Calibri" w:hAnsi="Calibri" w:cs="Calibri"/>
          <w:color w:val="040C28"/>
          <w:sz w:val="24"/>
          <w:szCs w:val="24"/>
        </w:rPr>
        <w:t xml:space="preserve"> 2 ust. 1.</w:t>
      </w:r>
    </w:p>
    <w:p w14:paraId="141C3A78" w14:textId="20E9ABDB" w:rsidR="00EB654C" w:rsidRDefault="00EB654C" w:rsidP="00EB654C">
      <w:pPr>
        <w:pStyle w:val="Akapitzlist"/>
        <w:numPr>
          <w:ilvl w:val="1"/>
          <w:numId w:val="4"/>
        </w:numPr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Udostępnienie punktu poboru energii elektrycznej i wody.</w:t>
      </w:r>
    </w:p>
    <w:p w14:paraId="2CA13838" w14:textId="4E519400" w:rsidR="00EB654C" w:rsidRDefault="00EB654C" w:rsidP="00EB654C">
      <w:pPr>
        <w:pStyle w:val="Akapitzlist"/>
        <w:numPr>
          <w:ilvl w:val="1"/>
          <w:numId w:val="4"/>
        </w:numPr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Zapewnienie nadzoru inwestorskiego i autorskiego.</w:t>
      </w:r>
    </w:p>
    <w:p w14:paraId="7E057441" w14:textId="304B2AD8" w:rsidR="00EB654C" w:rsidRDefault="00EB654C" w:rsidP="00EB654C">
      <w:pPr>
        <w:pStyle w:val="Akapitzlist"/>
        <w:numPr>
          <w:ilvl w:val="1"/>
          <w:numId w:val="4"/>
        </w:numPr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Dokonanie odbiorów robót ulegających zakryciu bądź zanikających oraz odbiorów cząstkowych</w:t>
      </w:r>
      <w:r w:rsidR="00081D80">
        <w:rPr>
          <w:rFonts w:ascii="Calibri" w:hAnsi="Calibri" w:cs="Calibri"/>
          <w:color w:val="040C28"/>
          <w:sz w:val="24"/>
          <w:szCs w:val="24"/>
        </w:rPr>
        <w:t xml:space="preserve">, zgodnie z postanowieniami </w:t>
      </w:r>
      <w:r w:rsidR="00081D80" w:rsidRPr="00F503FA">
        <w:rPr>
          <w:rFonts w:ascii="Calibri" w:hAnsi="Calibri" w:cs="Calibri"/>
          <w:color w:val="040C28"/>
          <w:sz w:val="24"/>
          <w:szCs w:val="24"/>
        </w:rPr>
        <w:t>§</w:t>
      </w:r>
      <w:r w:rsidR="00081D80">
        <w:rPr>
          <w:rFonts w:ascii="Calibri" w:hAnsi="Calibri" w:cs="Calibri"/>
          <w:color w:val="040C28"/>
          <w:sz w:val="24"/>
          <w:szCs w:val="24"/>
        </w:rPr>
        <w:t xml:space="preserve"> 8.</w:t>
      </w:r>
    </w:p>
    <w:p w14:paraId="6C8C0085" w14:textId="2A504200" w:rsidR="00081D80" w:rsidRDefault="00081D80" w:rsidP="00EB654C">
      <w:pPr>
        <w:pStyle w:val="Akapitzlist"/>
        <w:numPr>
          <w:ilvl w:val="1"/>
          <w:numId w:val="4"/>
        </w:numPr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Dokonanie odbioru końcowego, zgodnie z postanowieniami </w:t>
      </w:r>
      <w:r w:rsidRPr="00F503FA">
        <w:rPr>
          <w:rFonts w:ascii="Calibri" w:hAnsi="Calibri" w:cs="Calibri"/>
          <w:color w:val="040C28"/>
          <w:sz w:val="24"/>
          <w:szCs w:val="24"/>
        </w:rPr>
        <w:t>§</w:t>
      </w:r>
      <w:r>
        <w:rPr>
          <w:rFonts w:ascii="Calibri" w:hAnsi="Calibri" w:cs="Calibri"/>
          <w:color w:val="040C28"/>
          <w:sz w:val="24"/>
          <w:szCs w:val="24"/>
        </w:rPr>
        <w:t xml:space="preserve"> 8.</w:t>
      </w:r>
    </w:p>
    <w:p w14:paraId="0B285AAF" w14:textId="77777777" w:rsidR="00081D80" w:rsidRDefault="00081D80" w:rsidP="00081D80">
      <w:pPr>
        <w:rPr>
          <w:rFonts w:ascii="Calibri" w:hAnsi="Calibri" w:cs="Calibri"/>
          <w:color w:val="040C28"/>
          <w:sz w:val="24"/>
          <w:szCs w:val="24"/>
        </w:rPr>
      </w:pPr>
    </w:p>
    <w:p w14:paraId="02054E34" w14:textId="37922CE4" w:rsidR="00081D80" w:rsidRPr="00335F30" w:rsidRDefault="00081D80" w:rsidP="00081D80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§ 4.</w:t>
      </w:r>
    </w:p>
    <w:p w14:paraId="2095DD23" w14:textId="2100986B" w:rsidR="00081D80" w:rsidRPr="00335F30" w:rsidRDefault="00081D80" w:rsidP="00081D80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Odpowiedzialność</w:t>
      </w:r>
    </w:p>
    <w:p w14:paraId="7F4930A4" w14:textId="48230A3F" w:rsidR="00081D80" w:rsidRDefault="00081D80" w:rsidP="00081D80">
      <w:pPr>
        <w:ind w:left="360"/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Wykonawca, od protokolarnego przejęcia placu budowy do chwili odbioru robót, ponosi odpowiedzialność na zasadach ogólnych za szkody wynikłe na tym terenie. </w:t>
      </w:r>
    </w:p>
    <w:p w14:paraId="3B55D3E5" w14:textId="77777777" w:rsidR="00081D80" w:rsidRDefault="00081D80" w:rsidP="00081D80">
      <w:pPr>
        <w:ind w:left="360"/>
        <w:jc w:val="both"/>
        <w:rPr>
          <w:rFonts w:ascii="Calibri" w:hAnsi="Calibri" w:cs="Calibri"/>
          <w:color w:val="040C28"/>
          <w:sz w:val="24"/>
          <w:szCs w:val="24"/>
        </w:rPr>
      </w:pPr>
    </w:p>
    <w:p w14:paraId="434AE222" w14:textId="0395B63E" w:rsidR="00081D80" w:rsidRPr="00335F30" w:rsidRDefault="00081D80" w:rsidP="00081D80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§ 5.</w:t>
      </w:r>
    </w:p>
    <w:p w14:paraId="2AD20C44" w14:textId="0C258540" w:rsidR="00081D80" w:rsidRPr="00335F30" w:rsidRDefault="00081D80" w:rsidP="00081D80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Podwykonawcy</w:t>
      </w:r>
    </w:p>
    <w:p w14:paraId="45E31FE9" w14:textId="0E89AFA0" w:rsidR="00081D80" w:rsidRDefault="00081D80" w:rsidP="00081D80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W przypadku gdy przedmiot niniejszej umowy będzie realizowany przy udziale podwykonawców, Wykonawca zobowiązuje się powiadomić o tym Zamawiającego, dostarczyć projekty umów z podwykonawcami, </w:t>
      </w:r>
      <w:r w:rsidR="0043319C">
        <w:rPr>
          <w:rFonts w:ascii="Calibri" w:hAnsi="Calibri" w:cs="Calibri"/>
          <w:color w:val="040C28"/>
          <w:sz w:val="24"/>
          <w:szCs w:val="24"/>
        </w:rPr>
        <w:t xml:space="preserve">lub dalszymi podwykonawcami                        </w:t>
      </w:r>
      <w:r>
        <w:rPr>
          <w:rFonts w:ascii="Calibri" w:hAnsi="Calibri" w:cs="Calibri"/>
          <w:color w:val="040C28"/>
          <w:sz w:val="24"/>
          <w:szCs w:val="24"/>
        </w:rPr>
        <w:lastRenderedPageBreak/>
        <w:t>ze stosownym wyprzedzeniem, w celu uzyskania jego akceptacji dla zakresu prac, osoby każdego podwykonawcy i warunków umowy z podwykonawcą.</w:t>
      </w:r>
    </w:p>
    <w:p w14:paraId="0364ACB2" w14:textId="046B408E" w:rsidR="00081D80" w:rsidRDefault="00081D80" w:rsidP="00081D80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Wykonawca jest odpowiedzialny za działania lub zaniechania podwykonawcy lub dalszego podwykonawcy, jego przedstawiciela lub pracowników, jak za własne działania lub zaniechania.</w:t>
      </w:r>
    </w:p>
    <w:p w14:paraId="79B5FEAC" w14:textId="09137784" w:rsidR="001B6073" w:rsidRDefault="001B6073" w:rsidP="00081D80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Wykonawca ponosi pełną odpowiedzialność za szkody powstałe przy wykonaniu przedmiotu zamówienia, wynikające z działań i zaniechań Wykonawcy oraz jego pracowników lub osób współpracujących w wykonaniu przedmiotu zamówienia, jak również za działania i zaniechania podwykonawcy oraz jego pracowników lub osób współpracujących w wykonaniu części przedmiotu zamówienia powierzonej podwykonawcy lub dalszemu podwykonawcy.</w:t>
      </w:r>
    </w:p>
    <w:p w14:paraId="6607FE89" w14:textId="2289289E" w:rsidR="00081D80" w:rsidRDefault="001B6073" w:rsidP="00081D80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Wykonawca nie powierzy podwykonawcy, bez zgody Zamawiającego, wykonania innych robót niż wskazane w ofercie.</w:t>
      </w:r>
    </w:p>
    <w:p w14:paraId="1656659E" w14:textId="229EDFEC" w:rsidR="001B6073" w:rsidRDefault="001B6073" w:rsidP="00081D80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Wykonawca bezwzględnie zapewni, w umowach z podwykonawcami, aby suma wynagrodzeń ustalona w nich za zakres prac wykonanych w podwykonawstwie nie przekroczyła wynagrodzenia przypadającego za ten zakres prac w jego ofercie.</w:t>
      </w:r>
    </w:p>
    <w:p w14:paraId="106F0A37" w14:textId="5BB6C2C7" w:rsidR="001B6073" w:rsidRDefault="008D0338" w:rsidP="00081D80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umowy, przy czym podwykonawca lub dalszy podwykonawca jest obowiązany dołączyć zgodę Wykonawcy na zawarcie umowy o podwykonawstwo o treści zgodnej z projektem umowy.</w:t>
      </w:r>
    </w:p>
    <w:p w14:paraId="013F4513" w14:textId="0D0CFDCF" w:rsidR="008D0338" w:rsidRDefault="008D0338" w:rsidP="00081D80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5B1A979" w14:textId="2BC0FCB9" w:rsidR="007E4814" w:rsidRDefault="007E4814" w:rsidP="00081D80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Umowa z podwykonawcą lub dalszym podwykonawcą musi określać w szczególności:</w:t>
      </w:r>
    </w:p>
    <w:p w14:paraId="57553F59" w14:textId="250FF508" w:rsidR="007E4814" w:rsidRDefault="007E4814" w:rsidP="007E4814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termin zapłaty wynagrodzenia podwykonawcy lub dalszemu podwykonawcy, przewidziany w umowie o podwykonawstwo, powinien upływać na 7 dni przed terminem</w:t>
      </w:r>
      <w:r w:rsidR="005665B5">
        <w:rPr>
          <w:rFonts w:ascii="Calibri" w:hAnsi="Calibri" w:cs="Calibri"/>
          <w:color w:val="040C28"/>
          <w:sz w:val="24"/>
          <w:szCs w:val="24"/>
        </w:rPr>
        <w:t xml:space="preserve"> zapłaty głównemu wykonawcy na roboty objęte umową </w:t>
      </w:r>
      <w:r w:rsidR="00146FF5">
        <w:rPr>
          <w:rFonts w:ascii="Calibri" w:hAnsi="Calibri" w:cs="Calibri"/>
          <w:color w:val="040C28"/>
          <w:sz w:val="24"/>
          <w:szCs w:val="24"/>
        </w:rPr>
        <w:t xml:space="preserve">                                       </w:t>
      </w:r>
      <w:r w:rsidR="005665B5">
        <w:rPr>
          <w:rFonts w:ascii="Calibri" w:hAnsi="Calibri" w:cs="Calibri"/>
          <w:color w:val="040C28"/>
          <w:sz w:val="24"/>
          <w:szCs w:val="24"/>
        </w:rPr>
        <w:t>z podwykonawcą,</w:t>
      </w:r>
    </w:p>
    <w:p w14:paraId="0AD0AEA6" w14:textId="0BA80CD2" w:rsidR="005665B5" w:rsidRDefault="005665B5" w:rsidP="007E4814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zakres robót do wykonania przez podwykonawcę, sposób realizacji, wymogi dotyczące zastosowanych materiałów, personelu, zasady odbioru nie mogą być sprzeczne z umową zawartą z Zamawiającym,</w:t>
      </w:r>
    </w:p>
    <w:p w14:paraId="33FDC088" w14:textId="6AF8AB53" w:rsidR="005665B5" w:rsidRDefault="005665B5" w:rsidP="007E4814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termin realizacji robót objętych umową, przy czym ten termin nie może przekraczać terminu realizacji zamówienia określonego w umowie </w:t>
      </w:r>
      <w:r w:rsidR="00146FF5">
        <w:rPr>
          <w:rFonts w:ascii="Calibri" w:hAnsi="Calibri" w:cs="Calibri"/>
          <w:color w:val="040C28"/>
          <w:sz w:val="24"/>
          <w:szCs w:val="24"/>
        </w:rPr>
        <w:t xml:space="preserve">                                       </w:t>
      </w:r>
      <w:r>
        <w:rPr>
          <w:rFonts w:ascii="Calibri" w:hAnsi="Calibri" w:cs="Calibri"/>
          <w:color w:val="040C28"/>
          <w:sz w:val="24"/>
          <w:szCs w:val="24"/>
        </w:rPr>
        <w:t>z Zamawiającym,</w:t>
      </w:r>
    </w:p>
    <w:p w14:paraId="69899688" w14:textId="6AAA5D8B" w:rsidR="005665B5" w:rsidRDefault="005665B5" w:rsidP="007E4814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obowiązek zatrudnienia personelu podwykonawcy na umowie o pracę </w:t>
      </w:r>
      <w:r w:rsidR="00146FF5">
        <w:rPr>
          <w:rFonts w:ascii="Calibri" w:hAnsi="Calibri" w:cs="Calibri"/>
          <w:color w:val="040C28"/>
          <w:sz w:val="24"/>
          <w:szCs w:val="24"/>
        </w:rPr>
        <w:t xml:space="preserve">                                              </w:t>
      </w:r>
      <w:r>
        <w:rPr>
          <w:rFonts w:ascii="Calibri" w:hAnsi="Calibri" w:cs="Calibri"/>
          <w:color w:val="040C28"/>
          <w:sz w:val="24"/>
          <w:szCs w:val="24"/>
        </w:rPr>
        <w:t>wraz z zapisami dotyczącymi możliwości kontroli przez Zamawiającego oraz określenie kar umownych za jego nieprzestrzeganie,</w:t>
      </w:r>
    </w:p>
    <w:p w14:paraId="356EEC1B" w14:textId="43E108C1" w:rsidR="005665B5" w:rsidRDefault="005665B5" w:rsidP="007E4814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wysokość wynagrodzenia podwykonawcy (dalszego podwykonawcy)</w:t>
      </w:r>
      <w:r w:rsidR="00146FF5">
        <w:rPr>
          <w:rFonts w:ascii="Calibri" w:hAnsi="Calibri" w:cs="Calibri"/>
          <w:color w:val="040C28"/>
          <w:sz w:val="24"/>
          <w:szCs w:val="24"/>
        </w:rPr>
        <w:t xml:space="preserve">                               </w:t>
      </w:r>
      <w:r w:rsidR="007C684B">
        <w:rPr>
          <w:rFonts w:ascii="Calibri" w:hAnsi="Calibri" w:cs="Calibri"/>
          <w:color w:val="040C28"/>
          <w:sz w:val="24"/>
          <w:szCs w:val="24"/>
        </w:rPr>
        <w:t>za wykonanie zakresu robót</w:t>
      </w:r>
      <w:r w:rsidR="00143002">
        <w:rPr>
          <w:rFonts w:ascii="Calibri" w:hAnsi="Calibri" w:cs="Calibri"/>
          <w:color w:val="040C28"/>
          <w:sz w:val="24"/>
          <w:szCs w:val="24"/>
        </w:rPr>
        <w:t xml:space="preserve"> stanowiącego przedmiot umowy,</w:t>
      </w:r>
    </w:p>
    <w:p w14:paraId="2B9E28B0" w14:textId="412A5096" w:rsidR="00143002" w:rsidRDefault="00143002" w:rsidP="007E4814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lastRenderedPageBreak/>
        <w:t>wskazanie numeru konta bankowego podwykonawcy (dalszego podwykonawcy), na które zostanie dokonany przelew wynagrodzenia.</w:t>
      </w:r>
    </w:p>
    <w:p w14:paraId="4AAD59B3" w14:textId="44A9BE44" w:rsidR="00143002" w:rsidRDefault="00143002" w:rsidP="00143002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Zamawiający w terminie 14</w:t>
      </w:r>
      <w:r w:rsidR="00122F17">
        <w:rPr>
          <w:rFonts w:ascii="Calibri" w:hAnsi="Calibri" w:cs="Calibri"/>
          <w:color w:val="040C28"/>
          <w:sz w:val="24"/>
          <w:szCs w:val="24"/>
        </w:rPr>
        <w:t xml:space="preserve"> dni od daty otrzymania projektu umowy </w:t>
      </w:r>
      <w:r w:rsidR="00146FF5">
        <w:rPr>
          <w:rFonts w:ascii="Calibri" w:hAnsi="Calibri" w:cs="Calibri"/>
          <w:color w:val="040C28"/>
          <w:sz w:val="24"/>
          <w:szCs w:val="24"/>
        </w:rPr>
        <w:t xml:space="preserve">                                                        </w:t>
      </w:r>
      <w:r w:rsidR="00122F17">
        <w:rPr>
          <w:rFonts w:ascii="Calibri" w:hAnsi="Calibri" w:cs="Calibri"/>
          <w:color w:val="040C28"/>
          <w:sz w:val="24"/>
          <w:szCs w:val="24"/>
        </w:rPr>
        <w:t xml:space="preserve">o podwykonawstwo, zgłasza pisemne zastrzeżenia do projektu umowy </w:t>
      </w:r>
      <w:r w:rsidR="00146FF5">
        <w:rPr>
          <w:rFonts w:ascii="Calibri" w:hAnsi="Calibri" w:cs="Calibri"/>
          <w:color w:val="040C28"/>
          <w:sz w:val="24"/>
          <w:szCs w:val="24"/>
        </w:rPr>
        <w:t xml:space="preserve">                                                   </w:t>
      </w:r>
      <w:r w:rsidR="00122F17">
        <w:rPr>
          <w:rFonts w:ascii="Calibri" w:hAnsi="Calibri" w:cs="Calibri"/>
          <w:color w:val="040C28"/>
          <w:sz w:val="24"/>
          <w:szCs w:val="24"/>
        </w:rPr>
        <w:t>o podwykonawstwo, której przedmiotem są roboty budowlane w przypadku, gdy:</w:t>
      </w:r>
    </w:p>
    <w:p w14:paraId="593A809E" w14:textId="7AE92556" w:rsidR="00122F17" w:rsidRDefault="00122F17" w:rsidP="00122F17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nie spełnia wymagań określonych w dokumentach zamówienia,</w:t>
      </w:r>
    </w:p>
    <w:p w14:paraId="258B0B3F" w14:textId="28C9B14B" w:rsidR="00122F17" w:rsidRDefault="00122F17" w:rsidP="00122F17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gdy przewiduje termin zapłaty wynagrodzenia dłuższy niż w ust. </w:t>
      </w:r>
      <w:r w:rsidR="007A50D9">
        <w:rPr>
          <w:rFonts w:ascii="Calibri" w:hAnsi="Calibri" w:cs="Calibri"/>
          <w:color w:val="040C28"/>
          <w:sz w:val="24"/>
          <w:szCs w:val="24"/>
        </w:rPr>
        <w:t>8</w:t>
      </w:r>
      <w:r>
        <w:rPr>
          <w:rFonts w:ascii="Calibri" w:hAnsi="Calibri" w:cs="Calibri"/>
          <w:color w:val="040C28"/>
          <w:sz w:val="24"/>
          <w:szCs w:val="24"/>
        </w:rPr>
        <w:t>. pkt. 1.</w:t>
      </w:r>
    </w:p>
    <w:p w14:paraId="40C85C44" w14:textId="631F8598" w:rsidR="00BF31BE" w:rsidRDefault="00BF31BE" w:rsidP="00122F17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zawiera postanowienia niezgodne z ust. 9.</w:t>
      </w:r>
    </w:p>
    <w:p w14:paraId="14F3B9D5" w14:textId="3DB1DD35" w:rsidR="00BF31BE" w:rsidRDefault="00BF31BE" w:rsidP="00BF31BE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Jeżeli Zamawiający w terminie 14 dni od przedłożenia mu projektu umowy </w:t>
      </w:r>
      <w:r w:rsidR="00146FF5">
        <w:rPr>
          <w:rFonts w:ascii="Calibri" w:hAnsi="Calibri" w:cs="Calibri"/>
          <w:color w:val="040C28"/>
          <w:sz w:val="24"/>
          <w:szCs w:val="24"/>
        </w:rPr>
        <w:t xml:space="preserve">                                     </w:t>
      </w:r>
      <w:r>
        <w:rPr>
          <w:rFonts w:ascii="Calibri" w:hAnsi="Calibri" w:cs="Calibri"/>
          <w:color w:val="040C28"/>
          <w:sz w:val="24"/>
          <w:szCs w:val="24"/>
        </w:rPr>
        <w:t xml:space="preserve">z podwykonawcą nie zgłosi na piśmie zastrzeżeń, uważa się, że wyraził zgodę </w:t>
      </w:r>
      <w:r w:rsidR="00146FF5">
        <w:rPr>
          <w:rFonts w:ascii="Calibri" w:hAnsi="Calibri" w:cs="Calibri"/>
          <w:color w:val="040C28"/>
          <w:sz w:val="24"/>
          <w:szCs w:val="24"/>
        </w:rPr>
        <w:t xml:space="preserve">                                  </w:t>
      </w:r>
      <w:r>
        <w:rPr>
          <w:rFonts w:ascii="Calibri" w:hAnsi="Calibri" w:cs="Calibri"/>
          <w:color w:val="040C28"/>
          <w:sz w:val="24"/>
          <w:szCs w:val="24"/>
        </w:rPr>
        <w:t>na zawarcie umowy, na warunkach określonych w projekcie umowy.</w:t>
      </w:r>
    </w:p>
    <w:p w14:paraId="5FA552B3" w14:textId="55BEBAA4" w:rsidR="00BF31BE" w:rsidRDefault="00BF31BE" w:rsidP="00BF31BE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Po uzyskaniu zgody Zamawiającego na zawarcie umowy z podwykonawcą lub po bezskutecznym upływie terminu na zgłoszenie przez Zamawiającego zastrzeżeń do projektu umowy, Wykonawca, podwykonawca lub dalszy podwykonawca zamówienia na roboty budowlane przedkłada Zamawiającemu poświadczoną za zgodność z oryginałem kopię zawartej umowy o podwykonawstwo, której przedmiotem są roboty budowlane, w terminie 7 dni od jej zawarcia. </w:t>
      </w:r>
    </w:p>
    <w:p w14:paraId="7C768F0A" w14:textId="003874B7" w:rsidR="005A789D" w:rsidRPr="005A789D" w:rsidRDefault="00BF31BE" w:rsidP="005A789D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5A789D">
        <w:rPr>
          <w:rFonts w:ascii="Calibri" w:hAnsi="Calibri" w:cs="Calibri"/>
          <w:color w:val="040C28"/>
          <w:sz w:val="24"/>
          <w:szCs w:val="24"/>
        </w:rPr>
        <w:t>Zamawiający, w terminie 14 dni od daty złożenia kopii umowy o podwykonawstwo, zgłasza pisemny sprzeciw do umowy o podwykonawstwo lub dalsze podwykonawstwo,</w:t>
      </w:r>
      <w:r w:rsidR="005A789D" w:rsidRPr="005A789D">
        <w:rPr>
          <w:rFonts w:ascii="Calibri" w:hAnsi="Calibri" w:cs="Calibri"/>
          <w:color w:val="040C28"/>
          <w:sz w:val="24"/>
          <w:szCs w:val="24"/>
        </w:rPr>
        <w:t xml:space="preserve">  </w:t>
      </w:r>
      <w:r w:rsidRPr="005A789D">
        <w:rPr>
          <w:rFonts w:ascii="Calibri" w:hAnsi="Calibri" w:cs="Calibri"/>
          <w:color w:val="040C28"/>
          <w:sz w:val="24"/>
          <w:szCs w:val="24"/>
        </w:rPr>
        <w:t xml:space="preserve">której przedmiotem są roboty budowlane, w przypadkach, o których mowa w ust. </w:t>
      </w:r>
      <w:r w:rsidR="007A50D9">
        <w:rPr>
          <w:rFonts w:ascii="Calibri" w:hAnsi="Calibri" w:cs="Calibri"/>
          <w:color w:val="040C28"/>
          <w:sz w:val="24"/>
          <w:szCs w:val="24"/>
        </w:rPr>
        <w:t>9</w:t>
      </w:r>
      <w:r w:rsidRPr="005A789D">
        <w:rPr>
          <w:rFonts w:ascii="Calibri" w:hAnsi="Calibri" w:cs="Calibri"/>
          <w:color w:val="040C28"/>
          <w:sz w:val="24"/>
          <w:szCs w:val="24"/>
        </w:rPr>
        <w:t>.</w:t>
      </w:r>
    </w:p>
    <w:p w14:paraId="4CC29A6E" w14:textId="1879F008" w:rsidR="009C6C47" w:rsidRDefault="009C6C47" w:rsidP="009C6C47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5A789D">
        <w:rPr>
          <w:rFonts w:ascii="Calibri" w:hAnsi="Calibri" w:cs="Calibri"/>
          <w:color w:val="040C28"/>
          <w:sz w:val="24"/>
          <w:szCs w:val="24"/>
        </w:rPr>
        <w:t>Wykonawca, podwykonawca lub dalszy podwykonawca zamówienia na roboty ma obowiązek przedłożenia Zamawiającemu poświadczonej za  zgodność z oryginałem kopii umowy zawartej o podwykonawstwo, której przedmiotem są dostawy lub usługi, w terminie  7 dni od jej zawarcia, z wyłączeniem umów o podwykonawstwo o wartości mniejszej niż</w:t>
      </w:r>
      <w:r w:rsidR="005A789D" w:rsidRPr="005A789D">
        <w:rPr>
          <w:rFonts w:ascii="Calibri" w:hAnsi="Calibri" w:cs="Calibri"/>
          <w:color w:val="040C28"/>
          <w:sz w:val="24"/>
          <w:szCs w:val="24"/>
        </w:rPr>
        <w:t xml:space="preserve"> 0,5 % wartości umowy  w sprawie zamówienia publicznego oraz umów o podwykonawstwo, których przedmiot został wskazany przez Zamawiającego w specyfikacji istotnych warunków zamówienia, jako niepodlegający niniejszemu obowiązkowi. </w:t>
      </w:r>
      <w:r w:rsidR="005A789D">
        <w:rPr>
          <w:rFonts w:ascii="Calibri" w:hAnsi="Calibri" w:cs="Calibri"/>
          <w:color w:val="040C28"/>
          <w:sz w:val="24"/>
          <w:szCs w:val="24"/>
        </w:rPr>
        <w:t xml:space="preserve">Wyłączenie, o którym mowa w zdaniu pierwszym, nie dotyczy umów o podwykonawstwo wartości większej niż 50.000,00 zł. Jeżeli termin zapłaty wynagrodzenia jest dłuższy niż określony w </w:t>
      </w:r>
      <w:r w:rsidR="005A789D" w:rsidRPr="00166F63">
        <w:rPr>
          <w:rFonts w:ascii="Calibri" w:hAnsi="Calibri" w:cs="Calibri"/>
          <w:sz w:val="24"/>
          <w:szCs w:val="24"/>
        </w:rPr>
        <w:t xml:space="preserve">ust. </w:t>
      </w:r>
      <w:r w:rsidR="007A50D9">
        <w:rPr>
          <w:rFonts w:ascii="Calibri" w:hAnsi="Calibri" w:cs="Calibri"/>
          <w:sz w:val="24"/>
          <w:szCs w:val="24"/>
        </w:rPr>
        <w:t>19</w:t>
      </w:r>
      <w:r w:rsidR="005A789D" w:rsidRPr="00166F63">
        <w:rPr>
          <w:rFonts w:ascii="Calibri" w:hAnsi="Calibri" w:cs="Calibri"/>
          <w:sz w:val="24"/>
          <w:szCs w:val="24"/>
        </w:rPr>
        <w:t>, Zamawi</w:t>
      </w:r>
      <w:r w:rsidR="00DD3185" w:rsidRPr="00166F63">
        <w:rPr>
          <w:rFonts w:ascii="Calibri" w:hAnsi="Calibri" w:cs="Calibri"/>
          <w:sz w:val="24"/>
          <w:szCs w:val="24"/>
        </w:rPr>
        <w:t>a</w:t>
      </w:r>
      <w:r w:rsidR="005A789D" w:rsidRPr="00166F63">
        <w:rPr>
          <w:rFonts w:ascii="Calibri" w:hAnsi="Calibri" w:cs="Calibri"/>
          <w:sz w:val="24"/>
          <w:szCs w:val="24"/>
        </w:rPr>
        <w:t xml:space="preserve">jący informuje o tym Wykonawcę i wzywa go do doprowadzenia do zmiany tej </w:t>
      </w:r>
      <w:r w:rsidR="005A789D">
        <w:rPr>
          <w:rFonts w:ascii="Calibri" w:hAnsi="Calibri" w:cs="Calibri"/>
          <w:color w:val="040C28"/>
          <w:sz w:val="24"/>
          <w:szCs w:val="24"/>
        </w:rPr>
        <w:t xml:space="preserve">umowy </w:t>
      </w:r>
      <w:r w:rsidR="00DD3185">
        <w:rPr>
          <w:rFonts w:ascii="Calibri" w:hAnsi="Calibri" w:cs="Calibri"/>
          <w:color w:val="040C28"/>
          <w:sz w:val="24"/>
          <w:szCs w:val="24"/>
        </w:rPr>
        <w:t>pod rygorem wystąpienia o zapłatę kary umownej.</w:t>
      </w:r>
    </w:p>
    <w:p w14:paraId="1C3162A8" w14:textId="6A5BCE6B" w:rsidR="009F3948" w:rsidRPr="009F3948" w:rsidRDefault="009F3948" w:rsidP="009F39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9F3948">
        <w:rPr>
          <w:rFonts w:ascii="Calibri" w:hAnsi="Calibri" w:cs="Calibri"/>
          <w:sz w:val="24"/>
          <w:szCs w:val="24"/>
        </w:rPr>
        <w:t>Wykonawca przedłoży wraz z kopią umowy z podwykonawcą lub dalszym</w:t>
      </w:r>
      <w:r w:rsidRPr="009F3948">
        <w:rPr>
          <w:rFonts w:ascii="Calibri" w:hAnsi="Calibri" w:cs="Calibri"/>
          <w:sz w:val="24"/>
          <w:szCs w:val="24"/>
        </w:rPr>
        <w:br/>
        <w:t>podwykonawcą odpis z Krajowego Rejestru Sądowego podwykonawcy lub inny</w:t>
      </w:r>
      <w:r w:rsidRPr="009F3948">
        <w:rPr>
          <w:rFonts w:ascii="Calibri" w:hAnsi="Calibri" w:cs="Calibri"/>
          <w:sz w:val="24"/>
          <w:szCs w:val="24"/>
        </w:rPr>
        <w:br/>
        <w:t xml:space="preserve">właściwy dokument z uwagi na status prawny podwykonawcy lub dalszego </w:t>
      </w:r>
      <w:r w:rsidRPr="009F3948">
        <w:rPr>
          <w:rFonts w:ascii="Calibri" w:hAnsi="Calibri" w:cs="Calibri"/>
          <w:sz w:val="24"/>
          <w:szCs w:val="24"/>
        </w:rPr>
        <w:br/>
        <w:t xml:space="preserve">podwykonawcy, potwierdzający uprawnienia osób zawierających umowę w imieniu </w:t>
      </w:r>
      <w:r w:rsidRPr="009F3948">
        <w:rPr>
          <w:rFonts w:ascii="Calibri" w:hAnsi="Calibri" w:cs="Calibri"/>
          <w:sz w:val="24"/>
          <w:szCs w:val="24"/>
        </w:rPr>
        <w:br/>
        <w:t>podwykonawcy do jego reprezentowania</w:t>
      </w:r>
      <w:r>
        <w:rPr>
          <w:rFonts w:ascii="Calibri" w:hAnsi="Calibri" w:cs="Calibri"/>
          <w:sz w:val="24"/>
          <w:szCs w:val="24"/>
        </w:rPr>
        <w:t>.</w:t>
      </w:r>
    </w:p>
    <w:p w14:paraId="1EEA7233" w14:textId="463CAC07" w:rsidR="009F3948" w:rsidRPr="009F3948" w:rsidRDefault="009F3948" w:rsidP="009F39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9F3948">
        <w:rPr>
          <w:rFonts w:ascii="Calibri" w:hAnsi="Calibri" w:cs="Calibri"/>
          <w:sz w:val="24"/>
          <w:szCs w:val="24"/>
        </w:rPr>
        <w:t xml:space="preserve">Bez uprzedniej zgody </w:t>
      </w:r>
      <w:r>
        <w:rPr>
          <w:rFonts w:ascii="Calibri" w:hAnsi="Calibri" w:cs="Calibri"/>
          <w:sz w:val="24"/>
          <w:szCs w:val="24"/>
        </w:rPr>
        <w:t>Zamawiającego</w:t>
      </w:r>
      <w:r w:rsidRPr="009F3948">
        <w:rPr>
          <w:rFonts w:ascii="Calibri" w:hAnsi="Calibri" w:cs="Calibri"/>
          <w:sz w:val="24"/>
          <w:szCs w:val="24"/>
        </w:rPr>
        <w:t>, Wykonawca nie ma prawa, pod rygorem</w:t>
      </w:r>
      <w:r w:rsidRPr="009F3948">
        <w:rPr>
          <w:rFonts w:ascii="Calibri" w:hAnsi="Calibri" w:cs="Calibri"/>
          <w:sz w:val="24"/>
          <w:szCs w:val="24"/>
        </w:rPr>
        <w:br/>
        <w:t xml:space="preserve">nieważności, zmienić postanowień umowy z podwykonawcą lub dalszym </w:t>
      </w:r>
      <w:r w:rsidRPr="009F3948">
        <w:rPr>
          <w:rFonts w:ascii="Calibri" w:hAnsi="Calibri" w:cs="Calibri"/>
          <w:sz w:val="24"/>
          <w:szCs w:val="24"/>
        </w:rPr>
        <w:br/>
        <w:t>podwykonawcą.</w:t>
      </w:r>
    </w:p>
    <w:p w14:paraId="0B1AFE04" w14:textId="43607D35" w:rsidR="009F3948" w:rsidRPr="009F3948" w:rsidRDefault="009F3948" w:rsidP="009F39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9F3948">
        <w:rPr>
          <w:rFonts w:ascii="Calibri" w:hAnsi="Calibri" w:cs="Calibri"/>
          <w:sz w:val="24"/>
          <w:szCs w:val="24"/>
        </w:rPr>
        <w:t>Do zmian umów pomiędzy Wykonawcą a podwykonawcą lub dalszym podwykonawcą</w:t>
      </w:r>
      <w:r w:rsidRPr="009F3948">
        <w:rPr>
          <w:rFonts w:ascii="Calibri" w:hAnsi="Calibri" w:cs="Calibri"/>
          <w:sz w:val="24"/>
          <w:szCs w:val="24"/>
        </w:rPr>
        <w:br/>
        <w:t xml:space="preserve">stosuje się zasady określone powyżej, mające zastosowanie przy zawieraniu umowy </w:t>
      </w:r>
      <w:r w:rsidRPr="009F3948">
        <w:rPr>
          <w:rFonts w:ascii="Calibri" w:hAnsi="Calibri" w:cs="Calibri"/>
          <w:sz w:val="24"/>
          <w:szCs w:val="24"/>
        </w:rPr>
        <w:br/>
        <w:t>z podwykonawcą.</w:t>
      </w:r>
    </w:p>
    <w:p w14:paraId="6EB8FBF3" w14:textId="427A9B9D" w:rsidR="009F3948" w:rsidRPr="007B2307" w:rsidRDefault="007B2307" w:rsidP="009F39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7B2307">
        <w:rPr>
          <w:rFonts w:ascii="Calibri" w:hAnsi="Calibri" w:cs="Calibri"/>
          <w:sz w:val="24"/>
          <w:szCs w:val="24"/>
        </w:rPr>
        <w:lastRenderedPageBreak/>
        <w:t>W przypadku Konsorcjum, umowa z Podwykonawcą jest zawierana w imieniu i na rzecz</w:t>
      </w:r>
      <w:r w:rsidRPr="007B2307">
        <w:rPr>
          <w:rFonts w:ascii="Calibri" w:hAnsi="Calibri" w:cs="Calibri"/>
          <w:sz w:val="24"/>
          <w:szCs w:val="24"/>
        </w:rPr>
        <w:br/>
        <w:t>wszystkich uczestników Konsorcjum.</w:t>
      </w:r>
    </w:p>
    <w:p w14:paraId="426EEE9D" w14:textId="23AAA16A" w:rsidR="007B2307" w:rsidRPr="008C5128" w:rsidRDefault="008C5128" w:rsidP="009F39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8C5128">
        <w:rPr>
          <w:rFonts w:ascii="Calibri" w:hAnsi="Calibri" w:cs="Calibri"/>
          <w:sz w:val="24"/>
          <w:szCs w:val="24"/>
        </w:rPr>
        <w:t>Za prace wykonywane przez podwykonawcę płatności regulować będzie Wykonawca.</w:t>
      </w:r>
    </w:p>
    <w:p w14:paraId="434A51D3" w14:textId="657D762B" w:rsidR="008C5128" w:rsidRPr="00690612" w:rsidRDefault="00690612" w:rsidP="009F39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690612">
        <w:rPr>
          <w:rFonts w:ascii="Calibri" w:hAnsi="Calibri" w:cs="Calibri"/>
          <w:sz w:val="24"/>
          <w:szCs w:val="24"/>
        </w:rPr>
        <w:t xml:space="preserve">Termin zapłaty wynagrodzenia podwykonawcy lub dalszemu podwykonawcy </w:t>
      </w:r>
      <w:r w:rsidRPr="00690612">
        <w:rPr>
          <w:rFonts w:ascii="Calibri" w:hAnsi="Calibri" w:cs="Calibri"/>
          <w:sz w:val="24"/>
          <w:szCs w:val="24"/>
        </w:rPr>
        <w:br/>
        <w:t>przewidziany w umowie o podwykonawstwo powinien upływać na 7 dni przed terminem zapłaty Wykonawcy za roboty objęte umową z podwykonawcą.</w:t>
      </w:r>
    </w:p>
    <w:p w14:paraId="28531CB8" w14:textId="576B48B1" w:rsidR="00690612" w:rsidRDefault="00690612" w:rsidP="009F39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Wszelkie koszty</w:t>
      </w:r>
      <w:r w:rsidR="00417EB7">
        <w:rPr>
          <w:rFonts w:ascii="Calibri" w:hAnsi="Calibri" w:cs="Calibri"/>
          <w:color w:val="040C28"/>
          <w:sz w:val="24"/>
          <w:szCs w:val="24"/>
        </w:rPr>
        <w:t>, w tym odsetki za opóźnienie, związane z brakiem terminowej zapłaty n</w:t>
      </w:r>
      <w:r w:rsidR="00FA06AE">
        <w:rPr>
          <w:rFonts w:ascii="Calibri" w:hAnsi="Calibri" w:cs="Calibri"/>
          <w:color w:val="040C28"/>
          <w:sz w:val="24"/>
          <w:szCs w:val="24"/>
        </w:rPr>
        <w:t>a</w:t>
      </w:r>
      <w:r w:rsidR="00417EB7">
        <w:rPr>
          <w:rFonts w:ascii="Calibri" w:hAnsi="Calibri" w:cs="Calibri"/>
          <w:color w:val="040C28"/>
          <w:sz w:val="24"/>
          <w:szCs w:val="24"/>
        </w:rPr>
        <w:t xml:space="preserve"> rzecz podwykonawcy lub dalszego podwykonawcy, obciążają Wykonawcę. </w:t>
      </w:r>
    </w:p>
    <w:p w14:paraId="54E9C0AE" w14:textId="51E5E082" w:rsidR="00417EB7" w:rsidRPr="00723184" w:rsidRDefault="00FA06AE" w:rsidP="009F39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FA06AE">
        <w:rPr>
          <w:rFonts w:ascii="Calibri" w:hAnsi="Calibri" w:cs="Calibri"/>
          <w:sz w:val="24"/>
          <w:szCs w:val="24"/>
        </w:rPr>
        <w:t xml:space="preserve">Wykonawca jest zobowiązany do zapłaty wynagrodzenia podwykonawcy lub dalszemu </w:t>
      </w:r>
      <w:r w:rsidRPr="00FA06AE">
        <w:rPr>
          <w:rFonts w:ascii="Calibri" w:hAnsi="Calibri" w:cs="Calibri"/>
          <w:sz w:val="24"/>
          <w:szCs w:val="24"/>
        </w:rPr>
        <w:br/>
        <w:t xml:space="preserve">podwykonawcy w terminach płatności określonych w zaakceptowanej przez </w:t>
      </w:r>
      <w:r w:rsidRPr="00FA06AE">
        <w:rPr>
          <w:rFonts w:ascii="Calibri" w:hAnsi="Calibri" w:cs="Calibri"/>
          <w:sz w:val="24"/>
          <w:szCs w:val="24"/>
        </w:rPr>
        <w:br/>
        <w:t>Zamawiającego umowie zawartej z podwykonawcą lub dalszym podwykonawcą.</w:t>
      </w:r>
    </w:p>
    <w:p w14:paraId="1570E456" w14:textId="024A16F7" w:rsidR="00723184" w:rsidRPr="000131FF" w:rsidRDefault="00723184" w:rsidP="009F39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723184">
        <w:rPr>
          <w:rFonts w:ascii="Calibri" w:hAnsi="Calibri" w:cs="Calibri"/>
          <w:sz w:val="24"/>
          <w:szCs w:val="24"/>
        </w:rPr>
        <w:t xml:space="preserve">Jeżeli w terminie określonym w umowie z podwykonawcą, na której zawarcie </w:t>
      </w:r>
      <w:r w:rsidRPr="00723184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Zamawiający</w:t>
      </w:r>
      <w:r w:rsidRPr="00723184">
        <w:rPr>
          <w:rFonts w:ascii="Calibri" w:hAnsi="Calibri" w:cs="Calibri"/>
          <w:sz w:val="24"/>
          <w:szCs w:val="24"/>
        </w:rPr>
        <w:t xml:space="preserve">  wyraził zgodę, Wykonawca nie zapłaci w całości lub w części </w:t>
      </w:r>
      <w:r w:rsidRPr="00723184">
        <w:rPr>
          <w:rFonts w:ascii="Calibri" w:hAnsi="Calibri" w:cs="Calibri"/>
          <w:sz w:val="24"/>
          <w:szCs w:val="24"/>
        </w:rPr>
        <w:br/>
        <w:t xml:space="preserve">wynagrodzenia należnego podwykonawcy lub dalszemu podwykonawcy, to </w:t>
      </w:r>
      <w:r w:rsidRPr="00723184">
        <w:rPr>
          <w:rFonts w:ascii="Calibri" w:hAnsi="Calibri" w:cs="Calibri"/>
          <w:sz w:val="24"/>
          <w:szCs w:val="24"/>
        </w:rPr>
        <w:br/>
      </w:r>
      <w:r w:rsidRPr="000131FF">
        <w:rPr>
          <w:rFonts w:ascii="Calibri" w:hAnsi="Calibri" w:cs="Calibri"/>
          <w:sz w:val="24"/>
          <w:szCs w:val="24"/>
        </w:rPr>
        <w:t xml:space="preserve">podwykonawca lub dalszy podwykonawca, może zwrócić się z pisemnym żądaniem </w:t>
      </w:r>
      <w:r w:rsidRPr="000131FF">
        <w:rPr>
          <w:rFonts w:ascii="Calibri" w:hAnsi="Calibri" w:cs="Calibri"/>
          <w:sz w:val="24"/>
          <w:szCs w:val="24"/>
        </w:rPr>
        <w:br/>
        <w:t>zapłaty wynagrodzenia bezpośrednio do Zamawiającego, z tym zastrzeżeniem, że bezpośrednia zapłata obejmuje wyłącznie należne wynagrodzenie, bez odsetek należnych podwykonawcy lub dalszemu podwykonawcy.</w:t>
      </w:r>
    </w:p>
    <w:p w14:paraId="44D7DC8F" w14:textId="6E57BF89" w:rsidR="000131FF" w:rsidRPr="000131FF" w:rsidRDefault="000131FF" w:rsidP="009F39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0131FF">
        <w:rPr>
          <w:rFonts w:ascii="Calibri" w:hAnsi="Calibri" w:cs="Calibri"/>
          <w:sz w:val="24"/>
          <w:szCs w:val="24"/>
        </w:rPr>
        <w:t xml:space="preserve">Zamawiający dokonuje bezpośredniej zapłaty wymagalnego wynagrodzenia </w:t>
      </w:r>
      <w:r w:rsidRPr="000131FF">
        <w:rPr>
          <w:rFonts w:ascii="Calibri" w:hAnsi="Calibri" w:cs="Calibri"/>
          <w:sz w:val="24"/>
          <w:szCs w:val="24"/>
        </w:rPr>
        <w:br/>
        <w:t xml:space="preserve">przysługującego podwykonawcy lub dalszemu podwykonawcy, który zawarł </w:t>
      </w:r>
      <w:r w:rsidRPr="000131FF">
        <w:rPr>
          <w:rFonts w:ascii="Calibri" w:hAnsi="Calibri" w:cs="Calibri"/>
          <w:sz w:val="24"/>
          <w:szCs w:val="24"/>
        </w:rPr>
        <w:br/>
        <w:t xml:space="preserve">zaakceptowaną przez </w:t>
      </w:r>
      <w:r>
        <w:rPr>
          <w:rFonts w:ascii="Calibri" w:hAnsi="Calibri" w:cs="Calibri"/>
          <w:sz w:val="24"/>
          <w:szCs w:val="24"/>
        </w:rPr>
        <w:t>Zamawiającego</w:t>
      </w:r>
      <w:r w:rsidRPr="000131FF">
        <w:rPr>
          <w:rFonts w:ascii="Calibri" w:hAnsi="Calibri" w:cs="Calibri"/>
          <w:sz w:val="24"/>
          <w:szCs w:val="24"/>
        </w:rPr>
        <w:t xml:space="preserve"> umowę o podwykonawstwo, której przedmiotem są roboty budowlane lub po przedłożeniu </w:t>
      </w:r>
      <w:r>
        <w:rPr>
          <w:rFonts w:ascii="Calibri" w:hAnsi="Calibri" w:cs="Calibri"/>
          <w:sz w:val="24"/>
          <w:szCs w:val="24"/>
        </w:rPr>
        <w:t>Zamawiającemu</w:t>
      </w:r>
      <w:r w:rsidRPr="000131FF">
        <w:rPr>
          <w:rFonts w:ascii="Calibri" w:hAnsi="Calibri" w:cs="Calibri"/>
          <w:sz w:val="24"/>
          <w:szCs w:val="24"/>
        </w:rPr>
        <w:t xml:space="preserve"> poświadczonej za zgodność</w:t>
      </w:r>
      <w:r>
        <w:rPr>
          <w:rFonts w:ascii="Calibri" w:hAnsi="Calibri" w:cs="Calibri"/>
          <w:sz w:val="24"/>
          <w:szCs w:val="24"/>
        </w:rPr>
        <w:t xml:space="preserve"> </w:t>
      </w:r>
      <w:r w:rsidRPr="000131FF">
        <w:rPr>
          <w:rFonts w:ascii="Calibri" w:hAnsi="Calibri" w:cs="Calibri"/>
          <w:sz w:val="24"/>
          <w:szCs w:val="24"/>
        </w:rPr>
        <w:t>z oryginałem kopii umowy o podwykonawstwo, której przedmiotem są dostawy lub usługi, w przypadku uchylenia się od obowiązku zapłaty odpowiednio</w:t>
      </w:r>
      <w:r>
        <w:rPr>
          <w:rFonts w:ascii="Calibri" w:hAnsi="Calibri" w:cs="Calibri"/>
          <w:sz w:val="24"/>
          <w:szCs w:val="24"/>
        </w:rPr>
        <w:t xml:space="preserve"> </w:t>
      </w:r>
      <w:r w:rsidRPr="000131FF">
        <w:rPr>
          <w:rFonts w:ascii="Calibri" w:hAnsi="Calibri" w:cs="Calibri"/>
          <w:sz w:val="24"/>
          <w:szCs w:val="24"/>
        </w:rPr>
        <w:t>przez Wykonawcę, podwykonawcę lub dalszego podwykonawcę zamówienia na roboty budowlane, z zastrzeżeniem poniższych regulacji.</w:t>
      </w:r>
    </w:p>
    <w:p w14:paraId="1D1B5E46" w14:textId="6E9CCC66" w:rsidR="000131FF" w:rsidRPr="000131FF" w:rsidRDefault="000131FF" w:rsidP="009F39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0131FF">
        <w:rPr>
          <w:rFonts w:ascii="Calibri" w:hAnsi="Calibri" w:cs="Calibri"/>
          <w:sz w:val="24"/>
          <w:szCs w:val="24"/>
        </w:rPr>
        <w:t xml:space="preserve">Wynagrodzenie, o którym mowa w ust. </w:t>
      </w:r>
      <w:r w:rsidR="007A50D9">
        <w:rPr>
          <w:rFonts w:ascii="Calibri" w:hAnsi="Calibri" w:cs="Calibri"/>
          <w:sz w:val="24"/>
          <w:szCs w:val="24"/>
        </w:rPr>
        <w:t>22</w:t>
      </w:r>
      <w:r w:rsidRPr="000131FF">
        <w:rPr>
          <w:rFonts w:ascii="Calibri" w:hAnsi="Calibri" w:cs="Calibri"/>
          <w:sz w:val="24"/>
          <w:szCs w:val="24"/>
        </w:rPr>
        <w:t>, dotyczy wyłącznie należności powstałych po</w:t>
      </w:r>
      <w:r>
        <w:rPr>
          <w:rFonts w:ascii="Calibri" w:hAnsi="Calibri" w:cs="Calibri"/>
          <w:sz w:val="24"/>
          <w:szCs w:val="24"/>
        </w:rPr>
        <w:t xml:space="preserve"> </w:t>
      </w:r>
      <w:r w:rsidRPr="000131FF">
        <w:rPr>
          <w:rFonts w:ascii="Calibri" w:hAnsi="Calibri" w:cs="Calibri"/>
          <w:sz w:val="24"/>
          <w:szCs w:val="24"/>
        </w:rPr>
        <w:t xml:space="preserve">zaakceptowaniu przez </w:t>
      </w:r>
      <w:r>
        <w:rPr>
          <w:rFonts w:ascii="Calibri" w:hAnsi="Calibri" w:cs="Calibri"/>
          <w:sz w:val="24"/>
          <w:szCs w:val="24"/>
        </w:rPr>
        <w:t>Zamawiającego</w:t>
      </w:r>
      <w:r w:rsidRPr="000131FF">
        <w:rPr>
          <w:rFonts w:ascii="Calibri" w:hAnsi="Calibri" w:cs="Calibri"/>
          <w:sz w:val="24"/>
          <w:szCs w:val="24"/>
        </w:rPr>
        <w:t xml:space="preserve"> umowy o podwykonawstwo, której przedmiotem są roboty budowlane, a w przypadku dostaw lub usług budowlanych przedłożonej </w:t>
      </w:r>
      <w:r>
        <w:rPr>
          <w:rFonts w:ascii="Calibri" w:hAnsi="Calibri" w:cs="Calibri"/>
          <w:sz w:val="24"/>
          <w:szCs w:val="24"/>
        </w:rPr>
        <w:t>Zamawiającemu</w:t>
      </w:r>
      <w:r w:rsidRPr="000131FF">
        <w:rPr>
          <w:rFonts w:ascii="Calibri" w:hAnsi="Calibri" w:cs="Calibri"/>
          <w:sz w:val="24"/>
          <w:szCs w:val="24"/>
        </w:rPr>
        <w:t xml:space="preserve"> poświadczonej za zgodność z oryginałem kopii umowy o podwykonawstwo.</w:t>
      </w:r>
    </w:p>
    <w:p w14:paraId="5B9EF0D0" w14:textId="7758A1CE" w:rsidR="000131FF" w:rsidRPr="00895486" w:rsidRDefault="000131FF" w:rsidP="009F39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0131FF">
        <w:rPr>
          <w:rFonts w:ascii="Calibri" w:hAnsi="Calibri" w:cs="Calibri"/>
          <w:color w:val="040C28"/>
          <w:sz w:val="24"/>
          <w:szCs w:val="24"/>
        </w:rPr>
        <w:t xml:space="preserve">Przed </w:t>
      </w:r>
      <w:r w:rsidRPr="000131FF">
        <w:rPr>
          <w:rFonts w:ascii="Calibri" w:hAnsi="Calibri" w:cs="Calibri"/>
          <w:sz w:val="24"/>
          <w:szCs w:val="24"/>
        </w:rPr>
        <w:t xml:space="preserve">dokonaniem bezpośredniej zapłaty Zamawiający jest obowiązany umożliwić Wykonawcy zgłoszenie pisemnych uwag dotyczących zasadności bezpośredniej zapłaty wynagrodzenia podwykonawcy lub dalszemu podwykonawcy, o których mowa w ust. </w:t>
      </w:r>
      <w:r w:rsidR="00E650D6">
        <w:rPr>
          <w:rFonts w:ascii="Calibri" w:hAnsi="Calibri" w:cs="Calibri"/>
          <w:sz w:val="24"/>
          <w:szCs w:val="24"/>
        </w:rPr>
        <w:t>2</w:t>
      </w:r>
      <w:r w:rsidR="007A50D9">
        <w:rPr>
          <w:rFonts w:ascii="Calibri" w:hAnsi="Calibri" w:cs="Calibri"/>
          <w:sz w:val="24"/>
          <w:szCs w:val="24"/>
        </w:rPr>
        <w:t>2</w:t>
      </w:r>
      <w:r w:rsidRPr="000131FF">
        <w:rPr>
          <w:rFonts w:ascii="Calibri" w:hAnsi="Calibri" w:cs="Calibri"/>
          <w:sz w:val="24"/>
          <w:szCs w:val="24"/>
        </w:rPr>
        <w:t xml:space="preserve">. </w:t>
      </w:r>
      <w:r w:rsidR="00895486">
        <w:rPr>
          <w:rFonts w:ascii="Calibri" w:hAnsi="Calibri" w:cs="Calibri"/>
          <w:sz w:val="24"/>
          <w:szCs w:val="24"/>
        </w:rPr>
        <w:t>Zamawiający</w:t>
      </w:r>
      <w:r w:rsidRPr="000131FF">
        <w:rPr>
          <w:rFonts w:ascii="Calibri" w:hAnsi="Calibri" w:cs="Calibri"/>
          <w:sz w:val="24"/>
          <w:szCs w:val="24"/>
        </w:rPr>
        <w:t xml:space="preserve"> informuje Wykonawcę o terminie zgłaszania uwag, nie krótszym niż 7 dni od dnia doręczenia tej informacji.</w:t>
      </w:r>
    </w:p>
    <w:p w14:paraId="4E0107FC" w14:textId="400D177C" w:rsidR="00895486" w:rsidRPr="00895486" w:rsidRDefault="00895486" w:rsidP="00895486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895486">
        <w:rPr>
          <w:rFonts w:ascii="Calibri" w:hAnsi="Calibri" w:cs="Calibri"/>
          <w:sz w:val="24"/>
          <w:szCs w:val="24"/>
        </w:rPr>
        <w:t>W przypadku zgłoszenia przez Wykonawcę uwag, o których mowa w ust.2</w:t>
      </w:r>
      <w:r w:rsidR="007A50D9">
        <w:rPr>
          <w:rFonts w:ascii="Calibri" w:hAnsi="Calibri" w:cs="Calibri"/>
          <w:sz w:val="24"/>
          <w:szCs w:val="24"/>
        </w:rPr>
        <w:t>5</w:t>
      </w:r>
      <w:r w:rsidRPr="00895486">
        <w:rPr>
          <w:rFonts w:ascii="Calibri" w:hAnsi="Calibri" w:cs="Calibri"/>
          <w:sz w:val="24"/>
          <w:szCs w:val="24"/>
        </w:rPr>
        <w:t xml:space="preserve">, w terminie  wskazanym przez </w:t>
      </w:r>
      <w:r>
        <w:rPr>
          <w:rFonts w:ascii="Calibri" w:hAnsi="Calibri" w:cs="Calibri"/>
          <w:sz w:val="24"/>
          <w:szCs w:val="24"/>
        </w:rPr>
        <w:t>Zamawiającego</w:t>
      </w:r>
      <w:r w:rsidRPr="00895486">
        <w:rPr>
          <w:rFonts w:ascii="Calibri" w:hAnsi="Calibri" w:cs="Calibri"/>
          <w:sz w:val="24"/>
          <w:szCs w:val="24"/>
        </w:rPr>
        <w:t>, Zamawiający może:</w:t>
      </w:r>
    </w:p>
    <w:p w14:paraId="3496F1A5" w14:textId="77777777" w:rsidR="00895486" w:rsidRPr="00895486" w:rsidRDefault="00895486" w:rsidP="00895486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895486">
        <w:rPr>
          <w:rFonts w:ascii="Calibri" w:hAnsi="Calibri" w:cs="Calibri"/>
          <w:sz w:val="24"/>
          <w:szCs w:val="24"/>
        </w:rPr>
        <w:t>nie dokonać bezpośredniej zapłaty wynagrodzenia podwykonawcy lub dalszemu  podwykonawcy, jeżeli Wykonawca wykaże  niezasadność takiej zapłaty albo</w:t>
      </w:r>
    </w:p>
    <w:p w14:paraId="33DE0315" w14:textId="665C9968" w:rsidR="00895486" w:rsidRPr="00895486" w:rsidRDefault="00895486" w:rsidP="00895486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895486">
        <w:rPr>
          <w:rFonts w:ascii="Calibri" w:hAnsi="Calibri" w:cs="Calibri"/>
          <w:sz w:val="24"/>
          <w:szCs w:val="24"/>
        </w:rPr>
        <w:t xml:space="preserve">złożyć do depozytu sądowego kwotę potrzebną na pokrycie wynagrodzenia </w:t>
      </w:r>
      <w:r w:rsidRPr="00895486">
        <w:rPr>
          <w:rFonts w:ascii="Calibri" w:hAnsi="Calibri" w:cs="Calibri"/>
          <w:sz w:val="24"/>
          <w:szCs w:val="24"/>
        </w:rPr>
        <w:br/>
        <w:t xml:space="preserve">podwykonawcy lub dalszego podwykonawcy w przypadku istnienia zasadniczej </w:t>
      </w:r>
      <w:r w:rsidRPr="00895486">
        <w:rPr>
          <w:rFonts w:ascii="Calibri" w:hAnsi="Calibri" w:cs="Calibri"/>
          <w:sz w:val="24"/>
          <w:szCs w:val="24"/>
        </w:rPr>
        <w:br/>
      </w:r>
      <w:r w:rsidRPr="00895486">
        <w:rPr>
          <w:rFonts w:ascii="Calibri" w:hAnsi="Calibri" w:cs="Calibri"/>
          <w:sz w:val="24"/>
          <w:szCs w:val="24"/>
        </w:rPr>
        <w:lastRenderedPageBreak/>
        <w:t>wątpliwości Zamawiającego co do wysokości należnej zapłaty lub podmiotu, któremu płatność się należy, albo</w:t>
      </w:r>
    </w:p>
    <w:p w14:paraId="67A2A098" w14:textId="605D1AF1" w:rsidR="00895486" w:rsidRPr="00895486" w:rsidRDefault="00895486" w:rsidP="00895486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895486">
        <w:rPr>
          <w:rFonts w:ascii="Calibri" w:hAnsi="Calibri" w:cs="Calibri"/>
          <w:sz w:val="24"/>
          <w:szCs w:val="24"/>
        </w:rPr>
        <w:t xml:space="preserve">dokonać bezpośredniej zapłaty wynagrodzenia podwykonawcy lub dalszemu </w:t>
      </w:r>
      <w:r w:rsidRPr="00895486">
        <w:rPr>
          <w:rFonts w:ascii="Calibri" w:hAnsi="Calibri" w:cs="Calibri"/>
          <w:sz w:val="24"/>
          <w:szCs w:val="24"/>
        </w:rPr>
        <w:br/>
        <w:t xml:space="preserve">podwykonawcy, jeżeli podwykonawca lub dalszy podwykonawca wykaże zasadność takiej zapłaty. </w:t>
      </w:r>
    </w:p>
    <w:p w14:paraId="150FAA58" w14:textId="14C90E4C" w:rsidR="00895486" w:rsidRPr="00895486" w:rsidRDefault="00895486" w:rsidP="009F39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895486">
        <w:rPr>
          <w:rFonts w:ascii="Calibri" w:hAnsi="Calibri" w:cs="Calibri"/>
          <w:sz w:val="24"/>
          <w:szCs w:val="24"/>
        </w:rPr>
        <w:t>Dokonani</w:t>
      </w:r>
      <w:r w:rsidR="00166F63">
        <w:rPr>
          <w:rFonts w:ascii="Calibri" w:hAnsi="Calibri" w:cs="Calibri"/>
          <w:sz w:val="24"/>
          <w:szCs w:val="24"/>
        </w:rPr>
        <w:t>e</w:t>
      </w:r>
      <w:r w:rsidRPr="00895486">
        <w:rPr>
          <w:rFonts w:ascii="Calibri" w:hAnsi="Calibri" w:cs="Calibri"/>
          <w:sz w:val="24"/>
          <w:szCs w:val="24"/>
        </w:rPr>
        <w:t xml:space="preserve"> bezpośredniej płatności na rzecz podwykonawcy lub dalszego podwykonawcy lub ważne złożenie kwoty potrzebnej na pokrycie wynagrodzenia </w:t>
      </w:r>
      <w:r w:rsidR="00166F63">
        <w:rPr>
          <w:rFonts w:ascii="Calibri" w:hAnsi="Calibri" w:cs="Calibri"/>
          <w:sz w:val="24"/>
          <w:szCs w:val="24"/>
        </w:rPr>
        <w:t xml:space="preserve">                         </w:t>
      </w:r>
      <w:r w:rsidRPr="00895486">
        <w:rPr>
          <w:rFonts w:ascii="Calibri" w:hAnsi="Calibri" w:cs="Calibri"/>
          <w:sz w:val="24"/>
          <w:szCs w:val="24"/>
        </w:rPr>
        <w:t>z tytułu bezpośredniej płatności do depozytu sądowego, skutkuje umorzeniem wierzytelności przysługującej Wykonawcy od Zamawiającego z tytułu wynagrodzenia do wysokości kwoty odpowiadającej dokonanej płatności.</w:t>
      </w:r>
    </w:p>
    <w:p w14:paraId="25387858" w14:textId="01523E76" w:rsidR="00895486" w:rsidRPr="0002202C" w:rsidRDefault="00895486" w:rsidP="009F39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895486">
        <w:rPr>
          <w:rFonts w:ascii="Calibri" w:hAnsi="Calibri" w:cs="Calibri"/>
          <w:sz w:val="24"/>
          <w:szCs w:val="24"/>
        </w:rPr>
        <w:t>Zamawiający może żądać od Wykonawcy zmiany podwykonawcy lub dalszego</w:t>
      </w:r>
      <w:r w:rsidRPr="00895486">
        <w:rPr>
          <w:rFonts w:ascii="Calibri" w:hAnsi="Calibri" w:cs="Calibri"/>
          <w:sz w:val="24"/>
          <w:szCs w:val="24"/>
        </w:rPr>
        <w:br/>
        <w:t xml:space="preserve">podwykonawcy, jeżeli zachodzi uzasadnione podejrzenie, że sprzęt techniczny, osoby </w:t>
      </w:r>
      <w:r w:rsidRPr="00895486">
        <w:rPr>
          <w:rFonts w:ascii="Calibri" w:hAnsi="Calibri" w:cs="Calibri"/>
          <w:sz w:val="24"/>
          <w:szCs w:val="24"/>
        </w:rPr>
        <w:br/>
        <w:t>i kwalifikacje, którymi dysponuje podwykonawca lub dalszy podwykonawca nie dają</w:t>
      </w:r>
      <w:r w:rsidRPr="00895486">
        <w:rPr>
          <w:rFonts w:ascii="Calibri" w:hAnsi="Calibri" w:cs="Calibri"/>
          <w:sz w:val="24"/>
          <w:szCs w:val="24"/>
        </w:rPr>
        <w:br/>
        <w:t xml:space="preserve">rękojmi należytego i terminowego wykonania powierzonych podwykonawcy </w:t>
      </w:r>
      <w:r w:rsidR="00166F63">
        <w:rPr>
          <w:rFonts w:ascii="Calibri" w:hAnsi="Calibri" w:cs="Calibri"/>
          <w:sz w:val="24"/>
          <w:szCs w:val="24"/>
        </w:rPr>
        <w:t xml:space="preserve">                              </w:t>
      </w:r>
      <w:r w:rsidRPr="00895486">
        <w:rPr>
          <w:rFonts w:ascii="Calibri" w:hAnsi="Calibri" w:cs="Calibri"/>
          <w:sz w:val="24"/>
          <w:szCs w:val="24"/>
        </w:rPr>
        <w:t xml:space="preserve">lub </w:t>
      </w:r>
      <w:r w:rsidRPr="0002202C">
        <w:rPr>
          <w:rFonts w:ascii="Calibri" w:hAnsi="Calibri" w:cs="Calibri"/>
          <w:sz w:val="24"/>
          <w:szCs w:val="24"/>
        </w:rPr>
        <w:t>dalszemu podwykonawcy robót</w:t>
      </w:r>
      <w:r w:rsidR="00DA2B9E" w:rsidRPr="0002202C">
        <w:rPr>
          <w:rFonts w:ascii="Calibri" w:hAnsi="Calibri" w:cs="Calibri"/>
          <w:sz w:val="24"/>
          <w:szCs w:val="24"/>
        </w:rPr>
        <w:t>.</w:t>
      </w:r>
    </w:p>
    <w:p w14:paraId="19EA3EFB" w14:textId="44FB69C0" w:rsidR="0002202C" w:rsidRPr="00D4220B" w:rsidRDefault="0002202C" w:rsidP="0002202C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02202C">
        <w:rPr>
          <w:rFonts w:ascii="Calibri" w:hAnsi="Calibri" w:cs="Calibri"/>
          <w:sz w:val="24"/>
          <w:szCs w:val="24"/>
        </w:rPr>
        <w:t xml:space="preserve">Zasady zawierania umów o podwykonawstwo z podwykonawcami mają zastosowanie </w:t>
      </w:r>
      <w:r w:rsidRPr="00D4220B">
        <w:rPr>
          <w:rFonts w:ascii="Calibri" w:hAnsi="Calibri" w:cs="Calibri"/>
          <w:sz w:val="24"/>
          <w:szCs w:val="24"/>
        </w:rPr>
        <w:t>do zawierania umów z dalszymi podwykonawcami.</w:t>
      </w:r>
    </w:p>
    <w:p w14:paraId="671763AC" w14:textId="1C35D67B" w:rsidR="00D4220B" w:rsidRPr="00D4220B" w:rsidRDefault="00D4220B" w:rsidP="00D4220B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D4220B">
        <w:rPr>
          <w:rFonts w:ascii="Calibri" w:hAnsi="Calibri" w:cs="Calibri"/>
          <w:sz w:val="24"/>
          <w:szCs w:val="24"/>
        </w:rPr>
        <w:t xml:space="preserve">W związku z zapisami art. 95 ust. 1 ustawy Prawo Zamówień Publicznych </w:t>
      </w:r>
      <w:r w:rsidRPr="00D4220B">
        <w:rPr>
          <w:rFonts w:ascii="Calibri" w:hAnsi="Calibri" w:cs="Calibri"/>
          <w:sz w:val="24"/>
          <w:szCs w:val="24"/>
        </w:rPr>
        <w:br/>
        <w:t xml:space="preserve">Zamawiający wymaga zatrudnienia przez Wykonawcę lub podwykonawcę </w:t>
      </w:r>
      <w:r w:rsidR="00166F63">
        <w:rPr>
          <w:rFonts w:ascii="Calibri" w:hAnsi="Calibri" w:cs="Calibri"/>
          <w:sz w:val="24"/>
          <w:szCs w:val="24"/>
        </w:rPr>
        <w:t xml:space="preserve">                                       </w:t>
      </w:r>
      <w:r w:rsidRPr="00D4220B">
        <w:rPr>
          <w:rFonts w:ascii="Calibri" w:hAnsi="Calibri" w:cs="Calibri"/>
          <w:sz w:val="24"/>
          <w:szCs w:val="24"/>
        </w:rPr>
        <w:t xml:space="preserve">na podstawie umowy o pracę osób wykonujących  czynności w zakresie realizacji zamówienia </w:t>
      </w:r>
      <w:r w:rsidRPr="00D4220B">
        <w:rPr>
          <w:rFonts w:ascii="Calibri" w:eastAsia="Arial" w:hAnsi="Calibri" w:cs="Calibri"/>
          <w:i/>
          <w:iCs/>
          <w:sz w:val="24"/>
          <w:szCs w:val="24"/>
        </w:rPr>
        <w:t>zapisane w rozdz. …….ust. ……  SWZ.</w:t>
      </w:r>
    </w:p>
    <w:p w14:paraId="0B3F33A6" w14:textId="3E12F0EC" w:rsidR="00DA2B9E" w:rsidRPr="00FE7680" w:rsidRDefault="00D4220B" w:rsidP="009F39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D4220B">
        <w:rPr>
          <w:rFonts w:ascii="Calibri" w:hAnsi="Calibri" w:cs="Calibri"/>
          <w:sz w:val="24"/>
          <w:szCs w:val="24"/>
        </w:rPr>
        <w:t>Wykonawca zobowiązuje się, że pracownicy wykonujący czynności w zakresie</w:t>
      </w:r>
      <w:r w:rsidRPr="00D4220B">
        <w:rPr>
          <w:rFonts w:ascii="Calibri" w:hAnsi="Calibri" w:cs="Calibri"/>
          <w:sz w:val="24"/>
          <w:szCs w:val="24"/>
        </w:rPr>
        <w:br/>
        <w:t xml:space="preserve">określonym w ust. </w:t>
      </w:r>
      <w:r w:rsidR="006C0224">
        <w:rPr>
          <w:rFonts w:ascii="Calibri" w:hAnsi="Calibri" w:cs="Calibri"/>
          <w:sz w:val="24"/>
          <w:szCs w:val="24"/>
        </w:rPr>
        <w:t>3</w:t>
      </w:r>
      <w:r w:rsidR="007A50D9">
        <w:rPr>
          <w:rFonts w:ascii="Calibri" w:hAnsi="Calibri" w:cs="Calibri"/>
          <w:sz w:val="24"/>
          <w:szCs w:val="24"/>
        </w:rPr>
        <w:t>0</w:t>
      </w:r>
      <w:r w:rsidRPr="00D4220B">
        <w:rPr>
          <w:rFonts w:ascii="Calibri" w:hAnsi="Calibri" w:cs="Calibri"/>
          <w:sz w:val="24"/>
          <w:szCs w:val="24"/>
        </w:rPr>
        <w:t xml:space="preserve"> przez </w:t>
      </w:r>
      <w:r w:rsidR="0098597D">
        <w:rPr>
          <w:rFonts w:ascii="Calibri" w:hAnsi="Calibri" w:cs="Calibri"/>
          <w:sz w:val="24"/>
          <w:szCs w:val="24"/>
        </w:rPr>
        <w:t>Zamawiającego</w:t>
      </w:r>
      <w:r w:rsidRPr="00D4220B">
        <w:rPr>
          <w:rFonts w:ascii="Calibri" w:hAnsi="Calibri" w:cs="Calibri"/>
          <w:sz w:val="24"/>
          <w:szCs w:val="24"/>
        </w:rPr>
        <w:t xml:space="preserve">, będą zatrudnieni na umowę o pracę </w:t>
      </w:r>
      <w:r w:rsidRPr="00D4220B">
        <w:rPr>
          <w:rFonts w:ascii="Calibri" w:hAnsi="Calibri" w:cs="Calibri"/>
          <w:sz w:val="24"/>
          <w:szCs w:val="24"/>
        </w:rPr>
        <w:br/>
        <w:t xml:space="preserve">w rozumieniu przepisów ustawy z dnia 26 czerwca 1974 r. – Kodeks pracy (Dz. U. </w:t>
      </w:r>
      <w:r w:rsidRPr="00D4220B">
        <w:rPr>
          <w:rFonts w:ascii="Calibri" w:hAnsi="Calibri" w:cs="Calibri"/>
          <w:sz w:val="24"/>
          <w:szCs w:val="24"/>
        </w:rPr>
        <w:br/>
        <w:t>z 2023 r</w:t>
      </w:r>
      <w:r w:rsidRPr="00FE7680">
        <w:rPr>
          <w:rFonts w:ascii="Calibri" w:hAnsi="Calibri" w:cs="Calibri"/>
          <w:sz w:val="24"/>
          <w:szCs w:val="24"/>
        </w:rPr>
        <w:t>., poz. 1465).</w:t>
      </w:r>
    </w:p>
    <w:p w14:paraId="4C23D08E" w14:textId="6902450D" w:rsidR="005C0453" w:rsidRPr="005C0453" w:rsidRDefault="00FE7680" w:rsidP="005C045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FE7680">
        <w:rPr>
          <w:rFonts w:ascii="Calibri" w:hAnsi="Calibri" w:cs="Calibri"/>
          <w:sz w:val="24"/>
          <w:szCs w:val="24"/>
        </w:rPr>
        <w:t xml:space="preserve">Każdorazowo na żądanie </w:t>
      </w:r>
      <w:r>
        <w:rPr>
          <w:rFonts w:ascii="Calibri" w:hAnsi="Calibri" w:cs="Calibri"/>
          <w:sz w:val="24"/>
          <w:szCs w:val="24"/>
        </w:rPr>
        <w:t>Zamawiającego</w:t>
      </w:r>
      <w:r w:rsidRPr="00FE7680">
        <w:rPr>
          <w:rFonts w:ascii="Calibri" w:hAnsi="Calibri" w:cs="Calibri"/>
          <w:sz w:val="24"/>
          <w:szCs w:val="24"/>
        </w:rPr>
        <w:t>, w terminie wskazanym przez Zamawiającego, nie krótszym niż 7 dni roboczych, Wykonawca zobowiązuje się przedłożyć do</w:t>
      </w:r>
      <w:r>
        <w:rPr>
          <w:rFonts w:ascii="Calibri" w:hAnsi="Calibri" w:cs="Calibri"/>
          <w:sz w:val="24"/>
          <w:szCs w:val="24"/>
        </w:rPr>
        <w:t xml:space="preserve"> </w:t>
      </w:r>
      <w:r w:rsidRPr="00FE7680">
        <w:rPr>
          <w:rFonts w:ascii="Calibri" w:hAnsi="Calibri" w:cs="Calibri"/>
          <w:sz w:val="24"/>
          <w:szCs w:val="24"/>
        </w:rPr>
        <w:t xml:space="preserve">wglądu kopie umów  o pracę zawartych z pracownikami wykonującymi czynności, o których </w:t>
      </w:r>
      <w:r w:rsidRPr="005C0453">
        <w:rPr>
          <w:rFonts w:ascii="Calibri" w:hAnsi="Calibri" w:cs="Calibri"/>
          <w:sz w:val="24"/>
          <w:szCs w:val="24"/>
        </w:rPr>
        <w:t>umowa w ust. 3</w:t>
      </w:r>
      <w:r w:rsidR="007A50D9">
        <w:rPr>
          <w:rFonts w:ascii="Calibri" w:hAnsi="Calibri" w:cs="Calibri"/>
          <w:sz w:val="24"/>
          <w:szCs w:val="24"/>
        </w:rPr>
        <w:t>0</w:t>
      </w:r>
      <w:r w:rsidRPr="005C0453">
        <w:rPr>
          <w:rFonts w:ascii="Calibri" w:hAnsi="Calibri" w:cs="Calibri"/>
          <w:sz w:val="24"/>
          <w:szCs w:val="24"/>
        </w:rPr>
        <w:t>.</w:t>
      </w:r>
    </w:p>
    <w:p w14:paraId="5743D6E5" w14:textId="77777777" w:rsidR="005C0453" w:rsidRPr="005C0453" w:rsidRDefault="005C0453" w:rsidP="005C045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5C0453">
        <w:rPr>
          <w:rFonts w:ascii="Calibri" w:hAnsi="Calibri" w:cs="Calibri"/>
          <w:sz w:val="24"/>
          <w:szCs w:val="24"/>
        </w:rPr>
        <w:t>Zamawiający zastrzega sobie możliwość kontroli zatrudnienia ww. osób przez cały okres realizacji wykonywanych przez niego czynności, w szczególności poprzez wezwanie do okazania dokumentów:</w:t>
      </w:r>
    </w:p>
    <w:p w14:paraId="530FA1D0" w14:textId="77777777" w:rsidR="005C0453" w:rsidRPr="005C0453" w:rsidRDefault="005C0453" w:rsidP="005C0453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5C0453">
        <w:rPr>
          <w:rFonts w:ascii="Calibri" w:hAnsi="Calibri" w:cs="Calibri"/>
          <w:color w:val="000000"/>
          <w:sz w:val="24"/>
          <w:szCs w:val="24"/>
        </w:rPr>
        <w:t>oświadczenia zatrudnionego pracownika,</w:t>
      </w:r>
    </w:p>
    <w:p w14:paraId="54CFE324" w14:textId="6B58B083" w:rsidR="005C0453" w:rsidRPr="005C0453" w:rsidRDefault="005C0453" w:rsidP="005C0453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5C0453">
        <w:rPr>
          <w:rFonts w:ascii="Calibri" w:hAnsi="Calibri" w:cs="Calibri"/>
          <w:color w:val="000000"/>
          <w:sz w:val="24"/>
          <w:szCs w:val="24"/>
        </w:rPr>
        <w:t xml:space="preserve">oświadczenia wykonawcy lub podwykonawcy lub dalszych podwykonawców </w:t>
      </w:r>
      <w:r w:rsidR="00166F63">
        <w:rPr>
          <w:rFonts w:ascii="Calibri" w:hAnsi="Calibri" w:cs="Calibri"/>
          <w:color w:val="000000"/>
          <w:sz w:val="24"/>
          <w:szCs w:val="24"/>
        </w:rPr>
        <w:t xml:space="preserve">                   </w:t>
      </w:r>
      <w:r w:rsidRPr="005C0453">
        <w:rPr>
          <w:rFonts w:ascii="Calibri" w:hAnsi="Calibri" w:cs="Calibri"/>
          <w:color w:val="000000"/>
          <w:sz w:val="24"/>
          <w:szCs w:val="24"/>
        </w:rPr>
        <w:t>o zatrudnieniu pracownika na podstawie umowy o pracę,</w:t>
      </w:r>
    </w:p>
    <w:p w14:paraId="6E331C07" w14:textId="035EE92A" w:rsidR="005C0453" w:rsidRPr="005C0453" w:rsidRDefault="005C0453" w:rsidP="005C0453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5C0453">
        <w:rPr>
          <w:rFonts w:ascii="Calibri" w:hAnsi="Calibri" w:cs="Calibri"/>
          <w:color w:val="000000"/>
          <w:sz w:val="24"/>
          <w:szCs w:val="24"/>
        </w:rPr>
        <w:t xml:space="preserve">poświadczonej za zgodność z oryginałem kopii umowy o pracę zatrudnionego  pracownika,   </w:t>
      </w:r>
    </w:p>
    <w:p w14:paraId="3D003012" w14:textId="7A51DB67" w:rsidR="005C0453" w:rsidRPr="005C0453" w:rsidRDefault="005C0453" w:rsidP="005C0453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5C0453">
        <w:rPr>
          <w:rFonts w:ascii="Calibri" w:hAnsi="Calibri" w:cs="Calibri"/>
          <w:color w:val="000000"/>
          <w:sz w:val="24"/>
          <w:szCs w:val="24"/>
        </w:rPr>
        <w:t>innych dokumentów</w:t>
      </w:r>
      <w:r w:rsidRPr="005C0453">
        <w:rPr>
          <w:rFonts w:ascii="Calibri" w:hAnsi="Calibri" w:cs="Calibri"/>
          <w:sz w:val="24"/>
          <w:szCs w:val="24"/>
        </w:rPr>
        <w:t xml:space="preserve"> </w:t>
      </w:r>
      <w:r w:rsidRPr="005C0453">
        <w:rPr>
          <w:rFonts w:ascii="Calibri" w:hAnsi="Calibri" w:cs="Calibri"/>
          <w:color w:val="000000"/>
          <w:sz w:val="24"/>
          <w:szCs w:val="24"/>
        </w:rPr>
        <w:t>zawierających informacje, w tym dane osobowe, niezbędne do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C0453">
        <w:rPr>
          <w:rFonts w:ascii="Calibri" w:hAnsi="Calibri" w:cs="Calibri"/>
          <w:color w:val="000000"/>
          <w:sz w:val="24"/>
          <w:szCs w:val="24"/>
        </w:rPr>
        <w:t xml:space="preserve">weryfikacji zatrudnienia na podstawie umowy o pracę, </w:t>
      </w:r>
      <w:r w:rsidR="00166F63">
        <w:rPr>
          <w:rFonts w:ascii="Calibri" w:hAnsi="Calibri" w:cs="Calibri"/>
          <w:color w:val="000000"/>
          <w:sz w:val="24"/>
          <w:szCs w:val="24"/>
        </w:rPr>
        <w:t xml:space="preserve">                                </w:t>
      </w:r>
      <w:r w:rsidRPr="005C0453">
        <w:rPr>
          <w:rFonts w:ascii="Calibri" w:hAnsi="Calibri" w:cs="Calibri"/>
          <w:color w:val="000000"/>
          <w:sz w:val="24"/>
          <w:szCs w:val="24"/>
        </w:rPr>
        <w:t>w szczególności imię i nazwisko zatrudnionego pracownika, datę zawarcia umowy o pracę, rodzaj umowy o pracę i zakres obowiązków pracownika.</w:t>
      </w:r>
    </w:p>
    <w:p w14:paraId="1A2BCAD4" w14:textId="6DB467D4" w:rsidR="005C0453" w:rsidRPr="005C0453" w:rsidRDefault="005C0453" w:rsidP="005C0453">
      <w:pPr>
        <w:ind w:left="1080"/>
        <w:jc w:val="both"/>
        <w:rPr>
          <w:rFonts w:ascii="Calibri" w:hAnsi="Calibri" w:cs="Calibri"/>
          <w:color w:val="040C28"/>
          <w:sz w:val="24"/>
          <w:szCs w:val="24"/>
        </w:rPr>
      </w:pPr>
      <w:r w:rsidRPr="005C0453">
        <w:rPr>
          <w:rFonts w:ascii="Calibri" w:hAnsi="Calibri" w:cs="Calibri"/>
          <w:sz w:val="24"/>
          <w:szCs w:val="24"/>
        </w:rPr>
        <w:t>Kontrola może być przeprowadzona bez wcześniejszego uprzedzenia Wykonawcy.</w:t>
      </w:r>
    </w:p>
    <w:p w14:paraId="1B5E6BA5" w14:textId="10996D4B" w:rsidR="00335F30" w:rsidRPr="00335F30" w:rsidRDefault="00487C24" w:rsidP="00487C24">
      <w:p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(czy musi być zapis o oznaczeniach i pojazdach)</w:t>
      </w:r>
    </w:p>
    <w:p w14:paraId="73B23A42" w14:textId="3C30E95D" w:rsidR="00487C24" w:rsidRPr="00335F30" w:rsidRDefault="00487C24" w:rsidP="00487C24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lastRenderedPageBreak/>
        <w:t>§ 6.</w:t>
      </w:r>
    </w:p>
    <w:p w14:paraId="1771F894" w14:textId="25385274" w:rsidR="00487C24" w:rsidRPr="00335F30" w:rsidRDefault="00487C24" w:rsidP="00487C24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Wynagrodzenie</w:t>
      </w:r>
    </w:p>
    <w:p w14:paraId="6B3153B2" w14:textId="64EB7B93" w:rsidR="00487C24" w:rsidRPr="004C66B4" w:rsidRDefault="004C66B4" w:rsidP="004C66B4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4C66B4">
        <w:rPr>
          <w:rFonts w:ascii="Calibri" w:hAnsi="Calibri" w:cs="Calibri"/>
          <w:sz w:val="24"/>
          <w:szCs w:val="24"/>
        </w:rPr>
        <w:t xml:space="preserve">Za zrealizowane prace Wykonawca otrzyma wynagrodzenie kosztorysowe, którego </w:t>
      </w:r>
      <w:r w:rsidRPr="004C66B4">
        <w:rPr>
          <w:rFonts w:ascii="Calibri" w:hAnsi="Calibri" w:cs="Calibri"/>
          <w:sz w:val="24"/>
          <w:szCs w:val="24"/>
        </w:rPr>
        <w:br/>
        <w:t xml:space="preserve">wstępną wartość określono na kwotę ………..………………..zł. netto + …….% VAT. </w:t>
      </w:r>
      <w:r w:rsidRPr="004C66B4">
        <w:rPr>
          <w:rFonts w:ascii="Calibri" w:hAnsi="Calibri" w:cs="Calibri"/>
          <w:sz w:val="24"/>
          <w:szCs w:val="24"/>
        </w:rPr>
        <w:br/>
        <w:t>Wynagrodzenie brutto wynosi ……….…………………zł., słownie:………………………………</w:t>
      </w:r>
      <w:r w:rsidRPr="004C66B4">
        <w:rPr>
          <w:rFonts w:ascii="Calibri" w:hAnsi="Calibri" w:cs="Calibri"/>
          <w:sz w:val="24"/>
          <w:szCs w:val="24"/>
        </w:rPr>
        <w:br/>
        <w:t>………………………………………………………………………………………………………………………………….. . Ostateczna wartość wynagrodzenia Wykonawcy zostanie ustalona na</w:t>
      </w:r>
      <w:r w:rsidRPr="004C66B4">
        <w:rPr>
          <w:rFonts w:ascii="Calibri" w:hAnsi="Calibri" w:cs="Calibri"/>
          <w:sz w:val="24"/>
          <w:szCs w:val="24"/>
        </w:rPr>
        <w:br/>
        <w:t xml:space="preserve">podstawie kosztorysu powykonawczego sporządzonego na podstawie obmiaru </w:t>
      </w:r>
      <w:r w:rsidRPr="004C66B4">
        <w:rPr>
          <w:rFonts w:ascii="Calibri" w:hAnsi="Calibri" w:cs="Calibri"/>
          <w:sz w:val="24"/>
          <w:szCs w:val="24"/>
        </w:rPr>
        <w:br/>
        <w:t xml:space="preserve">rzeczywiście  wykonanych robót i zgodnie ze stawkami cenotwórczymi zawartymi </w:t>
      </w:r>
      <w:r w:rsidRPr="004C66B4">
        <w:rPr>
          <w:rFonts w:ascii="Calibri" w:hAnsi="Calibri" w:cs="Calibri"/>
          <w:sz w:val="24"/>
          <w:szCs w:val="24"/>
        </w:rPr>
        <w:br/>
        <w:t xml:space="preserve">w kosztorysie ofertowym.  Kosztorys powykonawczy  podlega sprawdzeniu </w:t>
      </w:r>
      <w:r w:rsidRPr="004C66B4">
        <w:rPr>
          <w:rFonts w:ascii="Calibri" w:hAnsi="Calibri" w:cs="Calibri"/>
          <w:sz w:val="24"/>
          <w:szCs w:val="24"/>
        </w:rPr>
        <w:br/>
        <w:t xml:space="preserve">i zatwierdzeniu przez inspektora nadzoru, z zastrzeżeniem, iż ostateczna kwota </w:t>
      </w:r>
      <w:r w:rsidRPr="004C66B4">
        <w:rPr>
          <w:rFonts w:ascii="Calibri" w:hAnsi="Calibri" w:cs="Calibri"/>
          <w:sz w:val="24"/>
          <w:szCs w:val="24"/>
        </w:rPr>
        <w:br/>
        <w:t>wynagrodzenia nie przekroczy kwoty …….…………………………. zł brutto.</w:t>
      </w:r>
    </w:p>
    <w:p w14:paraId="3D609A70" w14:textId="77777777" w:rsidR="00C05F8C" w:rsidRPr="005A1DC6" w:rsidRDefault="004C66B4" w:rsidP="00C05F8C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66B4">
        <w:rPr>
          <w:rFonts w:ascii="Calibri" w:hAnsi="Calibri" w:cs="Calibri"/>
          <w:sz w:val="24"/>
          <w:szCs w:val="24"/>
        </w:rPr>
        <w:t xml:space="preserve">Wynagrodzenie określone w </w:t>
      </w:r>
      <w:r w:rsidR="00C05F8C" w:rsidRPr="00F503FA">
        <w:rPr>
          <w:rFonts w:ascii="Calibri" w:hAnsi="Calibri" w:cs="Calibri"/>
          <w:color w:val="040C28"/>
          <w:sz w:val="24"/>
          <w:szCs w:val="24"/>
        </w:rPr>
        <w:t>§</w:t>
      </w:r>
      <w:r w:rsidRPr="004C66B4">
        <w:rPr>
          <w:rFonts w:ascii="Calibri" w:hAnsi="Calibri" w:cs="Calibri"/>
          <w:sz w:val="24"/>
          <w:szCs w:val="24"/>
        </w:rPr>
        <w:t xml:space="preserve"> 6 ust. 1 umowy pozostaje niezmienione przez okres  trwania umowy, z zastrzeżeniem ust. 3 </w:t>
      </w:r>
      <w:r w:rsidRPr="005A1DC6">
        <w:rPr>
          <w:rFonts w:ascii="Calibri" w:hAnsi="Calibri" w:cs="Calibri"/>
          <w:sz w:val="24"/>
          <w:szCs w:val="24"/>
        </w:rPr>
        <w:t>oraz  § 13  ust. 1 pkt 6.</w:t>
      </w:r>
    </w:p>
    <w:p w14:paraId="67A8BEC9" w14:textId="77777777" w:rsidR="00C27203" w:rsidRPr="00C27203" w:rsidRDefault="00C05F8C" w:rsidP="00C27203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C05F8C">
        <w:rPr>
          <w:rFonts w:ascii="Calibri" w:hAnsi="Calibri" w:cs="Calibri"/>
          <w:sz w:val="24"/>
          <w:szCs w:val="24"/>
        </w:rPr>
        <w:t>Wynagrodzenie może ulec zmianie w przypadku gdy nastąpi zmiana: stawki  podatku od towarów i usług - jeżeli zmiany te będą miały wpływ na koszty wykonania zamówienia przez Wykonawcę.</w:t>
      </w:r>
    </w:p>
    <w:p w14:paraId="6D52E572" w14:textId="592214C3" w:rsidR="00C27203" w:rsidRPr="00C27203" w:rsidRDefault="00C27203" w:rsidP="00C27203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C27203">
        <w:rPr>
          <w:rFonts w:ascii="Calibri" w:hAnsi="Calibri" w:cs="Calibri"/>
          <w:sz w:val="24"/>
          <w:szCs w:val="24"/>
        </w:rPr>
        <w:t>Strony ustalają, że w przypadku zaistnienia okoliczności, o których mowa w ust. 3</w:t>
      </w:r>
      <w:r w:rsidRPr="00C27203">
        <w:rPr>
          <w:rFonts w:ascii="Calibri" w:hAnsi="Calibri" w:cs="Calibri"/>
          <w:sz w:val="24"/>
          <w:szCs w:val="24"/>
        </w:rPr>
        <w:br/>
        <w:t>Wykonawca może wystąpić do Zamawiającego w terminie 30 dni od daty wprowadzenia zmiany z wnioskiem o zmianę wynagrodzenia,</w:t>
      </w:r>
      <w:r>
        <w:rPr>
          <w:rFonts w:ascii="Calibri" w:hAnsi="Calibri" w:cs="Calibri"/>
          <w:sz w:val="24"/>
          <w:szCs w:val="24"/>
        </w:rPr>
        <w:t xml:space="preserve"> </w:t>
      </w:r>
      <w:r w:rsidRPr="00C27203">
        <w:rPr>
          <w:rFonts w:ascii="Calibri" w:hAnsi="Calibri" w:cs="Calibri"/>
          <w:sz w:val="24"/>
          <w:szCs w:val="24"/>
        </w:rPr>
        <w:t>przedkładając odpowiednie dokumenty potwierdzające zasadność złożenia  takiego wniosku. Wykonawca  powinien wykazać ponad wszelką wątpliwość, że zaistniała zmiana ma bezpośredni wpływ na koszty wykonania zamówienia, oraz określić stopień, w jakim wpłynie ona na wysokość</w:t>
      </w:r>
      <w:r>
        <w:rPr>
          <w:rFonts w:ascii="Calibri" w:hAnsi="Calibri" w:cs="Calibri"/>
          <w:sz w:val="24"/>
          <w:szCs w:val="24"/>
        </w:rPr>
        <w:t xml:space="preserve"> </w:t>
      </w:r>
      <w:r w:rsidRPr="00C27203">
        <w:rPr>
          <w:rFonts w:ascii="Calibri" w:hAnsi="Calibri" w:cs="Calibri"/>
          <w:sz w:val="24"/>
          <w:szCs w:val="24"/>
        </w:rPr>
        <w:t>wynagrodzenia.</w:t>
      </w:r>
    </w:p>
    <w:p w14:paraId="1EAB8263" w14:textId="77777777" w:rsidR="00C27203" w:rsidRPr="00C27203" w:rsidRDefault="00C27203" w:rsidP="00C27203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C27203">
        <w:rPr>
          <w:rFonts w:ascii="Calibri" w:hAnsi="Calibri" w:cs="Calibri"/>
          <w:sz w:val="24"/>
          <w:szCs w:val="24"/>
        </w:rPr>
        <w:t>W terminie nie dłuższym niż 5 dni roboczych od daty wpływu wniosku Strony  podejmują</w:t>
      </w:r>
      <w:r>
        <w:rPr>
          <w:rFonts w:ascii="Calibri" w:hAnsi="Calibri" w:cs="Calibri"/>
          <w:sz w:val="24"/>
          <w:szCs w:val="24"/>
        </w:rPr>
        <w:t xml:space="preserve"> </w:t>
      </w:r>
      <w:r w:rsidRPr="00C27203">
        <w:rPr>
          <w:rFonts w:ascii="Calibri" w:hAnsi="Calibri" w:cs="Calibri"/>
          <w:sz w:val="24"/>
          <w:szCs w:val="24"/>
        </w:rPr>
        <w:t>negocjacje w zakresie zmiany wynagrodzenia.</w:t>
      </w:r>
    </w:p>
    <w:p w14:paraId="0C0FCFC1" w14:textId="77777777" w:rsidR="00C27203" w:rsidRPr="00C27203" w:rsidRDefault="00C27203" w:rsidP="00C27203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C27203">
        <w:rPr>
          <w:rFonts w:ascii="Calibri" w:hAnsi="Calibri" w:cs="Calibri"/>
          <w:sz w:val="24"/>
          <w:szCs w:val="24"/>
        </w:rPr>
        <w:t>Zmiana wysokości wynagrodzenia ustalona w negocjacjach  obowiązywać będzie  od dnia</w:t>
      </w:r>
      <w:r>
        <w:rPr>
          <w:rFonts w:ascii="Calibri" w:hAnsi="Calibri" w:cs="Calibri"/>
          <w:sz w:val="24"/>
          <w:szCs w:val="24"/>
        </w:rPr>
        <w:t xml:space="preserve"> </w:t>
      </w:r>
      <w:r w:rsidRPr="00C27203">
        <w:rPr>
          <w:rFonts w:ascii="Calibri" w:hAnsi="Calibri" w:cs="Calibri"/>
          <w:sz w:val="24"/>
          <w:szCs w:val="24"/>
        </w:rPr>
        <w:t xml:space="preserve">wejścia w życie zmian, o których mowa w ust. 3. </w:t>
      </w:r>
    </w:p>
    <w:p w14:paraId="055A4201" w14:textId="545B65EB" w:rsidR="00C27203" w:rsidRPr="00C27203" w:rsidRDefault="00C27203" w:rsidP="00C27203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C27203">
        <w:rPr>
          <w:rFonts w:ascii="Calibri" w:hAnsi="Calibri" w:cs="Calibri"/>
          <w:sz w:val="24"/>
          <w:szCs w:val="24"/>
        </w:rPr>
        <w:t>W przypadku zmiany, o której mowa w ust. 3 wynegocjowana wartość netto wynagrodzenia Wykonawcy nie zmieni się, a określona w aneksie wartość brutto wynagrodzenia zostanie wyliczona na podstawie nowych przepisów.</w:t>
      </w:r>
    </w:p>
    <w:p w14:paraId="210FB8AB" w14:textId="77777777" w:rsidR="00C27203" w:rsidRDefault="00C27203" w:rsidP="00C27203">
      <w:pPr>
        <w:ind w:left="360"/>
        <w:jc w:val="both"/>
        <w:rPr>
          <w:rFonts w:ascii="Calibri" w:hAnsi="Calibri" w:cs="Calibri"/>
          <w:color w:val="040C28"/>
          <w:sz w:val="24"/>
          <w:szCs w:val="24"/>
        </w:rPr>
      </w:pPr>
    </w:p>
    <w:p w14:paraId="1D8282D4" w14:textId="031F2197" w:rsidR="00C27203" w:rsidRPr="00335F30" w:rsidRDefault="00C27203" w:rsidP="00C27203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§ 7.</w:t>
      </w:r>
    </w:p>
    <w:p w14:paraId="656178EA" w14:textId="6C737B85" w:rsidR="00C27203" w:rsidRPr="00335F30" w:rsidRDefault="00C27203" w:rsidP="00C27203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Płatności</w:t>
      </w:r>
    </w:p>
    <w:p w14:paraId="6ED6915F" w14:textId="77777777" w:rsidR="007F5157" w:rsidRPr="007F5157" w:rsidRDefault="007F5157" w:rsidP="007F5157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7F5157">
        <w:rPr>
          <w:rFonts w:ascii="Calibri" w:hAnsi="Calibri" w:cs="Calibri"/>
          <w:sz w:val="24"/>
          <w:szCs w:val="24"/>
        </w:rPr>
        <w:t xml:space="preserve">Rozliczenie za wykonanie odebranych robót budowlanych stanowiących przedmiot umowy będzie dokonywane na podstawie częściowych faktur VAT i faktury końcowej VAT. </w:t>
      </w:r>
    </w:p>
    <w:p w14:paraId="3E8ED446" w14:textId="77777777" w:rsidR="007F5157" w:rsidRPr="003A4667" w:rsidRDefault="007F5157" w:rsidP="007F5157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7F5157">
        <w:rPr>
          <w:rFonts w:ascii="Calibri" w:hAnsi="Calibri" w:cs="Calibri"/>
          <w:sz w:val="24"/>
          <w:szCs w:val="24"/>
        </w:rPr>
        <w:t xml:space="preserve">Płatność wynagrodzenia będzie realizowana przez Zamawiającego w terminie nie </w:t>
      </w:r>
      <w:r w:rsidRPr="003A4667">
        <w:rPr>
          <w:rFonts w:ascii="Calibri" w:hAnsi="Calibri" w:cs="Calibri"/>
          <w:sz w:val="24"/>
          <w:szCs w:val="24"/>
        </w:rPr>
        <w:t xml:space="preserve">dłuższym niż 21 dni kalendarzowych od daty otrzymania przez Zamawiającego prawidłowo wystawionej przez Wykonawcę faktury VAT. Przez dzień zapłaty rozumie się datę obciążenia rachunku Zamawiającego. </w:t>
      </w:r>
    </w:p>
    <w:p w14:paraId="2CB45927" w14:textId="4CA5F061" w:rsidR="007F5157" w:rsidRPr="003A4667" w:rsidRDefault="007F5157" w:rsidP="007F5157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3A4667">
        <w:rPr>
          <w:rFonts w:ascii="Calibri" w:hAnsi="Calibri" w:cs="Calibri"/>
          <w:sz w:val="24"/>
          <w:szCs w:val="24"/>
        </w:rPr>
        <w:lastRenderedPageBreak/>
        <w:t xml:space="preserve">Wykonawca ma prawo wystawiania faktur częściowych zawierających rozliczenie </w:t>
      </w:r>
      <w:r w:rsidRPr="003A4667">
        <w:rPr>
          <w:rFonts w:ascii="Calibri" w:hAnsi="Calibri" w:cs="Calibri"/>
          <w:sz w:val="24"/>
          <w:szCs w:val="24"/>
        </w:rPr>
        <w:br/>
        <w:t xml:space="preserve">zrealizowanej części robót po wykonaniu co najmniej 25%, 50%, 75% robót, o których mowa w </w:t>
      </w:r>
      <w:r w:rsidRPr="003A4667">
        <w:rPr>
          <w:rFonts w:ascii="Calibri" w:hAnsi="Calibri" w:cs="Calibri"/>
          <w:b/>
          <w:sz w:val="24"/>
          <w:szCs w:val="24"/>
        </w:rPr>
        <w:t xml:space="preserve">§ </w:t>
      </w:r>
      <w:r w:rsidRPr="003A4667">
        <w:rPr>
          <w:rFonts w:ascii="Calibri" w:hAnsi="Calibri" w:cs="Calibri"/>
          <w:sz w:val="24"/>
          <w:szCs w:val="24"/>
        </w:rPr>
        <w:t xml:space="preserve"> 1 umowy i zatwierdzeniu ich wykonania przez Inspektora Nadzoru na podstawie odbioru częściowego robót. Rozliczenie zawierać będzie zestawienie robót wykonanych przez podwykonawców i dalszych podwykonawców</w:t>
      </w:r>
      <w:r w:rsidR="003A4667" w:rsidRPr="003A4667">
        <w:rPr>
          <w:rFonts w:ascii="Calibri" w:hAnsi="Calibri" w:cs="Calibri"/>
          <w:sz w:val="24"/>
          <w:szCs w:val="24"/>
        </w:rPr>
        <w:t>.</w:t>
      </w:r>
    </w:p>
    <w:p w14:paraId="79412D45" w14:textId="0137F75B" w:rsidR="003A4667" w:rsidRPr="003A4667" w:rsidRDefault="003A4667" w:rsidP="003A4667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A4667">
        <w:rPr>
          <w:rFonts w:ascii="Calibri" w:hAnsi="Calibri" w:cs="Calibri"/>
          <w:sz w:val="24"/>
          <w:szCs w:val="24"/>
        </w:rPr>
        <w:t xml:space="preserve">Płatnikiem faktur będzie Wspólnota Mieszkaniowa nr …….,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</w:t>
      </w:r>
      <w:r w:rsidRPr="003A4667">
        <w:rPr>
          <w:rFonts w:ascii="Calibri" w:hAnsi="Calibri" w:cs="Calibri"/>
          <w:sz w:val="24"/>
          <w:szCs w:val="24"/>
        </w:rPr>
        <w:t>ul. ………………………………………………</w:t>
      </w:r>
      <w:r>
        <w:rPr>
          <w:rFonts w:ascii="Calibri" w:hAnsi="Calibri" w:cs="Calibri"/>
          <w:sz w:val="24"/>
          <w:szCs w:val="24"/>
        </w:rPr>
        <w:t xml:space="preserve">, </w:t>
      </w:r>
      <w:r w:rsidRPr="003A4667">
        <w:rPr>
          <w:rFonts w:ascii="Calibri" w:hAnsi="Calibri" w:cs="Calibri"/>
          <w:sz w:val="24"/>
          <w:szCs w:val="24"/>
        </w:rPr>
        <w:t xml:space="preserve">97-300 Piotrków Trybunalski, NIP …………………………………………………... </w:t>
      </w:r>
      <w:r>
        <w:rPr>
          <w:rFonts w:ascii="Calibri" w:hAnsi="Calibri" w:cs="Calibri"/>
          <w:sz w:val="24"/>
          <w:szCs w:val="24"/>
        </w:rPr>
        <w:t>.</w:t>
      </w:r>
    </w:p>
    <w:p w14:paraId="73E58C50" w14:textId="7371E732" w:rsidR="003A4667" w:rsidRPr="003A4667" w:rsidRDefault="003A4667" w:rsidP="003A4667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A4667">
        <w:rPr>
          <w:rFonts w:ascii="Calibri" w:hAnsi="Calibri" w:cs="Calibri"/>
          <w:sz w:val="24"/>
          <w:szCs w:val="24"/>
        </w:rPr>
        <w:t>Wynagrodzenie będzie wpłacane przez Zamawiającego, w złotych polskich, na konto bankowe Wykonawcy,</w:t>
      </w:r>
      <w:r w:rsidR="00802779">
        <w:rPr>
          <w:rFonts w:ascii="Calibri" w:hAnsi="Calibri" w:cs="Calibri"/>
          <w:sz w:val="24"/>
          <w:szCs w:val="24"/>
        </w:rPr>
        <w:t xml:space="preserve"> </w:t>
      </w:r>
      <w:r w:rsidRPr="003A4667">
        <w:rPr>
          <w:rFonts w:ascii="Calibri" w:hAnsi="Calibri" w:cs="Calibri"/>
          <w:sz w:val="24"/>
          <w:szCs w:val="24"/>
        </w:rPr>
        <w:t xml:space="preserve">o numerze </w:t>
      </w:r>
      <w:r w:rsidR="00802779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………………………………………………………………………. </w:t>
      </w:r>
      <w:r>
        <w:rPr>
          <w:rFonts w:ascii="Calibri" w:hAnsi="Calibri" w:cs="Calibri"/>
          <w:sz w:val="24"/>
          <w:szCs w:val="24"/>
        </w:rPr>
        <w:t>…..</w:t>
      </w:r>
      <w:r w:rsidRPr="003A466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……………………………………………………………………………………………………...</w:t>
      </w:r>
      <w:r w:rsidR="00802779">
        <w:rPr>
          <w:rFonts w:ascii="Calibri" w:hAnsi="Calibri" w:cs="Calibri"/>
          <w:sz w:val="24"/>
          <w:szCs w:val="24"/>
        </w:rPr>
        <w:t>.....................</w:t>
      </w:r>
      <w:r>
        <w:rPr>
          <w:rFonts w:ascii="Calibri" w:hAnsi="Calibri" w:cs="Calibri"/>
          <w:sz w:val="24"/>
          <w:szCs w:val="24"/>
        </w:rPr>
        <w:t xml:space="preserve"> .</w:t>
      </w:r>
      <w:r w:rsidRPr="003A4667">
        <w:rPr>
          <w:rFonts w:ascii="Calibri" w:hAnsi="Calibri" w:cs="Calibri"/>
          <w:sz w:val="24"/>
          <w:szCs w:val="24"/>
        </w:rPr>
        <w:br/>
        <w:t xml:space="preserve">(lub na konto bankowe podwykonawcy i dalszego podwykonawcy w przypadku zapłaty bezpośredniej). </w:t>
      </w:r>
    </w:p>
    <w:p w14:paraId="4844C6E8" w14:textId="35881B88" w:rsidR="003A4667" w:rsidRPr="003A4667" w:rsidRDefault="003A4667" w:rsidP="003A4667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A4667">
        <w:rPr>
          <w:rFonts w:ascii="Calibri" w:hAnsi="Calibri" w:cs="Calibri"/>
          <w:sz w:val="24"/>
          <w:szCs w:val="24"/>
        </w:rPr>
        <w:t>Wykonawca jest zobowiązany przedłożyć wraz z fakturą oświadczenia podwykonawców lub dowody dotyczące zapłaty wynagrodzenia podwykonawcom (dalszym podwykonawcom), których termin upłynął w danym okresie rozliczeniowym. Oświadczenia, należycie podpisane przez osoby upoważnione do reprezentowania składającego je podwykonawcy, lub dowody powinny potwierdzać brak zaległości Wykonawcy w uregulowaniu wszystkich wymagalnych wynagrodzeń podwykonawców wynikających z umów o podwykonawstwo.</w:t>
      </w:r>
    </w:p>
    <w:p w14:paraId="118F9736" w14:textId="50A9A6AB" w:rsidR="003A4667" w:rsidRPr="003A4667" w:rsidRDefault="003A4667" w:rsidP="003A4667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A4667">
        <w:rPr>
          <w:rFonts w:ascii="Calibri" w:hAnsi="Calibri" w:cs="Calibri"/>
          <w:sz w:val="24"/>
          <w:szCs w:val="24"/>
        </w:rPr>
        <w:t xml:space="preserve">Płatności za faktury dokonywane będą z zastosowaniem mechanizmu podzielonej płatności tzw. </w:t>
      </w:r>
      <w:proofErr w:type="spellStart"/>
      <w:r w:rsidRPr="003A4667">
        <w:rPr>
          <w:rFonts w:ascii="Calibri" w:hAnsi="Calibri" w:cs="Calibri"/>
          <w:sz w:val="24"/>
          <w:szCs w:val="24"/>
        </w:rPr>
        <w:t>split</w:t>
      </w:r>
      <w:proofErr w:type="spellEnd"/>
      <w:r w:rsidRPr="003A466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4667">
        <w:rPr>
          <w:rFonts w:ascii="Calibri" w:hAnsi="Calibri" w:cs="Calibri"/>
          <w:sz w:val="24"/>
          <w:szCs w:val="24"/>
        </w:rPr>
        <w:t>payment</w:t>
      </w:r>
      <w:proofErr w:type="spellEnd"/>
      <w:r w:rsidRPr="003A4667">
        <w:rPr>
          <w:rFonts w:ascii="Calibri" w:hAnsi="Calibri" w:cs="Calibri"/>
          <w:sz w:val="24"/>
          <w:szCs w:val="24"/>
        </w:rPr>
        <w:t xml:space="preserve"> (mechanizm ten nie obejmuje ewentualnych kar umownych lub odszkodowania).</w:t>
      </w:r>
    </w:p>
    <w:p w14:paraId="4CA8BFCB" w14:textId="55FE9B5B" w:rsidR="003A4667" w:rsidRPr="003A4667" w:rsidRDefault="003A4667" w:rsidP="003A4667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3A4667">
        <w:rPr>
          <w:rFonts w:ascii="Calibri" w:hAnsi="Calibri" w:cs="Calibri"/>
          <w:sz w:val="24"/>
          <w:szCs w:val="24"/>
        </w:rPr>
        <w:t xml:space="preserve">Wykonawca oświadcza, że wskazane </w:t>
      </w:r>
      <w:r w:rsidR="00802779">
        <w:rPr>
          <w:rFonts w:ascii="Calibri" w:hAnsi="Calibri" w:cs="Calibri"/>
          <w:sz w:val="24"/>
          <w:szCs w:val="24"/>
        </w:rPr>
        <w:t>na wystawionej przez niego fakturze</w:t>
      </w:r>
      <w:r w:rsidRPr="003A4667">
        <w:rPr>
          <w:rFonts w:ascii="Calibri" w:hAnsi="Calibri" w:cs="Calibri"/>
          <w:sz w:val="24"/>
          <w:szCs w:val="24"/>
        </w:rPr>
        <w:t xml:space="preserve"> konto bankowe jest kontem VAT w rozumieniu art. 62a Prawa bankowego.</w:t>
      </w:r>
    </w:p>
    <w:p w14:paraId="00D2AC09" w14:textId="514DCBF6" w:rsidR="003A4667" w:rsidRPr="003A4667" w:rsidRDefault="003A4667" w:rsidP="003A4667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A4667">
        <w:rPr>
          <w:rFonts w:ascii="Calibri" w:hAnsi="Calibri" w:cs="Calibri"/>
          <w:sz w:val="24"/>
          <w:szCs w:val="24"/>
        </w:rPr>
        <w:t>Rozliczenie końcowe robót nastąpi fakturą końcową, wystawioną na podstawie potwierdzonego przez inspektora nadzoru inwestorskiego końcowego rozliczenia całości wykonanych robót, potwierdzonego protokołem odbioru końcowego. W zestawieniu będą wyszczególnione roboty budowlane wykonane przez podwykonawców i dalszych podwykonawców.</w:t>
      </w:r>
    </w:p>
    <w:p w14:paraId="2D1E8E37" w14:textId="1DC1254D" w:rsidR="003A4667" w:rsidRPr="003A4667" w:rsidRDefault="003A4667" w:rsidP="003A4667">
      <w:pPr>
        <w:pStyle w:val="Akapitzlist"/>
        <w:numPr>
          <w:ilvl w:val="0"/>
          <w:numId w:val="11"/>
        </w:numPr>
        <w:tabs>
          <w:tab w:val="left" w:pos="284"/>
          <w:tab w:val="left" w:pos="1134"/>
        </w:tabs>
        <w:jc w:val="both"/>
        <w:rPr>
          <w:rFonts w:ascii="Calibri" w:hAnsi="Calibri" w:cs="Calibri"/>
          <w:sz w:val="24"/>
          <w:szCs w:val="24"/>
        </w:rPr>
      </w:pPr>
      <w:r w:rsidRPr="003A4667">
        <w:rPr>
          <w:rFonts w:ascii="Calibri" w:hAnsi="Calibri" w:cs="Calibri"/>
          <w:sz w:val="24"/>
          <w:szCs w:val="24"/>
        </w:rPr>
        <w:t xml:space="preserve">Warunkiem     zapłaty     przez     Zamawiającego     całości     lub      części     należnego wynagrodzenia  za  odebrane  roboty  budowlane  jest  przedstawienie  dowodów  zapłaty wymagalnego wynagrodzenia podwykonawcy i dalszym podwykonawcom, o których mowa w art. 465 ust.1 ustawy Prawo zamówień publicznych, biorącym udział </w:t>
      </w:r>
      <w:r w:rsidRPr="003A4667">
        <w:rPr>
          <w:rFonts w:ascii="Calibri" w:hAnsi="Calibri" w:cs="Calibri"/>
          <w:sz w:val="24"/>
          <w:szCs w:val="24"/>
        </w:rPr>
        <w:br/>
        <w:t>w realizacji   odebranych robót budowlanych.</w:t>
      </w:r>
    </w:p>
    <w:p w14:paraId="47789D8E" w14:textId="4FE4F40D" w:rsidR="003A4667" w:rsidRDefault="003A4667" w:rsidP="00335F30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A4667">
        <w:rPr>
          <w:rFonts w:ascii="Calibri" w:hAnsi="Calibri" w:cs="Calibri"/>
          <w:sz w:val="24"/>
          <w:szCs w:val="24"/>
        </w:rPr>
        <w:t xml:space="preserve">W   przypadku   nieprzedstawienia   przez   Wykonawcę   wszystkich   dowodów   zapłaty, </w:t>
      </w:r>
      <w:r w:rsidRPr="003A4667">
        <w:rPr>
          <w:rFonts w:ascii="Calibri" w:hAnsi="Calibri" w:cs="Calibri"/>
          <w:sz w:val="24"/>
          <w:szCs w:val="24"/>
        </w:rPr>
        <w:br/>
        <w:t>o których mowa w ust. 6, wstrzymuje się wypłatę należnego wynagrodzenia za odebrane</w:t>
      </w:r>
      <w:r w:rsidR="005A1DC6">
        <w:rPr>
          <w:rFonts w:ascii="Calibri" w:hAnsi="Calibri" w:cs="Calibri"/>
          <w:sz w:val="24"/>
          <w:szCs w:val="24"/>
        </w:rPr>
        <w:t xml:space="preserve"> </w:t>
      </w:r>
      <w:r w:rsidRPr="003A4667">
        <w:rPr>
          <w:rFonts w:ascii="Calibri" w:hAnsi="Calibri" w:cs="Calibri"/>
          <w:sz w:val="24"/>
          <w:szCs w:val="24"/>
        </w:rPr>
        <w:t xml:space="preserve">roboty budowlane w części równej sumie kwot wynikających </w:t>
      </w:r>
      <w:r w:rsidR="00A45EBB">
        <w:rPr>
          <w:rFonts w:ascii="Calibri" w:hAnsi="Calibri" w:cs="Calibri"/>
          <w:sz w:val="24"/>
          <w:szCs w:val="24"/>
        </w:rPr>
        <w:t xml:space="preserve">                                              </w:t>
      </w:r>
      <w:r w:rsidRPr="003A4667">
        <w:rPr>
          <w:rFonts w:ascii="Calibri" w:hAnsi="Calibri" w:cs="Calibri"/>
          <w:sz w:val="24"/>
          <w:szCs w:val="24"/>
        </w:rPr>
        <w:t>z</w:t>
      </w:r>
      <w:r w:rsidR="00A45EBB">
        <w:rPr>
          <w:rFonts w:ascii="Calibri" w:hAnsi="Calibri" w:cs="Calibri"/>
          <w:sz w:val="24"/>
          <w:szCs w:val="24"/>
        </w:rPr>
        <w:t xml:space="preserve"> </w:t>
      </w:r>
      <w:r w:rsidRPr="003A4667">
        <w:rPr>
          <w:rFonts w:ascii="Calibri" w:hAnsi="Calibri" w:cs="Calibri"/>
          <w:sz w:val="24"/>
          <w:szCs w:val="24"/>
        </w:rPr>
        <w:t>nieprzedstawionych dowodów zapłaty</w:t>
      </w:r>
      <w:r w:rsidR="00335F30">
        <w:rPr>
          <w:rFonts w:ascii="Calibri" w:hAnsi="Calibri" w:cs="Calibri"/>
          <w:sz w:val="24"/>
          <w:szCs w:val="24"/>
        </w:rPr>
        <w:t>.</w:t>
      </w:r>
    </w:p>
    <w:p w14:paraId="6C489BEB" w14:textId="77777777" w:rsidR="00914C9D" w:rsidRDefault="00914C9D" w:rsidP="00914C9D">
      <w:pPr>
        <w:jc w:val="both"/>
        <w:rPr>
          <w:rFonts w:ascii="Calibri" w:hAnsi="Calibri" w:cs="Calibri"/>
          <w:sz w:val="24"/>
          <w:szCs w:val="24"/>
        </w:rPr>
      </w:pPr>
    </w:p>
    <w:p w14:paraId="32E87E7D" w14:textId="77777777" w:rsidR="00914C9D" w:rsidRDefault="00914C9D" w:rsidP="00914C9D">
      <w:pPr>
        <w:jc w:val="both"/>
        <w:rPr>
          <w:rFonts w:ascii="Calibri" w:hAnsi="Calibri" w:cs="Calibri"/>
          <w:sz w:val="24"/>
          <w:szCs w:val="24"/>
        </w:rPr>
      </w:pPr>
    </w:p>
    <w:p w14:paraId="44BD1DBE" w14:textId="77777777" w:rsidR="00914C9D" w:rsidRPr="00914C9D" w:rsidRDefault="00914C9D" w:rsidP="00914C9D">
      <w:pPr>
        <w:jc w:val="both"/>
        <w:rPr>
          <w:rFonts w:ascii="Calibri" w:hAnsi="Calibri" w:cs="Calibri"/>
          <w:sz w:val="24"/>
          <w:szCs w:val="24"/>
        </w:rPr>
      </w:pPr>
    </w:p>
    <w:p w14:paraId="2B8741E3" w14:textId="458A12A4" w:rsidR="00FA69E0" w:rsidRPr="00335F30" w:rsidRDefault="00FA69E0" w:rsidP="00FA69E0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lastRenderedPageBreak/>
        <w:t>§ 8.</w:t>
      </w:r>
    </w:p>
    <w:p w14:paraId="7EF77216" w14:textId="4E98B104" w:rsidR="00FA69E0" w:rsidRPr="00335F30" w:rsidRDefault="00FA69E0" w:rsidP="00FA69E0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Odbiory</w:t>
      </w:r>
    </w:p>
    <w:p w14:paraId="291132F5" w14:textId="48545F1D" w:rsidR="00FA69E0" w:rsidRDefault="00FA69E0" w:rsidP="00FA69E0">
      <w:pPr>
        <w:pStyle w:val="Akapitzlist"/>
        <w:numPr>
          <w:ilvl w:val="0"/>
          <w:numId w:val="12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FA69E0">
        <w:rPr>
          <w:rFonts w:ascii="Calibri" w:hAnsi="Calibri" w:cs="Calibri"/>
          <w:sz w:val="24"/>
          <w:szCs w:val="24"/>
        </w:rPr>
        <w:t xml:space="preserve">Wykonawca   będzie  powiadamiał  </w:t>
      </w:r>
      <w:r w:rsidR="00A45EBB">
        <w:rPr>
          <w:rFonts w:ascii="Calibri" w:hAnsi="Calibri" w:cs="Calibri"/>
          <w:sz w:val="24"/>
          <w:szCs w:val="24"/>
        </w:rPr>
        <w:t>I</w:t>
      </w:r>
      <w:r w:rsidRPr="00FA69E0">
        <w:rPr>
          <w:rFonts w:ascii="Calibri" w:hAnsi="Calibri" w:cs="Calibri"/>
          <w:sz w:val="24"/>
          <w:szCs w:val="24"/>
        </w:rPr>
        <w:t xml:space="preserve">nspektora  nadzoru  o  gotowości  do  odbioru   robót podlegających  zakryciu  lub  zanikających  wpisem  do dziennika   budowy.   </w:t>
      </w:r>
      <w:r w:rsidR="00A45EBB">
        <w:rPr>
          <w:rFonts w:ascii="Calibri" w:hAnsi="Calibri" w:cs="Calibri"/>
          <w:sz w:val="24"/>
          <w:szCs w:val="24"/>
        </w:rPr>
        <w:t xml:space="preserve">                     </w:t>
      </w:r>
      <w:r w:rsidRPr="00FA69E0">
        <w:rPr>
          <w:rFonts w:ascii="Calibri" w:hAnsi="Calibri" w:cs="Calibri"/>
          <w:sz w:val="24"/>
          <w:szCs w:val="24"/>
        </w:rPr>
        <w:t>W  razie niedopełnienia tego warunku,</w:t>
      </w:r>
      <w:r>
        <w:rPr>
          <w:rFonts w:ascii="Calibri" w:hAnsi="Calibri" w:cs="Calibri"/>
          <w:sz w:val="24"/>
          <w:szCs w:val="24"/>
        </w:rPr>
        <w:t xml:space="preserve"> </w:t>
      </w:r>
      <w:r w:rsidRPr="00FA69E0">
        <w:rPr>
          <w:rFonts w:ascii="Calibri" w:hAnsi="Calibri" w:cs="Calibri"/>
          <w:sz w:val="24"/>
          <w:szCs w:val="24"/>
        </w:rPr>
        <w:t>Wykonawca obowiązany jest na własny koszt odkryć roboty lub wykonać</w:t>
      </w:r>
      <w:r>
        <w:rPr>
          <w:rFonts w:ascii="Calibri" w:hAnsi="Calibri" w:cs="Calibri"/>
          <w:sz w:val="24"/>
          <w:szCs w:val="24"/>
        </w:rPr>
        <w:t xml:space="preserve"> </w:t>
      </w:r>
      <w:r w:rsidRPr="00FA69E0">
        <w:rPr>
          <w:rFonts w:ascii="Calibri" w:hAnsi="Calibri" w:cs="Calibri"/>
          <w:sz w:val="24"/>
          <w:szCs w:val="24"/>
        </w:rPr>
        <w:t>odpowiednie odkucia lub otwory niezbędne do zbadania wykonanych robót, a  następnie przywrócić je do stanu poprzedniego.</w:t>
      </w:r>
    </w:p>
    <w:p w14:paraId="5EB27467" w14:textId="240FDA79" w:rsidR="00FA69E0" w:rsidRDefault="00802779" w:rsidP="00FA69E0">
      <w:pPr>
        <w:pStyle w:val="Akapitzlist"/>
        <w:numPr>
          <w:ilvl w:val="0"/>
          <w:numId w:val="12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</w:t>
      </w:r>
      <w:r w:rsidR="00FA69E0" w:rsidRPr="00FA69E0">
        <w:rPr>
          <w:rFonts w:ascii="Calibri" w:hAnsi="Calibri" w:cs="Calibri"/>
          <w:sz w:val="24"/>
          <w:szCs w:val="24"/>
        </w:rPr>
        <w:t xml:space="preserve"> dokona odbioru robót, o których mowa w ust.1 w terminie 3 dni </w:t>
      </w:r>
      <w:r w:rsidR="00FA69E0" w:rsidRPr="00FA69E0">
        <w:rPr>
          <w:rFonts w:ascii="Calibri" w:hAnsi="Calibri" w:cs="Calibri"/>
          <w:sz w:val="24"/>
          <w:szCs w:val="24"/>
        </w:rPr>
        <w:br/>
        <w:t>roboczych od przyjęcia zawiadomienia.</w:t>
      </w:r>
    </w:p>
    <w:p w14:paraId="3C1C6A9A" w14:textId="0F3D27F4" w:rsidR="00FA69E0" w:rsidRDefault="00FA69E0" w:rsidP="00802779">
      <w:pPr>
        <w:pStyle w:val="Akapitzlist"/>
        <w:numPr>
          <w:ilvl w:val="0"/>
          <w:numId w:val="12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FA69E0">
        <w:rPr>
          <w:rFonts w:ascii="Calibri" w:hAnsi="Calibri" w:cs="Calibri"/>
          <w:sz w:val="24"/>
          <w:szCs w:val="24"/>
        </w:rPr>
        <w:t xml:space="preserve">Wykonawca powiadomi </w:t>
      </w:r>
      <w:r>
        <w:rPr>
          <w:rFonts w:ascii="Calibri" w:hAnsi="Calibri" w:cs="Calibri"/>
          <w:sz w:val="24"/>
          <w:szCs w:val="24"/>
        </w:rPr>
        <w:t>Zamawiającego</w:t>
      </w:r>
      <w:r w:rsidRPr="00FA69E0">
        <w:rPr>
          <w:rFonts w:ascii="Calibri" w:hAnsi="Calibri" w:cs="Calibri"/>
          <w:sz w:val="24"/>
          <w:szCs w:val="24"/>
        </w:rPr>
        <w:t xml:space="preserve"> wpisem do dziennika budowy pisemnie </w:t>
      </w:r>
      <w:r w:rsidR="00A45EBB">
        <w:rPr>
          <w:rFonts w:ascii="Calibri" w:hAnsi="Calibri" w:cs="Calibri"/>
          <w:sz w:val="24"/>
          <w:szCs w:val="24"/>
        </w:rPr>
        <w:t xml:space="preserve">                        </w:t>
      </w:r>
      <w:r w:rsidRPr="00FA69E0">
        <w:rPr>
          <w:rFonts w:ascii="Calibri" w:hAnsi="Calibri" w:cs="Calibri"/>
          <w:sz w:val="24"/>
          <w:szCs w:val="24"/>
        </w:rPr>
        <w:t>o gotowości wykonanyc</w:t>
      </w:r>
      <w:r>
        <w:rPr>
          <w:rFonts w:ascii="Calibri" w:hAnsi="Calibri" w:cs="Calibri"/>
          <w:sz w:val="24"/>
          <w:szCs w:val="24"/>
        </w:rPr>
        <w:t>h</w:t>
      </w:r>
      <w:r w:rsidRPr="00FA69E0">
        <w:rPr>
          <w:rFonts w:ascii="Calibri" w:hAnsi="Calibri" w:cs="Calibri"/>
          <w:sz w:val="24"/>
          <w:szCs w:val="24"/>
        </w:rPr>
        <w:t xml:space="preserve"> robót do odbioru końcowego, składając jednocześnie wszystkie dokumenty niezbędne do rozpoczęcia odbioru końcowego.</w:t>
      </w:r>
    </w:p>
    <w:p w14:paraId="4944595D" w14:textId="4210E00D" w:rsidR="00FA69E0" w:rsidRPr="00FA69E0" w:rsidRDefault="00FA69E0" w:rsidP="00FA69E0">
      <w:pPr>
        <w:pStyle w:val="Akapitzlist"/>
        <w:numPr>
          <w:ilvl w:val="0"/>
          <w:numId w:val="12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FA69E0">
        <w:rPr>
          <w:rFonts w:ascii="Calibri" w:hAnsi="Calibri" w:cs="Calibri"/>
          <w:sz w:val="24"/>
          <w:szCs w:val="24"/>
        </w:rPr>
        <w:t>Datę odbioru będzie stanowił dzień zakończenia czynności i podpisania protokołu</w:t>
      </w:r>
      <w:r w:rsidRPr="00FA69E0">
        <w:rPr>
          <w:rFonts w:ascii="Calibri" w:hAnsi="Calibri" w:cs="Calibri"/>
          <w:sz w:val="24"/>
          <w:szCs w:val="24"/>
        </w:rPr>
        <w:br/>
        <w:t>z odbioru końcowego robót.</w:t>
      </w:r>
    </w:p>
    <w:p w14:paraId="0EDE7313" w14:textId="77777777" w:rsidR="00FA69E0" w:rsidRDefault="00FA69E0" w:rsidP="00FA69E0">
      <w:pPr>
        <w:pStyle w:val="Akapitzlist"/>
        <w:numPr>
          <w:ilvl w:val="0"/>
          <w:numId w:val="12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FA69E0">
        <w:rPr>
          <w:rFonts w:ascii="Calibri" w:hAnsi="Calibri" w:cs="Calibri"/>
          <w:sz w:val="24"/>
          <w:szCs w:val="24"/>
        </w:rPr>
        <w:t>Jeżeli w toku czynności odbioru zostaną stwierdzone wady, to Zamawiającemu</w:t>
      </w:r>
      <w:r w:rsidRPr="00FA69E0">
        <w:rPr>
          <w:rFonts w:ascii="Calibri" w:hAnsi="Calibri" w:cs="Calibri"/>
          <w:sz w:val="24"/>
          <w:szCs w:val="24"/>
        </w:rPr>
        <w:br/>
        <w:t>przysługują następujące uprawnienia:</w:t>
      </w:r>
    </w:p>
    <w:p w14:paraId="4D7B570D" w14:textId="77777777" w:rsidR="00FA69E0" w:rsidRDefault="00FA69E0" w:rsidP="00FA69E0">
      <w:pPr>
        <w:pStyle w:val="Akapitzlist"/>
        <w:numPr>
          <w:ilvl w:val="1"/>
          <w:numId w:val="12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FA69E0">
        <w:rPr>
          <w:rFonts w:ascii="Calibri" w:hAnsi="Calibri" w:cs="Calibri"/>
          <w:sz w:val="24"/>
          <w:szCs w:val="24"/>
        </w:rPr>
        <w:t>jeżeli wady nadają się do usunięcia, może odmówić odbioru do czasu usunięcia wad,</w:t>
      </w:r>
    </w:p>
    <w:p w14:paraId="15BDAA8C" w14:textId="77777777" w:rsidR="008A6BF5" w:rsidRDefault="00FA69E0" w:rsidP="008A6BF5">
      <w:pPr>
        <w:pStyle w:val="Akapitzlist"/>
        <w:numPr>
          <w:ilvl w:val="1"/>
          <w:numId w:val="12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FA69E0">
        <w:rPr>
          <w:rFonts w:ascii="Calibri" w:hAnsi="Calibri" w:cs="Calibri"/>
          <w:sz w:val="24"/>
          <w:szCs w:val="24"/>
        </w:rPr>
        <w:t>jeżeli wady nie nadają się do usunięcia, to:</w:t>
      </w:r>
    </w:p>
    <w:p w14:paraId="6C0A7821" w14:textId="77777777" w:rsidR="008A6BF5" w:rsidRPr="008A6BF5" w:rsidRDefault="00FA69E0" w:rsidP="008A6BF5">
      <w:pPr>
        <w:pStyle w:val="Akapitzlist"/>
        <w:numPr>
          <w:ilvl w:val="2"/>
          <w:numId w:val="12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8A6BF5">
        <w:rPr>
          <w:rFonts w:ascii="Calibri" w:hAnsi="Calibri" w:cs="Calibri"/>
          <w:sz w:val="24"/>
          <w:szCs w:val="24"/>
        </w:rPr>
        <w:t>jeżeli nie uniemożliwiają one użytkowania przedmiotu odbioru zgodnie z przeznaczeniem, Zamawiający może obniżyć wynagrodzenie Wykonawcy odpowiednio do zmniejszonej wartości użytkowej, technicznej lub estetycznej</w:t>
      </w:r>
      <w:r w:rsidR="008A6BF5" w:rsidRPr="008A6BF5">
        <w:t xml:space="preserve"> </w:t>
      </w:r>
      <w:r w:rsidR="008A6BF5">
        <w:t>lub</w:t>
      </w:r>
    </w:p>
    <w:p w14:paraId="33F9E828" w14:textId="77777777" w:rsidR="008A6BF5" w:rsidRPr="00A45EBB" w:rsidRDefault="008A6BF5" w:rsidP="008A6BF5">
      <w:pPr>
        <w:pStyle w:val="Akapitzlist"/>
        <w:numPr>
          <w:ilvl w:val="2"/>
          <w:numId w:val="12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A45EBB">
        <w:rPr>
          <w:sz w:val="24"/>
          <w:szCs w:val="24"/>
        </w:rPr>
        <w:t>jeżeli wady uniemożliwiają użytkowanie zgodnie z przeznaczeniem, Zamawiający może odstąpić od umowy lub żądać wykonania przedmiotu odbioru po raz drugi na koszt Wykonawcy, zachowując przy tym prawo do odszkodowania od Wykonawcy za szkody lub naprawienia szkody wynikłej z opóźnienia.</w:t>
      </w:r>
    </w:p>
    <w:p w14:paraId="2CAE6F9E" w14:textId="3DF82D6C" w:rsidR="00DD199E" w:rsidRPr="00335F30" w:rsidRDefault="008A6BF5" w:rsidP="00DD199E">
      <w:pPr>
        <w:pStyle w:val="Akapitzlist"/>
        <w:numPr>
          <w:ilvl w:val="0"/>
          <w:numId w:val="12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>
        <w:t xml:space="preserve">Strony postanawiają, że z czynności odbioru będzie spisany protokół zawierający wszelkie ustalenia dokonane w toku odbioru, jak też terminy wyznaczone na usunięcie stwierdzonych </w:t>
      </w:r>
      <w:r>
        <w:br/>
        <w:t>przy odbiorze wad.</w:t>
      </w:r>
    </w:p>
    <w:p w14:paraId="7CD7EF7D" w14:textId="77777777" w:rsidR="00914C9D" w:rsidRPr="00914C9D" w:rsidRDefault="00914C9D" w:rsidP="00914C9D">
      <w:p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</w:p>
    <w:p w14:paraId="50F02BF6" w14:textId="2734DD76" w:rsidR="00A32112" w:rsidRPr="00335F30" w:rsidRDefault="00A32112" w:rsidP="00A32112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§ 9.</w:t>
      </w:r>
    </w:p>
    <w:p w14:paraId="5069478F" w14:textId="12AF24FB" w:rsidR="00DD199E" w:rsidRPr="00335F30" w:rsidRDefault="00A32112" w:rsidP="00335F30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Reprezentacja</w:t>
      </w:r>
    </w:p>
    <w:p w14:paraId="7C68862B" w14:textId="77777777" w:rsidR="00A32112" w:rsidRPr="00A32112" w:rsidRDefault="00A32112" w:rsidP="008A6BF5">
      <w:pPr>
        <w:pStyle w:val="Akapitzlist"/>
        <w:tabs>
          <w:tab w:val="left" w:pos="7939"/>
        </w:tabs>
        <w:ind w:left="2340"/>
        <w:jc w:val="both"/>
        <w:rPr>
          <w:rFonts w:ascii="Calibri" w:hAnsi="Calibri" w:cs="Calibri"/>
          <w:sz w:val="24"/>
          <w:szCs w:val="24"/>
        </w:rPr>
      </w:pPr>
    </w:p>
    <w:p w14:paraId="35FA66D7" w14:textId="77777777" w:rsidR="00A32112" w:rsidRDefault="00A32112" w:rsidP="00A32112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32112">
        <w:rPr>
          <w:rFonts w:ascii="Calibri" w:hAnsi="Calibri" w:cs="Calibri"/>
          <w:sz w:val="24"/>
          <w:szCs w:val="24"/>
        </w:rPr>
        <w:t>Kierownikiem robót ze strony Wykonawcy będzie:</w:t>
      </w:r>
    </w:p>
    <w:p w14:paraId="607C5F0F" w14:textId="64160FC7" w:rsidR="00A32112" w:rsidRDefault="00A32112" w:rsidP="00A32112">
      <w:pPr>
        <w:pStyle w:val="Akapitzlist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3211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E3D6345" w14:textId="77777777" w:rsidR="00A32112" w:rsidRDefault="00A32112" w:rsidP="00A32112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32112">
        <w:rPr>
          <w:rFonts w:ascii="Calibri" w:hAnsi="Calibri" w:cs="Calibri"/>
          <w:sz w:val="24"/>
          <w:szCs w:val="24"/>
        </w:rPr>
        <w:t xml:space="preserve">Inspektorem nadzoru ze strony Zamawiającego będzie: </w:t>
      </w:r>
    </w:p>
    <w:p w14:paraId="5E9919D7" w14:textId="3D682A99" w:rsidR="00A32112" w:rsidRDefault="00A32112" w:rsidP="00A32112">
      <w:pPr>
        <w:pStyle w:val="Akapitzlist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3211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80461D7" w14:textId="77777777" w:rsidR="00A32112" w:rsidRDefault="00A32112" w:rsidP="00A32112">
      <w:pPr>
        <w:pStyle w:val="Akapitzlist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D1EEA" w14:textId="77777777" w:rsidR="00A32112" w:rsidRPr="00A32112" w:rsidRDefault="00A32112" w:rsidP="00A32112">
      <w:pPr>
        <w:pStyle w:val="Akapitzlist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474926E" w14:textId="49F492CE" w:rsidR="00A32112" w:rsidRPr="00335F30" w:rsidRDefault="00A32112" w:rsidP="00A32112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lastRenderedPageBreak/>
        <w:t>§ 10.</w:t>
      </w:r>
    </w:p>
    <w:p w14:paraId="67225FDF" w14:textId="30F529BE" w:rsidR="00A32112" w:rsidRPr="00335F30" w:rsidRDefault="00A32112" w:rsidP="00A32112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Gwarancja i rękojmia</w:t>
      </w:r>
    </w:p>
    <w:p w14:paraId="1DBDDD66" w14:textId="1ADF19B5" w:rsidR="00A32112" w:rsidRDefault="00A32112" w:rsidP="00A32112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Wykonawca udzieli Zamawiającemu gwarancji na roboty objęte niniejszą umową </w:t>
      </w:r>
      <w:r w:rsidR="00177607">
        <w:rPr>
          <w:rFonts w:ascii="Calibri" w:hAnsi="Calibri" w:cs="Calibri"/>
          <w:color w:val="040C28"/>
          <w:sz w:val="24"/>
          <w:szCs w:val="24"/>
        </w:rPr>
        <w:t xml:space="preserve">                    </w:t>
      </w:r>
      <w:r>
        <w:rPr>
          <w:rFonts w:ascii="Calibri" w:hAnsi="Calibri" w:cs="Calibri"/>
          <w:color w:val="040C28"/>
          <w:sz w:val="24"/>
          <w:szCs w:val="24"/>
        </w:rPr>
        <w:t>na okres ………… miesięcy licząc od daty protokołu odbioru końcowego.</w:t>
      </w:r>
    </w:p>
    <w:p w14:paraId="752897D6" w14:textId="0E06F201" w:rsidR="00A32112" w:rsidRDefault="00A32112" w:rsidP="00A32112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W razie wystąpienia wad i usterek, Zamawiający zgłosi je Wykonawcy niezwłocznie </w:t>
      </w:r>
      <w:r w:rsidR="00177607">
        <w:rPr>
          <w:rFonts w:ascii="Calibri" w:hAnsi="Calibri" w:cs="Calibri"/>
          <w:color w:val="040C28"/>
          <w:sz w:val="24"/>
          <w:szCs w:val="24"/>
        </w:rPr>
        <w:t xml:space="preserve">                 </w:t>
      </w:r>
      <w:r>
        <w:rPr>
          <w:rFonts w:ascii="Calibri" w:hAnsi="Calibri" w:cs="Calibri"/>
          <w:color w:val="040C28"/>
          <w:sz w:val="24"/>
          <w:szCs w:val="24"/>
        </w:rPr>
        <w:t>po ich ujawnieniu, wyznaczając termin na ich usunięcie.</w:t>
      </w:r>
    </w:p>
    <w:p w14:paraId="499D9FFE" w14:textId="0BCBBFD2" w:rsidR="00A32112" w:rsidRDefault="00A32112" w:rsidP="00A32112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Wykonawca obowiązany jest to usunięcia wad i usterek w terminie wyznaczonym przez Zamawiającego.</w:t>
      </w:r>
    </w:p>
    <w:p w14:paraId="3B70C5E6" w14:textId="0F60B6E8" w:rsidR="00A32112" w:rsidRDefault="00A32112" w:rsidP="00A32112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W razie niespełnienia powyższego warunku, Zamawiający </w:t>
      </w:r>
      <w:r w:rsidR="00AD3095">
        <w:rPr>
          <w:rFonts w:ascii="Calibri" w:hAnsi="Calibri" w:cs="Calibri"/>
          <w:color w:val="040C28"/>
          <w:sz w:val="24"/>
          <w:szCs w:val="24"/>
        </w:rPr>
        <w:t>po uprzednim pisemnym ostrzeżeniu Wykonawcy, spowoduje usunięcie usterek na koszt Wykonawcy, zachowując prawa wynikające z gwarancji.</w:t>
      </w:r>
    </w:p>
    <w:p w14:paraId="4CEB87CA" w14:textId="168D82E8" w:rsidR="00AD3095" w:rsidRDefault="00AD3095" w:rsidP="00A32112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Niezależnie od gwarancji Zamawiającemu przysługują uprawnienia z tytułu rękojmi </w:t>
      </w:r>
      <w:r w:rsidR="00177607">
        <w:rPr>
          <w:rFonts w:ascii="Calibri" w:hAnsi="Calibri" w:cs="Calibri"/>
          <w:color w:val="040C28"/>
          <w:sz w:val="24"/>
          <w:szCs w:val="24"/>
        </w:rPr>
        <w:t xml:space="preserve">                   </w:t>
      </w:r>
      <w:r>
        <w:rPr>
          <w:rFonts w:ascii="Calibri" w:hAnsi="Calibri" w:cs="Calibri"/>
          <w:color w:val="040C28"/>
          <w:sz w:val="24"/>
          <w:szCs w:val="24"/>
        </w:rPr>
        <w:t>za wady.</w:t>
      </w:r>
    </w:p>
    <w:p w14:paraId="5FCD101D" w14:textId="16EABE94" w:rsidR="00AD3095" w:rsidRDefault="00AD3095" w:rsidP="00A32112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Strony ustalają, że okres rękojmi za wady jest równy okresowi udzielonej gwarancji.</w:t>
      </w:r>
    </w:p>
    <w:p w14:paraId="352CCB22" w14:textId="70627EE8" w:rsidR="00AD3095" w:rsidRDefault="00AD3095" w:rsidP="00A32112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Po zakończeniu okresu gwarancji i rękojmi oraz usunięciu ujawnionych w tym czasie wad i usterek</w:t>
      </w:r>
      <w:r w:rsidR="0098597D">
        <w:rPr>
          <w:rFonts w:ascii="Calibri" w:hAnsi="Calibri" w:cs="Calibri"/>
          <w:color w:val="040C28"/>
          <w:sz w:val="24"/>
          <w:szCs w:val="24"/>
        </w:rPr>
        <w:t xml:space="preserve">, strony niniejszej umowy spiszą protokół odbioru pogwarancyjnego. </w:t>
      </w:r>
    </w:p>
    <w:p w14:paraId="092BC5F4" w14:textId="77777777" w:rsidR="0098597D" w:rsidRDefault="0098597D" w:rsidP="0098597D">
      <w:pPr>
        <w:jc w:val="both"/>
        <w:rPr>
          <w:rFonts w:ascii="Calibri" w:hAnsi="Calibri" w:cs="Calibri"/>
          <w:color w:val="040C28"/>
          <w:sz w:val="24"/>
          <w:szCs w:val="24"/>
        </w:rPr>
      </w:pPr>
    </w:p>
    <w:p w14:paraId="6EC0F888" w14:textId="71839FFB" w:rsidR="0098597D" w:rsidRPr="00335F30" w:rsidRDefault="0098597D" w:rsidP="0098597D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§ 11.</w:t>
      </w:r>
    </w:p>
    <w:p w14:paraId="7C0B6C1E" w14:textId="36B67B87" w:rsidR="0098597D" w:rsidRPr="00335F30" w:rsidRDefault="0098597D" w:rsidP="0098597D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 xml:space="preserve">Kary umowne </w:t>
      </w:r>
    </w:p>
    <w:p w14:paraId="6C503269" w14:textId="5BAAE1ED" w:rsidR="0098597D" w:rsidRPr="0098597D" w:rsidRDefault="0098597D" w:rsidP="0098597D">
      <w:pPr>
        <w:pStyle w:val="Akapitzlist"/>
        <w:numPr>
          <w:ilvl w:val="0"/>
          <w:numId w:val="17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98597D">
        <w:rPr>
          <w:rFonts w:ascii="Calibri" w:hAnsi="Calibri" w:cs="Calibri"/>
          <w:sz w:val="24"/>
          <w:szCs w:val="24"/>
        </w:rPr>
        <w:t>Strony zastrzegają kary umowne w następujących wypadkach i wysokościach:</w:t>
      </w:r>
    </w:p>
    <w:p w14:paraId="0D12F4DC" w14:textId="77777777" w:rsidR="0098597D" w:rsidRDefault="0098597D" w:rsidP="0098597D">
      <w:pPr>
        <w:pStyle w:val="Akapitzlist"/>
        <w:numPr>
          <w:ilvl w:val="1"/>
          <w:numId w:val="17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98597D">
        <w:rPr>
          <w:rFonts w:ascii="Calibri" w:hAnsi="Calibri" w:cs="Calibri"/>
          <w:sz w:val="24"/>
          <w:szCs w:val="24"/>
        </w:rPr>
        <w:t>Wykonawca zapłaci Zamawiającemu karę umowną:</w:t>
      </w:r>
    </w:p>
    <w:p w14:paraId="7C8C1165" w14:textId="77777777" w:rsidR="0098597D" w:rsidRDefault="0098597D" w:rsidP="00177607">
      <w:pPr>
        <w:pStyle w:val="Akapitzlist"/>
        <w:numPr>
          <w:ilvl w:val="2"/>
          <w:numId w:val="17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98597D">
        <w:rPr>
          <w:rFonts w:ascii="Calibri" w:hAnsi="Calibri" w:cs="Calibri"/>
          <w:sz w:val="24"/>
          <w:szCs w:val="24"/>
        </w:rPr>
        <w:t xml:space="preserve">za zwłokę w wykonaniu przedmiotu umowy w wysokości 0,5 % wynagrodzenia </w:t>
      </w:r>
      <w:r w:rsidRPr="0098597D">
        <w:rPr>
          <w:rFonts w:ascii="Calibri" w:hAnsi="Calibri" w:cs="Calibri"/>
          <w:sz w:val="24"/>
          <w:szCs w:val="24"/>
        </w:rPr>
        <w:br/>
        <w:t>umownego określonego w  § 6 umowy należnego za wykonanie  zamówienia  za</w:t>
      </w:r>
      <w:r>
        <w:rPr>
          <w:rFonts w:ascii="Calibri" w:hAnsi="Calibri" w:cs="Calibri"/>
          <w:sz w:val="24"/>
          <w:szCs w:val="24"/>
        </w:rPr>
        <w:t xml:space="preserve"> </w:t>
      </w:r>
      <w:r w:rsidRPr="0098597D">
        <w:rPr>
          <w:rFonts w:ascii="Calibri" w:hAnsi="Calibri" w:cs="Calibri"/>
          <w:sz w:val="24"/>
          <w:szCs w:val="24"/>
        </w:rPr>
        <w:t>każdy dzień zwłoki i nie więcej niż 50  % wynagrodzenia umownego,</w:t>
      </w:r>
    </w:p>
    <w:p w14:paraId="34629E71" w14:textId="0B9BA4B8" w:rsidR="0098597D" w:rsidRDefault="0098597D" w:rsidP="00177607">
      <w:pPr>
        <w:pStyle w:val="Akapitzlist"/>
        <w:numPr>
          <w:ilvl w:val="2"/>
          <w:numId w:val="17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98597D">
        <w:rPr>
          <w:rFonts w:ascii="Calibri" w:hAnsi="Calibri" w:cs="Calibri"/>
          <w:sz w:val="24"/>
          <w:szCs w:val="24"/>
        </w:rPr>
        <w:t xml:space="preserve">za zwłokę w usunięciu wad stwierdzonych przy odbiorze lub w okresie rękojmi </w:t>
      </w:r>
      <w:r w:rsidRPr="0098597D">
        <w:rPr>
          <w:rFonts w:ascii="Calibri" w:hAnsi="Calibri" w:cs="Calibri"/>
          <w:sz w:val="24"/>
          <w:szCs w:val="24"/>
        </w:rPr>
        <w:br/>
        <w:t>w wysokości 0,5  % wynagrodzenia umownego określonego w §  6 umowy za każdy dzień zwłoki od dnia wyznaczonego na usunięcie wad  i nie większej niż 50  % wynagrodzenia umownego,</w:t>
      </w:r>
    </w:p>
    <w:p w14:paraId="7804672A" w14:textId="77777777" w:rsidR="0098597D" w:rsidRDefault="0098597D" w:rsidP="00177607">
      <w:pPr>
        <w:pStyle w:val="Akapitzlist"/>
        <w:numPr>
          <w:ilvl w:val="2"/>
          <w:numId w:val="17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98597D">
        <w:rPr>
          <w:rFonts w:ascii="Calibri" w:hAnsi="Calibri" w:cs="Calibri"/>
          <w:sz w:val="24"/>
          <w:szCs w:val="24"/>
        </w:rPr>
        <w:t>w przypadku odstąpienia przez Zamawiającego od umowy z przyczyn leżących po stronie Wykonawcy – w wysokości 20% wynagrodzenia umownego, o którym</w:t>
      </w:r>
      <w:r>
        <w:rPr>
          <w:rFonts w:ascii="Calibri" w:hAnsi="Calibri" w:cs="Calibri"/>
          <w:sz w:val="24"/>
          <w:szCs w:val="24"/>
        </w:rPr>
        <w:t xml:space="preserve"> </w:t>
      </w:r>
      <w:r w:rsidRPr="0098597D">
        <w:rPr>
          <w:rFonts w:ascii="Calibri" w:hAnsi="Calibri" w:cs="Calibri"/>
          <w:sz w:val="24"/>
          <w:szCs w:val="24"/>
        </w:rPr>
        <w:t>mowa w §  6 umowy,</w:t>
      </w:r>
    </w:p>
    <w:p w14:paraId="2C350493" w14:textId="77777777" w:rsidR="0098597D" w:rsidRPr="00950A0E" w:rsidRDefault="0098597D" w:rsidP="00177607">
      <w:pPr>
        <w:pStyle w:val="Akapitzlist"/>
        <w:numPr>
          <w:ilvl w:val="2"/>
          <w:numId w:val="17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950A0E">
        <w:rPr>
          <w:rFonts w:ascii="Calibri" w:hAnsi="Calibri" w:cs="Calibri"/>
          <w:sz w:val="24"/>
          <w:szCs w:val="24"/>
        </w:rPr>
        <w:t>w przypadku braku zapłaty lub nieterminowej zapłaty wynagrodzenia należnego podwykonawcom lub dalszym podwykonawcom, Wykonawca zapłaci karę umowną w wysokości 3.000,00 zł za każde takie zdarzenie,</w:t>
      </w:r>
    </w:p>
    <w:p w14:paraId="5FFC897C" w14:textId="77777777" w:rsidR="0098597D" w:rsidRPr="00950A0E" w:rsidRDefault="0098597D" w:rsidP="00177607">
      <w:pPr>
        <w:pStyle w:val="Akapitzlist"/>
        <w:numPr>
          <w:ilvl w:val="2"/>
          <w:numId w:val="17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950A0E">
        <w:rPr>
          <w:rFonts w:ascii="Calibri" w:hAnsi="Calibri" w:cs="Calibri"/>
          <w:sz w:val="24"/>
          <w:szCs w:val="24"/>
        </w:rPr>
        <w:t>za    nieprzedłożenie   do   zaakceptowania    Zamawiającemu    projektu    umowy                             o podwykonawstwo, której przedmiotem są roboty budowlane lub projektu jej zmiany, Wykonawca zapłaci karę umowną w wysokości 2.000,00 zł, za każde takie zdarzenie,</w:t>
      </w:r>
    </w:p>
    <w:p w14:paraId="5BE3BF0D" w14:textId="77777777" w:rsidR="0098597D" w:rsidRPr="00950A0E" w:rsidRDefault="0098597D" w:rsidP="00177607">
      <w:pPr>
        <w:pStyle w:val="Akapitzlist"/>
        <w:numPr>
          <w:ilvl w:val="2"/>
          <w:numId w:val="17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950A0E">
        <w:rPr>
          <w:rFonts w:ascii="Calibri" w:hAnsi="Calibri" w:cs="Calibri"/>
          <w:sz w:val="24"/>
          <w:szCs w:val="24"/>
        </w:rPr>
        <w:t xml:space="preserve">za nieprzedłożenie poświadczonej za zgodność z oryginałem kopii umowy                      o podwykonawstwo lub dalsze podwykonawstwo, której przedmiotem są roboty </w:t>
      </w:r>
      <w:r w:rsidRPr="00950A0E">
        <w:rPr>
          <w:rFonts w:ascii="Calibri" w:hAnsi="Calibri" w:cs="Calibri"/>
          <w:sz w:val="24"/>
          <w:szCs w:val="24"/>
        </w:rPr>
        <w:lastRenderedPageBreak/>
        <w:t>budowlane lub projektu jej zmiany, Wykonawca zapłaci karę umowną w wysokości 2.000,00 zł. za każde takie zdarzenie,</w:t>
      </w:r>
    </w:p>
    <w:p w14:paraId="186F510E" w14:textId="77777777" w:rsidR="0098597D" w:rsidRPr="00950A0E" w:rsidRDefault="0098597D" w:rsidP="00177607">
      <w:pPr>
        <w:pStyle w:val="Akapitzlist"/>
        <w:numPr>
          <w:ilvl w:val="2"/>
          <w:numId w:val="17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950A0E">
        <w:rPr>
          <w:rFonts w:ascii="Calibri" w:hAnsi="Calibri" w:cs="Calibri"/>
          <w:sz w:val="24"/>
          <w:szCs w:val="24"/>
        </w:rPr>
        <w:t>za nieprzedłożenie poświadczonej za zgodność z oryginałem kopii umowy                          o podwykonawstwo, której przedmiotem są dostawy lub usługi lub projektu jej zmiany, Wykonawca zapłaci karę umowną w wysokości 2.000,00 zł za każde takie zdarzenie,</w:t>
      </w:r>
    </w:p>
    <w:p w14:paraId="76DC3BA2" w14:textId="77777777" w:rsidR="0098597D" w:rsidRPr="00950A0E" w:rsidRDefault="0098597D" w:rsidP="00177607">
      <w:pPr>
        <w:pStyle w:val="Akapitzlist"/>
        <w:numPr>
          <w:ilvl w:val="2"/>
          <w:numId w:val="17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950A0E">
        <w:rPr>
          <w:rFonts w:ascii="Calibri" w:hAnsi="Calibri" w:cs="Calibri"/>
          <w:sz w:val="24"/>
          <w:szCs w:val="24"/>
        </w:rPr>
        <w:t>za niewprowadzenie zmiany w umowie o podwykonawstwo, której przedmiotem są dostawy lub usługi w zakresie terminu zapłaty, Wykonawca zapłaci karę umowną w wysokości 2.000,00 zł za każde takie zdarzenie,</w:t>
      </w:r>
    </w:p>
    <w:p w14:paraId="34F23ECB" w14:textId="3EB715A3" w:rsidR="006C0224" w:rsidRPr="00950A0E" w:rsidRDefault="0098597D" w:rsidP="00177607">
      <w:pPr>
        <w:pStyle w:val="Akapitzlist"/>
        <w:numPr>
          <w:ilvl w:val="2"/>
          <w:numId w:val="17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950A0E">
        <w:rPr>
          <w:rFonts w:ascii="Calibri" w:hAnsi="Calibri" w:cs="Calibri"/>
          <w:sz w:val="24"/>
          <w:szCs w:val="24"/>
        </w:rPr>
        <w:t>k</w:t>
      </w:r>
      <w:r w:rsidRPr="00950A0E">
        <w:rPr>
          <w:rFonts w:ascii="Calibri" w:eastAsia="Calibri" w:hAnsi="Calibri" w:cs="Calibri"/>
          <w:sz w:val="24"/>
          <w:szCs w:val="24"/>
        </w:rPr>
        <w:t xml:space="preserve">ażdorazowo za </w:t>
      </w:r>
      <w:proofErr w:type="spellStart"/>
      <w:r w:rsidRPr="00950A0E">
        <w:rPr>
          <w:rFonts w:ascii="Calibri" w:eastAsia="Calibri" w:hAnsi="Calibri" w:cs="Calibri"/>
          <w:sz w:val="24"/>
          <w:szCs w:val="24"/>
        </w:rPr>
        <w:t>niezawarcie</w:t>
      </w:r>
      <w:proofErr w:type="spellEnd"/>
      <w:r w:rsidRPr="00950A0E">
        <w:rPr>
          <w:rFonts w:ascii="Calibri" w:eastAsia="Calibri" w:hAnsi="Calibri" w:cs="Calibri"/>
          <w:sz w:val="24"/>
          <w:szCs w:val="24"/>
        </w:rPr>
        <w:t xml:space="preserve"> umowy o pracę przez Wykonawcę z osobą</w:t>
      </w:r>
      <w:r w:rsidR="006C0224" w:rsidRPr="00950A0E">
        <w:rPr>
          <w:rFonts w:ascii="Calibri" w:eastAsia="Calibri" w:hAnsi="Calibri" w:cs="Calibri"/>
          <w:sz w:val="24"/>
          <w:szCs w:val="24"/>
        </w:rPr>
        <w:t xml:space="preserve"> </w:t>
      </w:r>
      <w:r w:rsidRPr="00950A0E">
        <w:rPr>
          <w:rFonts w:ascii="Calibri" w:eastAsia="Calibri" w:hAnsi="Calibri" w:cs="Calibri"/>
          <w:sz w:val="24"/>
          <w:szCs w:val="24"/>
        </w:rPr>
        <w:t xml:space="preserve">wykonującą co najmniej jedną z czynności wskazanych w </w:t>
      </w:r>
      <w:r w:rsidRPr="00950A0E">
        <w:rPr>
          <w:rFonts w:ascii="Calibri" w:hAnsi="Calibri" w:cs="Calibri"/>
          <w:sz w:val="24"/>
          <w:szCs w:val="24"/>
        </w:rPr>
        <w:t>§ 5 ust. 3</w:t>
      </w:r>
      <w:r w:rsidR="007A50D9">
        <w:rPr>
          <w:rFonts w:ascii="Calibri" w:hAnsi="Calibri" w:cs="Calibri"/>
          <w:sz w:val="24"/>
          <w:szCs w:val="24"/>
        </w:rPr>
        <w:t>1</w:t>
      </w:r>
      <w:r w:rsidRPr="00950A0E">
        <w:rPr>
          <w:rFonts w:ascii="Calibri" w:hAnsi="Calibri" w:cs="Calibri"/>
          <w:sz w:val="24"/>
          <w:szCs w:val="24"/>
        </w:rPr>
        <w:t xml:space="preserve"> umowy</w:t>
      </w:r>
      <w:r w:rsidRPr="00950A0E">
        <w:rPr>
          <w:rFonts w:ascii="Calibri" w:eastAsia="Calibri" w:hAnsi="Calibri" w:cs="Calibri"/>
          <w:sz w:val="24"/>
          <w:szCs w:val="24"/>
        </w:rPr>
        <w:t xml:space="preserve">, </w:t>
      </w:r>
      <w:r w:rsidRPr="00950A0E">
        <w:rPr>
          <w:rFonts w:ascii="Calibri" w:eastAsia="Calibri" w:hAnsi="Calibri" w:cs="Calibri"/>
          <w:sz w:val="24"/>
          <w:szCs w:val="24"/>
        </w:rPr>
        <w:br/>
        <w:t>a polegających na wykonywaniu pracy w sposób określony w Kodeksie Pracy</w:t>
      </w:r>
      <w:r w:rsidR="006C0224" w:rsidRPr="00950A0E">
        <w:rPr>
          <w:rFonts w:ascii="Calibri" w:eastAsia="Calibri" w:hAnsi="Calibri" w:cs="Calibri"/>
          <w:sz w:val="24"/>
          <w:szCs w:val="24"/>
        </w:rPr>
        <w:t xml:space="preserve"> </w:t>
      </w:r>
      <w:r w:rsidRPr="00950A0E">
        <w:rPr>
          <w:rFonts w:ascii="Calibri" w:eastAsia="Calibri" w:hAnsi="Calibri" w:cs="Calibri"/>
          <w:sz w:val="24"/>
          <w:szCs w:val="24"/>
        </w:rPr>
        <w:t>–  w wysokości stanowiącej iloczyn kwoty minimalnego wynagrodzenia za pracę  ustalonego na podstawie przepisów o minimalnym wynagrodzeniu za pracę,</w:t>
      </w:r>
      <w:r w:rsidR="006C0224" w:rsidRPr="00950A0E">
        <w:rPr>
          <w:rFonts w:ascii="Calibri" w:eastAsia="Calibri" w:hAnsi="Calibri" w:cs="Calibri"/>
          <w:sz w:val="24"/>
          <w:szCs w:val="24"/>
        </w:rPr>
        <w:t xml:space="preserve"> </w:t>
      </w:r>
      <w:r w:rsidRPr="00950A0E">
        <w:rPr>
          <w:rFonts w:ascii="Calibri" w:eastAsia="Calibri" w:hAnsi="Calibri" w:cs="Calibri"/>
          <w:sz w:val="24"/>
          <w:szCs w:val="24"/>
        </w:rPr>
        <w:t>obowiązujących     w    chwili   stwierdzenia   przez    Zamawiającego</w:t>
      </w:r>
      <w:r w:rsidR="006C0224" w:rsidRPr="00950A0E">
        <w:rPr>
          <w:rFonts w:ascii="Calibri" w:eastAsia="Calibri" w:hAnsi="Calibri" w:cs="Calibri"/>
          <w:sz w:val="24"/>
          <w:szCs w:val="24"/>
        </w:rPr>
        <w:t xml:space="preserve"> </w:t>
      </w:r>
      <w:r w:rsidRPr="00950A0E">
        <w:rPr>
          <w:rFonts w:ascii="Calibri" w:eastAsia="Calibri" w:hAnsi="Calibri" w:cs="Calibri"/>
          <w:sz w:val="24"/>
          <w:szCs w:val="24"/>
        </w:rPr>
        <w:t xml:space="preserve">niedopełnienia przez Wykonawcę wymogu zatrudnienia oraz liczby miesięcy </w:t>
      </w:r>
      <w:r w:rsidRPr="00950A0E">
        <w:rPr>
          <w:rFonts w:ascii="Calibri" w:eastAsia="Calibri" w:hAnsi="Calibri" w:cs="Calibri"/>
          <w:sz w:val="24"/>
          <w:szCs w:val="24"/>
        </w:rPr>
        <w:br/>
        <w:t xml:space="preserve"> w okresie realizacji umowy, w których nie dopełniono przedmiotowego wymogu,</w:t>
      </w:r>
    </w:p>
    <w:p w14:paraId="210838B0" w14:textId="13027728" w:rsidR="006C0224" w:rsidRPr="00950A0E" w:rsidRDefault="0098597D" w:rsidP="00177607">
      <w:pPr>
        <w:pStyle w:val="Akapitzlist"/>
        <w:numPr>
          <w:ilvl w:val="2"/>
          <w:numId w:val="17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950A0E">
        <w:rPr>
          <w:rFonts w:ascii="Calibri" w:eastAsia="Calibri" w:hAnsi="Calibri" w:cs="Calibri"/>
          <w:sz w:val="24"/>
          <w:szCs w:val="24"/>
        </w:rPr>
        <w:t>każdorazowo za niezapewnienie przez Wykonawcę obowiązku zawarcia umowy o pracę przez podwykonawcę z osobą wykonującą co najmniej jedną z czynności</w:t>
      </w:r>
      <w:r w:rsidR="006C0224" w:rsidRPr="00950A0E">
        <w:rPr>
          <w:rFonts w:ascii="Calibri" w:eastAsia="Calibri" w:hAnsi="Calibri" w:cs="Calibri"/>
          <w:sz w:val="24"/>
          <w:szCs w:val="24"/>
        </w:rPr>
        <w:t xml:space="preserve"> </w:t>
      </w:r>
      <w:r w:rsidRPr="00950A0E">
        <w:rPr>
          <w:rFonts w:ascii="Calibri" w:eastAsia="Calibri" w:hAnsi="Calibri" w:cs="Calibri"/>
          <w:sz w:val="24"/>
          <w:szCs w:val="24"/>
        </w:rPr>
        <w:t xml:space="preserve">wskazanych w </w:t>
      </w:r>
      <w:r w:rsidRPr="00950A0E">
        <w:rPr>
          <w:rFonts w:ascii="Calibri" w:hAnsi="Calibri" w:cs="Calibri"/>
          <w:sz w:val="24"/>
          <w:szCs w:val="24"/>
        </w:rPr>
        <w:t>§ 5 ust. 3</w:t>
      </w:r>
      <w:r w:rsidR="007A50D9">
        <w:rPr>
          <w:rFonts w:ascii="Calibri" w:hAnsi="Calibri" w:cs="Calibri"/>
          <w:sz w:val="24"/>
          <w:szCs w:val="24"/>
        </w:rPr>
        <w:t>1</w:t>
      </w:r>
      <w:r w:rsidRPr="00950A0E">
        <w:rPr>
          <w:rFonts w:ascii="Calibri" w:hAnsi="Calibri" w:cs="Calibri"/>
          <w:sz w:val="24"/>
          <w:szCs w:val="24"/>
        </w:rPr>
        <w:t xml:space="preserve"> umowy</w:t>
      </w:r>
      <w:r w:rsidRPr="00950A0E">
        <w:rPr>
          <w:rFonts w:ascii="Calibri" w:eastAsia="Calibri" w:hAnsi="Calibri" w:cs="Calibri"/>
          <w:sz w:val="24"/>
          <w:szCs w:val="24"/>
        </w:rPr>
        <w:t>, a polegających na wykonywaniu pracy w sposób określony w Kodeksie Pracy – w wysokości stanowiącej iloczyn kwoty minimalnego wynagrodzenia za pracę ustalonego na podstawie przepisów o minimalnym wynagrodzeniu za pracę, obowiązujących w chwili stwierdzenia</w:t>
      </w:r>
      <w:r w:rsidR="006C0224" w:rsidRPr="00950A0E">
        <w:rPr>
          <w:rFonts w:ascii="Calibri" w:eastAsia="Calibri" w:hAnsi="Calibri" w:cs="Calibri"/>
          <w:sz w:val="24"/>
          <w:szCs w:val="24"/>
        </w:rPr>
        <w:t xml:space="preserve"> </w:t>
      </w:r>
      <w:r w:rsidRPr="00950A0E">
        <w:rPr>
          <w:rFonts w:ascii="Calibri" w:eastAsia="Calibri" w:hAnsi="Calibri" w:cs="Calibri"/>
          <w:sz w:val="24"/>
          <w:szCs w:val="24"/>
        </w:rPr>
        <w:t>przez Zamawiającego niedopełnienia przez podwykonawcę wymogu zatrudnienia oraz liczby miesięcy w okresie realizacji umowy, w których nie</w:t>
      </w:r>
      <w:r w:rsidR="006C0224" w:rsidRPr="00950A0E">
        <w:rPr>
          <w:rFonts w:ascii="Calibri" w:eastAsia="Calibri" w:hAnsi="Calibri" w:cs="Calibri"/>
          <w:sz w:val="24"/>
          <w:szCs w:val="24"/>
        </w:rPr>
        <w:t xml:space="preserve"> </w:t>
      </w:r>
      <w:r w:rsidRPr="00950A0E">
        <w:rPr>
          <w:rFonts w:ascii="Calibri" w:eastAsia="Calibri" w:hAnsi="Calibri" w:cs="Calibri"/>
          <w:sz w:val="24"/>
          <w:szCs w:val="24"/>
        </w:rPr>
        <w:t>dopełniono przedmiotowego wymogu</w:t>
      </w:r>
      <w:r w:rsidR="006C0224" w:rsidRPr="00950A0E">
        <w:rPr>
          <w:rFonts w:ascii="Calibri" w:eastAsia="Calibri" w:hAnsi="Calibri" w:cs="Calibri"/>
          <w:sz w:val="24"/>
          <w:szCs w:val="24"/>
        </w:rPr>
        <w:t>,</w:t>
      </w:r>
    </w:p>
    <w:p w14:paraId="2C862BC3" w14:textId="42BD0CFB" w:rsidR="006C0224" w:rsidRPr="00950A0E" w:rsidRDefault="0098597D" w:rsidP="00177607">
      <w:pPr>
        <w:pStyle w:val="Akapitzlist"/>
        <w:numPr>
          <w:ilvl w:val="2"/>
          <w:numId w:val="17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950A0E">
        <w:rPr>
          <w:rFonts w:ascii="Calibri" w:eastAsia="Calibri" w:hAnsi="Calibri" w:cs="Calibri"/>
          <w:sz w:val="24"/>
          <w:szCs w:val="24"/>
          <w:lang w:eastAsia="pl-PL"/>
        </w:rPr>
        <w:t>każdorazowo za nieprzedłożenie do wglądu, w terminie wyznaczonym przez</w:t>
      </w:r>
      <w:r w:rsidR="006C0224" w:rsidRPr="00950A0E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950A0E">
        <w:rPr>
          <w:rFonts w:ascii="Calibri" w:eastAsia="Calibri" w:hAnsi="Calibri" w:cs="Calibri"/>
          <w:sz w:val="24"/>
          <w:szCs w:val="24"/>
          <w:lang w:eastAsia="pl-PL"/>
        </w:rPr>
        <w:t xml:space="preserve">Zamawiającego, kopii umów o pracę zawartych z pracownikami wykonującymi czynności, o których mowa w </w:t>
      </w:r>
      <w:r w:rsidRPr="00950A0E">
        <w:rPr>
          <w:rFonts w:ascii="Calibri" w:hAnsi="Calibri" w:cs="Calibri"/>
          <w:sz w:val="24"/>
          <w:szCs w:val="24"/>
        </w:rPr>
        <w:t>§ 5 ust. 3</w:t>
      </w:r>
      <w:r w:rsidR="007A50D9">
        <w:rPr>
          <w:rFonts w:ascii="Calibri" w:hAnsi="Calibri" w:cs="Calibri"/>
          <w:sz w:val="24"/>
          <w:szCs w:val="24"/>
        </w:rPr>
        <w:t>1</w:t>
      </w:r>
      <w:r w:rsidRPr="00950A0E">
        <w:rPr>
          <w:rFonts w:ascii="Calibri" w:hAnsi="Calibri" w:cs="Calibri"/>
          <w:sz w:val="24"/>
          <w:szCs w:val="24"/>
        </w:rPr>
        <w:t xml:space="preserve"> umowy,  wykonawca zapłaci karę</w:t>
      </w:r>
      <w:r w:rsidR="006C0224" w:rsidRPr="00950A0E">
        <w:rPr>
          <w:rFonts w:ascii="Calibri" w:hAnsi="Calibri" w:cs="Calibri"/>
          <w:sz w:val="24"/>
          <w:szCs w:val="24"/>
        </w:rPr>
        <w:t xml:space="preserve"> </w:t>
      </w:r>
      <w:r w:rsidRPr="00950A0E">
        <w:rPr>
          <w:rFonts w:ascii="Calibri" w:hAnsi="Calibri" w:cs="Calibri"/>
          <w:sz w:val="24"/>
          <w:szCs w:val="24"/>
        </w:rPr>
        <w:t>umowną w wysokości 1.000 zł za każde takie zdarzenie</w:t>
      </w:r>
      <w:r w:rsidR="006C0224" w:rsidRPr="00950A0E">
        <w:rPr>
          <w:rFonts w:ascii="Calibri" w:hAnsi="Calibri" w:cs="Calibri"/>
          <w:sz w:val="24"/>
          <w:szCs w:val="24"/>
        </w:rPr>
        <w:t>.</w:t>
      </w:r>
    </w:p>
    <w:p w14:paraId="77FC0E55" w14:textId="77777777" w:rsidR="006C0224" w:rsidRPr="00950A0E" w:rsidRDefault="0098597D" w:rsidP="0098597D">
      <w:pPr>
        <w:pStyle w:val="Akapitzlist"/>
        <w:numPr>
          <w:ilvl w:val="1"/>
          <w:numId w:val="17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950A0E">
        <w:rPr>
          <w:rFonts w:ascii="Calibri" w:hAnsi="Calibri" w:cs="Calibri"/>
          <w:sz w:val="24"/>
          <w:szCs w:val="24"/>
        </w:rPr>
        <w:t xml:space="preserve">Zamawiający zapłaci Wykonawcy kary umowne z tytułu odstąpienia od umowy przez </w:t>
      </w:r>
      <w:r w:rsidRPr="00950A0E">
        <w:rPr>
          <w:rFonts w:ascii="Calibri" w:hAnsi="Calibri" w:cs="Calibri"/>
          <w:sz w:val="24"/>
          <w:szCs w:val="24"/>
        </w:rPr>
        <w:br/>
        <w:t>Wykonawcę z przyczyn zależnych od Zamawiającego w wysokości  20  % wynagrodzenia umownego określonego w  § 6.</w:t>
      </w:r>
    </w:p>
    <w:p w14:paraId="2F6B43CB" w14:textId="77777777" w:rsidR="006C0224" w:rsidRPr="00950A0E" w:rsidRDefault="0098597D" w:rsidP="0098597D">
      <w:pPr>
        <w:pStyle w:val="Akapitzlist"/>
        <w:numPr>
          <w:ilvl w:val="0"/>
          <w:numId w:val="17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950A0E">
        <w:rPr>
          <w:rFonts w:ascii="Calibri" w:hAnsi="Calibri" w:cs="Calibri"/>
          <w:sz w:val="24"/>
          <w:szCs w:val="24"/>
        </w:rPr>
        <w:t>Łączna maksymalna wysokość kar umownych, których mogą dochodzić strony nie może przekroczyć 60% wynagrodzenia brutto określonego w §  6 umowy</w:t>
      </w:r>
      <w:r w:rsidRPr="00950A0E">
        <w:rPr>
          <w:rFonts w:ascii="Calibri" w:hAnsi="Calibri" w:cs="Calibri"/>
          <w:b/>
          <w:sz w:val="24"/>
          <w:szCs w:val="24"/>
        </w:rPr>
        <w:t>.</w:t>
      </w:r>
    </w:p>
    <w:p w14:paraId="4B31749F" w14:textId="2C471CF2" w:rsidR="0098597D" w:rsidRDefault="0098597D" w:rsidP="0098597D">
      <w:pPr>
        <w:pStyle w:val="Akapitzlist"/>
        <w:numPr>
          <w:ilvl w:val="0"/>
          <w:numId w:val="17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 w:rsidRPr="00950A0E">
        <w:rPr>
          <w:rFonts w:ascii="Calibri" w:hAnsi="Calibri" w:cs="Calibri"/>
          <w:sz w:val="24"/>
          <w:szCs w:val="24"/>
        </w:rPr>
        <w:t>Strony zastrzegają sobie prawo do odszkodowania na zasadach ogólnych, o ile wartość</w:t>
      </w:r>
      <w:r w:rsidR="006C0224" w:rsidRPr="00950A0E">
        <w:rPr>
          <w:rFonts w:ascii="Calibri" w:hAnsi="Calibri" w:cs="Calibri"/>
          <w:sz w:val="24"/>
          <w:szCs w:val="24"/>
        </w:rPr>
        <w:t xml:space="preserve"> </w:t>
      </w:r>
      <w:r w:rsidRPr="00950A0E">
        <w:rPr>
          <w:rFonts w:ascii="Calibri" w:hAnsi="Calibri" w:cs="Calibri"/>
          <w:sz w:val="24"/>
          <w:szCs w:val="24"/>
        </w:rPr>
        <w:t>poniesionych szkód przekracza wysokość kar umownych.</w:t>
      </w:r>
    </w:p>
    <w:p w14:paraId="71A66AFD" w14:textId="6F00A340" w:rsidR="00335F30" w:rsidRPr="00914C9D" w:rsidRDefault="007A50D9" w:rsidP="00914C9D">
      <w:pPr>
        <w:pStyle w:val="Akapitzlist"/>
        <w:numPr>
          <w:ilvl w:val="0"/>
          <w:numId w:val="17"/>
        </w:num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Kary umowne zostaną potrącone </w:t>
      </w:r>
      <w:r w:rsidR="00914C9D">
        <w:rPr>
          <w:rFonts w:ascii="Calibri" w:hAnsi="Calibri" w:cs="Calibri"/>
          <w:sz w:val="24"/>
          <w:szCs w:val="24"/>
        </w:rPr>
        <w:t xml:space="preserve">z należnego Wykonawcy wynagrodzenia na podstawie pisemnego oświadczenia (noty księgowej) Zamawiającego w terminie 14 dni od dnia doręczenia oświadczenia (noty księgowej). </w:t>
      </w:r>
    </w:p>
    <w:p w14:paraId="4A96B51E" w14:textId="77777777" w:rsidR="00335F30" w:rsidRDefault="00335F30" w:rsidP="0098597D">
      <w:pPr>
        <w:ind w:left="360"/>
        <w:jc w:val="both"/>
        <w:rPr>
          <w:rFonts w:ascii="Calibri" w:hAnsi="Calibri" w:cs="Calibri"/>
          <w:color w:val="040C28"/>
          <w:sz w:val="24"/>
          <w:szCs w:val="24"/>
        </w:rPr>
      </w:pPr>
    </w:p>
    <w:p w14:paraId="543BEABA" w14:textId="77777777" w:rsidR="00914C9D" w:rsidRPr="00950A0E" w:rsidRDefault="00914C9D" w:rsidP="0098597D">
      <w:pPr>
        <w:ind w:left="360"/>
        <w:jc w:val="both"/>
        <w:rPr>
          <w:rFonts w:ascii="Calibri" w:hAnsi="Calibri" w:cs="Calibri"/>
          <w:color w:val="040C28"/>
          <w:sz w:val="24"/>
          <w:szCs w:val="24"/>
        </w:rPr>
      </w:pPr>
    </w:p>
    <w:p w14:paraId="05AFE7A4" w14:textId="0A0A071C" w:rsidR="0081344F" w:rsidRPr="00335F30" w:rsidRDefault="0081344F" w:rsidP="0081344F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lastRenderedPageBreak/>
        <w:t>§ 12.</w:t>
      </w:r>
    </w:p>
    <w:p w14:paraId="48563C2B" w14:textId="7478E634" w:rsidR="0081344F" w:rsidRPr="00335F30" w:rsidRDefault="0081344F" w:rsidP="0081344F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Odstąpienie od umowy</w:t>
      </w:r>
    </w:p>
    <w:p w14:paraId="60AF1B90" w14:textId="38C15B80" w:rsidR="007675B5" w:rsidRPr="007675B5" w:rsidRDefault="00950A0E" w:rsidP="007675B5">
      <w:pPr>
        <w:pStyle w:val="Akapitzlist"/>
        <w:numPr>
          <w:ilvl w:val="0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675B5">
        <w:rPr>
          <w:rFonts w:ascii="Calibri" w:hAnsi="Calibri" w:cs="Calibri"/>
          <w:sz w:val="24"/>
          <w:szCs w:val="24"/>
        </w:rPr>
        <w:t>Zamawiającemu przysługuje prawo do odstąpienia od umowy, gdy:</w:t>
      </w:r>
    </w:p>
    <w:p w14:paraId="57DB7218" w14:textId="77777777" w:rsidR="007A7AD8" w:rsidRDefault="00950A0E" w:rsidP="007A7AD8">
      <w:pPr>
        <w:pStyle w:val="Akapitzlist"/>
        <w:numPr>
          <w:ilvl w:val="1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675B5">
        <w:rPr>
          <w:rFonts w:ascii="Calibri" w:hAnsi="Calibri" w:cs="Calibri"/>
          <w:sz w:val="24"/>
          <w:szCs w:val="24"/>
        </w:rPr>
        <w:t>Wystąpi istotna zmiana okoliczności powodująca, że wykonanie umowy nie leży</w:t>
      </w:r>
      <w:r w:rsidR="007675B5">
        <w:rPr>
          <w:rFonts w:ascii="Calibri" w:hAnsi="Calibri" w:cs="Calibri"/>
          <w:sz w:val="24"/>
          <w:szCs w:val="24"/>
        </w:rPr>
        <w:t xml:space="preserve"> </w:t>
      </w:r>
      <w:r w:rsidRPr="007675B5">
        <w:rPr>
          <w:rFonts w:ascii="Calibri" w:hAnsi="Calibri" w:cs="Calibri"/>
          <w:sz w:val="24"/>
          <w:szCs w:val="24"/>
        </w:rPr>
        <w:t>w  interesie  Zamawiającego,  czego  nie  można było  przewidzieć w chwili zawarcia umowy - odstąpienia od umowy w tym wypadku może nastąpić w terminie miesiąca od powzięcia wiadomości o powyższych okolicznościach.</w:t>
      </w:r>
    </w:p>
    <w:p w14:paraId="2BCA2D42" w14:textId="6BD921A6" w:rsidR="007A7AD8" w:rsidRDefault="00950A0E" w:rsidP="007A7AD8">
      <w:pPr>
        <w:pStyle w:val="Akapitzlist"/>
        <w:numPr>
          <w:ilvl w:val="1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>Wykonawca nie rozpoczął prac bez uzasadnionych przyczyn oraz nie kontynuuje ich pomimo wezwania Zamawiającego złożonego na piśmie.</w:t>
      </w:r>
    </w:p>
    <w:p w14:paraId="553C6B89" w14:textId="77777777" w:rsidR="007A7AD8" w:rsidRDefault="00950A0E" w:rsidP="00950A0E">
      <w:pPr>
        <w:pStyle w:val="Akapitzlist"/>
        <w:numPr>
          <w:ilvl w:val="1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>Wykonawca realizuje prace przewidziane niniejszą umową w sposób różny od</w:t>
      </w:r>
      <w:r w:rsidR="007A7AD8">
        <w:rPr>
          <w:rFonts w:ascii="Calibri" w:hAnsi="Calibri" w:cs="Calibri"/>
          <w:sz w:val="24"/>
          <w:szCs w:val="24"/>
        </w:rPr>
        <w:t xml:space="preserve"> </w:t>
      </w:r>
      <w:r w:rsidRPr="007A7AD8">
        <w:rPr>
          <w:rFonts w:ascii="Calibri" w:hAnsi="Calibri" w:cs="Calibri"/>
          <w:sz w:val="24"/>
          <w:szCs w:val="24"/>
        </w:rPr>
        <w:t>opisanego w umowie</w:t>
      </w:r>
      <w:r w:rsidR="007A7AD8">
        <w:rPr>
          <w:rFonts w:ascii="Calibri" w:hAnsi="Calibri" w:cs="Calibri"/>
          <w:sz w:val="24"/>
          <w:szCs w:val="24"/>
        </w:rPr>
        <w:t>.</w:t>
      </w:r>
    </w:p>
    <w:p w14:paraId="1ED8A2AE" w14:textId="77777777" w:rsidR="007A7AD8" w:rsidRDefault="00950A0E" w:rsidP="007A7AD8">
      <w:pPr>
        <w:pStyle w:val="Akapitzlist"/>
        <w:numPr>
          <w:ilvl w:val="1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>Wykonawca przerwał realizację prac i przerwa ta trwa dłużej niż miesiąc</w:t>
      </w:r>
      <w:r w:rsidR="007A7AD8">
        <w:rPr>
          <w:rFonts w:ascii="Calibri" w:hAnsi="Calibri" w:cs="Calibri"/>
          <w:sz w:val="24"/>
          <w:szCs w:val="24"/>
        </w:rPr>
        <w:t>.</w:t>
      </w:r>
    </w:p>
    <w:p w14:paraId="4490C85A" w14:textId="77777777" w:rsidR="007A7AD8" w:rsidRDefault="00950A0E" w:rsidP="007A7AD8">
      <w:pPr>
        <w:pStyle w:val="Akapitzlist"/>
        <w:numPr>
          <w:ilvl w:val="0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>Niezależnie od powyższych okoliczności, zgodnie z art.456 ust. 2 ustawy Prawo zamówie</w:t>
      </w:r>
      <w:r w:rsidR="007A7AD8">
        <w:rPr>
          <w:rFonts w:ascii="Calibri" w:hAnsi="Calibri" w:cs="Calibri"/>
          <w:sz w:val="24"/>
          <w:szCs w:val="24"/>
        </w:rPr>
        <w:t xml:space="preserve">ń </w:t>
      </w:r>
      <w:r w:rsidRPr="007A7AD8">
        <w:rPr>
          <w:rFonts w:ascii="Calibri" w:hAnsi="Calibri" w:cs="Calibri"/>
          <w:sz w:val="24"/>
          <w:szCs w:val="24"/>
        </w:rPr>
        <w:t>publicznych, Zamawiający może odstąpić od umowy gdy:</w:t>
      </w:r>
    </w:p>
    <w:p w14:paraId="7F704208" w14:textId="77777777" w:rsidR="007A7AD8" w:rsidRDefault="00950A0E" w:rsidP="007A7AD8">
      <w:pPr>
        <w:pStyle w:val="Akapitzlist"/>
        <w:numPr>
          <w:ilvl w:val="1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>Dokonano zmiany umowy z naruszeniem art.454 i 455 ustawy Prawo zamówień publicznych.</w:t>
      </w:r>
    </w:p>
    <w:p w14:paraId="767D40D6" w14:textId="77777777" w:rsidR="007A7AD8" w:rsidRDefault="00950A0E" w:rsidP="007A7AD8">
      <w:pPr>
        <w:pStyle w:val="Akapitzlist"/>
        <w:numPr>
          <w:ilvl w:val="1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>Wykonawca w chwili zawarcia umowy podlegał wykluczeniu na podstawie art. 108 ustawy Prawo zamówień publicznych.</w:t>
      </w:r>
    </w:p>
    <w:p w14:paraId="16EDF959" w14:textId="77777777" w:rsidR="007A7AD8" w:rsidRDefault="00950A0E" w:rsidP="007A7AD8">
      <w:pPr>
        <w:pStyle w:val="Akapitzlist"/>
        <w:numPr>
          <w:ilvl w:val="1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>Trybunał Sprawiedliwości Unii Europejskiej stwierdził, w ramach procedury</w:t>
      </w:r>
      <w:r w:rsidR="007A7AD8">
        <w:rPr>
          <w:rFonts w:ascii="Calibri" w:hAnsi="Calibri" w:cs="Calibri"/>
          <w:sz w:val="24"/>
          <w:szCs w:val="24"/>
        </w:rPr>
        <w:t xml:space="preserve"> </w:t>
      </w:r>
      <w:r w:rsidRPr="007A7AD8">
        <w:rPr>
          <w:rFonts w:ascii="Calibri" w:hAnsi="Calibri" w:cs="Calibri"/>
          <w:sz w:val="24"/>
          <w:szCs w:val="24"/>
        </w:rPr>
        <w:t>przewidzianej w art. 258 Traktatu o funkcjonowaniu Unii Europejskiej, że</w:t>
      </w:r>
      <w:r w:rsidR="007A7AD8">
        <w:rPr>
          <w:rFonts w:ascii="Calibri" w:hAnsi="Calibri" w:cs="Calibri"/>
          <w:sz w:val="24"/>
          <w:szCs w:val="24"/>
        </w:rPr>
        <w:t xml:space="preserve"> </w:t>
      </w:r>
      <w:r w:rsidRPr="007A7AD8">
        <w:rPr>
          <w:rFonts w:ascii="Calibri" w:hAnsi="Calibri" w:cs="Calibri"/>
          <w:sz w:val="24"/>
          <w:szCs w:val="24"/>
        </w:rPr>
        <w:t>Rzeczpospolita Polska uchybiła zobowiązaniom, które ciążą na niej na mocy</w:t>
      </w:r>
      <w:r w:rsidR="007A7AD8">
        <w:rPr>
          <w:rFonts w:ascii="Calibri" w:hAnsi="Calibri" w:cs="Calibri"/>
          <w:sz w:val="24"/>
          <w:szCs w:val="24"/>
        </w:rPr>
        <w:t xml:space="preserve"> </w:t>
      </w:r>
      <w:r w:rsidRPr="007A7AD8">
        <w:rPr>
          <w:rFonts w:ascii="Calibri" w:hAnsi="Calibri" w:cs="Calibri"/>
          <w:sz w:val="24"/>
          <w:szCs w:val="24"/>
        </w:rPr>
        <w:t>Traktatów, dyrektywy 2014/24/UE, dyrektywy 2014/25/UE  i dyrektywy 2009/81/WE, z uwagi na to, że Zamawiający udzielił zamówienia z naruszeniem prawa Unii Europejskiej.</w:t>
      </w:r>
    </w:p>
    <w:p w14:paraId="32B8DD0D" w14:textId="77777777" w:rsidR="007A7AD8" w:rsidRDefault="00950A0E" w:rsidP="007A7AD8">
      <w:pPr>
        <w:pStyle w:val="Akapitzlist"/>
        <w:numPr>
          <w:ilvl w:val="0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>W przypadku odstąpienia z powodu dokonania zmiany umowy z naruszeniem art.454 i art.455 ustawy Prawo zamówień publicznych, Zamawiający odstępuje od umowy w</w:t>
      </w:r>
      <w:r w:rsidR="007A7AD8">
        <w:rPr>
          <w:rFonts w:ascii="Calibri" w:hAnsi="Calibri" w:cs="Calibri"/>
          <w:sz w:val="24"/>
          <w:szCs w:val="24"/>
        </w:rPr>
        <w:t xml:space="preserve"> </w:t>
      </w:r>
      <w:r w:rsidRPr="007A7AD8">
        <w:rPr>
          <w:rFonts w:ascii="Calibri" w:hAnsi="Calibri" w:cs="Calibri"/>
          <w:sz w:val="24"/>
          <w:szCs w:val="24"/>
        </w:rPr>
        <w:t>części, której zmiana dotyczy.</w:t>
      </w:r>
    </w:p>
    <w:p w14:paraId="77781F6E" w14:textId="77777777" w:rsidR="007A7AD8" w:rsidRDefault="00950A0E" w:rsidP="007A7AD8">
      <w:pPr>
        <w:pStyle w:val="Akapitzlist"/>
        <w:numPr>
          <w:ilvl w:val="0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>W przypadku odstąpienia przez Zamawiającego od umowy Wykonawca może żąda wyłącznie wynagrodzenia należnego z tytułu  zrealizowanej części umowy.</w:t>
      </w:r>
    </w:p>
    <w:p w14:paraId="1EE0FA94" w14:textId="77777777" w:rsidR="007A7AD8" w:rsidRDefault="00950A0E" w:rsidP="007A7AD8">
      <w:pPr>
        <w:pStyle w:val="Akapitzlist"/>
        <w:numPr>
          <w:ilvl w:val="0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>Wykonawcy przysługuje prawo odstąpienia od umowy w szczególności, jeżeli Zamawiający odmawia bez wskazania uzasadnionej przyczyny odbioru robót lub odmawia podpisania protokołu odbioru.</w:t>
      </w:r>
    </w:p>
    <w:p w14:paraId="302F7F3E" w14:textId="77777777" w:rsidR="007A7AD8" w:rsidRDefault="00950A0E" w:rsidP="007A7AD8">
      <w:pPr>
        <w:pStyle w:val="Akapitzlist"/>
        <w:numPr>
          <w:ilvl w:val="0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>Odstąpienie od umowy nastąpi w formie pisemnej pod rygorem  nieważności takiego oświadczenia i powinno zawierać uzasadnienie.</w:t>
      </w:r>
    </w:p>
    <w:p w14:paraId="53A24E85" w14:textId="77777777" w:rsidR="007A7AD8" w:rsidRDefault="00950A0E" w:rsidP="007A7AD8">
      <w:pPr>
        <w:pStyle w:val="Akapitzlist"/>
        <w:numPr>
          <w:ilvl w:val="0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>Odstąpienie od umowy może nastąpić w terminie 30 dni od powzięcia wiadomości                   o  zaistniałych okolicznościach, o których mowa w ust. 1 pkt. 1.2, 1.3, 1.4.</w:t>
      </w:r>
    </w:p>
    <w:p w14:paraId="086F6460" w14:textId="77777777" w:rsidR="007A7AD8" w:rsidRDefault="00950A0E" w:rsidP="007A7AD8">
      <w:pPr>
        <w:pStyle w:val="Akapitzlist"/>
        <w:numPr>
          <w:ilvl w:val="0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>Strony mogą odstąpić od umowy także w przypadkach określonych w Kodeksie Cywilnym.</w:t>
      </w:r>
    </w:p>
    <w:p w14:paraId="793B3A7F" w14:textId="77777777" w:rsidR="007A7AD8" w:rsidRDefault="00950A0E" w:rsidP="007A7AD8">
      <w:pPr>
        <w:pStyle w:val="Akapitzlist"/>
        <w:numPr>
          <w:ilvl w:val="0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>W przypadku odstąpienia od umowy Wykonawcę oraz Zamawiającego obciążają następujące obowiązki szczegółowe</w:t>
      </w:r>
      <w:r w:rsidR="007A7AD8">
        <w:rPr>
          <w:rFonts w:ascii="Calibri" w:hAnsi="Calibri" w:cs="Calibri"/>
          <w:sz w:val="24"/>
          <w:szCs w:val="24"/>
        </w:rPr>
        <w:t>:</w:t>
      </w:r>
    </w:p>
    <w:p w14:paraId="68594FAB" w14:textId="77777777" w:rsidR="007A7AD8" w:rsidRDefault="00950A0E" w:rsidP="007A7AD8">
      <w:pPr>
        <w:pStyle w:val="Akapitzlist"/>
        <w:numPr>
          <w:ilvl w:val="1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 xml:space="preserve">W terminie siedmiu dni od daty odstąpienia od umowy, Wykonawca przy  udziale </w:t>
      </w:r>
      <w:r w:rsidRPr="007A7AD8">
        <w:rPr>
          <w:rFonts w:ascii="Calibri" w:hAnsi="Calibri" w:cs="Calibri"/>
          <w:sz w:val="24"/>
          <w:szCs w:val="24"/>
        </w:rPr>
        <w:br/>
      </w:r>
      <w:r w:rsidR="007A7AD8">
        <w:rPr>
          <w:rFonts w:ascii="Calibri" w:hAnsi="Calibri" w:cs="Calibri"/>
          <w:sz w:val="24"/>
          <w:szCs w:val="24"/>
        </w:rPr>
        <w:t>Zamawiającego</w:t>
      </w:r>
      <w:r w:rsidRPr="007A7AD8">
        <w:rPr>
          <w:rFonts w:ascii="Calibri" w:hAnsi="Calibri" w:cs="Calibri"/>
          <w:sz w:val="24"/>
          <w:szCs w:val="24"/>
        </w:rPr>
        <w:t xml:space="preserve"> sporządzi szczegółowy protokół inwentaryzacji robót w toku według</w:t>
      </w:r>
      <w:r w:rsidR="007A7AD8">
        <w:rPr>
          <w:rFonts w:ascii="Calibri" w:hAnsi="Calibri" w:cs="Calibri"/>
          <w:sz w:val="24"/>
          <w:szCs w:val="24"/>
        </w:rPr>
        <w:t xml:space="preserve"> </w:t>
      </w:r>
      <w:r w:rsidRPr="007A7AD8">
        <w:rPr>
          <w:rFonts w:ascii="Calibri" w:hAnsi="Calibri" w:cs="Calibri"/>
          <w:sz w:val="24"/>
          <w:szCs w:val="24"/>
        </w:rPr>
        <w:t xml:space="preserve">stanu na dzień odstąpienia. </w:t>
      </w:r>
    </w:p>
    <w:p w14:paraId="74BE6B5F" w14:textId="77777777" w:rsidR="007A7AD8" w:rsidRDefault="00950A0E" w:rsidP="007A7AD8">
      <w:pPr>
        <w:pStyle w:val="Akapitzlist"/>
        <w:numPr>
          <w:ilvl w:val="1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lastRenderedPageBreak/>
        <w:t xml:space="preserve">Wykonawca zabezpieczy przerwane roboty w zakresie obustronnie  uzgodnionym na </w:t>
      </w:r>
      <w:r w:rsidRPr="007A7AD8">
        <w:rPr>
          <w:rFonts w:ascii="Calibri" w:hAnsi="Calibri" w:cs="Calibri"/>
          <w:sz w:val="24"/>
          <w:szCs w:val="24"/>
        </w:rPr>
        <w:br/>
        <w:t>koszt tej strony, z winy której nastąpiło odstąpienie od umowy.</w:t>
      </w:r>
    </w:p>
    <w:p w14:paraId="69A3ABB0" w14:textId="77777777" w:rsidR="007A7AD8" w:rsidRDefault="00950A0E" w:rsidP="007A7AD8">
      <w:pPr>
        <w:pStyle w:val="Akapitzlist"/>
        <w:numPr>
          <w:ilvl w:val="1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>Zamawiający w razie odstąpienia od umowy z przyczyn, za które Wykonawca nie odpowiada obowiązany jest do:</w:t>
      </w:r>
    </w:p>
    <w:p w14:paraId="3D580644" w14:textId="03ECCA41" w:rsidR="007A7AD8" w:rsidRDefault="00950A0E" w:rsidP="007A7AD8">
      <w:pPr>
        <w:pStyle w:val="Akapitzlist"/>
        <w:numPr>
          <w:ilvl w:val="2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>dokonania odbioru robót przerwanych oraz do</w:t>
      </w:r>
      <w:r w:rsidR="007A7AD8">
        <w:rPr>
          <w:rFonts w:ascii="Calibri" w:hAnsi="Calibri" w:cs="Calibri"/>
          <w:sz w:val="24"/>
          <w:szCs w:val="24"/>
        </w:rPr>
        <w:t xml:space="preserve"> </w:t>
      </w:r>
      <w:r w:rsidRPr="007A7AD8">
        <w:rPr>
          <w:rFonts w:ascii="Calibri" w:hAnsi="Calibri" w:cs="Calibri"/>
          <w:sz w:val="24"/>
          <w:szCs w:val="24"/>
        </w:rPr>
        <w:t>zapłaty wynagrodzenia za  roboty, które zostały wykonane do dnia odstąpienia,</w:t>
      </w:r>
    </w:p>
    <w:p w14:paraId="4BC574E3" w14:textId="2DF16ED0" w:rsidR="00950A0E" w:rsidRDefault="00950A0E" w:rsidP="007A7AD8">
      <w:pPr>
        <w:pStyle w:val="Akapitzlist"/>
        <w:numPr>
          <w:ilvl w:val="2"/>
          <w:numId w:val="18"/>
        </w:numPr>
        <w:tabs>
          <w:tab w:val="left" w:pos="7939"/>
        </w:tabs>
        <w:rPr>
          <w:rFonts w:ascii="Calibri" w:hAnsi="Calibri" w:cs="Calibri"/>
          <w:sz w:val="24"/>
          <w:szCs w:val="24"/>
        </w:rPr>
      </w:pPr>
      <w:r w:rsidRPr="007A7AD8">
        <w:rPr>
          <w:rFonts w:ascii="Calibri" w:hAnsi="Calibri" w:cs="Calibri"/>
          <w:sz w:val="24"/>
          <w:szCs w:val="24"/>
        </w:rPr>
        <w:t xml:space="preserve">przejęcia </w:t>
      </w:r>
      <w:r w:rsidR="00CA49E1">
        <w:rPr>
          <w:rFonts w:ascii="Calibri" w:hAnsi="Calibri" w:cs="Calibri"/>
          <w:sz w:val="24"/>
          <w:szCs w:val="24"/>
        </w:rPr>
        <w:t>od</w:t>
      </w:r>
      <w:r w:rsidRPr="007A7AD8">
        <w:rPr>
          <w:rFonts w:ascii="Calibri" w:hAnsi="Calibri" w:cs="Calibri"/>
          <w:sz w:val="24"/>
          <w:szCs w:val="24"/>
        </w:rPr>
        <w:t xml:space="preserve"> Wykonawcy pod swój dozór terenu budowy.</w:t>
      </w:r>
    </w:p>
    <w:p w14:paraId="7E5BE01B" w14:textId="77777777" w:rsidR="007A7AD8" w:rsidRDefault="007A7AD8" w:rsidP="007A7AD8">
      <w:pPr>
        <w:tabs>
          <w:tab w:val="left" w:pos="7939"/>
        </w:tabs>
        <w:rPr>
          <w:rFonts w:ascii="Calibri" w:hAnsi="Calibri" w:cs="Calibri"/>
          <w:sz w:val="24"/>
          <w:szCs w:val="24"/>
        </w:rPr>
      </w:pPr>
    </w:p>
    <w:p w14:paraId="58E9EA7E" w14:textId="77777777" w:rsidR="007A7AD8" w:rsidRPr="007A7AD8" w:rsidRDefault="007A7AD8" w:rsidP="007A7AD8">
      <w:pPr>
        <w:tabs>
          <w:tab w:val="left" w:pos="7939"/>
        </w:tabs>
        <w:rPr>
          <w:rFonts w:ascii="Calibri" w:hAnsi="Calibri" w:cs="Calibri"/>
          <w:sz w:val="24"/>
          <w:szCs w:val="24"/>
        </w:rPr>
      </w:pPr>
    </w:p>
    <w:p w14:paraId="0E61E9D9" w14:textId="6DCAA2E6" w:rsidR="00FD5834" w:rsidRPr="00335F30" w:rsidRDefault="00FD5834" w:rsidP="00FD5834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§ 13.</w:t>
      </w:r>
    </w:p>
    <w:p w14:paraId="5D54DD4E" w14:textId="578D79F2" w:rsidR="00FD5834" w:rsidRDefault="00FD5834" w:rsidP="00FD5834">
      <w:pPr>
        <w:ind w:left="360"/>
        <w:jc w:val="center"/>
        <w:rPr>
          <w:rFonts w:ascii="Calibri" w:hAnsi="Calibri" w:cs="Calibri"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Zmiany umowy</w:t>
      </w:r>
    </w:p>
    <w:p w14:paraId="12962D2E" w14:textId="2234DE68" w:rsidR="00FD5834" w:rsidRPr="00FD5834" w:rsidRDefault="00FD5834" w:rsidP="00FD5834">
      <w:pPr>
        <w:numPr>
          <w:ilvl w:val="0"/>
          <w:numId w:val="19"/>
        </w:numPr>
        <w:autoSpaceDE w:val="0"/>
        <w:autoSpaceDN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D5834">
        <w:rPr>
          <w:rFonts w:ascii="Calibri" w:hAnsi="Calibri" w:cs="Calibri"/>
          <w:sz w:val="24"/>
          <w:szCs w:val="24"/>
        </w:rPr>
        <w:t xml:space="preserve">Oprócz przypadków, o których mowa w art. 455 ust.1 pkt 2-4 i ust.2 ustawy Prawo zamówień publicznych, na podstawie art. 455 ust. 1 pkt 1 ustawy Prawo zamówień publicznych, Zamawiający dopuszcza możliwość wprowadzania zmiany umowy </w:t>
      </w:r>
      <w:r w:rsidRPr="00FD5834">
        <w:rPr>
          <w:rFonts w:ascii="Calibri" w:hAnsi="Calibri" w:cs="Calibri"/>
          <w:sz w:val="24"/>
          <w:szCs w:val="24"/>
        </w:rPr>
        <w:br/>
        <w:t>w stosunku do treści oferty, na podstawie której dokonano wyboru Wykonawcy,</w:t>
      </w:r>
      <w:r w:rsidRPr="00FD5834">
        <w:rPr>
          <w:rFonts w:ascii="Calibri" w:hAnsi="Calibri" w:cs="Calibri"/>
          <w:sz w:val="24"/>
          <w:szCs w:val="24"/>
        </w:rPr>
        <w:br/>
        <w:t>w przypadku wystąpienia którejkolwiek z następujących okoliczności:</w:t>
      </w:r>
    </w:p>
    <w:p w14:paraId="265006FE" w14:textId="77777777" w:rsidR="00FD5834" w:rsidRPr="00FD5834" w:rsidRDefault="00FD5834" w:rsidP="00FD5834">
      <w:pPr>
        <w:numPr>
          <w:ilvl w:val="1"/>
          <w:numId w:val="21"/>
        </w:numPr>
        <w:autoSpaceDE w:val="0"/>
        <w:autoSpaceDN w:val="0"/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D5834">
        <w:rPr>
          <w:rFonts w:ascii="Calibri" w:hAnsi="Calibri" w:cs="Calibri"/>
          <w:sz w:val="24"/>
          <w:szCs w:val="24"/>
        </w:rPr>
        <w:t xml:space="preserve"> przedłużenie terminu realizacji zamówienia, o którym mowa w § 2, może nastąpić              w przypadku wystąpienia wyjątkowo niekorzystnych jak dla danej pory roku warunków atmosferycznych (np. wyjątkowo obfite opady deszczu, śniegu, temperatury powyżej +30</w:t>
      </w:r>
      <w:r w:rsidRPr="00FD5834">
        <w:rPr>
          <w:rFonts w:ascii="Calibri" w:hAnsi="Calibri" w:cs="Calibri"/>
          <w:sz w:val="24"/>
          <w:szCs w:val="24"/>
          <w:vertAlign w:val="superscript"/>
        </w:rPr>
        <w:t>0</w:t>
      </w:r>
      <w:r w:rsidRPr="00FD5834">
        <w:rPr>
          <w:rFonts w:ascii="Calibri" w:hAnsi="Calibri" w:cs="Calibri"/>
          <w:sz w:val="24"/>
          <w:szCs w:val="24"/>
        </w:rPr>
        <w:t>C, temperatury poniżej -5</w:t>
      </w:r>
      <w:r w:rsidRPr="00FD5834">
        <w:rPr>
          <w:rFonts w:ascii="Calibri" w:hAnsi="Calibri" w:cs="Calibri"/>
          <w:sz w:val="24"/>
          <w:szCs w:val="24"/>
          <w:vertAlign w:val="superscript"/>
        </w:rPr>
        <w:t>0</w:t>
      </w:r>
      <w:r w:rsidRPr="00FD5834">
        <w:rPr>
          <w:rFonts w:ascii="Calibri" w:hAnsi="Calibri" w:cs="Calibri"/>
          <w:sz w:val="24"/>
          <w:szCs w:val="24"/>
        </w:rPr>
        <w:t>C) powodujących wstrzymanie lub przerwanie całości wykonywanych robót budowlanych stanowiących przedmiot zamówienia, w okresie dłuższym niż 5 następujących po sobie dni kalendarzowych  – potwierdzonego pisemnie przez inspektora nadzoru, przy czym przedłużenie terminu realizacji zamówienia nastąpi o tyle dni, przez ile trwało ich wstrzymanie;</w:t>
      </w:r>
    </w:p>
    <w:p w14:paraId="67290A79" w14:textId="77777777" w:rsidR="00FD5834" w:rsidRPr="00FD5834" w:rsidRDefault="00FD5834" w:rsidP="00FD5834">
      <w:pPr>
        <w:numPr>
          <w:ilvl w:val="1"/>
          <w:numId w:val="20"/>
        </w:numPr>
        <w:autoSpaceDE w:val="0"/>
        <w:autoSpaceDN w:val="0"/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D5834">
        <w:rPr>
          <w:rFonts w:ascii="Calibri" w:hAnsi="Calibri" w:cs="Calibri"/>
          <w:sz w:val="24"/>
          <w:szCs w:val="24"/>
        </w:rPr>
        <w:t xml:space="preserve">przedłużenie terminu realizacji zamówienia, o którym mowa w § 2, może nastąpić              </w:t>
      </w:r>
      <w:r w:rsidRPr="00FD5834">
        <w:rPr>
          <w:rFonts w:ascii="Calibri" w:hAnsi="Calibri" w:cs="Calibri"/>
          <w:sz w:val="24"/>
          <w:szCs w:val="24"/>
        </w:rPr>
        <w:br/>
        <w:t xml:space="preserve"> w przypadku wystąpienia okoliczności siły wyższej, przez którą należy rozumieć zdarzenia niezależne od żadnej ze stron, zewnętrzne, niemożliwe do zapobieżenia, które nastąpiło po dniu wejścia w życie umowy, w szczególności: wojny, akty terroryzmu, klęski żywiołowe, strajki oraz akty władzy i administracji publicznej, przy czym przedłużenie terminu realizacji zamówienia nastąpi o liczbę dni, odpowiadającą okresowi występowania okoliczności siły wyższej,</w:t>
      </w:r>
    </w:p>
    <w:p w14:paraId="2C83B9BF" w14:textId="61450223" w:rsidR="00FD5834" w:rsidRPr="00FD5834" w:rsidRDefault="00FD5834" w:rsidP="00FD5834">
      <w:pPr>
        <w:numPr>
          <w:ilvl w:val="1"/>
          <w:numId w:val="20"/>
        </w:numPr>
        <w:autoSpaceDE w:val="0"/>
        <w:autoSpaceDN w:val="0"/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D5834">
        <w:rPr>
          <w:rFonts w:ascii="Calibri" w:hAnsi="Calibri" w:cs="Calibri"/>
          <w:sz w:val="24"/>
          <w:szCs w:val="24"/>
        </w:rPr>
        <w:t xml:space="preserve">przedłużenie terminu realizacji zamówienia, o którym mowa w § 2, może nastąpić             </w:t>
      </w:r>
      <w:r w:rsidRPr="00FD5834">
        <w:rPr>
          <w:rFonts w:ascii="Calibri" w:hAnsi="Calibri" w:cs="Calibri"/>
          <w:sz w:val="24"/>
          <w:szCs w:val="24"/>
        </w:rPr>
        <w:br/>
        <w:t>w przypadku skierowania przez Zamawiającego do Wykonawcy, pisemnego żądania wstrzymania robót budowlanych, stanowiących przedmiot zamówienia lub wydania zakazu prowadzenia robót budowlanych, stanowiących przedmiot zamówienia przez organ administracji publicznej, o ile żądanie lub wydanie zakazu nie nastąpiło  z przyczyn za które Wykonawca ponosi odpowiedzialność, przy czym przedłużenie terminu realizacji zamówienia nastąpi o liczbę dni, odpowiadającą okresowi na jaki Wykonawcy nakazano wstrzymanie robót budowlanych lub zakazano prowadzenie robót budowlanych,</w:t>
      </w:r>
    </w:p>
    <w:p w14:paraId="54799C8B" w14:textId="2F6FE80F" w:rsidR="00FD5834" w:rsidRPr="00FD5834" w:rsidRDefault="00FD5834" w:rsidP="00FD5834">
      <w:pPr>
        <w:numPr>
          <w:ilvl w:val="1"/>
          <w:numId w:val="20"/>
        </w:numPr>
        <w:autoSpaceDE w:val="0"/>
        <w:autoSpaceDN w:val="0"/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D5834">
        <w:rPr>
          <w:rFonts w:ascii="Calibri" w:hAnsi="Calibri" w:cs="Calibri"/>
          <w:sz w:val="24"/>
          <w:szCs w:val="24"/>
        </w:rPr>
        <w:t xml:space="preserve">przedłużenie terminu realizacji zamówienia, o którym mowa w § 2, może nastąpić              </w:t>
      </w:r>
      <w:r w:rsidRPr="00FD5834">
        <w:rPr>
          <w:rFonts w:ascii="Calibri" w:hAnsi="Calibri" w:cs="Calibri"/>
          <w:sz w:val="24"/>
          <w:szCs w:val="24"/>
        </w:rPr>
        <w:br/>
        <w:t xml:space="preserve">w przypadku wystąpienia kolizji z sieciami zewnętrznymi lub instalacjami nieujawnionymi w dokumentacji projektowej, przy czym przedłużenie terminu realizacji zamówienia nastąpi o liczbę dni niezbędną Wykonawcy na usunięcie kolizji z </w:t>
      </w:r>
      <w:r w:rsidRPr="00FD5834">
        <w:rPr>
          <w:rFonts w:ascii="Calibri" w:hAnsi="Calibri" w:cs="Calibri"/>
          <w:sz w:val="24"/>
          <w:szCs w:val="24"/>
        </w:rPr>
        <w:lastRenderedPageBreak/>
        <w:t>sieciami zewnętrznymi lub instalacjami nieujawnionymi w dokumentacji projektowej – o ile usunięcie kolizji wymagać będzie przedłużenia terminu realizacji;</w:t>
      </w:r>
    </w:p>
    <w:p w14:paraId="58775743" w14:textId="77777777" w:rsidR="00FD5834" w:rsidRPr="00FD5834" w:rsidRDefault="00FD5834" w:rsidP="00FD5834">
      <w:pPr>
        <w:numPr>
          <w:ilvl w:val="1"/>
          <w:numId w:val="20"/>
        </w:numPr>
        <w:autoSpaceDE w:val="0"/>
        <w:autoSpaceDN w:val="0"/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D5834">
        <w:rPr>
          <w:rFonts w:ascii="Calibri" w:hAnsi="Calibri" w:cs="Calibri"/>
          <w:sz w:val="24"/>
          <w:szCs w:val="24"/>
        </w:rPr>
        <w:t xml:space="preserve">przedłużenie terminu realizacji zamówienia, o którym mowa w § 2, może nastąpić             </w:t>
      </w:r>
      <w:r w:rsidRPr="00FD5834">
        <w:rPr>
          <w:rFonts w:ascii="Calibri" w:hAnsi="Calibri" w:cs="Calibri"/>
          <w:sz w:val="24"/>
          <w:szCs w:val="24"/>
        </w:rPr>
        <w:br/>
        <w:t>w przypadku wystąpienia konieczności wprowadzenia w dokumentacji projektowej, stanowiącej   załącznik   nr  2  do  umowy,   zmian,   powodujących   wstrzymanie  lub</w:t>
      </w:r>
    </w:p>
    <w:p w14:paraId="755B8C37" w14:textId="3BAB2C9D" w:rsidR="00FD5834" w:rsidRPr="00FD5834" w:rsidRDefault="00FD5834" w:rsidP="00FD5834">
      <w:pPr>
        <w:autoSpaceDE w:val="0"/>
        <w:ind w:left="709"/>
        <w:jc w:val="both"/>
        <w:rPr>
          <w:rFonts w:ascii="Calibri" w:hAnsi="Calibri" w:cs="Calibri"/>
          <w:sz w:val="24"/>
          <w:szCs w:val="24"/>
        </w:rPr>
      </w:pPr>
      <w:r w:rsidRPr="00FD5834">
        <w:rPr>
          <w:rFonts w:ascii="Calibri" w:hAnsi="Calibri" w:cs="Calibri"/>
          <w:sz w:val="24"/>
          <w:szCs w:val="24"/>
        </w:rPr>
        <w:t>przerwanie robót budowlanych, stanowiących przedmiot zamówienia, przy czym</w:t>
      </w:r>
      <w:r w:rsidRPr="00FD5834">
        <w:rPr>
          <w:rFonts w:ascii="Calibri" w:hAnsi="Calibri" w:cs="Calibri"/>
          <w:sz w:val="24"/>
          <w:szCs w:val="24"/>
        </w:rPr>
        <w:br/>
        <w:t xml:space="preserve"> przedłużenie terminu realizacji zamówienia nastąpi o liczbę dni niezbędną do wprowadzenia zmian w dokumentacji projektowej oraz do przeprowadzenia uzgodnień (ustaleń)</w:t>
      </w:r>
      <w:r w:rsidR="00CA49E1">
        <w:rPr>
          <w:rFonts w:ascii="Calibri" w:hAnsi="Calibri" w:cs="Calibri"/>
          <w:sz w:val="24"/>
          <w:szCs w:val="24"/>
        </w:rPr>
        <w:t xml:space="preserve"> </w:t>
      </w:r>
      <w:r w:rsidRPr="00FD5834">
        <w:rPr>
          <w:rFonts w:ascii="Calibri" w:hAnsi="Calibri" w:cs="Calibri"/>
          <w:sz w:val="24"/>
          <w:szCs w:val="24"/>
        </w:rPr>
        <w:t xml:space="preserve">z właściwymi organami, uzyskania opinii właściwych organów oraz wydania decyzji przez właściwe organy, przy czym wprowadzenie  w dokumentacji projektowej zmian nie może skutkować zwiększeniem (zmianą) zakresu świadczenia Wykonawcy zawartego w ofercie, stanowiącej załącznik nr 3 do umowy oraz zwiększeniem wynagrodzenia Wykonawcy, o którym mowa w § </w:t>
      </w:r>
      <w:r w:rsidR="00CA49E1">
        <w:rPr>
          <w:rFonts w:ascii="Calibri" w:hAnsi="Calibri" w:cs="Calibri"/>
          <w:sz w:val="24"/>
          <w:szCs w:val="24"/>
        </w:rPr>
        <w:t>6</w:t>
      </w:r>
      <w:r w:rsidRPr="00FD5834">
        <w:rPr>
          <w:rFonts w:ascii="Calibri" w:hAnsi="Calibri" w:cs="Calibri"/>
          <w:sz w:val="24"/>
          <w:szCs w:val="24"/>
        </w:rPr>
        <w:t xml:space="preserve"> ust. 1,</w:t>
      </w:r>
    </w:p>
    <w:p w14:paraId="541F02E1" w14:textId="77777777" w:rsidR="00FD5834" w:rsidRPr="00FD5834" w:rsidRDefault="00FD5834" w:rsidP="00FD5834">
      <w:pPr>
        <w:numPr>
          <w:ilvl w:val="1"/>
          <w:numId w:val="20"/>
        </w:numPr>
        <w:autoSpaceDE w:val="0"/>
        <w:autoSpaceDN w:val="0"/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D5834">
        <w:rPr>
          <w:rFonts w:ascii="Calibri" w:hAnsi="Calibri" w:cs="Calibri"/>
          <w:sz w:val="24"/>
          <w:szCs w:val="24"/>
        </w:rPr>
        <w:t xml:space="preserve">przedłużenia terminu wykonania w zakresie niezbędnym wynikającym z konieczności </w:t>
      </w:r>
      <w:r w:rsidRPr="00FD5834">
        <w:rPr>
          <w:rFonts w:ascii="Calibri" w:hAnsi="Calibri" w:cs="Calibri"/>
          <w:sz w:val="24"/>
          <w:szCs w:val="24"/>
        </w:rPr>
        <w:br/>
        <w:t xml:space="preserve">wykonania robót, o których mowa w art. 455 ust. 1 pkt 3 i 4  ustawy Prawo zamówień publicznych </w:t>
      </w:r>
    </w:p>
    <w:p w14:paraId="551B2AC7" w14:textId="4314E65B" w:rsidR="00FD5834" w:rsidRPr="00443FA1" w:rsidRDefault="00FD5834" w:rsidP="00443FA1">
      <w:pPr>
        <w:numPr>
          <w:ilvl w:val="1"/>
          <w:numId w:val="20"/>
        </w:numPr>
        <w:autoSpaceDE w:val="0"/>
        <w:autoSpaceDN w:val="0"/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D5834">
        <w:rPr>
          <w:rFonts w:ascii="Calibri" w:hAnsi="Calibri" w:cs="Calibri"/>
          <w:sz w:val="24"/>
          <w:szCs w:val="24"/>
        </w:rPr>
        <w:t xml:space="preserve">Zawarcie aneksu, którego postanowienia przewidują wydłużenie terminu realizacji </w:t>
      </w:r>
      <w:r w:rsidRPr="00FD5834">
        <w:rPr>
          <w:rFonts w:ascii="Calibri" w:hAnsi="Calibri" w:cs="Calibri"/>
          <w:sz w:val="24"/>
          <w:szCs w:val="24"/>
        </w:rPr>
        <w:br/>
        <w:t xml:space="preserve">zamówienia jest uzależnione od odpowiedniego przedłużenia przez Wykonawcę okresu </w:t>
      </w:r>
      <w:r w:rsidRPr="00FD5834">
        <w:rPr>
          <w:rFonts w:ascii="Calibri" w:hAnsi="Calibri" w:cs="Calibri"/>
          <w:sz w:val="24"/>
          <w:szCs w:val="24"/>
        </w:rPr>
        <w:br/>
        <w:t>zabezpieczenia należytego wykonania umowy oraz zabezpieczenia</w:t>
      </w:r>
      <w:r w:rsidR="00443FA1">
        <w:rPr>
          <w:rFonts w:ascii="Calibri" w:hAnsi="Calibri" w:cs="Calibri"/>
          <w:sz w:val="24"/>
          <w:szCs w:val="24"/>
        </w:rPr>
        <w:t xml:space="preserve"> </w:t>
      </w:r>
      <w:r w:rsidRPr="00443FA1">
        <w:rPr>
          <w:rFonts w:ascii="Calibri" w:hAnsi="Calibri" w:cs="Calibri"/>
          <w:sz w:val="24"/>
          <w:szCs w:val="24"/>
        </w:rPr>
        <w:t xml:space="preserve">wniesionego na okoliczność usunięcia wad stwierdzonych w okresie rękojmi za wady </w:t>
      </w:r>
      <w:r w:rsidRPr="00443FA1">
        <w:rPr>
          <w:rFonts w:ascii="Calibri" w:hAnsi="Calibri" w:cs="Calibri"/>
          <w:sz w:val="24"/>
          <w:szCs w:val="24"/>
        </w:rPr>
        <w:br/>
        <w:t>(w przypadku gdy zabezpieczenie wniesione zostało w innej formie niż pieniężna).</w:t>
      </w:r>
    </w:p>
    <w:p w14:paraId="0E450776" w14:textId="77777777" w:rsidR="00FD5834" w:rsidRPr="00FD5834" w:rsidRDefault="00FD5834" w:rsidP="00FD5834">
      <w:pPr>
        <w:numPr>
          <w:ilvl w:val="1"/>
          <w:numId w:val="20"/>
        </w:numPr>
        <w:autoSpaceDE w:val="0"/>
        <w:autoSpaceDN w:val="0"/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D5834">
        <w:rPr>
          <w:rFonts w:ascii="Calibri" w:hAnsi="Calibri" w:cs="Calibri"/>
          <w:sz w:val="24"/>
          <w:szCs w:val="24"/>
        </w:rPr>
        <w:t>zmiany powszechnie obowiązujących przepisów prawa w zakresie mającym bezpośredni wpływ na realizację przedmiotu zamówienia lub świadczenia stron umowy,</w:t>
      </w:r>
    </w:p>
    <w:p w14:paraId="093BF451" w14:textId="2E2E4D8D" w:rsidR="00FD5834" w:rsidRPr="00FD5834" w:rsidRDefault="00FD5834" w:rsidP="00FD5834">
      <w:pPr>
        <w:numPr>
          <w:ilvl w:val="1"/>
          <w:numId w:val="20"/>
        </w:numPr>
        <w:autoSpaceDE w:val="0"/>
        <w:autoSpaceDN w:val="0"/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D5834">
        <w:rPr>
          <w:rFonts w:ascii="Calibri" w:hAnsi="Calibri" w:cs="Calibri"/>
          <w:sz w:val="24"/>
          <w:szCs w:val="24"/>
        </w:rPr>
        <w:t xml:space="preserve">w przypadku zmiany albo rezygnacji z podwykonawcy, na którego zasoby wykonawca powoływał się, na zasadach określonych w art. 118 ust. 1 ustawy Prawo zamówień publicznych, w celu wykazania spełniania warunków udziału w   postępowaniu,                     </w:t>
      </w:r>
      <w:r w:rsidRPr="00FD5834">
        <w:rPr>
          <w:rFonts w:ascii="Calibri" w:hAnsi="Calibri" w:cs="Calibri"/>
          <w:sz w:val="24"/>
          <w:szCs w:val="24"/>
        </w:rPr>
        <w:br/>
        <w:t xml:space="preserve"> o  których  mowa  w  art.  117  ustawy  –  Prawo  zamówień publicznych, z zastrzeżeniem ust. 3. W takim przypadku Wykonawca jest obowiązany wykazać Zamawiającemu</w:t>
      </w:r>
      <w:r w:rsidR="00443FA1">
        <w:rPr>
          <w:rFonts w:ascii="Calibri" w:hAnsi="Calibri" w:cs="Calibri"/>
          <w:sz w:val="24"/>
          <w:szCs w:val="24"/>
        </w:rPr>
        <w:t xml:space="preserve">, </w:t>
      </w:r>
      <w:r w:rsidRPr="00FD5834">
        <w:rPr>
          <w:rFonts w:ascii="Calibri" w:hAnsi="Calibri" w:cs="Calibri"/>
          <w:sz w:val="24"/>
          <w:szCs w:val="24"/>
        </w:rPr>
        <w:t>iż proponowany inny podwykonawca  samodzielnie spełnia warunki udziału w postępowaniu, o których mowa w art. 117 ustawy  Prawo zamówień publicznych, w stopniu nie mniejszym niż wymagany w trakcie postępowania o udzielenie zamówienia, poprzez przedstawienie w tym celu odpowiednich</w:t>
      </w:r>
      <w:r w:rsidR="00ED43BB">
        <w:rPr>
          <w:rFonts w:ascii="Calibri" w:hAnsi="Calibri" w:cs="Calibri"/>
          <w:sz w:val="24"/>
          <w:szCs w:val="24"/>
        </w:rPr>
        <w:t xml:space="preserve"> </w:t>
      </w:r>
      <w:r w:rsidRPr="00FD5834">
        <w:rPr>
          <w:rFonts w:ascii="Calibri" w:hAnsi="Calibri" w:cs="Calibri"/>
          <w:sz w:val="24"/>
          <w:szCs w:val="24"/>
        </w:rPr>
        <w:t>dokumentów, potwierdzających spełnianie warunków udziału   w postępowaniu.</w:t>
      </w:r>
    </w:p>
    <w:p w14:paraId="5C186E9D" w14:textId="77777777" w:rsidR="00FD5834" w:rsidRPr="00FD5834" w:rsidRDefault="00FD5834" w:rsidP="00FD5834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D5834">
        <w:rPr>
          <w:rFonts w:ascii="Calibri" w:hAnsi="Calibri" w:cs="Calibri"/>
          <w:sz w:val="24"/>
          <w:szCs w:val="24"/>
        </w:rPr>
        <w:t>Nie stanowi istotnej zmiany umowy zmiana danych teleadresowych oraz osób wskazanych do kontaktów między stronami umowy.</w:t>
      </w:r>
    </w:p>
    <w:p w14:paraId="305856CD" w14:textId="77777777" w:rsidR="00FD5834" w:rsidRPr="00FD5834" w:rsidRDefault="00FD5834" w:rsidP="00FD5834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D5834">
        <w:rPr>
          <w:rFonts w:ascii="Calibri" w:hAnsi="Calibri" w:cs="Calibri"/>
          <w:sz w:val="24"/>
          <w:szCs w:val="24"/>
        </w:rPr>
        <w:t xml:space="preserve">Wszelkie zmiany umowy wymagają pod rygorem nieważności formy pisemnej </w:t>
      </w:r>
      <w:r w:rsidRPr="00FD5834">
        <w:rPr>
          <w:rFonts w:ascii="Calibri" w:hAnsi="Calibri" w:cs="Calibri"/>
          <w:sz w:val="24"/>
          <w:szCs w:val="24"/>
        </w:rPr>
        <w:br/>
        <w:t>i podpisania przez obydwie strony umowy.</w:t>
      </w:r>
    </w:p>
    <w:p w14:paraId="4806C12D" w14:textId="77777777" w:rsidR="00FD5834" w:rsidRPr="00FD5834" w:rsidRDefault="00FD5834" w:rsidP="00FD5834">
      <w:pPr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5834">
        <w:rPr>
          <w:rFonts w:ascii="Calibri" w:hAnsi="Calibri" w:cs="Calibri"/>
          <w:sz w:val="24"/>
          <w:szCs w:val="24"/>
        </w:rPr>
        <w:t xml:space="preserve">Z   wnioskiem   o    zmianę   umowy    może    wystąpić   zarówno   Wykonawca,   jak         </w:t>
      </w:r>
    </w:p>
    <w:p w14:paraId="462DB8DC" w14:textId="4161F316" w:rsidR="00FD5834" w:rsidRPr="00FD5834" w:rsidRDefault="00FD5834" w:rsidP="00FD5834">
      <w:pPr>
        <w:autoSpaceDE w:val="0"/>
        <w:ind w:left="720"/>
        <w:rPr>
          <w:rFonts w:ascii="Calibri" w:hAnsi="Calibri" w:cs="Calibri"/>
          <w:sz w:val="24"/>
          <w:szCs w:val="24"/>
        </w:rPr>
      </w:pPr>
      <w:r w:rsidRPr="00FD5834">
        <w:rPr>
          <w:rFonts w:ascii="Calibri" w:hAnsi="Calibri" w:cs="Calibri"/>
          <w:sz w:val="24"/>
          <w:szCs w:val="24"/>
        </w:rPr>
        <w:t xml:space="preserve"> i Zamawiający.</w:t>
      </w:r>
    </w:p>
    <w:p w14:paraId="1B862D8A" w14:textId="77777777" w:rsidR="00FD5834" w:rsidRPr="00FD5834" w:rsidRDefault="00FD5834" w:rsidP="00FD5834">
      <w:pPr>
        <w:ind w:left="360"/>
        <w:rPr>
          <w:rFonts w:ascii="Calibri" w:hAnsi="Calibri" w:cs="Calibri"/>
          <w:color w:val="040C28"/>
          <w:sz w:val="24"/>
          <w:szCs w:val="24"/>
        </w:rPr>
      </w:pPr>
    </w:p>
    <w:p w14:paraId="2E0CFF48" w14:textId="0D2CA574" w:rsidR="00ED43BB" w:rsidRPr="00335F30" w:rsidRDefault="00ED43BB" w:rsidP="00ED43BB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§ 14.</w:t>
      </w:r>
    </w:p>
    <w:p w14:paraId="43AA2C05" w14:textId="3A1DAC56" w:rsidR="00ED43BB" w:rsidRPr="00335F30" w:rsidRDefault="00ED43BB" w:rsidP="00ED43BB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Zabezpieczenie należytego wykonania umowy</w:t>
      </w:r>
    </w:p>
    <w:p w14:paraId="1F80F1AE" w14:textId="626D4CDA" w:rsidR="00ED43BB" w:rsidRPr="001D3A2C" w:rsidRDefault="00ED43BB" w:rsidP="00443FA1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1D3A2C">
        <w:rPr>
          <w:rFonts w:ascii="Calibri" w:hAnsi="Calibri" w:cs="Calibri"/>
          <w:color w:val="040C28"/>
          <w:sz w:val="24"/>
          <w:szCs w:val="24"/>
        </w:rPr>
        <w:t>Wykonawca zobowiązany jest wnieść zabezpieczenie należytego wykonania umowy.</w:t>
      </w:r>
    </w:p>
    <w:p w14:paraId="1DBEBC2E" w14:textId="2F85B6C3" w:rsidR="00ED43BB" w:rsidRPr="001D3A2C" w:rsidRDefault="00ED43BB" w:rsidP="00443FA1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1D3A2C">
        <w:rPr>
          <w:rFonts w:ascii="Calibri" w:hAnsi="Calibri" w:cs="Calibri"/>
          <w:color w:val="040C28"/>
          <w:sz w:val="24"/>
          <w:szCs w:val="24"/>
        </w:rPr>
        <w:lastRenderedPageBreak/>
        <w:t>Zabezpieczenie należytego wykonania umowy służy pokryciu roszczeń z tytułu niewykonania lub nienależytego wykonania umowy.</w:t>
      </w:r>
    </w:p>
    <w:p w14:paraId="5E758877" w14:textId="6029FD9F" w:rsidR="00ED43BB" w:rsidRDefault="00ED43BB" w:rsidP="00443FA1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 w:rsidRPr="001D3A2C">
        <w:rPr>
          <w:rFonts w:ascii="Calibri" w:hAnsi="Calibri" w:cs="Calibri"/>
          <w:color w:val="040C28"/>
          <w:sz w:val="24"/>
          <w:szCs w:val="24"/>
        </w:rPr>
        <w:t>Zabezpieczenie należytego wykonania umowy ustala się w wysokości 5 % wartości umownej przedmiotu umowy tj. …………………………….. zł /słownie: ………………………………</w:t>
      </w:r>
      <w:r w:rsidR="001D3A2C">
        <w:rPr>
          <w:rFonts w:ascii="Calibri" w:hAnsi="Calibri" w:cs="Calibri"/>
          <w:color w:val="040C28"/>
          <w:sz w:val="24"/>
          <w:szCs w:val="24"/>
        </w:rPr>
        <w:t xml:space="preserve"> </w:t>
      </w:r>
      <w:r w:rsidRPr="001D3A2C">
        <w:rPr>
          <w:rFonts w:ascii="Calibri" w:hAnsi="Calibri" w:cs="Calibri"/>
          <w:color w:val="040C28"/>
          <w:sz w:val="24"/>
          <w:szCs w:val="24"/>
        </w:rPr>
        <w:t>………………………………………………………………</w:t>
      </w:r>
      <w:r w:rsidR="001D3A2C">
        <w:rPr>
          <w:rFonts w:ascii="Calibri" w:hAnsi="Calibri" w:cs="Calibri"/>
          <w:color w:val="040C28"/>
          <w:sz w:val="24"/>
          <w:szCs w:val="24"/>
        </w:rPr>
        <w:t>…</w:t>
      </w:r>
      <w:r w:rsidRPr="001D3A2C">
        <w:rPr>
          <w:rFonts w:ascii="Calibri" w:hAnsi="Calibri" w:cs="Calibri"/>
          <w:color w:val="040C28"/>
          <w:sz w:val="24"/>
          <w:szCs w:val="24"/>
        </w:rPr>
        <w:t>………………………………………………………………</w:t>
      </w:r>
      <w:r w:rsidR="001D3A2C">
        <w:rPr>
          <w:rFonts w:ascii="Calibri" w:hAnsi="Calibri" w:cs="Calibri"/>
          <w:color w:val="040C28"/>
          <w:sz w:val="24"/>
          <w:szCs w:val="24"/>
        </w:rPr>
        <w:t>/.</w:t>
      </w:r>
    </w:p>
    <w:p w14:paraId="2C782888" w14:textId="626E3E87" w:rsidR="001D3A2C" w:rsidRDefault="001D3A2C" w:rsidP="00443FA1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Zabezpieczenie w kwocie ustalonej w ust. 3 Wykonawca wniesie najpóźniej w dniu zawarcia umowy w formie zgodnej z przepisami ustawy z dnia 11 września 2019 roku Prawo zamówień publicznych tj. w …………………………………………………………………………….</w:t>
      </w:r>
    </w:p>
    <w:p w14:paraId="5128B79D" w14:textId="3B6143A6" w:rsidR="001D3A2C" w:rsidRDefault="001D3A2C" w:rsidP="00443FA1">
      <w:pPr>
        <w:pStyle w:val="Akapitzlist"/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4AF4641C" w14:textId="7D4355F3" w:rsidR="001D3A2C" w:rsidRDefault="001D3A2C" w:rsidP="00443FA1">
      <w:pPr>
        <w:pStyle w:val="Akapitzlist"/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Zabezpieczenie wniesione w pieniądzu będzie wpłacone na rachunek nr …………………… ……………………………………………………………… należący di Wspólnoty Mieszkaniowej nr .… przy ul. …………………………………………. w Piotrkowie Trybunalskim.</w:t>
      </w:r>
    </w:p>
    <w:p w14:paraId="78AB32FA" w14:textId="20B92F7E" w:rsidR="001D3A2C" w:rsidRDefault="001D3A2C" w:rsidP="00443FA1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Część zabezpieczenia /70%/ zostanie zwolniona lub zwrócona Wykonawcy w ciągu 30 dni od daty końcowego odbioru robót. Pozostała część zabezpieczenia /30 %/, zostanie zwrócona Wykonawcy w ciągu 15 dni od daty upływu terminu rękojmi.</w:t>
      </w:r>
    </w:p>
    <w:p w14:paraId="20DD4461" w14:textId="77777777" w:rsidR="001D3A2C" w:rsidRDefault="001D3A2C" w:rsidP="001D3A2C">
      <w:pPr>
        <w:rPr>
          <w:rFonts w:ascii="Calibri" w:hAnsi="Calibri" w:cs="Calibri"/>
          <w:color w:val="040C28"/>
          <w:sz w:val="24"/>
          <w:szCs w:val="24"/>
        </w:rPr>
      </w:pPr>
    </w:p>
    <w:p w14:paraId="201005C1" w14:textId="77777777" w:rsidR="00335F30" w:rsidRPr="00335F30" w:rsidRDefault="00335F30" w:rsidP="00335F30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§ 15.</w:t>
      </w:r>
    </w:p>
    <w:p w14:paraId="21B974B6" w14:textId="7DA010DD" w:rsidR="00335F30" w:rsidRPr="00335F30" w:rsidRDefault="00335F30" w:rsidP="00335F30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Cesja wierzytelności</w:t>
      </w:r>
    </w:p>
    <w:p w14:paraId="11FF0117" w14:textId="086AC9A0" w:rsidR="00335F30" w:rsidRDefault="00335F30" w:rsidP="00335F30">
      <w:pPr>
        <w:ind w:left="360"/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Cesja wierzytelności wymaga zgody Zamawiającego.</w:t>
      </w:r>
    </w:p>
    <w:p w14:paraId="5D572E6B" w14:textId="77777777" w:rsidR="00335F30" w:rsidRDefault="00335F30" w:rsidP="001D3A2C">
      <w:pPr>
        <w:ind w:left="360"/>
        <w:jc w:val="center"/>
        <w:rPr>
          <w:rFonts w:ascii="Calibri" w:hAnsi="Calibri" w:cs="Calibri"/>
          <w:color w:val="040C28"/>
          <w:sz w:val="24"/>
          <w:szCs w:val="24"/>
        </w:rPr>
      </w:pPr>
    </w:p>
    <w:p w14:paraId="097140B1" w14:textId="37F44045" w:rsidR="001D3A2C" w:rsidRPr="00335F30" w:rsidRDefault="001D3A2C" w:rsidP="001D3A2C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§ 1</w:t>
      </w:r>
      <w:r w:rsidR="00335F30" w:rsidRPr="00335F30">
        <w:rPr>
          <w:rFonts w:ascii="Calibri" w:hAnsi="Calibri" w:cs="Calibri"/>
          <w:b/>
          <w:bCs/>
          <w:color w:val="040C28"/>
          <w:sz w:val="24"/>
          <w:szCs w:val="24"/>
        </w:rPr>
        <w:t>6</w:t>
      </w: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.</w:t>
      </w:r>
    </w:p>
    <w:p w14:paraId="6C0FF948" w14:textId="03C5B72D" w:rsidR="001D3A2C" w:rsidRPr="00335F30" w:rsidRDefault="001D3A2C" w:rsidP="00335F30">
      <w:pPr>
        <w:ind w:left="360"/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Ubezpieczenie</w:t>
      </w:r>
    </w:p>
    <w:p w14:paraId="762DCCE0" w14:textId="2C0AA465" w:rsidR="001D3A2C" w:rsidRDefault="001D3A2C" w:rsidP="001D3A2C">
      <w:p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1. Wykonawca zobowiązuje się do ubezpieczenia, na czas obowiązywania umowy, na własny koszt budowy</w:t>
      </w:r>
      <w:r w:rsidR="00030DDE">
        <w:rPr>
          <w:rFonts w:ascii="Calibri" w:hAnsi="Calibri" w:cs="Calibri"/>
          <w:color w:val="040C28"/>
          <w:sz w:val="24"/>
          <w:szCs w:val="24"/>
        </w:rPr>
        <w:t xml:space="preserve"> i robót z tytułu szkód, które mogą zaistnieć w związku z określonymi zdarzeniami losowymi oraz od odpowiedzialności cywilnej.</w:t>
      </w:r>
    </w:p>
    <w:p w14:paraId="72B49ECF" w14:textId="4196CAE3" w:rsidR="00030DDE" w:rsidRDefault="00030DDE" w:rsidP="001D3A2C">
      <w:p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2. Ubezpieczeniu podlegają w szczególności:</w:t>
      </w:r>
    </w:p>
    <w:p w14:paraId="7A1DD08C" w14:textId="40E0EA6C" w:rsidR="00030DDE" w:rsidRDefault="00030DDE" w:rsidP="001D3A2C">
      <w:p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a) roboty, obiekty, budowle, urządzenia oraz wszelkie mienie ruchome związane bezpośrednio z wykonywaniem robót – od wszystkich </w:t>
      </w:r>
      <w:proofErr w:type="spellStart"/>
      <w:r>
        <w:rPr>
          <w:rFonts w:ascii="Calibri" w:hAnsi="Calibri" w:cs="Calibri"/>
          <w:color w:val="040C28"/>
          <w:sz w:val="24"/>
          <w:szCs w:val="24"/>
        </w:rPr>
        <w:t>ryzyk</w:t>
      </w:r>
      <w:proofErr w:type="spellEnd"/>
      <w:r>
        <w:rPr>
          <w:rFonts w:ascii="Calibri" w:hAnsi="Calibri" w:cs="Calibri"/>
          <w:color w:val="040C28"/>
          <w:sz w:val="24"/>
          <w:szCs w:val="24"/>
        </w:rPr>
        <w:t>, w szczególności od ognia, huraganu, powodzi, deszczu nawalnego, zalania, obsunięć i innych zdarzeń losowych.</w:t>
      </w:r>
    </w:p>
    <w:p w14:paraId="542F6D66" w14:textId="5CF4D29B" w:rsidR="00030DDE" w:rsidRDefault="00030DDE" w:rsidP="001D3A2C">
      <w:p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b) odpowiedzialność cywilna za szkody wyrządzone osobom trzecim, powstałe w związku z prowadzonymi robotami budowlanymi, w tym także ruchem pojazdów mechanicznych.</w:t>
      </w:r>
    </w:p>
    <w:p w14:paraId="3F25DE69" w14:textId="44CAB3C9" w:rsidR="00030DDE" w:rsidRDefault="00030DDE" w:rsidP="001D3A2C">
      <w:p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c) w przypadku wykonywania robót przy pomocy podwykonawców ubezpieczenie odpowiedzialności cywilnej Wykonawcy powinno </w:t>
      </w:r>
      <w:r w:rsidR="00664BE3">
        <w:rPr>
          <w:rFonts w:ascii="Calibri" w:hAnsi="Calibri" w:cs="Calibri"/>
          <w:color w:val="040C28"/>
          <w:sz w:val="24"/>
          <w:szCs w:val="24"/>
        </w:rPr>
        <w:t>obejmować również odpowiedzialność cywilną za szkody wyrządzone przez podwykonawców.</w:t>
      </w:r>
    </w:p>
    <w:p w14:paraId="11DEA17A" w14:textId="63FD5B73" w:rsidR="00664BE3" w:rsidRDefault="00664BE3" w:rsidP="001D3A2C">
      <w:p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3. Wartość przedmiotu ubezpieczenia od </w:t>
      </w:r>
      <w:proofErr w:type="spellStart"/>
      <w:r>
        <w:rPr>
          <w:rFonts w:ascii="Calibri" w:hAnsi="Calibri" w:cs="Calibri"/>
          <w:color w:val="040C28"/>
          <w:sz w:val="24"/>
          <w:szCs w:val="24"/>
        </w:rPr>
        <w:t>ryzyk</w:t>
      </w:r>
      <w:proofErr w:type="spellEnd"/>
      <w:r>
        <w:rPr>
          <w:rFonts w:ascii="Calibri" w:hAnsi="Calibri" w:cs="Calibri"/>
          <w:color w:val="040C28"/>
          <w:sz w:val="24"/>
          <w:szCs w:val="24"/>
        </w:rPr>
        <w:t xml:space="preserve"> budowlanych określa się na kwotę brutto oferowaną przez Wykonawcę za wykonanie przedmiotu zamówienia określonego niniejszą umową (zaokrąglona w górę do pełnych tysięcy zł).</w:t>
      </w:r>
    </w:p>
    <w:p w14:paraId="61457C4F" w14:textId="1ABEB269" w:rsidR="00664BE3" w:rsidRDefault="00664BE3" w:rsidP="001D3A2C">
      <w:p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lastRenderedPageBreak/>
        <w:t>4. Zakres oraz warunki ubezpieczenia podlegają akceptacji Zamawiającego.</w:t>
      </w:r>
    </w:p>
    <w:p w14:paraId="44DA31A4" w14:textId="65B77D2A" w:rsidR="00664BE3" w:rsidRDefault="00664BE3" w:rsidP="001D3A2C">
      <w:p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5. Wykonawca dostarczy Zamawiającemu </w:t>
      </w:r>
      <w:r w:rsidR="00E3324E">
        <w:rPr>
          <w:rFonts w:ascii="Calibri" w:hAnsi="Calibri" w:cs="Calibri"/>
          <w:color w:val="040C28"/>
          <w:sz w:val="24"/>
          <w:szCs w:val="24"/>
        </w:rPr>
        <w:t xml:space="preserve">oryginał zawartej umowy ubezpieczeniowej OC i od </w:t>
      </w:r>
      <w:proofErr w:type="spellStart"/>
      <w:r w:rsidR="00E3324E">
        <w:rPr>
          <w:rFonts w:ascii="Calibri" w:hAnsi="Calibri" w:cs="Calibri"/>
          <w:color w:val="040C28"/>
          <w:sz w:val="24"/>
          <w:szCs w:val="24"/>
        </w:rPr>
        <w:t>ryzyk</w:t>
      </w:r>
      <w:proofErr w:type="spellEnd"/>
      <w:r w:rsidR="00E3324E">
        <w:rPr>
          <w:rFonts w:ascii="Calibri" w:hAnsi="Calibri" w:cs="Calibri"/>
          <w:color w:val="040C28"/>
          <w:sz w:val="24"/>
          <w:szCs w:val="24"/>
        </w:rPr>
        <w:t xml:space="preserve"> budowlanych, najpóźniej w dniu przejęcia placu budowy.</w:t>
      </w:r>
    </w:p>
    <w:p w14:paraId="58E6019F" w14:textId="1C597EE7" w:rsidR="00E3324E" w:rsidRDefault="00E3324E" w:rsidP="001D3A2C">
      <w:p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6. W razie wydłużenia czasu realizacji umowy Wykonawca zobowiązuje się do przedłużenia ubezpieczenia OC i od </w:t>
      </w:r>
      <w:proofErr w:type="spellStart"/>
      <w:r>
        <w:rPr>
          <w:rFonts w:ascii="Calibri" w:hAnsi="Calibri" w:cs="Calibri"/>
          <w:color w:val="040C28"/>
          <w:sz w:val="24"/>
          <w:szCs w:val="24"/>
        </w:rPr>
        <w:t>ryzyk</w:t>
      </w:r>
      <w:proofErr w:type="spellEnd"/>
      <w:r>
        <w:rPr>
          <w:rFonts w:ascii="Calibri" w:hAnsi="Calibri" w:cs="Calibri"/>
          <w:color w:val="040C28"/>
          <w:sz w:val="24"/>
          <w:szCs w:val="24"/>
        </w:rPr>
        <w:t xml:space="preserve"> budowlanych i przedłożenia Zamawiającemu dokumentów potwierdzających zawarcie umowy ubezpieczenia.</w:t>
      </w:r>
    </w:p>
    <w:p w14:paraId="01143F52" w14:textId="1BCF7A2D" w:rsidR="00E3324E" w:rsidRDefault="00E3324E" w:rsidP="001D3A2C">
      <w:p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 xml:space="preserve">7.W przypadku niewywiązania się Wykonawcy z obowiązku ubezpieczenia OC i ubezpieczenia budowy od </w:t>
      </w:r>
      <w:proofErr w:type="spellStart"/>
      <w:r>
        <w:rPr>
          <w:rFonts w:ascii="Calibri" w:hAnsi="Calibri" w:cs="Calibri"/>
          <w:color w:val="040C28"/>
          <w:sz w:val="24"/>
          <w:szCs w:val="24"/>
        </w:rPr>
        <w:t>ryzyk</w:t>
      </w:r>
      <w:proofErr w:type="spellEnd"/>
      <w:r>
        <w:rPr>
          <w:rFonts w:ascii="Calibri" w:hAnsi="Calibri" w:cs="Calibri"/>
          <w:color w:val="040C28"/>
          <w:sz w:val="24"/>
          <w:szCs w:val="24"/>
        </w:rPr>
        <w:t xml:space="preserve"> budowlanych, w ustalonym terminie, Zamawiający dokona tego ubezpieczenia, a kosztami obciąży Wykonawcę.</w:t>
      </w:r>
    </w:p>
    <w:p w14:paraId="7F25B023" w14:textId="77777777" w:rsidR="00E3324E" w:rsidRDefault="00E3324E" w:rsidP="001D3A2C">
      <w:pPr>
        <w:jc w:val="both"/>
        <w:rPr>
          <w:rFonts w:ascii="Calibri" w:hAnsi="Calibri" w:cs="Calibri"/>
          <w:color w:val="040C28"/>
          <w:sz w:val="24"/>
          <w:szCs w:val="24"/>
        </w:rPr>
      </w:pPr>
    </w:p>
    <w:p w14:paraId="5E0C5B09" w14:textId="6657BF3A" w:rsidR="00E3324E" w:rsidRPr="00335F30" w:rsidRDefault="00E3324E" w:rsidP="00E3324E">
      <w:pPr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§ 1</w:t>
      </w:r>
      <w:r w:rsidR="00335F30" w:rsidRPr="00335F30">
        <w:rPr>
          <w:rFonts w:ascii="Calibri" w:hAnsi="Calibri" w:cs="Calibri"/>
          <w:b/>
          <w:bCs/>
          <w:color w:val="040C28"/>
          <w:sz w:val="24"/>
          <w:szCs w:val="24"/>
        </w:rPr>
        <w:t>7</w:t>
      </w: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.</w:t>
      </w:r>
    </w:p>
    <w:p w14:paraId="6CE1A2E6" w14:textId="77777777" w:rsidR="00E3324E" w:rsidRPr="00335F30" w:rsidRDefault="00E3324E" w:rsidP="00E3324E">
      <w:pPr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335F30">
        <w:rPr>
          <w:rFonts w:ascii="Calibri" w:hAnsi="Calibri" w:cs="Calibri"/>
          <w:b/>
          <w:bCs/>
          <w:color w:val="040C28"/>
          <w:sz w:val="24"/>
          <w:szCs w:val="24"/>
        </w:rPr>
        <w:t>Postanowienia końcowe</w:t>
      </w:r>
    </w:p>
    <w:p w14:paraId="1F23ECC2" w14:textId="311FDFBE" w:rsidR="00E3324E" w:rsidRDefault="00E3324E" w:rsidP="00443FA1">
      <w:p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1.</w:t>
      </w:r>
      <w:r w:rsidRPr="00E3324E">
        <w:rPr>
          <w:rFonts w:ascii="Calibri" w:hAnsi="Calibri" w:cs="Calibri"/>
          <w:color w:val="040C28"/>
          <w:sz w:val="24"/>
          <w:szCs w:val="24"/>
        </w:rPr>
        <w:t xml:space="preserve">W sprawach nieuregulowanych </w:t>
      </w:r>
      <w:r>
        <w:rPr>
          <w:rFonts w:ascii="Calibri" w:hAnsi="Calibri" w:cs="Calibri"/>
          <w:color w:val="040C28"/>
          <w:sz w:val="24"/>
          <w:szCs w:val="24"/>
        </w:rPr>
        <w:t xml:space="preserve"> niniejszą umową stosuje się przepisy Kodeksu cywilnego </w:t>
      </w:r>
      <w:r w:rsidR="00443FA1">
        <w:rPr>
          <w:rFonts w:ascii="Calibri" w:hAnsi="Calibri" w:cs="Calibri"/>
          <w:color w:val="040C28"/>
          <w:sz w:val="24"/>
          <w:szCs w:val="24"/>
        </w:rPr>
        <w:t xml:space="preserve">                    </w:t>
      </w:r>
      <w:r>
        <w:rPr>
          <w:rFonts w:ascii="Calibri" w:hAnsi="Calibri" w:cs="Calibri"/>
          <w:color w:val="040C28"/>
          <w:sz w:val="24"/>
          <w:szCs w:val="24"/>
        </w:rPr>
        <w:t>i ustawy Prawo zamówień publicznych.</w:t>
      </w:r>
    </w:p>
    <w:p w14:paraId="7F47FA7E" w14:textId="0558A179" w:rsidR="00E3324E" w:rsidRDefault="00E3324E" w:rsidP="00443FA1">
      <w:p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2.Wszelkie zmiany i uzupełnienia treści umowy wymagają dla swej ważności formy pisemnej.</w:t>
      </w:r>
    </w:p>
    <w:p w14:paraId="48038DC6" w14:textId="02AE71EA" w:rsidR="00E3324E" w:rsidRDefault="00E3324E" w:rsidP="00443FA1">
      <w:p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3.Ewentualne spory będą rozstrzygane przez sąd właściwy dla siedziby Zamawiającego.</w:t>
      </w:r>
    </w:p>
    <w:p w14:paraId="436BB0F3" w14:textId="5D4432B0" w:rsidR="00E3324E" w:rsidRPr="00E3324E" w:rsidRDefault="00E3324E" w:rsidP="00443FA1">
      <w:pPr>
        <w:jc w:val="both"/>
        <w:rPr>
          <w:rFonts w:ascii="Calibri" w:hAnsi="Calibri" w:cs="Calibri"/>
          <w:color w:val="040C28"/>
          <w:sz w:val="24"/>
          <w:szCs w:val="24"/>
        </w:rPr>
      </w:pPr>
      <w:r>
        <w:rPr>
          <w:rFonts w:ascii="Calibri" w:hAnsi="Calibri" w:cs="Calibri"/>
          <w:color w:val="040C28"/>
          <w:sz w:val="24"/>
          <w:szCs w:val="24"/>
        </w:rPr>
        <w:t>4.Umowę niniejszą sporządzono w 4 jednobrzmiących egzemplarzach.</w:t>
      </w:r>
    </w:p>
    <w:p w14:paraId="74E94C01" w14:textId="77777777" w:rsidR="00A32112" w:rsidRPr="00E3324E" w:rsidRDefault="00A32112" w:rsidP="00E3324E">
      <w:pPr>
        <w:tabs>
          <w:tab w:val="left" w:pos="7939"/>
        </w:tabs>
        <w:jc w:val="both"/>
        <w:rPr>
          <w:rFonts w:ascii="Calibri" w:hAnsi="Calibri" w:cs="Calibri"/>
          <w:sz w:val="24"/>
          <w:szCs w:val="24"/>
        </w:rPr>
      </w:pPr>
    </w:p>
    <w:p w14:paraId="57FC3060" w14:textId="34BD244C" w:rsidR="00F503FA" w:rsidRPr="00E3324E" w:rsidRDefault="00E3324E" w:rsidP="00E3324E">
      <w:pPr>
        <w:jc w:val="center"/>
        <w:rPr>
          <w:rFonts w:ascii="Calibri" w:hAnsi="Calibri" w:cs="Calibri"/>
          <w:b/>
          <w:bCs/>
          <w:color w:val="040C28"/>
          <w:sz w:val="24"/>
          <w:szCs w:val="24"/>
        </w:rPr>
      </w:pPr>
      <w:r w:rsidRPr="00E3324E">
        <w:rPr>
          <w:rFonts w:ascii="Calibri" w:hAnsi="Calibri" w:cs="Calibri"/>
          <w:b/>
          <w:bCs/>
          <w:color w:val="040C28"/>
          <w:sz w:val="24"/>
          <w:szCs w:val="24"/>
        </w:rPr>
        <w:t>Zamawiający:                                                                                      Wykonawca:</w:t>
      </w:r>
    </w:p>
    <w:p w14:paraId="784250A2" w14:textId="77777777" w:rsidR="003E6DA4" w:rsidRPr="0098597D" w:rsidRDefault="003E6DA4" w:rsidP="003E6DA4">
      <w:pPr>
        <w:jc w:val="both"/>
        <w:rPr>
          <w:rFonts w:ascii="Calibri" w:hAnsi="Calibri" w:cs="Calibri"/>
          <w:color w:val="040C28"/>
          <w:sz w:val="24"/>
          <w:szCs w:val="24"/>
        </w:rPr>
      </w:pPr>
    </w:p>
    <w:p w14:paraId="3A991A1A" w14:textId="77777777" w:rsidR="007E5C9E" w:rsidRPr="0098597D" w:rsidRDefault="007E5C9E" w:rsidP="00EE6494">
      <w:pPr>
        <w:jc w:val="both"/>
        <w:rPr>
          <w:rFonts w:ascii="Calibri" w:hAnsi="Calibri" w:cs="Calibri"/>
          <w:color w:val="040C28"/>
          <w:sz w:val="24"/>
          <w:szCs w:val="24"/>
        </w:rPr>
      </w:pPr>
    </w:p>
    <w:p w14:paraId="4AFF63FA" w14:textId="77777777" w:rsidR="007E5C9E" w:rsidRPr="0098597D" w:rsidRDefault="007E5C9E" w:rsidP="00EE6494">
      <w:pPr>
        <w:jc w:val="both"/>
        <w:rPr>
          <w:rFonts w:ascii="Calibri" w:hAnsi="Calibri" w:cs="Calibri"/>
          <w:sz w:val="24"/>
          <w:szCs w:val="24"/>
        </w:rPr>
      </w:pPr>
    </w:p>
    <w:sectPr w:rsidR="007E5C9E" w:rsidRPr="009859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CDC16" w14:textId="77777777" w:rsidR="00EB5869" w:rsidRDefault="00EB5869" w:rsidP="001D3A2C">
      <w:pPr>
        <w:spacing w:after="0" w:line="240" w:lineRule="auto"/>
      </w:pPr>
      <w:r>
        <w:separator/>
      </w:r>
    </w:p>
  </w:endnote>
  <w:endnote w:type="continuationSeparator" w:id="0">
    <w:p w14:paraId="2690B407" w14:textId="77777777" w:rsidR="00EB5869" w:rsidRDefault="00EB5869" w:rsidP="001D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603185"/>
      <w:docPartObj>
        <w:docPartGallery w:val="Page Numbers (Bottom of Page)"/>
        <w:docPartUnique/>
      </w:docPartObj>
    </w:sdtPr>
    <w:sdtContent>
      <w:p w14:paraId="7824E870" w14:textId="4ED1E81A" w:rsidR="00EE5F2F" w:rsidRDefault="00EE5F2F" w:rsidP="00335D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901EE3" w14:textId="77777777" w:rsidR="00EE5F2F" w:rsidRDefault="00EE5F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79DA6" w14:textId="77777777" w:rsidR="00EB5869" w:rsidRDefault="00EB5869" w:rsidP="001D3A2C">
      <w:pPr>
        <w:spacing w:after="0" w:line="240" w:lineRule="auto"/>
      </w:pPr>
      <w:r>
        <w:separator/>
      </w:r>
    </w:p>
  </w:footnote>
  <w:footnote w:type="continuationSeparator" w:id="0">
    <w:p w14:paraId="722E5B98" w14:textId="77777777" w:rsidR="00EB5869" w:rsidRDefault="00EB5869" w:rsidP="001D3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6D5F"/>
    <w:multiLevelType w:val="multilevel"/>
    <w:tmpl w:val="25742824"/>
    <w:styleLink w:val="WWOutlineListStyle8"/>
    <w:lvl w:ilvl="0">
      <w:start w:val="1"/>
      <w:numFmt w:val="lowerLetter"/>
      <w:pStyle w:val="Nagwek1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pStyle w:val="Nagwek2"/>
      <w:lvlText w:val="%2."/>
      <w:lvlJc w:val="left"/>
      <w:pPr>
        <w:ind w:left="8439" w:hanging="360"/>
      </w:pPr>
    </w:lvl>
    <w:lvl w:ilvl="2">
      <w:start w:val="1"/>
      <w:numFmt w:val="lowerRoman"/>
      <w:pStyle w:val="Nagwek3"/>
      <w:lvlText w:val="%3."/>
      <w:lvlJc w:val="right"/>
      <w:pPr>
        <w:ind w:left="2116" w:hanging="18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7410C13"/>
    <w:multiLevelType w:val="multilevel"/>
    <w:tmpl w:val="DFA8A9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  <w:rPr>
        <w:rFonts w:ascii="Cambria" w:hAnsi="Cambria"/>
        <w:b/>
        <w:sz w:val="26"/>
      </w:rPr>
    </w:lvl>
    <w:lvl w:ilvl="3">
      <w:start w:val="1"/>
      <w:numFmt w:val="lowerLetter"/>
      <w:lvlText w:val="%4)"/>
      <w:lvlJc w:val="left"/>
      <w:pPr>
        <w:ind w:left="2925" w:hanging="405"/>
      </w:pPr>
      <w:rPr>
        <w:rFonts w:eastAsia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675FB"/>
    <w:multiLevelType w:val="hybridMultilevel"/>
    <w:tmpl w:val="D4EC006C"/>
    <w:lvl w:ilvl="0" w:tplc="8236D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01FCC"/>
    <w:multiLevelType w:val="multilevel"/>
    <w:tmpl w:val="33489D7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3109D"/>
    <w:multiLevelType w:val="multilevel"/>
    <w:tmpl w:val="656A2A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47016"/>
    <w:multiLevelType w:val="hybridMultilevel"/>
    <w:tmpl w:val="04F2384E"/>
    <w:lvl w:ilvl="0" w:tplc="C004F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75050"/>
    <w:multiLevelType w:val="hybridMultilevel"/>
    <w:tmpl w:val="FA88F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A60F3"/>
    <w:multiLevelType w:val="multilevel"/>
    <w:tmpl w:val="3208D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366F7"/>
    <w:multiLevelType w:val="multilevel"/>
    <w:tmpl w:val="C3B6A218"/>
    <w:styleLink w:val="WWOutlineListStyle2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24410D2"/>
    <w:multiLevelType w:val="hybridMultilevel"/>
    <w:tmpl w:val="8ECA4420"/>
    <w:lvl w:ilvl="0" w:tplc="C004F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23841"/>
    <w:multiLevelType w:val="hybridMultilevel"/>
    <w:tmpl w:val="A8CC0C96"/>
    <w:lvl w:ilvl="0" w:tplc="20F4A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A1A1A"/>
    <w:multiLevelType w:val="hybridMultilevel"/>
    <w:tmpl w:val="B9184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454AD"/>
    <w:multiLevelType w:val="hybridMultilevel"/>
    <w:tmpl w:val="EC087E42"/>
    <w:lvl w:ilvl="0" w:tplc="C004F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B3DD5"/>
    <w:multiLevelType w:val="hybridMultilevel"/>
    <w:tmpl w:val="AAAE5968"/>
    <w:lvl w:ilvl="0" w:tplc="C004F9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5F2E"/>
    <w:multiLevelType w:val="hybridMultilevel"/>
    <w:tmpl w:val="8100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F2CC9"/>
    <w:multiLevelType w:val="multilevel"/>
    <w:tmpl w:val="0C1E1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D43F86"/>
    <w:multiLevelType w:val="hybridMultilevel"/>
    <w:tmpl w:val="F376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E1B81"/>
    <w:multiLevelType w:val="hybridMultilevel"/>
    <w:tmpl w:val="FA88FD24"/>
    <w:lvl w:ilvl="0" w:tplc="C004F9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866E4"/>
    <w:multiLevelType w:val="multilevel"/>
    <w:tmpl w:val="62188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E80B1C"/>
    <w:multiLevelType w:val="hybridMultilevel"/>
    <w:tmpl w:val="13A2A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05B90"/>
    <w:multiLevelType w:val="multilevel"/>
    <w:tmpl w:val="FFD09B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F03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5471996">
    <w:abstractNumId w:val="14"/>
  </w:num>
  <w:num w:numId="2" w16cid:durableId="1550534947">
    <w:abstractNumId w:val="19"/>
  </w:num>
  <w:num w:numId="3" w16cid:durableId="45571724">
    <w:abstractNumId w:val="16"/>
  </w:num>
  <w:num w:numId="4" w16cid:durableId="2071222120">
    <w:abstractNumId w:val="21"/>
  </w:num>
  <w:num w:numId="5" w16cid:durableId="1069383351">
    <w:abstractNumId w:val="10"/>
  </w:num>
  <w:num w:numId="6" w16cid:durableId="1884053765">
    <w:abstractNumId w:val="2"/>
  </w:num>
  <w:num w:numId="7" w16cid:durableId="1639914656">
    <w:abstractNumId w:val="17"/>
  </w:num>
  <w:num w:numId="8" w16cid:durableId="557712145">
    <w:abstractNumId w:val="0"/>
  </w:num>
  <w:num w:numId="9" w16cid:durableId="147209400">
    <w:abstractNumId w:val="8"/>
  </w:num>
  <w:num w:numId="10" w16cid:durableId="1368288167">
    <w:abstractNumId w:val="6"/>
  </w:num>
  <w:num w:numId="11" w16cid:durableId="1880973086">
    <w:abstractNumId w:val="9"/>
  </w:num>
  <w:num w:numId="12" w16cid:durableId="2008358022">
    <w:abstractNumId w:val="13"/>
  </w:num>
  <w:num w:numId="13" w16cid:durableId="1687560369">
    <w:abstractNumId w:val="7"/>
  </w:num>
  <w:num w:numId="14" w16cid:durableId="1741172705">
    <w:abstractNumId w:val="7"/>
    <w:lvlOverride w:ilvl="0">
      <w:startOverride w:val="1"/>
    </w:lvlOverride>
  </w:num>
  <w:num w:numId="15" w16cid:durableId="1969629676">
    <w:abstractNumId w:val="12"/>
  </w:num>
  <w:num w:numId="16" w16cid:durableId="1816794860">
    <w:abstractNumId w:val="5"/>
  </w:num>
  <w:num w:numId="17" w16cid:durableId="189144989">
    <w:abstractNumId w:val="18"/>
  </w:num>
  <w:num w:numId="18" w16cid:durableId="77749331">
    <w:abstractNumId w:val="15"/>
  </w:num>
  <w:num w:numId="19" w16cid:durableId="922297591">
    <w:abstractNumId w:val="20"/>
    <w:lvlOverride w:ilvl="0">
      <w:startOverride w:val="1"/>
    </w:lvlOverride>
  </w:num>
  <w:num w:numId="20" w16cid:durableId="1807091130">
    <w:abstractNumId w:val="1"/>
  </w:num>
  <w:num w:numId="21" w16cid:durableId="1412462830">
    <w:abstractNumId w:val="1"/>
    <w:lvlOverride w:ilvl="0">
      <w:startOverride w:val="1"/>
    </w:lvlOverride>
    <w:lvlOverride w:ilvl="1">
      <w:startOverride w:val="1"/>
    </w:lvlOverride>
  </w:num>
  <w:num w:numId="22" w16cid:durableId="1118181552">
    <w:abstractNumId w:val="4"/>
  </w:num>
  <w:num w:numId="23" w16cid:durableId="1147892431">
    <w:abstractNumId w:val="4"/>
    <w:lvlOverride w:ilvl="0">
      <w:startOverride w:val="2"/>
    </w:lvlOverride>
  </w:num>
  <w:num w:numId="24" w16cid:durableId="791288483">
    <w:abstractNumId w:val="3"/>
  </w:num>
  <w:num w:numId="25" w16cid:durableId="1039016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64"/>
    <w:rsid w:val="000131FF"/>
    <w:rsid w:val="0002202C"/>
    <w:rsid w:val="00030DDE"/>
    <w:rsid w:val="00037276"/>
    <w:rsid w:val="000634BA"/>
    <w:rsid w:val="00081D80"/>
    <w:rsid w:val="00122F17"/>
    <w:rsid w:val="00143002"/>
    <w:rsid w:val="00146FF5"/>
    <w:rsid w:val="00166F63"/>
    <w:rsid w:val="00177607"/>
    <w:rsid w:val="001B6073"/>
    <w:rsid w:val="001D3A2C"/>
    <w:rsid w:val="00315C8A"/>
    <w:rsid w:val="00335530"/>
    <w:rsid w:val="00335DEA"/>
    <w:rsid w:val="00335F30"/>
    <w:rsid w:val="003A4667"/>
    <w:rsid w:val="003E6DA4"/>
    <w:rsid w:val="00417EB7"/>
    <w:rsid w:val="0043319C"/>
    <w:rsid w:val="00443FA1"/>
    <w:rsid w:val="00487C24"/>
    <w:rsid w:val="004C66B4"/>
    <w:rsid w:val="005665B5"/>
    <w:rsid w:val="005A1DC6"/>
    <w:rsid w:val="005A789D"/>
    <w:rsid w:val="005C0453"/>
    <w:rsid w:val="00664BE3"/>
    <w:rsid w:val="00666001"/>
    <w:rsid w:val="00690612"/>
    <w:rsid w:val="006C0224"/>
    <w:rsid w:val="00700CB7"/>
    <w:rsid w:val="00723184"/>
    <w:rsid w:val="007675B5"/>
    <w:rsid w:val="007A50D9"/>
    <w:rsid w:val="007A7AD8"/>
    <w:rsid w:val="007B2307"/>
    <w:rsid w:val="007C684B"/>
    <w:rsid w:val="007E4814"/>
    <w:rsid w:val="007E5C9E"/>
    <w:rsid w:val="007F5157"/>
    <w:rsid w:val="00802779"/>
    <w:rsid w:val="0081344F"/>
    <w:rsid w:val="00835D7D"/>
    <w:rsid w:val="00895486"/>
    <w:rsid w:val="008A6BF5"/>
    <w:rsid w:val="008C24DA"/>
    <w:rsid w:val="008C5128"/>
    <w:rsid w:val="008D0338"/>
    <w:rsid w:val="00914C9D"/>
    <w:rsid w:val="00932FD3"/>
    <w:rsid w:val="00950A0E"/>
    <w:rsid w:val="0098597D"/>
    <w:rsid w:val="009B0626"/>
    <w:rsid w:val="009C6C47"/>
    <w:rsid w:val="009F3948"/>
    <w:rsid w:val="009F57E4"/>
    <w:rsid w:val="00A32112"/>
    <w:rsid w:val="00A45EBB"/>
    <w:rsid w:val="00AD3095"/>
    <w:rsid w:val="00BF31BE"/>
    <w:rsid w:val="00C05F8C"/>
    <w:rsid w:val="00C27203"/>
    <w:rsid w:val="00CA49E1"/>
    <w:rsid w:val="00D13302"/>
    <w:rsid w:val="00D4220B"/>
    <w:rsid w:val="00DA2B9E"/>
    <w:rsid w:val="00DD199E"/>
    <w:rsid w:val="00DD3185"/>
    <w:rsid w:val="00E3324E"/>
    <w:rsid w:val="00E650D6"/>
    <w:rsid w:val="00EB5869"/>
    <w:rsid w:val="00EB654C"/>
    <w:rsid w:val="00ED43BB"/>
    <w:rsid w:val="00EE5F2F"/>
    <w:rsid w:val="00EE6494"/>
    <w:rsid w:val="00F503FA"/>
    <w:rsid w:val="00F83A64"/>
    <w:rsid w:val="00FA06AE"/>
    <w:rsid w:val="00FA69E0"/>
    <w:rsid w:val="00FD5834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5338"/>
  <w15:chartTrackingRefBased/>
  <w15:docId w15:val="{D26A2470-B8D0-469B-A375-502FC5EE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5F8C"/>
    <w:pPr>
      <w:keepNext/>
      <w:numPr>
        <w:numId w:val="8"/>
      </w:numPr>
      <w:suppressAutoHyphens/>
      <w:autoSpaceDN w:val="0"/>
      <w:spacing w:after="0" w:line="240" w:lineRule="auto"/>
      <w:outlineLvl w:val="0"/>
    </w:pPr>
    <w:rPr>
      <w:rFonts w:ascii="Arial" w:eastAsia="Times New Roman" w:hAnsi="Arial" w:cs="Arial"/>
      <w:b/>
      <w:kern w:val="0"/>
      <w:sz w:val="24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5F8C"/>
    <w:pPr>
      <w:keepNext/>
      <w:numPr>
        <w:ilvl w:val="1"/>
        <w:numId w:val="8"/>
      </w:numPr>
      <w:suppressAutoHyphens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kern w:val="0"/>
      <w:sz w:val="28"/>
      <w:szCs w:val="2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8C"/>
    <w:pPr>
      <w:keepNext/>
      <w:numPr>
        <w:ilvl w:val="2"/>
        <w:numId w:val="8"/>
      </w:numPr>
      <w:suppressAutoHyphens/>
      <w:autoSpaceDN w:val="0"/>
      <w:spacing w:after="0" w:line="240" w:lineRule="auto"/>
      <w:jc w:val="center"/>
      <w:outlineLvl w:val="2"/>
    </w:pPr>
    <w:rPr>
      <w:rFonts w:ascii="Arial" w:eastAsia="Times New Roman" w:hAnsi="Arial" w:cs="Arial"/>
      <w:b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E6494"/>
    <w:pPr>
      <w:ind w:left="720"/>
      <w:contextualSpacing/>
    </w:pPr>
  </w:style>
  <w:style w:type="paragraph" w:customStyle="1" w:styleId="Default">
    <w:name w:val="Default"/>
    <w:rsid w:val="009C6C47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color w:val="000000"/>
      <w:kern w:val="3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5C0453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imes New Roman"/>
      <w:kern w:val="3"/>
      <w:sz w:val="24"/>
      <w:szCs w:val="24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05F8C"/>
    <w:rPr>
      <w:rFonts w:ascii="Arial" w:eastAsia="Times New Roman" w:hAnsi="Arial" w:cs="Arial"/>
      <w:b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05F8C"/>
    <w:rPr>
      <w:rFonts w:ascii="Arial" w:eastAsia="Times New Roman" w:hAnsi="Arial" w:cs="Arial"/>
      <w:b/>
      <w:kern w:val="0"/>
      <w:sz w:val="28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05F8C"/>
    <w:rPr>
      <w:rFonts w:ascii="Arial" w:eastAsia="Times New Roman" w:hAnsi="Arial" w:cs="Arial"/>
      <w:b/>
      <w:kern w:val="0"/>
      <w:sz w:val="24"/>
      <w:szCs w:val="20"/>
      <w:lang w:eastAsia="ar-SA"/>
      <w14:ligatures w14:val="none"/>
    </w:rPr>
  </w:style>
  <w:style w:type="numbering" w:customStyle="1" w:styleId="WWOutlineListStyle8">
    <w:name w:val="WW_OutlineListStyle_8"/>
    <w:basedOn w:val="Bezlisty"/>
    <w:rsid w:val="00C05F8C"/>
    <w:pPr>
      <w:numPr>
        <w:numId w:val="8"/>
      </w:numPr>
    </w:pPr>
  </w:style>
  <w:style w:type="paragraph" w:styleId="Tekstpodstawowy2">
    <w:name w:val="Body Text 2"/>
    <w:basedOn w:val="Normalny"/>
    <w:link w:val="Tekstpodstawowy2Znak"/>
    <w:rsid w:val="00C05F8C"/>
    <w:pPr>
      <w:suppressAutoHyphens/>
      <w:autoSpaceDN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C05F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WWOutlineListStyle2">
    <w:name w:val="WW_OutlineListStyle_2"/>
    <w:basedOn w:val="Bezlisty"/>
    <w:rsid w:val="00C05F8C"/>
    <w:pPr>
      <w:numPr>
        <w:numId w:val="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3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3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3A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5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F2F"/>
  </w:style>
  <w:style w:type="paragraph" w:styleId="Stopka">
    <w:name w:val="footer"/>
    <w:basedOn w:val="Normalny"/>
    <w:link w:val="StopkaZnak"/>
    <w:uiPriority w:val="99"/>
    <w:unhideWhenUsed/>
    <w:rsid w:val="00EE5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5658</Words>
  <Characters>33952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Łukasik</dc:creator>
  <cp:keywords/>
  <dc:description/>
  <cp:lastModifiedBy>Magdalena Dróżdż</cp:lastModifiedBy>
  <cp:revision>38</cp:revision>
  <cp:lastPrinted>2024-03-12T13:12:00Z</cp:lastPrinted>
  <dcterms:created xsi:type="dcterms:W3CDTF">2024-02-16T06:25:00Z</dcterms:created>
  <dcterms:modified xsi:type="dcterms:W3CDTF">2024-07-02T05:55:00Z</dcterms:modified>
</cp:coreProperties>
</file>