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2432" w14:textId="77777777" w:rsidR="00C32E5F" w:rsidRDefault="00C32E5F" w:rsidP="0026032F">
      <w:pPr>
        <w:spacing w:after="120"/>
        <w:jc w:val="center"/>
        <w:rPr>
          <w:rFonts w:ascii="Palatino Linotype" w:hAnsi="Palatino Linotype"/>
          <w:sz w:val="22"/>
          <w:szCs w:val="22"/>
        </w:rPr>
      </w:pPr>
    </w:p>
    <w:p w14:paraId="1239493D" w14:textId="77777777" w:rsidR="00F27332" w:rsidRPr="00C32E5F" w:rsidRDefault="00F27332" w:rsidP="00F27332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Załącznik nr 4 do SWZ</w:t>
      </w:r>
    </w:p>
    <w:p w14:paraId="3ABB700B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</w:pPr>
    </w:p>
    <w:p w14:paraId="43C62964" w14:textId="77777777" w:rsidR="00F27332" w:rsidRPr="00C32E5F" w:rsidRDefault="00F27332" w:rsidP="00C32E5F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2E5F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242EC18A" w14:textId="77777777" w:rsidR="00F27332" w:rsidRPr="00C32E5F" w:rsidRDefault="00F27332" w:rsidP="00C32E5F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 w:rsidRPr="00C32E5F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0C3874D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582A6957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6E181CA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2E10EC2B" w14:textId="77777777" w:rsidR="00F27332" w:rsidRPr="00C32E5F" w:rsidRDefault="00F27332" w:rsidP="00F27332">
      <w:pPr>
        <w:ind w:left="4111" w:firstLine="284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A4106D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ul. Prusicka 53-55, 55-100 Trzebnica</w:t>
      </w:r>
      <w:r w:rsidRPr="00C32E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BB10C94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23C3766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b/>
          <w:sz w:val="24"/>
          <w:szCs w:val="24"/>
        </w:rPr>
        <w:t>Wykonawca:</w:t>
      </w:r>
    </w:p>
    <w:p w14:paraId="7B260F48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</w:t>
      </w:r>
      <w:r>
        <w:rPr>
          <w:rFonts w:ascii="Palatino Linotype" w:hAnsi="Palatino Linotype"/>
          <w:sz w:val="24"/>
          <w:szCs w:val="24"/>
        </w:rPr>
        <w:t>………………</w:t>
      </w:r>
    </w:p>
    <w:p w14:paraId="7E252514" w14:textId="77777777" w:rsid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720C6E11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61E7817A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</w:t>
      </w:r>
      <w:r w:rsidRPr="00C32E5F">
        <w:rPr>
          <w:rFonts w:ascii="Palatino Linotype" w:hAnsi="Palatino Linotype"/>
          <w:i/>
        </w:rPr>
        <w:t>(pełna nazwa/firma, adres)</w:t>
      </w:r>
    </w:p>
    <w:p w14:paraId="095F168A" w14:textId="77777777" w:rsidR="00F27332" w:rsidRPr="00C32E5F" w:rsidRDefault="00F27332" w:rsidP="00F27332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FF07138" w14:textId="77777777" w:rsidR="00F27332" w:rsidRPr="00C32E5F" w:rsidRDefault="00F27332" w:rsidP="00F27332">
      <w:pPr>
        <w:spacing w:after="120"/>
        <w:rPr>
          <w:rFonts w:ascii="Palatino Linotype" w:hAnsi="Palatino Linotype" w:cs="Arial"/>
          <w:color w:val="CC0066"/>
          <w:sz w:val="22"/>
          <w:szCs w:val="22"/>
        </w:rPr>
      </w:pPr>
    </w:p>
    <w:p w14:paraId="663436F3" w14:textId="77777777" w:rsidR="000A178D" w:rsidRPr="00C32E5F" w:rsidRDefault="000A178D" w:rsidP="00F27332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7C2CFEA9" w14:textId="77777777" w:rsidR="00F27332" w:rsidRPr="00C32E5F" w:rsidRDefault="00F27332" w:rsidP="00F27332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Wykonawcy</w:t>
      </w:r>
    </w:p>
    <w:p w14:paraId="6532994C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hAnsi="Palatino Linotype" w:cs="Arial"/>
          <w:sz w:val="22"/>
          <w:szCs w:val="22"/>
        </w:rPr>
        <w:t>w celu potwierdzenia zgodności oferowanych dostaw z wymaganiami określonymi w opisie przedmiotu zamówienia</w:t>
      </w:r>
    </w:p>
    <w:p w14:paraId="612FD4D8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(PRZEDMIOTOWE ŚRODKI DOWODOWE)</w:t>
      </w:r>
    </w:p>
    <w:p w14:paraId="0DB58329" w14:textId="77777777" w:rsidR="00163B47" w:rsidRPr="00B76050" w:rsidRDefault="00163B47" w:rsidP="00163B4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E59ECAA" w14:textId="0934ADA2" w:rsidR="00F27332" w:rsidRPr="00163B47" w:rsidRDefault="00163B47" w:rsidP="008D3348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B779D">
        <w:rPr>
          <w:rFonts w:ascii="Palatino Linotype" w:hAnsi="Palatino Linotype" w:cs="Arial"/>
          <w:b/>
          <w:sz w:val="22"/>
          <w:szCs w:val="22"/>
        </w:rPr>
        <w:t>„</w:t>
      </w:r>
      <w:bookmarkStart w:id="0" w:name="_Hlk68871604"/>
      <w:r w:rsidR="00C57036" w:rsidRPr="00035318">
        <w:rPr>
          <w:rFonts w:ascii="Palatino Linotype" w:eastAsia="Palatino Linotype" w:hAnsi="Palatino Linotype" w:cs="Arial"/>
          <w:b/>
          <w:color w:val="000000"/>
          <w:sz w:val="22"/>
          <w:szCs w:val="22"/>
        </w:rPr>
        <w:t>Sukcesywne dostawy rękawic medycznych</w:t>
      </w:r>
      <w:bookmarkEnd w:id="0"/>
      <w:r w:rsidR="00C57036" w:rsidRPr="00035318">
        <w:rPr>
          <w:rFonts w:ascii="Palatino Linotype" w:hAnsi="Palatino Linotype" w:cs="Arial"/>
          <w:color w:val="000000"/>
          <w:sz w:val="22"/>
          <w:szCs w:val="22"/>
        </w:rPr>
        <w:t xml:space="preserve">” </w:t>
      </w:r>
      <w:r w:rsidRPr="00390164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>
        <w:rPr>
          <w:rFonts w:ascii="Palatino Linotype" w:hAnsi="Palatino Linotype" w:cs="Arial"/>
          <w:i/>
          <w:sz w:val="22"/>
          <w:szCs w:val="22"/>
        </w:rPr>
        <w:t xml:space="preserve">, </w:t>
      </w:r>
      <w:r w:rsidR="00F27332" w:rsidRPr="00C32E5F">
        <w:rPr>
          <w:rFonts w:ascii="Palatino Linotype" w:hAnsi="Palatino Linotype" w:cs="Arial"/>
          <w:sz w:val="22"/>
          <w:szCs w:val="22"/>
        </w:rPr>
        <w:t>oświadczam, że</w:t>
      </w:r>
      <w:r>
        <w:rPr>
          <w:rFonts w:ascii="Palatino Linotype" w:hAnsi="Palatino Linotype" w:cs="Arial"/>
          <w:sz w:val="22"/>
          <w:szCs w:val="22"/>
        </w:rPr>
        <w:t>:</w:t>
      </w:r>
      <w:r w:rsidR="008D3348" w:rsidRPr="00C32E5F">
        <w:rPr>
          <w:rFonts w:ascii="Palatino Linotype" w:hAnsi="Palatino Linotype" w:cs="Arial"/>
          <w:sz w:val="22"/>
          <w:szCs w:val="22"/>
        </w:rPr>
        <w:t xml:space="preserve"> </w:t>
      </w:r>
      <w:r w:rsidR="003A2D4A" w:rsidRPr="00C32E5F">
        <w:rPr>
          <w:rFonts w:ascii="Palatino Linotype" w:hAnsi="Palatino Linotype"/>
          <w:color w:val="000000"/>
          <w:sz w:val="22"/>
          <w:szCs w:val="22"/>
        </w:rPr>
        <w:t>z</w:t>
      </w:r>
      <w:r w:rsidR="00F27332" w:rsidRPr="00C32E5F">
        <w:rPr>
          <w:rFonts w:ascii="Palatino Linotype" w:hAnsi="Palatino Linotype"/>
          <w:color w:val="000000"/>
          <w:sz w:val="22"/>
          <w:szCs w:val="22"/>
        </w:rPr>
        <w:t xml:space="preserve">aoferowane produkty są dopuszczone do obrotu i stosowania w </w:t>
      </w:r>
      <w:r w:rsidR="00E23363" w:rsidRPr="00C32E5F">
        <w:rPr>
          <w:rFonts w:ascii="Palatino Linotype" w:hAnsi="Palatino Linotype"/>
          <w:iCs/>
          <w:color w:val="000000"/>
          <w:sz w:val="22"/>
          <w:szCs w:val="22"/>
        </w:rPr>
        <w:t>podmiotach leczniczych</w:t>
      </w:r>
      <w:r w:rsidR="00E23363" w:rsidRPr="00C32E5F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609E8" w:rsidRPr="00C32E5F">
        <w:rPr>
          <w:rFonts w:ascii="Palatino Linotype" w:hAnsi="Palatino Linotype"/>
          <w:color w:val="000000"/>
          <w:sz w:val="22"/>
          <w:szCs w:val="22"/>
        </w:rPr>
        <w:t xml:space="preserve">zgodnie </w:t>
      </w:r>
      <w:r w:rsidR="006609E8">
        <w:rPr>
          <w:rFonts w:ascii="Palatino Linotype" w:hAnsi="Palatino Linotype"/>
          <w:color w:val="000000"/>
          <w:sz w:val="22"/>
          <w:szCs w:val="22"/>
        </w:rPr>
        <w:t>z</w:t>
      </w:r>
      <w:r w:rsidR="0057687A">
        <w:rPr>
          <w:rFonts w:ascii="Palatino Linotype" w:hAnsi="Palatino Linotype"/>
          <w:color w:val="000000"/>
          <w:sz w:val="22"/>
          <w:szCs w:val="22"/>
        </w:rPr>
        <w:t xml:space="preserve"> powszechnie obowiązującymi przepisami prawa </w:t>
      </w:r>
      <w:r w:rsidR="00F27332" w:rsidRPr="00C32E5F">
        <w:rPr>
          <w:rFonts w:ascii="Palatino Linotype" w:hAnsi="Palatino Linotype"/>
          <w:color w:val="000000"/>
          <w:sz w:val="22"/>
          <w:szCs w:val="22"/>
        </w:rPr>
        <w:t>i posiadają stosowne certyfikaty, deklaracje zgodności lub inne dokumenty wymagane przez prawo</w:t>
      </w:r>
      <w:r w:rsidR="00957FF5" w:rsidRPr="00C32E5F">
        <w:rPr>
          <w:rFonts w:ascii="Palatino Linotype" w:hAnsi="Palatino Linotype"/>
          <w:color w:val="000000"/>
          <w:sz w:val="22"/>
          <w:szCs w:val="22"/>
        </w:rPr>
        <w:t>.</w:t>
      </w:r>
    </w:p>
    <w:p w14:paraId="5AD93656" w14:textId="77777777" w:rsidR="00F27332" w:rsidRPr="00C32E5F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066678" w14:textId="77777777" w:rsidR="00B76050" w:rsidRDefault="00B76050" w:rsidP="00F27332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C32E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D780" w14:textId="77777777" w:rsidR="008B3CF0" w:rsidRDefault="008B3CF0">
      <w:r>
        <w:separator/>
      </w:r>
    </w:p>
  </w:endnote>
  <w:endnote w:type="continuationSeparator" w:id="0">
    <w:p w14:paraId="3783B574" w14:textId="77777777" w:rsidR="008B3CF0" w:rsidRDefault="008B3CF0">
      <w:r>
        <w:continuationSeparator/>
      </w:r>
    </w:p>
  </w:endnote>
  <w:endnote w:type="continuationNotice" w:id="1">
    <w:p w14:paraId="512AAD25" w14:textId="77777777" w:rsidR="008B3CF0" w:rsidRDefault="008B3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2B1C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36D2D1D3" w14:textId="77777777" w:rsidR="00632B2D" w:rsidRDefault="00632B2D" w:rsidP="00361045">
    <w:pPr>
      <w:rPr>
        <w:sz w:val="22"/>
        <w:szCs w:val="22"/>
      </w:rPr>
    </w:pPr>
  </w:p>
  <w:p w14:paraId="50C860D8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C7FA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10E68183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7603413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121C" w14:textId="77777777" w:rsidR="008B3CF0" w:rsidRDefault="008B3CF0">
      <w:r>
        <w:separator/>
      </w:r>
    </w:p>
  </w:footnote>
  <w:footnote w:type="continuationSeparator" w:id="0">
    <w:p w14:paraId="4BF27A48" w14:textId="77777777" w:rsidR="008B3CF0" w:rsidRDefault="008B3CF0">
      <w:r>
        <w:continuationSeparator/>
      </w:r>
    </w:p>
  </w:footnote>
  <w:footnote w:type="continuationNotice" w:id="1">
    <w:p w14:paraId="22889120" w14:textId="77777777" w:rsidR="008B3CF0" w:rsidRDefault="008B3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0379" w14:textId="2FF14FAF" w:rsidR="007623D3" w:rsidRPr="008F3C4B" w:rsidRDefault="001B69EB" w:rsidP="0001099C">
    <w:pPr>
      <w:pStyle w:val="Nagwek"/>
      <w:rPr>
        <w:rFonts w:ascii="Palatino Linotype" w:hAnsi="Palatino Linotype" w:cs="Calibri"/>
        <w:sz w:val="16"/>
        <w:szCs w:val="16"/>
      </w:rPr>
    </w:pPr>
    <w:bookmarkStart w:id="1" w:name="_Hlk70340353"/>
    <w:r w:rsidRPr="008F3C4B">
      <w:rPr>
        <w:rFonts w:ascii="Palatino Linotype" w:hAnsi="Palatino Linotype" w:cs="Calibri"/>
        <w:sz w:val="16"/>
        <w:szCs w:val="16"/>
      </w:rPr>
      <w:t xml:space="preserve">Oznaczenie sprawy: </w:t>
    </w:r>
    <w:r w:rsidR="00C57036">
      <w:rPr>
        <w:rFonts w:ascii="Palatino Linotype" w:hAnsi="Palatino Linotype" w:cs="Calibri"/>
        <w:sz w:val="16"/>
        <w:szCs w:val="16"/>
      </w:rPr>
      <w:t>8</w:t>
    </w:r>
    <w:r w:rsidRPr="008F3C4B">
      <w:rPr>
        <w:rFonts w:ascii="Palatino Linotype" w:hAnsi="Palatino Linotype" w:cs="Calibri"/>
        <w:sz w:val="16"/>
        <w:szCs w:val="16"/>
      </w:rPr>
      <w:t>/PZP/202</w:t>
    </w:r>
    <w:r w:rsidR="005B779D">
      <w:rPr>
        <w:rFonts w:ascii="Palatino Linotype" w:hAnsi="Palatino Linotype" w:cs="Calibri"/>
        <w:sz w:val="16"/>
        <w:szCs w:val="16"/>
      </w:rPr>
      <w:t>3</w:t>
    </w:r>
    <w:r w:rsidRPr="008F3C4B">
      <w:rPr>
        <w:rFonts w:ascii="Palatino Linotype" w:hAnsi="Palatino Linotype" w:cs="Calibri"/>
        <w:sz w:val="16"/>
        <w:szCs w:val="16"/>
      </w:rPr>
      <w:t>/TP</w:t>
    </w:r>
  </w:p>
  <w:bookmarkEnd w:id="1"/>
  <w:p w14:paraId="495BFE31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D95" w14:textId="77777777" w:rsidR="00632B2D" w:rsidRDefault="00632B2D" w:rsidP="00EA313F">
    <w:pPr>
      <w:pStyle w:val="Nagwek"/>
      <w:jc w:val="center"/>
    </w:pPr>
  </w:p>
  <w:p w14:paraId="3BC03A7D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890B3B0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645991">
    <w:abstractNumId w:val="22"/>
  </w:num>
  <w:num w:numId="2" w16cid:durableId="309750015">
    <w:abstractNumId w:val="25"/>
  </w:num>
  <w:num w:numId="3" w16cid:durableId="1839464624">
    <w:abstractNumId w:val="0"/>
  </w:num>
  <w:num w:numId="4" w16cid:durableId="1073508472">
    <w:abstractNumId w:val="24"/>
  </w:num>
  <w:num w:numId="5" w16cid:durableId="867572475">
    <w:abstractNumId w:val="23"/>
  </w:num>
  <w:num w:numId="6" w16cid:durableId="2015956502">
    <w:abstractNumId w:val="8"/>
  </w:num>
  <w:num w:numId="7" w16cid:durableId="734621516">
    <w:abstractNumId w:val="18"/>
  </w:num>
  <w:num w:numId="8" w16cid:durableId="1977442651">
    <w:abstractNumId w:val="16"/>
  </w:num>
  <w:num w:numId="9" w16cid:durableId="794761028">
    <w:abstractNumId w:val="27"/>
  </w:num>
  <w:num w:numId="10" w16cid:durableId="1404331465">
    <w:abstractNumId w:val="20"/>
  </w:num>
  <w:num w:numId="11" w16cid:durableId="2091729156">
    <w:abstractNumId w:val="28"/>
  </w:num>
  <w:num w:numId="12" w16cid:durableId="389109881">
    <w:abstractNumId w:val="12"/>
  </w:num>
  <w:num w:numId="13" w16cid:durableId="270629942">
    <w:abstractNumId w:val="26"/>
  </w:num>
  <w:num w:numId="14" w16cid:durableId="14422177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20431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0115543">
    <w:abstractNumId w:val="17"/>
  </w:num>
  <w:num w:numId="17" w16cid:durableId="2128506544">
    <w:abstractNumId w:val="13"/>
  </w:num>
  <w:num w:numId="18" w16cid:durableId="206316465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78D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47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257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17E8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32F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BA9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21ED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89A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559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4BAA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4A5D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2D4A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64A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3ADA"/>
    <w:rsid w:val="00444AA8"/>
    <w:rsid w:val="00444E43"/>
    <w:rsid w:val="00445DA2"/>
    <w:rsid w:val="00446C4A"/>
    <w:rsid w:val="00447450"/>
    <w:rsid w:val="004500AF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2E0D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5F19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87A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79D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09E8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6B3B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881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446C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391F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60A4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3CF0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348"/>
    <w:rsid w:val="008D35D7"/>
    <w:rsid w:val="008D3D0B"/>
    <w:rsid w:val="008D6C19"/>
    <w:rsid w:val="008D6C46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3C4B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57FF5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E11"/>
    <w:rsid w:val="009C39FE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44C1"/>
    <w:rsid w:val="00A2581B"/>
    <w:rsid w:val="00A25DA5"/>
    <w:rsid w:val="00A304FE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1E64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CAE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2333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43F4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2E5F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57036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2B6E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6AF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363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2733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7E8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3F4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A1D5FC"/>
  <w15:docId w15:val="{EAFDF98E-6870-49EC-8E23-AF8A9CE8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2E5F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3E2B-B8A1-4839-B965-FBB44F92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941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11</cp:revision>
  <cp:lastPrinted>2022-05-16T07:53:00Z</cp:lastPrinted>
  <dcterms:created xsi:type="dcterms:W3CDTF">2022-05-16T07:53:00Z</dcterms:created>
  <dcterms:modified xsi:type="dcterms:W3CDTF">2023-03-27T06:48:00Z</dcterms:modified>
</cp:coreProperties>
</file>