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E60F" w14:textId="567F1EF1" w:rsidR="00C33F9E" w:rsidRPr="002F6F12" w:rsidRDefault="00C33F9E" w:rsidP="00690D0C">
      <w:pPr>
        <w:pStyle w:val="Data1"/>
        <w:spacing w:after="1080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4-23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BF247C">
            <w:rPr>
              <w:rStyle w:val="Data1Znak"/>
              <w:rFonts w:ascii="Arial" w:hAnsi="Arial" w:cs="Arial"/>
            </w:rPr>
            <w:t>23 kwietnia 2024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68675300" w14:textId="3B1CEAFC" w:rsidR="00B76BD1" w:rsidRPr="002F6F12" w:rsidRDefault="00B76BD1" w:rsidP="00B76BD1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 w:rsidR="00BF247C">
        <w:rPr>
          <w:rFonts w:ascii="Arial" w:hAnsi="Arial" w:cs="Arial"/>
        </w:rPr>
        <w:t>3</w:t>
      </w:r>
      <w:r w:rsidR="00690D0C">
        <w:rPr>
          <w:rFonts w:ascii="Arial" w:hAnsi="Arial" w:cs="Arial"/>
        </w:rPr>
        <w:t>.2024.V</w:t>
      </w:r>
    </w:p>
    <w:p w14:paraId="5EE80F60" w14:textId="77777777" w:rsidR="00B76BD1" w:rsidRPr="002F6F12" w:rsidRDefault="00B76BD1" w:rsidP="00B76BD1">
      <w:pPr>
        <w:pStyle w:val="Adres"/>
        <w:spacing w:line="360" w:lineRule="auto"/>
        <w:ind w:left="6095" w:firstLine="277"/>
        <w:rPr>
          <w:rFonts w:ascii="Arial" w:hAnsi="Arial" w:cs="Arial"/>
          <w:sz w:val="24"/>
          <w:szCs w:val="24"/>
        </w:rPr>
      </w:pPr>
      <w:r w:rsidRPr="002F6F12">
        <w:rPr>
          <w:rFonts w:ascii="Arial" w:hAnsi="Arial" w:cs="Arial"/>
          <w:sz w:val="24"/>
          <w:szCs w:val="24"/>
        </w:rPr>
        <w:t>Wykonawcy</w:t>
      </w:r>
    </w:p>
    <w:p w14:paraId="07A2B0B1" w14:textId="77777777" w:rsidR="00B76BD1" w:rsidRPr="00690D0C" w:rsidRDefault="00B76BD1" w:rsidP="00690D0C">
      <w:pPr>
        <w:pStyle w:val="Tre"/>
        <w:rPr>
          <w:rFonts w:ascii="Arial" w:hAnsi="Arial" w:cs="Arial"/>
        </w:rPr>
      </w:pPr>
    </w:p>
    <w:p w14:paraId="2E4B3F76" w14:textId="64AC80B3" w:rsidR="00690D0C" w:rsidRPr="00690D0C" w:rsidRDefault="004C1492" w:rsidP="00690D0C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90D0C">
        <w:rPr>
          <w:rFonts w:ascii="Arial" w:eastAsia="TrebuchetMS" w:hAnsi="Arial" w:cs="Arial"/>
          <w:sz w:val="24"/>
          <w:szCs w:val="24"/>
        </w:rPr>
        <w:t xml:space="preserve">Dotyczy </w:t>
      </w:r>
      <w:r w:rsidR="00690D0C" w:rsidRPr="00690D0C">
        <w:rPr>
          <w:rFonts w:ascii="Arial" w:eastAsia="TrebuchetMS" w:hAnsi="Arial" w:cs="Arial"/>
          <w:sz w:val="24"/>
          <w:szCs w:val="24"/>
        </w:rPr>
        <w:t>postępowania nr OR.272.</w:t>
      </w:r>
      <w:r w:rsidR="00BF247C">
        <w:rPr>
          <w:rFonts w:ascii="Arial" w:eastAsia="TrebuchetMS" w:hAnsi="Arial" w:cs="Arial"/>
          <w:sz w:val="24"/>
          <w:szCs w:val="24"/>
        </w:rPr>
        <w:t>3</w:t>
      </w:r>
      <w:r w:rsidR="00690D0C" w:rsidRPr="00690D0C">
        <w:rPr>
          <w:rFonts w:ascii="Arial" w:eastAsia="TrebuchetMS" w:hAnsi="Arial" w:cs="Arial"/>
          <w:sz w:val="24"/>
          <w:szCs w:val="24"/>
        </w:rPr>
        <w:t xml:space="preserve">.2024.V, o udzielenie zamówienia publicznego prowadzonego w trybie podstawowym z możliwością przeprowadzenia negocjacji, </w:t>
      </w:r>
      <w:r w:rsidR="00690D0C" w:rsidRPr="00690D0C">
        <w:rPr>
          <w:rFonts w:ascii="Arial" w:eastAsia="Calibri" w:hAnsi="Arial" w:cs="Arial"/>
          <w:sz w:val="24"/>
          <w:szCs w:val="24"/>
        </w:rPr>
        <w:t>o </w:t>
      </w:r>
      <w:r w:rsidR="00690D0C" w:rsidRPr="00690D0C"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2023 r. poz. 1605, z </w:t>
      </w:r>
      <w:proofErr w:type="spellStart"/>
      <w:r w:rsidR="00690D0C" w:rsidRPr="00690D0C">
        <w:rPr>
          <w:rFonts w:ascii="Arial" w:hAnsi="Arial" w:cs="Arial"/>
          <w:sz w:val="24"/>
          <w:szCs w:val="24"/>
        </w:rPr>
        <w:t>późn</w:t>
      </w:r>
      <w:proofErr w:type="spellEnd"/>
      <w:r w:rsidR="00690D0C" w:rsidRPr="00690D0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90D0C" w:rsidRPr="00690D0C">
        <w:rPr>
          <w:rFonts w:ascii="Arial" w:hAnsi="Arial" w:cs="Arial"/>
          <w:sz w:val="24"/>
          <w:szCs w:val="24"/>
        </w:rPr>
        <w:t>zm</w:t>
      </w:r>
      <w:proofErr w:type="spellEnd"/>
      <w:r w:rsidR="00690D0C" w:rsidRPr="00690D0C">
        <w:rPr>
          <w:rFonts w:ascii="Arial" w:hAnsi="Arial" w:cs="Arial"/>
          <w:sz w:val="24"/>
          <w:szCs w:val="24"/>
        </w:rPr>
        <w:t xml:space="preserve">), </w:t>
      </w:r>
      <w:r w:rsidR="00690D0C">
        <w:rPr>
          <w:rFonts w:ascii="Arial" w:hAnsi="Arial" w:cs="Arial"/>
          <w:sz w:val="24"/>
          <w:szCs w:val="24"/>
        </w:rPr>
        <w:t xml:space="preserve">zwanej dalej „p.z.p.”, </w:t>
      </w:r>
      <w:r w:rsidR="00690D0C" w:rsidRPr="00BF247C">
        <w:rPr>
          <w:rFonts w:ascii="Arial" w:hAnsi="Arial" w:cs="Arial"/>
          <w:sz w:val="24"/>
          <w:szCs w:val="24"/>
        </w:rPr>
        <w:t>pn.</w:t>
      </w:r>
      <w:r w:rsidR="00690D0C">
        <w:rPr>
          <w:rFonts w:ascii="Arial" w:hAnsi="Arial" w:cs="Arial"/>
          <w:b/>
          <w:bCs/>
          <w:sz w:val="24"/>
          <w:szCs w:val="24"/>
        </w:rPr>
        <w:t> </w:t>
      </w:r>
      <w:bookmarkStart w:id="0" w:name="_Hlk530487816"/>
      <w:r w:rsidR="00690D0C" w:rsidRPr="00690D0C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 w:rsidR="00690D0C" w:rsidRPr="00690D0C">
        <w:rPr>
          <w:rFonts w:ascii="Arial" w:eastAsia="TrebuchetMS" w:hAnsi="Arial" w:cs="Arial"/>
          <w:b/>
          <w:bCs/>
          <w:sz w:val="24"/>
          <w:szCs w:val="24"/>
        </w:rPr>
        <w:t>Sprzątanie Starostwa Powiatowego w Słupsku – czerwiec 2024 / grudzień 2025</w:t>
      </w:r>
      <w:r w:rsidR="00690D0C" w:rsidRPr="00690D0C">
        <w:rPr>
          <w:rFonts w:ascii="Arial" w:hAnsi="Arial" w:cs="Arial"/>
          <w:b/>
          <w:bCs/>
          <w:sz w:val="24"/>
          <w:szCs w:val="24"/>
        </w:rPr>
        <w:t>”.</w:t>
      </w:r>
    </w:p>
    <w:p w14:paraId="318EB637" w14:textId="341C291D" w:rsidR="00886F72" w:rsidRDefault="003359C8" w:rsidP="00886F72">
      <w:pPr>
        <w:pStyle w:val="Tre"/>
        <w:rPr>
          <w:rFonts w:ascii="Arial" w:hAnsi="Arial" w:cs="Arial"/>
        </w:rPr>
      </w:pPr>
      <w:bookmarkStart w:id="1" w:name="_Hlk126926736"/>
      <w:bookmarkStart w:id="2" w:name="_Hlk127186937"/>
      <w:r w:rsidRPr="00AA1242">
        <w:rPr>
          <w:rFonts w:ascii="Arial" w:hAnsi="Arial" w:cs="Arial"/>
        </w:rPr>
        <w:t>Powiat Słupski jako zamawiający</w:t>
      </w:r>
      <w:r>
        <w:rPr>
          <w:rFonts w:ascii="Arial" w:hAnsi="Arial" w:cs="Arial"/>
        </w:rPr>
        <w:t xml:space="preserve">, </w:t>
      </w:r>
      <w:r w:rsidRPr="002E2FA5">
        <w:rPr>
          <w:rFonts w:ascii="Arial" w:hAnsi="Arial" w:cs="Arial"/>
        </w:rPr>
        <w:t>działając na podstawie art. 286 ust. 1</w:t>
      </w:r>
      <w:r w:rsidR="00ED585B">
        <w:rPr>
          <w:rFonts w:ascii="Arial" w:hAnsi="Arial" w:cs="Arial"/>
        </w:rPr>
        <w:t xml:space="preserve"> p.z.p. </w:t>
      </w:r>
      <w:r>
        <w:rPr>
          <w:rFonts w:ascii="Arial" w:hAnsi="Arial" w:cs="Arial"/>
        </w:rPr>
        <w:t>informuje, że zmienia treść specyfikacji warunków zamówienia</w:t>
      </w:r>
      <w:r w:rsidR="003A5EB9">
        <w:rPr>
          <w:rFonts w:ascii="Arial" w:hAnsi="Arial" w:cs="Arial"/>
        </w:rPr>
        <w:t xml:space="preserve"> (SWZ)</w:t>
      </w:r>
      <w:r>
        <w:rPr>
          <w:rFonts w:ascii="Arial" w:hAnsi="Arial" w:cs="Arial"/>
        </w:rPr>
        <w:t xml:space="preserve"> w ten sposób,</w:t>
      </w:r>
      <w:r w:rsidR="003A5EB9">
        <w:rPr>
          <w:rFonts w:ascii="Arial" w:hAnsi="Arial" w:cs="Arial"/>
        </w:rPr>
        <w:t> </w:t>
      </w:r>
      <w:r>
        <w:rPr>
          <w:rFonts w:ascii="Arial" w:hAnsi="Arial" w:cs="Arial"/>
        </w:rPr>
        <w:t>że</w:t>
      </w:r>
      <w:r w:rsidR="00886F72">
        <w:rPr>
          <w:rFonts w:ascii="Arial" w:hAnsi="Arial" w:cs="Arial"/>
        </w:rPr>
        <w:t>:</w:t>
      </w:r>
    </w:p>
    <w:p w14:paraId="515EB57C" w14:textId="6D8A6A45" w:rsidR="00886F72" w:rsidRPr="00886F72" w:rsidRDefault="00203574" w:rsidP="00203574">
      <w:pPr>
        <w:pStyle w:val="Tre"/>
        <w:numPr>
          <w:ilvl w:val="0"/>
          <w:numId w:val="33"/>
        </w:numPr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</w:t>
      </w:r>
      <w:r w:rsidR="00886F72">
        <w:rPr>
          <w:rFonts w:ascii="Arial" w:hAnsi="Arial" w:cs="Arial"/>
        </w:rPr>
        <w:t xml:space="preserve"> rozdziale 5, ust. 3 pkt 4</w:t>
      </w:r>
      <w:bookmarkEnd w:id="1"/>
      <w:bookmarkEnd w:id="2"/>
      <w:r w:rsidR="003A5EB9">
        <w:rPr>
          <w:rFonts w:ascii="Arial" w:hAnsi="Arial" w:cs="Arial"/>
        </w:rPr>
        <w:t xml:space="preserve"> SWZ oraz w ust. 3 pkt 4 opisu przedmiotu zamówienia stanowiącym załącznik do projektowanych postanowień umowy </w:t>
      </w:r>
      <w:r>
        <w:rPr>
          <w:rFonts w:ascii="Arial" w:hAnsi="Arial" w:cs="Arial"/>
        </w:rPr>
        <w:t xml:space="preserve">zapis </w:t>
      </w:r>
      <w:r w:rsidR="00886F72" w:rsidRPr="00886F72">
        <w:rPr>
          <w:rFonts w:ascii="Arial" w:hAnsi="Arial" w:cs="Arial"/>
        </w:rPr>
        <w:t xml:space="preserve">„rolki do </w:t>
      </w:r>
      <w:r w:rsidR="003A5EB9" w:rsidRPr="00A42634">
        <w:rPr>
          <w:rFonts w:ascii="Arial" w:hAnsi="Arial" w:cs="Arial"/>
          <w:bCs/>
        </w:rPr>
        <w:t>Ø</w:t>
      </w:r>
      <w:r w:rsidR="003A5EB9">
        <w:rPr>
          <w:rFonts w:ascii="Arial" w:hAnsi="Arial" w:cs="Arial"/>
          <w:bCs/>
        </w:rPr>
        <w:t> </w:t>
      </w:r>
      <w:r w:rsidR="00886F72" w:rsidRPr="00886F72">
        <w:rPr>
          <w:rFonts w:ascii="Arial" w:hAnsi="Arial" w:cs="Arial"/>
        </w:rPr>
        <w:t>14 cm”</w:t>
      </w:r>
      <w:r>
        <w:rPr>
          <w:rFonts w:ascii="Arial" w:hAnsi="Arial" w:cs="Arial"/>
        </w:rPr>
        <w:t xml:space="preserve"> zmienia na „rolki </w:t>
      </w:r>
      <w:r w:rsidR="00B07D22">
        <w:rPr>
          <w:rFonts w:ascii="Arial" w:hAnsi="Arial" w:cs="Arial"/>
        </w:rPr>
        <w:t>dostosowane do zamontowanych pojemników na papier toaletowy</w:t>
      </w:r>
      <w:r>
        <w:rPr>
          <w:rFonts w:ascii="Arial" w:hAnsi="Arial" w:cs="Arial"/>
        </w:rPr>
        <w:t>”</w:t>
      </w:r>
      <w:r w:rsidR="00886F72">
        <w:rPr>
          <w:rFonts w:ascii="Arial" w:hAnsi="Arial" w:cs="Arial"/>
        </w:rPr>
        <w:t>,</w:t>
      </w:r>
    </w:p>
    <w:p w14:paraId="2E60F51D" w14:textId="7206A898" w:rsidR="00886F72" w:rsidRPr="00132886" w:rsidRDefault="00886F72" w:rsidP="00132886">
      <w:pPr>
        <w:pStyle w:val="Tre"/>
        <w:numPr>
          <w:ilvl w:val="0"/>
          <w:numId w:val="33"/>
        </w:numPr>
        <w:spacing w:after="240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 </w:t>
      </w:r>
      <w:r w:rsidR="0020357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projektowanych postanowieniach umowy stanowiących załącznik nr 5 do </w:t>
      </w:r>
      <w:r w:rsidR="00B07D22">
        <w:rPr>
          <w:rFonts w:ascii="Arial" w:hAnsi="Arial" w:cs="Arial"/>
        </w:rPr>
        <w:t>SWZ</w:t>
      </w:r>
      <w:r>
        <w:rPr>
          <w:rFonts w:ascii="Arial" w:hAnsi="Arial" w:cs="Arial"/>
        </w:rPr>
        <w:t xml:space="preserve">, w § 5 ust. 1 pkt 3 </w:t>
      </w:r>
      <w:r w:rsidR="00203574">
        <w:rPr>
          <w:rFonts w:ascii="Arial" w:eastAsia="Times New Roman" w:hAnsi="Arial" w:cs="Arial"/>
          <w:lang w:eastAsia="pl-PL"/>
        </w:rPr>
        <w:t>zapis „</w:t>
      </w:r>
      <w:r w:rsidR="00203574" w:rsidRPr="00203574">
        <w:rPr>
          <w:rFonts w:ascii="Arial" w:hAnsi="Arial" w:cs="Arial"/>
        </w:rPr>
        <w:t>papier toaletowy wielowarstwowy o zewnętrznej średnicy rolki do 14 cm oraz ręczniki papierowe białe, składane</w:t>
      </w:r>
      <w:r w:rsidR="00203574" w:rsidRPr="00203574">
        <w:rPr>
          <w:rFonts w:ascii="Arial" w:hAnsi="Arial" w:cs="Arial"/>
        </w:rPr>
        <w:t>” zmienia na „</w:t>
      </w:r>
      <w:r w:rsidR="00203574" w:rsidRPr="00203574">
        <w:rPr>
          <w:rFonts w:ascii="Arial" w:hAnsi="Arial" w:cs="Arial"/>
        </w:rPr>
        <w:t>papier toaletowy</w:t>
      </w:r>
      <w:r w:rsidR="00BF247C">
        <w:rPr>
          <w:rFonts w:ascii="Arial" w:hAnsi="Arial" w:cs="Arial"/>
        </w:rPr>
        <w:t xml:space="preserve"> oraz </w:t>
      </w:r>
      <w:r w:rsidR="00203574" w:rsidRPr="00203574">
        <w:rPr>
          <w:rFonts w:ascii="Arial" w:eastAsia="Times New Roman" w:hAnsi="Arial" w:cs="Arial"/>
          <w:bCs/>
        </w:rPr>
        <w:t>ręczniki papierowe</w:t>
      </w:r>
      <w:r w:rsidR="00203574">
        <w:rPr>
          <w:rFonts w:ascii="Arial" w:eastAsia="Times New Roman" w:hAnsi="Arial" w:cs="Arial"/>
          <w:bCs/>
        </w:rPr>
        <w:t>”</w:t>
      </w:r>
      <w:r w:rsidR="00132886">
        <w:rPr>
          <w:rFonts w:ascii="Arial" w:eastAsia="Times New Roman" w:hAnsi="Arial" w:cs="Arial"/>
          <w:bCs/>
        </w:rPr>
        <w:t>.</w:t>
      </w:r>
    </w:p>
    <w:p w14:paraId="7F26BEB6" w14:textId="19E5EFA5" w:rsidR="003359C8" w:rsidRPr="00F052FE" w:rsidRDefault="003359C8" w:rsidP="003359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52FE">
        <w:rPr>
          <w:rStyle w:val="markedcontent"/>
          <w:rFonts w:ascii="Arial" w:hAnsi="Arial" w:cs="Arial"/>
          <w:sz w:val="24"/>
          <w:szCs w:val="24"/>
        </w:rPr>
        <w:t>Powyższ</w:t>
      </w:r>
      <w:r w:rsidR="00BF247C">
        <w:rPr>
          <w:rStyle w:val="markedcontent"/>
          <w:rFonts w:ascii="Arial" w:hAnsi="Arial" w:cs="Arial"/>
          <w:sz w:val="24"/>
          <w:szCs w:val="24"/>
        </w:rPr>
        <w:t>a</w:t>
      </w:r>
      <w:r>
        <w:rPr>
          <w:rStyle w:val="markedcontent"/>
          <w:rFonts w:ascii="Arial" w:hAnsi="Arial" w:cs="Arial"/>
          <w:sz w:val="24"/>
          <w:szCs w:val="24"/>
        </w:rPr>
        <w:t xml:space="preserve"> zmiana SWZ </w:t>
      </w:r>
      <w:r w:rsidRPr="00F052FE">
        <w:rPr>
          <w:rStyle w:val="markedcontent"/>
          <w:rFonts w:ascii="Arial" w:hAnsi="Arial" w:cs="Arial"/>
          <w:sz w:val="24"/>
          <w:szCs w:val="24"/>
        </w:rPr>
        <w:t xml:space="preserve">stanowi integralną część SWZ, </w:t>
      </w:r>
      <w:r w:rsidRPr="00F052FE">
        <w:rPr>
          <w:rFonts w:ascii="Arial" w:hAnsi="Arial" w:cs="Arial"/>
          <w:sz w:val="24"/>
          <w:szCs w:val="24"/>
        </w:rPr>
        <w:t>wiążącą wykonawców uczestniczących w przedmiotowym postępowaniu i nie prowadz</w:t>
      </w:r>
      <w:r w:rsidR="00BF247C">
        <w:rPr>
          <w:rFonts w:ascii="Arial" w:hAnsi="Arial" w:cs="Arial"/>
          <w:sz w:val="24"/>
          <w:szCs w:val="24"/>
        </w:rPr>
        <w:t>i</w:t>
      </w:r>
      <w:r w:rsidRPr="00F052FE">
        <w:rPr>
          <w:rFonts w:ascii="Arial" w:hAnsi="Arial" w:cs="Arial"/>
          <w:sz w:val="24"/>
          <w:szCs w:val="24"/>
        </w:rPr>
        <w:t xml:space="preserve"> do zmiany ogłoszenia o zamówieniu.</w:t>
      </w:r>
    </w:p>
    <w:p w14:paraId="38B335E6" w14:textId="77777777" w:rsidR="003359C8" w:rsidRDefault="003359C8" w:rsidP="003359C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E71DC4C" w14:textId="6E17A8B7" w:rsidR="00914319" w:rsidRPr="00055A9C" w:rsidRDefault="00914319" w:rsidP="00914319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z upoważnienia Starosty</w:t>
      </w:r>
    </w:p>
    <w:p w14:paraId="411D1418" w14:textId="77777777" w:rsidR="00914319" w:rsidRPr="00055A9C" w:rsidRDefault="00914319" w:rsidP="00914319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Iwona Wójcik</w:t>
      </w:r>
    </w:p>
    <w:p w14:paraId="2B6E3499" w14:textId="71B34E71" w:rsidR="00B07D22" w:rsidRPr="00BF247C" w:rsidRDefault="00914319" w:rsidP="00BF247C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Sekretarz Powiatu</w:t>
      </w:r>
    </w:p>
    <w:p w14:paraId="1B1472EF" w14:textId="04FEF7FF" w:rsidR="00ED4D08" w:rsidRPr="002F6F12" w:rsidRDefault="00ED4D08" w:rsidP="00914319">
      <w:pPr>
        <w:pStyle w:val="Tre"/>
        <w:spacing w:after="240"/>
        <w:rPr>
          <w:rStyle w:val="markedcontent"/>
          <w:rFonts w:ascii="Arial" w:hAnsi="Arial" w:cs="Arial"/>
        </w:rPr>
      </w:pPr>
    </w:p>
    <w:sectPr w:rsidR="00ED4D08" w:rsidRPr="002F6F12" w:rsidSect="009E2B9E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9DE6" w14:textId="77777777" w:rsidR="009E2B9E" w:rsidRDefault="009E2B9E" w:rsidP="004517EC">
      <w:pPr>
        <w:spacing w:after="0" w:line="240" w:lineRule="auto"/>
      </w:pPr>
      <w:r>
        <w:separator/>
      </w:r>
    </w:p>
  </w:endnote>
  <w:endnote w:type="continuationSeparator" w:id="0">
    <w:p w14:paraId="678F42D0" w14:textId="77777777" w:rsidR="009E2B9E" w:rsidRDefault="009E2B9E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100E" w14:textId="77777777" w:rsidR="009E2B9E" w:rsidRDefault="009E2B9E" w:rsidP="004517EC">
      <w:pPr>
        <w:spacing w:after="0" w:line="240" w:lineRule="auto"/>
      </w:pPr>
      <w:r>
        <w:separator/>
      </w:r>
    </w:p>
  </w:footnote>
  <w:footnote w:type="continuationSeparator" w:id="0">
    <w:p w14:paraId="5AF81B5A" w14:textId="77777777" w:rsidR="009E2B9E" w:rsidRDefault="009E2B9E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A8D3BAB"/>
    <w:multiLevelType w:val="hybridMultilevel"/>
    <w:tmpl w:val="4A225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23D5E"/>
    <w:multiLevelType w:val="hybridMultilevel"/>
    <w:tmpl w:val="261A2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8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10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E7ACE"/>
    <w:multiLevelType w:val="multilevel"/>
    <w:tmpl w:val="FEE8D420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0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86B02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D7BAC"/>
    <w:multiLevelType w:val="hybridMultilevel"/>
    <w:tmpl w:val="D124D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136538"/>
    <w:multiLevelType w:val="hybridMultilevel"/>
    <w:tmpl w:val="68AE5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A0C15"/>
    <w:multiLevelType w:val="hybridMultilevel"/>
    <w:tmpl w:val="494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64565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E55D8"/>
    <w:multiLevelType w:val="hybridMultilevel"/>
    <w:tmpl w:val="F5962DE8"/>
    <w:lvl w:ilvl="0" w:tplc="D57EBE4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32" w15:restartNumberingAfterBreak="0">
    <w:nsid w:val="786F7A51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11"/>
  </w:num>
  <w:num w:numId="3" w16cid:durableId="1255359514">
    <w:abstractNumId w:val="33"/>
  </w:num>
  <w:num w:numId="4" w16cid:durableId="1621375512">
    <w:abstractNumId w:val="0"/>
  </w:num>
  <w:num w:numId="5" w16cid:durableId="1530410156">
    <w:abstractNumId w:val="8"/>
  </w:num>
  <w:num w:numId="6" w16cid:durableId="789544455">
    <w:abstractNumId w:val="3"/>
  </w:num>
  <w:num w:numId="7" w16cid:durableId="614025425">
    <w:abstractNumId w:val="18"/>
  </w:num>
  <w:num w:numId="8" w16cid:durableId="2114083750">
    <w:abstractNumId w:val="31"/>
  </w:num>
  <w:num w:numId="9" w16cid:durableId="961034779">
    <w:abstractNumId w:val="19"/>
  </w:num>
  <w:num w:numId="10" w16cid:durableId="2067025704">
    <w:abstractNumId w:val="9"/>
  </w:num>
  <w:num w:numId="11" w16cid:durableId="1877503664">
    <w:abstractNumId w:val="5"/>
  </w:num>
  <w:num w:numId="12" w16cid:durableId="469060032">
    <w:abstractNumId w:val="7"/>
  </w:num>
  <w:num w:numId="13" w16cid:durableId="29116312">
    <w:abstractNumId w:val="15"/>
  </w:num>
  <w:num w:numId="14" w16cid:durableId="1043824333">
    <w:abstractNumId w:val="1"/>
  </w:num>
  <w:num w:numId="15" w16cid:durableId="316299147">
    <w:abstractNumId w:val="16"/>
  </w:num>
  <w:num w:numId="16" w16cid:durableId="1937590352">
    <w:abstractNumId w:val="10"/>
  </w:num>
  <w:num w:numId="17" w16cid:durableId="1253470738">
    <w:abstractNumId w:val="25"/>
  </w:num>
  <w:num w:numId="18" w16cid:durableId="65803407">
    <w:abstractNumId w:val="20"/>
  </w:num>
  <w:num w:numId="19" w16cid:durableId="830489061">
    <w:abstractNumId w:val="14"/>
  </w:num>
  <w:num w:numId="20" w16cid:durableId="174005120">
    <w:abstractNumId w:val="12"/>
  </w:num>
  <w:num w:numId="21" w16cid:durableId="677194448">
    <w:abstractNumId w:val="30"/>
  </w:num>
  <w:num w:numId="22" w16cid:durableId="254245992">
    <w:abstractNumId w:val="17"/>
  </w:num>
  <w:num w:numId="23" w16cid:durableId="747728383">
    <w:abstractNumId w:val="23"/>
  </w:num>
  <w:num w:numId="24" w16cid:durableId="502553300">
    <w:abstractNumId w:val="24"/>
  </w:num>
  <w:num w:numId="25" w16cid:durableId="587807318">
    <w:abstractNumId w:val="27"/>
  </w:num>
  <w:num w:numId="26" w16cid:durableId="613169870">
    <w:abstractNumId w:val="6"/>
  </w:num>
  <w:num w:numId="27" w16cid:durableId="644743515">
    <w:abstractNumId w:val="32"/>
  </w:num>
  <w:num w:numId="28" w16cid:durableId="502743343">
    <w:abstractNumId w:val="28"/>
  </w:num>
  <w:num w:numId="29" w16cid:durableId="176238828">
    <w:abstractNumId w:val="26"/>
  </w:num>
  <w:num w:numId="30" w16cid:durableId="206601048">
    <w:abstractNumId w:val="21"/>
  </w:num>
  <w:num w:numId="31" w16cid:durableId="935791247">
    <w:abstractNumId w:val="4"/>
  </w:num>
  <w:num w:numId="32" w16cid:durableId="1328632646">
    <w:abstractNumId w:val="22"/>
  </w:num>
  <w:num w:numId="33" w16cid:durableId="511334131">
    <w:abstractNumId w:val="29"/>
  </w:num>
  <w:num w:numId="34" w16cid:durableId="18175075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55A9C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F7E1B"/>
    <w:rsid w:val="0010086B"/>
    <w:rsid w:val="00110969"/>
    <w:rsid w:val="0011417A"/>
    <w:rsid w:val="00124B6F"/>
    <w:rsid w:val="001255FD"/>
    <w:rsid w:val="00132886"/>
    <w:rsid w:val="00160B15"/>
    <w:rsid w:val="0018776F"/>
    <w:rsid w:val="00187CB1"/>
    <w:rsid w:val="00190AB4"/>
    <w:rsid w:val="001B4392"/>
    <w:rsid w:val="001F2CAB"/>
    <w:rsid w:val="001F7F21"/>
    <w:rsid w:val="00203574"/>
    <w:rsid w:val="002154C4"/>
    <w:rsid w:val="002175BA"/>
    <w:rsid w:val="0023177C"/>
    <w:rsid w:val="00233B18"/>
    <w:rsid w:val="0024501B"/>
    <w:rsid w:val="00253BCA"/>
    <w:rsid w:val="0026000E"/>
    <w:rsid w:val="00263A13"/>
    <w:rsid w:val="002721ED"/>
    <w:rsid w:val="002727CA"/>
    <w:rsid w:val="00281366"/>
    <w:rsid w:val="00285A78"/>
    <w:rsid w:val="002C10F4"/>
    <w:rsid w:val="002D3BC2"/>
    <w:rsid w:val="002E7086"/>
    <w:rsid w:val="002F018C"/>
    <w:rsid w:val="002F6F12"/>
    <w:rsid w:val="0030654A"/>
    <w:rsid w:val="003359C8"/>
    <w:rsid w:val="00336CCA"/>
    <w:rsid w:val="00341E3E"/>
    <w:rsid w:val="0035070E"/>
    <w:rsid w:val="003A5EB9"/>
    <w:rsid w:val="003C0DF4"/>
    <w:rsid w:val="003D732D"/>
    <w:rsid w:val="003F3ABD"/>
    <w:rsid w:val="00403EF5"/>
    <w:rsid w:val="00406758"/>
    <w:rsid w:val="004517EC"/>
    <w:rsid w:val="00464DDF"/>
    <w:rsid w:val="004A11A6"/>
    <w:rsid w:val="004B2C90"/>
    <w:rsid w:val="004C1492"/>
    <w:rsid w:val="004C2A24"/>
    <w:rsid w:val="004E7FA1"/>
    <w:rsid w:val="004F6FE7"/>
    <w:rsid w:val="00514221"/>
    <w:rsid w:val="00514918"/>
    <w:rsid w:val="005205D2"/>
    <w:rsid w:val="0052551D"/>
    <w:rsid w:val="0054273B"/>
    <w:rsid w:val="00547CAD"/>
    <w:rsid w:val="005521B1"/>
    <w:rsid w:val="00554CBE"/>
    <w:rsid w:val="005750C3"/>
    <w:rsid w:val="005A486D"/>
    <w:rsid w:val="005A573E"/>
    <w:rsid w:val="005C298F"/>
    <w:rsid w:val="005C4033"/>
    <w:rsid w:val="005C7CBE"/>
    <w:rsid w:val="005D4A3E"/>
    <w:rsid w:val="005D5FCD"/>
    <w:rsid w:val="005F0EC9"/>
    <w:rsid w:val="00602727"/>
    <w:rsid w:val="00612901"/>
    <w:rsid w:val="00616DA4"/>
    <w:rsid w:val="00624D9A"/>
    <w:rsid w:val="00646C8E"/>
    <w:rsid w:val="00650019"/>
    <w:rsid w:val="006573CA"/>
    <w:rsid w:val="006574E6"/>
    <w:rsid w:val="00661E03"/>
    <w:rsid w:val="00662E75"/>
    <w:rsid w:val="00690392"/>
    <w:rsid w:val="00690D0C"/>
    <w:rsid w:val="00696528"/>
    <w:rsid w:val="006965C5"/>
    <w:rsid w:val="006A4E7D"/>
    <w:rsid w:val="006E37CF"/>
    <w:rsid w:val="006E7F5F"/>
    <w:rsid w:val="00715F4B"/>
    <w:rsid w:val="007170CA"/>
    <w:rsid w:val="007323CC"/>
    <w:rsid w:val="00742BFF"/>
    <w:rsid w:val="00750B5E"/>
    <w:rsid w:val="00751820"/>
    <w:rsid w:val="0077579F"/>
    <w:rsid w:val="00782E1A"/>
    <w:rsid w:val="007862CA"/>
    <w:rsid w:val="007A51CA"/>
    <w:rsid w:val="007B461B"/>
    <w:rsid w:val="007B4A98"/>
    <w:rsid w:val="007C7BEC"/>
    <w:rsid w:val="007E0BEA"/>
    <w:rsid w:val="00804D64"/>
    <w:rsid w:val="00810764"/>
    <w:rsid w:val="008362A9"/>
    <w:rsid w:val="00841430"/>
    <w:rsid w:val="008422E9"/>
    <w:rsid w:val="008572AF"/>
    <w:rsid w:val="0086399B"/>
    <w:rsid w:val="00866F3E"/>
    <w:rsid w:val="0087701B"/>
    <w:rsid w:val="0088152D"/>
    <w:rsid w:val="00886F72"/>
    <w:rsid w:val="00894428"/>
    <w:rsid w:val="008A5D63"/>
    <w:rsid w:val="008A6383"/>
    <w:rsid w:val="008D4F8B"/>
    <w:rsid w:val="008D5580"/>
    <w:rsid w:val="008F7464"/>
    <w:rsid w:val="00914319"/>
    <w:rsid w:val="0091596F"/>
    <w:rsid w:val="00915F71"/>
    <w:rsid w:val="009165C2"/>
    <w:rsid w:val="00933EC9"/>
    <w:rsid w:val="00936AA5"/>
    <w:rsid w:val="009404E1"/>
    <w:rsid w:val="009449B0"/>
    <w:rsid w:val="00961337"/>
    <w:rsid w:val="009A1AFB"/>
    <w:rsid w:val="009B3887"/>
    <w:rsid w:val="009B565C"/>
    <w:rsid w:val="009B7727"/>
    <w:rsid w:val="009B7EBF"/>
    <w:rsid w:val="009C0FB0"/>
    <w:rsid w:val="009E27F8"/>
    <w:rsid w:val="009E2B9E"/>
    <w:rsid w:val="009E2F88"/>
    <w:rsid w:val="009F391C"/>
    <w:rsid w:val="00A066DA"/>
    <w:rsid w:val="00A27F71"/>
    <w:rsid w:val="00A43B7C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07D22"/>
    <w:rsid w:val="00B3483E"/>
    <w:rsid w:val="00B43C22"/>
    <w:rsid w:val="00B51020"/>
    <w:rsid w:val="00B65B44"/>
    <w:rsid w:val="00B76BD1"/>
    <w:rsid w:val="00B845A2"/>
    <w:rsid w:val="00B9618D"/>
    <w:rsid w:val="00BA0288"/>
    <w:rsid w:val="00BA0FDB"/>
    <w:rsid w:val="00BC780E"/>
    <w:rsid w:val="00BE1B33"/>
    <w:rsid w:val="00BE2658"/>
    <w:rsid w:val="00BF247C"/>
    <w:rsid w:val="00C16DA3"/>
    <w:rsid w:val="00C24622"/>
    <w:rsid w:val="00C26F80"/>
    <w:rsid w:val="00C33F9E"/>
    <w:rsid w:val="00C5584A"/>
    <w:rsid w:val="00C95DF3"/>
    <w:rsid w:val="00CA3EFF"/>
    <w:rsid w:val="00CA6899"/>
    <w:rsid w:val="00CD2A01"/>
    <w:rsid w:val="00CE7C0B"/>
    <w:rsid w:val="00CE7C38"/>
    <w:rsid w:val="00CF6B79"/>
    <w:rsid w:val="00D03B60"/>
    <w:rsid w:val="00D119E5"/>
    <w:rsid w:val="00D11F95"/>
    <w:rsid w:val="00D14C2F"/>
    <w:rsid w:val="00D15913"/>
    <w:rsid w:val="00D31F12"/>
    <w:rsid w:val="00D3387C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10816"/>
    <w:rsid w:val="00E16351"/>
    <w:rsid w:val="00E327DB"/>
    <w:rsid w:val="00E43FF7"/>
    <w:rsid w:val="00E44BD4"/>
    <w:rsid w:val="00E45047"/>
    <w:rsid w:val="00E46265"/>
    <w:rsid w:val="00E47BDA"/>
    <w:rsid w:val="00E7754A"/>
    <w:rsid w:val="00E86769"/>
    <w:rsid w:val="00EA296D"/>
    <w:rsid w:val="00EB2155"/>
    <w:rsid w:val="00ED2804"/>
    <w:rsid w:val="00ED4D08"/>
    <w:rsid w:val="00ED585B"/>
    <w:rsid w:val="00EF089F"/>
    <w:rsid w:val="00EF7B21"/>
    <w:rsid w:val="00F052FE"/>
    <w:rsid w:val="00F06EDD"/>
    <w:rsid w:val="00F12C29"/>
    <w:rsid w:val="00F662C2"/>
    <w:rsid w:val="00FA5ABD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34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85834"/>
    <w:rsid w:val="00187C5F"/>
    <w:rsid w:val="001B547E"/>
    <w:rsid w:val="001B6672"/>
    <w:rsid w:val="001F1934"/>
    <w:rsid w:val="00217C0B"/>
    <w:rsid w:val="002C5E1C"/>
    <w:rsid w:val="00375D54"/>
    <w:rsid w:val="003A6AE3"/>
    <w:rsid w:val="003D5782"/>
    <w:rsid w:val="003F6404"/>
    <w:rsid w:val="004069C2"/>
    <w:rsid w:val="005D56DF"/>
    <w:rsid w:val="00686461"/>
    <w:rsid w:val="00696C8D"/>
    <w:rsid w:val="006A1731"/>
    <w:rsid w:val="006D2F9B"/>
    <w:rsid w:val="006D4AE4"/>
    <w:rsid w:val="006E1734"/>
    <w:rsid w:val="00727C6F"/>
    <w:rsid w:val="007365D4"/>
    <w:rsid w:val="0088267D"/>
    <w:rsid w:val="008A56D7"/>
    <w:rsid w:val="009004D5"/>
    <w:rsid w:val="00A25E76"/>
    <w:rsid w:val="00A4659A"/>
    <w:rsid w:val="00A8657C"/>
    <w:rsid w:val="00AA03A2"/>
    <w:rsid w:val="00B35E24"/>
    <w:rsid w:val="00B417A4"/>
    <w:rsid w:val="00BD37E1"/>
    <w:rsid w:val="00CE7747"/>
    <w:rsid w:val="00CF7C0B"/>
    <w:rsid w:val="00DD3053"/>
    <w:rsid w:val="00E444F4"/>
    <w:rsid w:val="00EA3846"/>
    <w:rsid w:val="00EC76B9"/>
    <w:rsid w:val="00EE3132"/>
    <w:rsid w:val="00F3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43</cp:revision>
  <cp:lastPrinted>2024-04-23T10:53:00Z</cp:lastPrinted>
  <dcterms:created xsi:type="dcterms:W3CDTF">2021-01-22T12:32:00Z</dcterms:created>
  <dcterms:modified xsi:type="dcterms:W3CDTF">2024-04-23T10:54:00Z</dcterms:modified>
</cp:coreProperties>
</file>