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04B794C" w:rsidR="00F75D63" w:rsidRPr="00900D58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562EA1">
        <w:rPr>
          <w:rFonts w:ascii="Times New Roman" w:hAnsi="Times New Roman" w:cs="Times New Roman"/>
        </w:rPr>
        <w:t>Na potrzeby postępowania o udzielenie zamówienia publicznego</w:t>
      </w:r>
      <w:r w:rsidRPr="00562EA1">
        <w:rPr>
          <w:rFonts w:ascii="Times New Roman" w:hAnsi="Times New Roman" w:cs="Times New Roman"/>
          <w:i/>
        </w:rPr>
        <w:t xml:space="preserve"> </w:t>
      </w:r>
      <w:r w:rsidRPr="00562EA1">
        <w:rPr>
          <w:rFonts w:ascii="Times New Roman" w:hAnsi="Times New Roman" w:cs="Times New Roman"/>
        </w:rPr>
        <w:t>numer sprawy:</w:t>
      </w:r>
      <w:r w:rsidR="00635A01" w:rsidRPr="00562EA1">
        <w:rPr>
          <w:rFonts w:ascii="Times New Roman" w:hAnsi="Times New Roman" w:cs="Times New Roman"/>
          <w:b/>
        </w:rPr>
        <w:t xml:space="preserve"> Z/</w:t>
      </w:r>
      <w:r w:rsidR="00BB46FB" w:rsidRPr="00562EA1">
        <w:rPr>
          <w:rFonts w:ascii="Times New Roman" w:hAnsi="Times New Roman" w:cs="Times New Roman"/>
          <w:b/>
        </w:rPr>
        <w:t>5</w:t>
      </w:r>
      <w:r w:rsidR="00562EA1">
        <w:rPr>
          <w:rFonts w:ascii="Times New Roman" w:hAnsi="Times New Roman" w:cs="Times New Roman"/>
          <w:b/>
        </w:rPr>
        <w:t>3</w:t>
      </w:r>
      <w:r w:rsidR="00362211" w:rsidRPr="00562EA1">
        <w:rPr>
          <w:rFonts w:ascii="Times New Roman" w:hAnsi="Times New Roman" w:cs="Times New Roman"/>
          <w:b/>
        </w:rPr>
        <w:t>/PN/2</w:t>
      </w:r>
      <w:r w:rsidR="00B32936" w:rsidRPr="00562EA1">
        <w:rPr>
          <w:rFonts w:ascii="Times New Roman" w:hAnsi="Times New Roman" w:cs="Times New Roman"/>
          <w:b/>
        </w:rPr>
        <w:t>4</w:t>
      </w:r>
      <w:r w:rsidRPr="00562EA1">
        <w:rPr>
          <w:rFonts w:ascii="Times New Roman" w:hAnsi="Times New Roman" w:cs="Times New Roman"/>
          <w:b/>
        </w:rPr>
        <w:t xml:space="preserve"> </w:t>
      </w:r>
      <w:r w:rsidR="00EE4822" w:rsidRPr="00562EA1">
        <w:rPr>
          <w:rFonts w:ascii="Times New Roman" w:hAnsi="Times New Roman" w:cs="Times New Roman"/>
        </w:rPr>
        <w:t xml:space="preserve">prowadzonego </w:t>
      </w:r>
      <w:r w:rsidR="00803213" w:rsidRPr="00562EA1">
        <w:rPr>
          <w:rFonts w:ascii="Times New Roman" w:hAnsi="Times New Roman" w:cs="Times New Roman"/>
        </w:rPr>
        <w:br/>
      </w:r>
      <w:r w:rsidRPr="00562EA1">
        <w:rPr>
          <w:rFonts w:ascii="Times New Roman" w:hAnsi="Times New Roman" w:cs="Times New Roman"/>
        </w:rPr>
        <w:t>w trybie przetargu nieograniczonego</w:t>
      </w:r>
      <w:r w:rsidR="00F931E9" w:rsidRPr="00562EA1">
        <w:rPr>
          <w:rFonts w:ascii="Times New Roman" w:hAnsi="Times New Roman" w:cs="Times New Roman"/>
        </w:rPr>
        <w:t xml:space="preserve"> </w:t>
      </w:r>
      <w:r w:rsidR="00F931E9" w:rsidRPr="00562EA1">
        <w:rPr>
          <w:rFonts w:ascii="Times New Roman" w:hAnsi="Times New Roman" w:cs="Times New Roman"/>
          <w:color w:val="000000" w:themeColor="text1"/>
        </w:rPr>
        <w:t>na</w:t>
      </w:r>
      <w:r w:rsidR="00BB46FB" w:rsidRPr="00562EA1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69084965"/>
      <w:r w:rsidR="00562EA1" w:rsidRPr="00562EA1">
        <w:rPr>
          <w:rFonts w:ascii="Times New Roman" w:hAnsi="Times New Roman" w:cs="Times New Roman"/>
          <w:b/>
          <w:bCs/>
        </w:rPr>
        <w:t xml:space="preserve">dostawy odczynników, testów wraz z </w:t>
      </w:r>
      <w:bookmarkStart w:id="1" w:name="_Hlk169085064"/>
      <w:r w:rsidR="00562EA1" w:rsidRPr="00562EA1">
        <w:rPr>
          <w:rFonts w:ascii="Times New Roman" w:hAnsi="Times New Roman" w:cs="Times New Roman"/>
          <w:b/>
          <w:bCs/>
        </w:rPr>
        <w:t xml:space="preserve">dzierżawą aparatu do hodowli prątka gruźlicy z automatycznym odczytem wzrostu </w:t>
      </w:r>
      <w:bookmarkEnd w:id="1"/>
      <w:r w:rsidR="00562EA1" w:rsidRPr="00562EA1">
        <w:rPr>
          <w:rFonts w:ascii="Times New Roman" w:hAnsi="Times New Roman" w:cs="Times New Roman"/>
          <w:b/>
          <w:bCs/>
        </w:rPr>
        <w:t>dla Laboratorium Mikrobiologicznego i odczynników dla Laboratorium Analitycznego</w:t>
      </w:r>
      <w:bookmarkEnd w:id="0"/>
      <w:r w:rsidRPr="00562EA1">
        <w:rPr>
          <w:rFonts w:ascii="Times New Roman" w:hAnsi="Times New Roman" w:cs="Times New Roman"/>
        </w:rPr>
        <w:t>,</w:t>
      </w:r>
      <w:r w:rsidRPr="00562EA1">
        <w:rPr>
          <w:rFonts w:ascii="Times New Roman" w:hAnsi="Times New Roman" w:cs="Times New Roman"/>
          <w:i/>
        </w:rPr>
        <w:t xml:space="preserve"> </w:t>
      </w:r>
      <w:r w:rsidRPr="00562EA1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562EA1">
        <w:rPr>
          <w:rFonts w:ascii="Times New Roman" w:hAnsi="Times New Roman" w:cs="Times New Roman"/>
          <w:b/>
          <w:u w:val="single"/>
        </w:rPr>
        <w:t>oświadczam,</w:t>
      </w:r>
      <w:r w:rsidRPr="00562EA1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562EA1">
        <w:rPr>
          <w:rFonts w:ascii="Times New Roman" w:hAnsi="Times New Roman" w:cs="Times New Roman"/>
        </w:rPr>
        <w:t>, w zakresie podstaw wykluczenia z postępowania o których mowa</w:t>
      </w:r>
      <w:r w:rsidR="004A4B5A" w:rsidRPr="00562EA1">
        <w:rPr>
          <w:rFonts w:ascii="Times New Roman" w:hAnsi="Times New Roman" w:cs="Times New Roman"/>
        </w:rPr>
        <w:t>:</w:t>
      </w:r>
      <w:r w:rsidRPr="00562EA1">
        <w:rPr>
          <w:rFonts w:ascii="Times New Roman" w:hAnsi="Times New Roman" w:cs="Times New Roman"/>
        </w:rPr>
        <w:t xml:space="preserve"> </w:t>
      </w:r>
      <w:r w:rsidRPr="00562EA1">
        <w:rPr>
          <w:rStyle w:val="Brak"/>
          <w:rFonts w:ascii="Times New Roman" w:hAnsi="Times New Roman" w:cs="Times New Roman"/>
          <w:b/>
        </w:rPr>
        <w:t>w art. 108 ust. 1 pkt 3 ustawy p.z.p., art. 108 ust. 1 pkt 4 ustawy p.</w:t>
      </w:r>
      <w:r w:rsidRPr="00900D58">
        <w:rPr>
          <w:rStyle w:val="Brak"/>
          <w:rFonts w:ascii="Times New Roman" w:hAnsi="Times New Roman" w:cs="Times New Roman"/>
          <w:b/>
        </w:rPr>
        <w:t>z.p.,</w:t>
      </w:r>
      <w:r w:rsidRPr="00900D58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00D58">
        <w:rPr>
          <w:rStyle w:val="Brak"/>
          <w:rFonts w:ascii="Times New Roman" w:hAnsi="Times New Roman" w:cs="Times New Roman"/>
          <w:b/>
        </w:rPr>
        <w:t>art. 108 ust. 1 pkt 5 ustawy p.z.p.,</w:t>
      </w:r>
      <w:r w:rsidRPr="00900D58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00D58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900D58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00D58">
        <w:rPr>
          <w:rStyle w:val="Brak"/>
          <w:rFonts w:ascii="Times New Roman" w:hAnsi="Times New Roman" w:cs="Times New Roman"/>
        </w:rPr>
        <w:t xml:space="preserve">nych (Dz. U. </w:t>
      </w:r>
      <w:r w:rsidR="00362211" w:rsidRPr="00900D58">
        <w:rPr>
          <w:rStyle w:val="Brak"/>
          <w:rFonts w:ascii="Times New Roman" w:hAnsi="Times New Roman" w:cs="Times New Roman"/>
        </w:rPr>
        <w:t>z 2023 r. poz. 70</w:t>
      </w:r>
      <w:r w:rsidRPr="00900D58">
        <w:rPr>
          <w:rStyle w:val="Brak"/>
          <w:rFonts w:ascii="Times New Roman" w:hAnsi="Times New Roman" w:cs="Times New Roman"/>
        </w:rPr>
        <w:t xml:space="preserve"> ze zm.),</w:t>
      </w:r>
      <w:r w:rsidR="00566590" w:rsidRPr="00900D58">
        <w:rPr>
          <w:rStyle w:val="Brak"/>
          <w:rFonts w:ascii="Times New Roman" w:hAnsi="Times New Roman" w:cs="Times New Roman"/>
        </w:rPr>
        <w:t xml:space="preserve"> </w:t>
      </w:r>
      <w:r w:rsidR="00566590" w:rsidRPr="00900D58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 w:rsidRPr="00900D58">
        <w:rPr>
          <w:rFonts w:ascii="Times New Roman" w:hAnsi="Times New Roman" w:cs="Times New Roman"/>
        </w:rPr>
        <w:t xml:space="preserve"> (Dz. U. z 2023 r., poz. 1497</w:t>
      </w:r>
      <w:r w:rsidR="00362211" w:rsidRPr="00900D58">
        <w:rPr>
          <w:rFonts w:ascii="Times New Roman" w:hAnsi="Times New Roman" w:cs="Times New Roman"/>
        </w:rPr>
        <w:t xml:space="preserve"> ze zm.</w:t>
      </w:r>
      <w:r w:rsidR="00566590" w:rsidRPr="00900D58">
        <w:rPr>
          <w:rFonts w:ascii="Times New Roman" w:hAnsi="Times New Roman" w:cs="Times New Roman"/>
        </w:rPr>
        <w:t>)</w:t>
      </w:r>
      <w:r w:rsidRPr="00900D58">
        <w:rPr>
          <w:rFonts w:ascii="Times New Roman" w:hAnsi="Times New Roman" w:cs="Times New Roman"/>
        </w:rPr>
        <w:t xml:space="preserve"> </w:t>
      </w:r>
      <w:r w:rsidR="00F75D63" w:rsidRPr="00900D58">
        <w:rPr>
          <w:rFonts w:ascii="Times New Roman" w:hAnsi="Times New Roman" w:cs="Times New Roman"/>
          <w:u w:val="single"/>
        </w:rPr>
        <w:t>są</w:t>
      </w:r>
      <w:r w:rsidR="00E3138C" w:rsidRPr="00900D58">
        <w:rPr>
          <w:rFonts w:ascii="Times New Roman" w:hAnsi="Times New Roman" w:cs="Times New Roman"/>
          <w:u w:val="single"/>
        </w:rPr>
        <w:t xml:space="preserve"> </w:t>
      </w:r>
      <w:r w:rsidRPr="00900D58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2EA1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00D58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B46FB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9</cp:revision>
  <cp:lastPrinted>2024-05-31T08:19:00Z</cp:lastPrinted>
  <dcterms:created xsi:type="dcterms:W3CDTF">2023-08-10T11:30:00Z</dcterms:created>
  <dcterms:modified xsi:type="dcterms:W3CDTF">2024-06-17T08:28:00Z</dcterms:modified>
</cp:coreProperties>
</file>