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3AAD512D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375F9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47177650"/>
      <w:bookmarkStart w:id="1" w:name="_Hlk64269028"/>
      <w:r w:rsidRPr="000375F9">
        <w:rPr>
          <w:rFonts w:ascii="Cambria" w:hAnsi="Cambria" w:cs="Arial"/>
          <w:b/>
          <w:bCs/>
          <w:sz w:val="24"/>
          <w:szCs w:val="24"/>
          <w:u w:val="single"/>
        </w:rPr>
        <w:t>Oświadczenie Wykonawców wspólnie ubiegających się o udzielenie zamówienia</w:t>
      </w:r>
      <w:r w:rsidRPr="00853BFA">
        <w:rPr>
          <w:rFonts w:ascii="Arial" w:hAnsi="Arial" w:cs="Arial"/>
          <w:b/>
          <w:bCs/>
          <w:u w:val="single"/>
        </w:rPr>
        <w:t xml:space="preserve"> </w:t>
      </w:r>
      <w:bookmarkEnd w:id="0"/>
      <w:r w:rsidRPr="00853BFA">
        <w:rPr>
          <w:rFonts w:ascii="Arial" w:hAnsi="Arial" w:cs="Arial"/>
          <w:b/>
          <w:bCs/>
          <w:u w:val="single"/>
        </w:rPr>
        <w:t>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3E134B0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C53E99" w:rsidRPr="00B973F1">
        <w:rPr>
          <w:rFonts w:ascii="Arial" w:hAnsi="Arial" w:cs="Arial"/>
          <w:b/>
          <w:bCs/>
          <w:sz w:val="18"/>
          <w:szCs w:val="18"/>
        </w:rPr>
        <w:t xml:space="preserve">Dostawa oprogramowania i sprzętu podnoszącego poziom </w:t>
      </w:r>
      <w:proofErr w:type="spellStart"/>
      <w:r w:rsidR="00C53E99" w:rsidRPr="00B973F1">
        <w:rPr>
          <w:rFonts w:ascii="Arial" w:hAnsi="Arial" w:cs="Arial"/>
          <w:b/>
          <w:bCs/>
          <w:sz w:val="18"/>
          <w:szCs w:val="18"/>
        </w:rPr>
        <w:t>cyberbezpieczeństwa</w:t>
      </w:r>
      <w:proofErr w:type="spellEnd"/>
      <w:r w:rsidR="00C53E99" w:rsidRPr="00B973F1">
        <w:rPr>
          <w:rFonts w:ascii="Arial" w:hAnsi="Arial" w:cs="Arial"/>
          <w:b/>
          <w:bCs/>
          <w:sz w:val="18"/>
          <w:szCs w:val="18"/>
        </w:rPr>
        <w:t xml:space="preserve"> systemów teleinformatycznych 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153D1279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375F9">
      <w:rPr>
        <w:rFonts w:ascii="Calibri Light" w:hAnsi="Calibri Light"/>
        <w:caps/>
        <w:color w:val="833C0B"/>
        <w:spacing w:val="20"/>
        <w:lang w:eastAsia="en-US"/>
      </w:rPr>
      <w:t>16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</w:t>
    </w:r>
    <w:r w:rsidR="000375F9">
      <w:rPr>
        <w:rFonts w:ascii="Calibri Light" w:hAnsi="Calibri Light"/>
        <w:caps/>
        <w:color w:val="833C0B"/>
        <w:spacing w:val="20"/>
        <w:lang w:eastAsia="en-US"/>
      </w:rPr>
      <w:t>3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6729323">
    <w:abstractNumId w:val="6"/>
  </w:num>
  <w:num w:numId="2" w16cid:durableId="285548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065658">
    <w:abstractNumId w:val="7"/>
  </w:num>
  <w:num w:numId="4" w16cid:durableId="1556357243">
    <w:abstractNumId w:val="9"/>
  </w:num>
  <w:num w:numId="5" w16cid:durableId="1613241889">
    <w:abstractNumId w:val="3"/>
  </w:num>
  <w:num w:numId="6" w16cid:durableId="24260626">
    <w:abstractNumId w:val="8"/>
  </w:num>
  <w:num w:numId="7" w16cid:durableId="1689988884">
    <w:abstractNumId w:val="11"/>
  </w:num>
  <w:num w:numId="8" w16cid:durableId="520823540">
    <w:abstractNumId w:val="5"/>
  </w:num>
  <w:num w:numId="9" w16cid:durableId="169326150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0163715">
    <w:abstractNumId w:val="10"/>
  </w:num>
  <w:num w:numId="11" w16cid:durableId="10376967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375F9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1A6C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17B0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B66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973F1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3E99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Elżbieta Janicka</cp:lastModifiedBy>
  <cp:revision>18</cp:revision>
  <cp:lastPrinted>2016-05-30T08:56:00Z</cp:lastPrinted>
  <dcterms:created xsi:type="dcterms:W3CDTF">2021-02-20T16:53:00Z</dcterms:created>
  <dcterms:modified xsi:type="dcterms:W3CDTF">2023-10-02T20:54:00Z</dcterms:modified>
</cp:coreProperties>
</file>