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37073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9023D">
        <w:rPr>
          <w:rFonts w:ascii="Times New Roman" w:hAnsi="Times New Roman"/>
          <w:sz w:val="24"/>
          <w:szCs w:val="24"/>
        </w:rPr>
        <w:t xml:space="preserve">    </w:t>
      </w:r>
      <w:r w:rsidR="00100168">
        <w:rPr>
          <w:rFonts w:ascii="Times New Roman" w:hAnsi="Times New Roman"/>
          <w:sz w:val="24"/>
          <w:szCs w:val="24"/>
        </w:rPr>
        <w:t xml:space="preserve"> </w:t>
      </w:r>
      <w:r w:rsidR="00C9023D">
        <w:rPr>
          <w:rFonts w:ascii="Times New Roman" w:hAnsi="Times New Roman"/>
          <w:sz w:val="24"/>
          <w:szCs w:val="24"/>
        </w:rPr>
        <w:t xml:space="preserve">         Białobrzegi, </w:t>
      </w:r>
      <w:r w:rsidR="00100168">
        <w:rPr>
          <w:rFonts w:ascii="Times New Roman" w:hAnsi="Times New Roman"/>
          <w:sz w:val="24"/>
          <w:szCs w:val="24"/>
        </w:rPr>
        <w:t>1</w:t>
      </w:r>
      <w:r w:rsidR="0037073A">
        <w:rPr>
          <w:rFonts w:ascii="Times New Roman" w:hAnsi="Times New Roman"/>
          <w:sz w:val="24"/>
          <w:szCs w:val="24"/>
        </w:rPr>
        <w:t>0</w:t>
      </w:r>
      <w:r w:rsidR="00100168">
        <w:rPr>
          <w:rFonts w:ascii="Times New Roman" w:hAnsi="Times New Roman"/>
          <w:sz w:val="24"/>
          <w:szCs w:val="24"/>
        </w:rPr>
        <w:t xml:space="preserve"> </w:t>
      </w:r>
      <w:r w:rsidR="0037073A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100168" w:rsidRDefault="00100168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023D" w:rsidRPr="00041777" w:rsidRDefault="00C27A37" w:rsidP="00041777">
      <w:pPr>
        <w:pStyle w:val="Akapitzlist"/>
        <w:spacing w:before="100" w:beforeAutospacing="1" w:after="100" w:afterAutospacing="1"/>
        <w:ind w:left="426"/>
        <w:rPr>
          <w:b/>
        </w:rPr>
      </w:pPr>
      <w:r w:rsidRPr="00EB1D4F">
        <w:rPr>
          <w:b/>
          <w:bCs/>
        </w:rPr>
        <w:t xml:space="preserve">Nazwa postepowania: </w:t>
      </w:r>
      <w:r w:rsidR="0037073A" w:rsidRPr="00B92AF0">
        <w:rPr>
          <w:b/>
          <w:lang w:eastAsia="pl-PL"/>
        </w:rPr>
        <w:t>„</w:t>
      </w:r>
      <w:r w:rsidR="0037073A" w:rsidRPr="00B55016">
        <w:rPr>
          <w:rFonts w:cs="Calibri"/>
          <w:b/>
          <w:bCs/>
        </w:rPr>
        <w:t xml:space="preserve">Ścieżka przyrodnicza przy południowej stronie zbiornika wodnego na działce </w:t>
      </w:r>
      <w:proofErr w:type="spellStart"/>
      <w:r w:rsidR="0037073A" w:rsidRPr="00B55016">
        <w:rPr>
          <w:rFonts w:cs="Calibri"/>
          <w:b/>
          <w:bCs/>
        </w:rPr>
        <w:t>ewid</w:t>
      </w:r>
      <w:proofErr w:type="spellEnd"/>
      <w:r w:rsidR="0037073A" w:rsidRPr="00B55016">
        <w:rPr>
          <w:rFonts w:cs="Calibri"/>
          <w:b/>
          <w:bCs/>
        </w:rPr>
        <w:t>. nr 4/1 w Białobrzegach</w:t>
      </w:r>
      <w:r w:rsidR="0037073A" w:rsidRPr="00B55016">
        <w:rPr>
          <w:b/>
        </w:rPr>
        <w:t>”</w:t>
      </w:r>
      <w:r w:rsidR="00041777">
        <w:rPr>
          <w:b/>
        </w:rPr>
        <w:br/>
      </w:r>
      <w:r w:rsidRPr="00041777">
        <w:rPr>
          <w:bCs/>
        </w:rPr>
        <w:t xml:space="preserve">Identyfikator postępowania: </w:t>
      </w:r>
      <w:r w:rsidR="0037073A" w:rsidRPr="0037073A">
        <w:rPr>
          <w:lang w:eastAsia="pl-PL"/>
        </w:rPr>
        <w:t>ocds-148610-cd4a8a60-363a-11ec-a3fb-0a24f8cd532c</w:t>
      </w:r>
    </w:p>
    <w:p w:rsidR="0037073A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niniejszego postępowania zostały otwarte następujące oferty:</w:t>
      </w:r>
    </w:p>
    <w:p w:rsidR="00C9023D" w:rsidRDefault="0037073A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PPUH INTERBUD Sp. z o.o.</w:t>
      </w:r>
      <w:r w:rsidR="00C9023D">
        <w:br/>
      </w:r>
      <w:r>
        <w:t>ul. Limanowskiego 154, 26-600 Radom</w:t>
      </w:r>
      <w:r w:rsidR="00C9023D">
        <w:t xml:space="preserve"> </w:t>
      </w:r>
    </w:p>
    <w:p w:rsidR="00C9023D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37073A">
        <w:t>463</w:t>
      </w:r>
      <w:r w:rsidR="00100168">
        <w:t>.</w:t>
      </w:r>
      <w:r w:rsidR="0037073A">
        <w:t>063,02</w:t>
      </w:r>
      <w:r w:rsidR="001B15EB">
        <w:t xml:space="preserve"> zł</w:t>
      </w:r>
    </w:p>
    <w:p w:rsidR="0037073A" w:rsidRDefault="0037073A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SORTED Sp. z o.o.</w:t>
      </w:r>
    </w:p>
    <w:p w:rsidR="00C9023D" w:rsidRDefault="00100168" w:rsidP="0037073A">
      <w:pPr>
        <w:pStyle w:val="Akapitzlist"/>
        <w:shd w:val="clear" w:color="auto" w:fill="FFFFFF"/>
        <w:spacing w:line="276" w:lineRule="auto"/>
        <w:ind w:left="720"/>
      </w:pPr>
      <w:r>
        <w:t xml:space="preserve"> ul. </w:t>
      </w:r>
      <w:r w:rsidR="0037073A">
        <w:t>Wschodnia 27B, 05-500 Chyliczki</w:t>
      </w:r>
    </w:p>
    <w:p w:rsidR="00A67464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37073A">
        <w:t>1.167.324,12</w:t>
      </w:r>
      <w:r w:rsidR="00A67464">
        <w:t xml:space="preserve"> zł</w:t>
      </w:r>
    </w:p>
    <w:p w:rsidR="00C9023D" w:rsidRPr="00C9023D" w:rsidRDefault="00CF04C2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P.H.U. MARBRUK Marcin Jakubczyk</w:t>
      </w:r>
      <w:r w:rsidR="00100168">
        <w:br/>
      </w:r>
      <w:r>
        <w:rPr>
          <w:lang w:eastAsia="pl-PL"/>
        </w:rPr>
        <w:t>ul. Radomska 10/18, 26-400 Przysucha</w:t>
      </w:r>
    </w:p>
    <w:p w:rsidR="00C9023D" w:rsidRDefault="00A67464" w:rsidP="00320AC3">
      <w:pPr>
        <w:shd w:val="clear" w:color="auto" w:fill="FFFFFF"/>
        <w:spacing w:after="0" w:line="276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Oferta w cenie brutto </w:t>
      </w:r>
      <w:r w:rsidR="00CF04C2">
        <w:rPr>
          <w:rFonts w:ascii="Times New Roman" w:hAnsi="Times New Roman"/>
          <w:sz w:val="24"/>
          <w:szCs w:val="24"/>
          <w:lang w:eastAsia="pl-PL"/>
        </w:rPr>
        <w:t>622.146,79 zł</w:t>
      </w:r>
    </w:p>
    <w:p w:rsidR="00CF04C2" w:rsidRPr="00CF04C2" w:rsidRDefault="00CF04C2" w:rsidP="00CF04C2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proofErr w:type="spellStart"/>
      <w:r>
        <w:t>Budromex</w:t>
      </w:r>
      <w:proofErr w:type="spellEnd"/>
      <w:r>
        <w:t xml:space="preserve"> Radom Emilia Podsiadła</w:t>
      </w:r>
    </w:p>
    <w:p w:rsidR="002C4F0C" w:rsidRPr="002C4F0C" w:rsidRDefault="00CF04C2" w:rsidP="002C4F0C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Wolanowska 228, 26-600 Radom</w:t>
      </w:r>
    </w:p>
    <w:p w:rsidR="00CF04C2" w:rsidRDefault="00CF04C2" w:rsidP="00CF04C2">
      <w:pPr>
        <w:shd w:val="clear" w:color="auto" w:fill="FFFFFF"/>
        <w:spacing w:after="0" w:line="276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Oferta w cenie brutto 344.015,97 zł</w:t>
      </w:r>
    </w:p>
    <w:p w:rsidR="00CF04C2" w:rsidRPr="00CF04C2" w:rsidRDefault="00CF04C2" w:rsidP="00CF04C2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IMSTUDIO.PL Marcin Waśko</w:t>
      </w:r>
    </w:p>
    <w:p w:rsidR="002C4F0C" w:rsidRPr="00CF04C2" w:rsidRDefault="005D0A68" w:rsidP="00CF04C2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F04C2" w:rsidRPr="00CF04C2">
        <w:rPr>
          <w:rFonts w:ascii="Times New Roman" w:hAnsi="Times New Roman"/>
          <w:sz w:val="24"/>
          <w:szCs w:val="24"/>
        </w:rPr>
        <w:t>l. Grunwaldzka</w:t>
      </w:r>
      <w:r>
        <w:rPr>
          <w:rFonts w:ascii="Times New Roman" w:hAnsi="Times New Roman"/>
          <w:sz w:val="24"/>
          <w:szCs w:val="24"/>
        </w:rPr>
        <w:t xml:space="preserve"> 178, 33-300 Nowy Sącz</w:t>
      </w:r>
    </w:p>
    <w:p w:rsidR="005D0A68" w:rsidRDefault="005D0A68" w:rsidP="005D0A68">
      <w:pPr>
        <w:shd w:val="clear" w:color="auto" w:fill="FFFFFF"/>
        <w:spacing w:after="0" w:line="276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Oferta w cenie brutto </w:t>
      </w:r>
      <w:r w:rsidR="00041777">
        <w:rPr>
          <w:rFonts w:ascii="Times New Roman" w:hAnsi="Times New Roman"/>
          <w:sz w:val="24"/>
          <w:szCs w:val="24"/>
          <w:lang w:eastAsia="pl-PL"/>
        </w:rPr>
        <w:t>289.451,00</w:t>
      </w:r>
      <w:r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041777" w:rsidRDefault="00041777" w:rsidP="00041777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INSBUD</w:t>
      </w:r>
      <w:r>
        <w:t xml:space="preserve"> </w:t>
      </w:r>
      <w:r>
        <w:t xml:space="preserve">Krzysztof </w:t>
      </w:r>
      <w:proofErr w:type="spellStart"/>
      <w:r>
        <w:t>Werens</w:t>
      </w:r>
      <w:proofErr w:type="spellEnd"/>
    </w:p>
    <w:p w:rsidR="00041777" w:rsidRPr="00041777" w:rsidRDefault="00041777" w:rsidP="00041777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t>ul. Kościelna 3E, 26-800 Białobrzegi</w:t>
      </w:r>
    </w:p>
    <w:p w:rsidR="00041777" w:rsidRDefault="00041777" w:rsidP="00041777">
      <w:pPr>
        <w:shd w:val="clear" w:color="auto" w:fill="FFFFFF"/>
        <w:spacing w:after="0" w:line="276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Oferta w cenie brutto </w:t>
      </w:r>
      <w:r>
        <w:rPr>
          <w:rFonts w:ascii="Times New Roman" w:hAnsi="Times New Roman"/>
          <w:sz w:val="24"/>
          <w:szCs w:val="24"/>
          <w:lang w:eastAsia="pl-PL"/>
        </w:rPr>
        <w:t>343.441,58</w:t>
      </w:r>
      <w:r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041777" w:rsidRDefault="00100168" w:rsidP="00041777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5D0A68">
        <w:rPr>
          <w:rFonts w:ascii="Times New Roman" w:hAnsi="Times New Roman"/>
          <w:i/>
          <w:sz w:val="20"/>
          <w:szCs w:val="20"/>
        </w:rPr>
        <w:tab/>
      </w:r>
      <w:r w:rsidR="005D0A68">
        <w:rPr>
          <w:rFonts w:ascii="Times New Roman" w:hAnsi="Times New Roman"/>
          <w:i/>
          <w:sz w:val="20"/>
          <w:szCs w:val="20"/>
        </w:rPr>
        <w:tab/>
      </w:r>
      <w:r w:rsidR="005D0A68">
        <w:rPr>
          <w:rFonts w:ascii="Times New Roman" w:hAnsi="Times New Roman"/>
          <w:i/>
          <w:sz w:val="20"/>
          <w:szCs w:val="20"/>
        </w:rPr>
        <w:tab/>
      </w:r>
      <w:r w:rsidR="005D0A68">
        <w:rPr>
          <w:rFonts w:ascii="Times New Roman" w:hAnsi="Times New Roman"/>
          <w:i/>
          <w:sz w:val="20"/>
          <w:szCs w:val="20"/>
        </w:rPr>
        <w:tab/>
      </w:r>
      <w:r w:rsidR="005D0A68">
        <w:rPr>
          <w:rFonts w:ascii="Times New Roman" w:hAnsi="Times New Roman"/>
          <w:i/>
          <w:sz w:val="20"/>
          <w:szCs w:val="20"/>
        </w:rPr>
        <w:tab/>
      </w:r>
      <w:r w:rsidR="005D0A68">
        <w:rPr>
          <w:rFonts w:ascii="Times New Roman" w:hAnsi="Times New Roman"/>
          <w:i/>
          <w:sz w:val="20"/>
          <w:szCs w:val="20"/>
        </w:rPr>
        <w:tab/>
      </w:r>
      <w:r w:rsidR="00041777">
        <w:rPr>
          <w:rFonts w:ascii="Times New Roman" w:hAnsi="Times New Roman"/>
          <w:i/>
          <w:sz w:val="20"/>
          <w:szCs w:val="20"/>
        </w:rPr>
        <w:tab/>
      </w:r>
      <w:r w:rsidR="00041777">
        <w:rPr>
          <w:rFonts w:ascii="Times New Roman" w:hAnsi="Times New Roman"/>
          <w:i/>
          <w:sz w:val="20"/>
          <w:szCs w:val="20"/>
        </w:rPr>
        <w:tab/>
      </w:r>
      <w:r w:rsidR="00041777">
        <w:rPr>
          <w:rFonts w:ascii="Times New Roman" w:hAnsi="Times New Roman"/>
          <w:i/>
          <w:sz w:val="20"/>
          <w:szCs w:val="20"/>
        </w:rPr>
        <w:t xml:space="preserve">      /-/ Adam Bolek</w:t>
      </w:r>
    </w:p>
    <w:p w:rsidR="00041777" w:rsidRDefault="00041777" w:rsidP="00041777">
      <w:pPr>
        <w:spacing w:after="0"/>
        <w:ind w:left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Burmistrz Miasta i Gminy </w:t>
      </w:r>
    </w:p>
    <w:p w:rsidR="00041777" w:rsidRDefault="00041777" w:rsidP="00041777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Białobrzegi</w:t>
      </w:r>
    </w:p>
    <w:p w:rsidR="00FA7D2E" w:rsidRPr="00F017BA" w:rsidRDefault="00FA7D2E" w:rsidP="00041777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  <w:r w:rsidR="002C4F0C" w:rsidRPr="002C4F0C">
        <w:t xml:space="preserve"> 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041777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041777" w:rsidRDefault="00041777" w:rsidP="000417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041777" w:rsidRDefault="00041777" w:rsidP="000417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041777" w:rsidP="000417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  <w:bookmarkStart w:id="0" w:name="_GoBack"/>
      <w:bookmarkEnd w:id="0"/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CB6C6814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5699"/>
    <w:multiLevelType w:val="hybridMultilevel"/>
    <w:tmpl w:val="E684EC5C"/>
    <w:lvl w:ilvl="0" w:tplc="0BF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41777"/>
    <w:rsid w:val="00056F57"/>
    <w:rsid w:val="000C6DB5"/>
    <w:rsid w:val="00100168"/>
    <w:rsid w:val="00104FBD"/>
    <w:rsid w:val="00113988"/>
    <w:rsid w:val="00185FBA"/>
    <w:rsid w:val="0019016E"/>
    <w:rsid w:val="0019046E"/>
    <w:rsid w:val="001B15EB"/>
    <w:rsid w:val="001B48EB"/>
    <w:rsid w:val="00257061"/>
    <w:rsid w:val="002C193C"/>
    <w:rsid w:val="002C4F0C"/>
    <w:rsid w:val="002E6D52"/>
    <w:rsid w:val="00311447"/>
    <w:rsid w:val="00314AE3"/>
    <w:rsid w:val="00320AC3"/>
    <w:rsid w:val="003224E5"/>
    <w:rsid w:val="00335B80"/>
    <w:rsid w:val="0037073A"/>
    <w:rsid w:val="003724C6"/>
    <w:rsid w:val="00381869"/>
    <w:rsid w:val="00414E0B"/>
    <w:rsid w:val="004520D8"/>
    <w:rsid w:val="00455A59"/>
    <w:rsid w:val="004C08D4"/>
    <w:rsid w:val="004F1C65"/>
    <w:rsid w:val="004F3DFD"/>
    <w:rsid w:val="00523E48"/>
    <w:rsid w:val="00531769"/>
    <w:rsid w:val="005358C6"/>
    <w:rsid w:val="00563842"/>
    <w:rsid w:val="00571338"/>
    <w:rsid w:val="0058028E"/>
    <w:rsid w:val="00584209"/>
    <w:rsid w:val="005D0A68"/>
    <w:rsid w:val="00622504"/>
    <w:rsid w:val="00630E6D"/>
    <w:rsid w:val="00646136"/>
    <w:rsid w:val="00675235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45A34"/>
    <w:rsid w:val="00A67464"/>
    <w:rsid w:val="00A779DF"/>
    <w:rsid w:val="00A86D30"/>
    <w:rsid w:val="00A92164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73B52"/>
    <w:rsid w:val="00C9023D"/>
    <w:rsid w:val="00C95020"/>
    <w:rsid w:val="00CB3F18"/>
    <w:rsid w:val="00CF04C2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B1D4F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06F3FCB-E813-4BD9-9F57-0260A9D7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4</cp:revision>
  <cp:lastPrinted>2021-03-23T13:06:00Z</cp:lastPrinted>
  <dcterms:created xsi:type="dcterms:W3CDTF">2021-11-10T13:04:00Z</dcterms:created>
  <dcterms:modified xsi:type="dcterms:W3CDTF">2021-11-10T13:40:00Z</dcterms:modified>
</cp:coreProperties>
</file>