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744645" w:rsidRDefault="00FB2575" w:rsidP="00744645">
      <w:pPr>
        <w:spacing w:before="60"/>
        <w:jc w:val="center"/>
        <w:rPr>
          <w:b/>
          <w:sz w:val="24"/>
          <w:szCs w:val="24"/>
        </w:rPr>
      </w:pPr>
      <w:r w:rsidRPr="008438E9">
        <w:rPr>
          <w:b/>
          <w:sz w:val="24"/>
        </w:rPr>
        <w:br/>
      </w:r>
      <w:r w:rsidR="00744645">
        <w:rPr>
          <w:b/>
          <w:sz w:val="24"/>
          <w:szCs w:val="24"/>
        </w:rPr>
        <w:t>„Przebudowa wewnętrznej instalacji elektrycznej w Przedszkolu Miejskim nr 3 przy ul. Batalionów Chłopskich 5 w Świnoujściu” w ramach zadania: „</w:t>
      </w:r>
      <w:r w:rsidR="00744645">
        <w:rPr>
          <w:b/>
          <w:bCs/>
          <w:sz w:val="24"/>
          <w:szCs w:val="24"/>
        </w:rPr>
        <w:t>Wykonanie przebudowy wewnętrznych instalacji elektrycznych w obiektach przedszkolnych na terenie miasta</w:t>
      </w:r>
      <w:r w:rsidR="00744645">
        <w:rPr>
          <w:b/>
          <w:sz w:val="24"/>
          <w:szCs w:val="24"/>
        </w:rPr>
        <w:t>”</w:t>
      </w:r>
    </w:p>
    <w:p w:rsidR="00343944" w:rsidRPr="00B5461B" w:rsidRDefault="00343944" w:rsidP="00744645">
      <w:pPr>
        <w:spacing w:before="60" w:after="160"/>
        <w:jc w:val="center"/>
        <w:rPr>
          <w:sz w:val="24"/>
        </w:rPr>
      </w:pPr>
      <w:r w:rsidRPr="00585CF5">
        <w:rPr>
          <w:sz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2905"/>
        <w:gridCol w:w="2594"/>
      </w:tblGrid>
      <w:tr w:rsidR="00AB71EE" w:rsidRPr="00B5461B" w:rsidTr="00074096">
        <w:tc>
          <w:tcPr>
            <w:tcW w:w="272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AB71EE" w:rsidRDefault="00AB71EE" w:rsidP="00074096">
            <w:pPr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posiadanie uprawnień budowlanych (odpowiednio do warunku dla każdej z osób)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:rsidTr="00074096">
        <w:trPr>
          <w:trHeight w:val="2158"/>
        </w:trPr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AB71EE" w:rsidRPr="00913DF1" w:rsidRDefault="00F6750F" w:rsidP="00F6750F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r>
              <w:rPr>
                <w:sz w:val="22"/>
                <w:szCs w:val="22"/>
              </w:rPr>
              <w:t>elektrycznej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Pr="004736DE" w:rsidRDefault="00AB71EE" w:rsidP="00074096">
            <w:pPr>
              <w:rPr>
                <w:sz w:val="32"/>
                <w:szCs w:val="32"/>
              </w:rPr>
            </w:pP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82611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4" w:rsidRDefault="00251774" w:rsidP="00A9355C">
      <w:r>
        <w:separator/>
      </w:r>
    </w:p>
  </w:endnote>
  <w:endnote w:type="continuationSeparator" w:id="0">
    <w:p w:rsidR="00251774" w:rsidRDefault="0025177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4" w:rsidRDefault="00251774" w:rsidP="00A9355C">
      <w:r>
        <w:separator/>
      </w:r>
    </w:p>
  </w:footnote>
  <w:footnote w:type="continuationSeparator" w:id="0">
    <w:p w:rsidR="00251774" w:rsidRDefault="0025177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C3309C">
      <w:rPr>
        <w:b/>
        <w:snapToGrid w:val="0"/>
        <w:sz w:val="24"/>
        <w:szCs w:val="24"/>
      </w:rPr>
      <w:t>22.</w:t>
    </w:r>
    <w:r w:rsidR="003C6D4B">
      <w:rPr>
        <w:b/>
        <w:snapToGrid w:val="0"/>
        <w:sz w:val="24"/>
        <w:szCs w:val="24"/>
      </w:rPr>
      <w:t>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D1CE7"/>
    <w:rsid w:val="00701C98"/>
    <w:rsid w:val="007317C8"/>
    <w:rsid w:val="00744645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B71EE"/>
    <w:rsid w:val="00AD3A69"/>
    <w:rsid w:val="00AE73BC"/>
    <w:rsid w:val="00B37498"/>
    <w:rsid w:val="00B70348"/>
    <w:rsid w:val="00BD7A45"/>
    <w:rsid w:val="00C2738D"/>
    <w:rsid w:val="00C3309C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6750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1032-F3A6-48DD-A3F2-90509B4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Kniewel Irena</cp:lastModifiedBy>
  <cp:revision>8</cp:revision>
  <cp:lastPrinted>2019-12-03T12:16:00Z</cp:lastPrinted>
  <dcterms:created xsi:type="dcterms:W3CDTF">2021-01-19T13:47:00Z</dcterms:created>
  <dcterms:modified xsi:type="dcterms:W3CDTF">2021-05-14T12:28:00Z</dcterms:modified>
</cp:coreProperties>
</file>