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1F" w:rsidRPr="005E0BD5" w:rsidRDefault="00E2751F" w:rsidP="005E0BD5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E0BD5">
        <w:rPr>
          <w:rFonts w:asciiTheme="minorHAnsi" w:hAnsiTheme="minorHAnsi" w:cstheme="minorHAnsi"/>
          <w:b/>
          <w:sz w:val="24"/>
          <w:szCs w:val="24"/>
          <w:u w:val="single"/>
        </w:rPr>
        <w:t xml:space="preserve">Wykonanie instalacji i konfiguracji CCTV w obiekcie </w:t>
      </w:r>
      <w:r w:rsidR="00AD4A0B">
        <w:rPr>
          <w:rFonts w:asciiTheme="minorHAnsi" w:hAnsiTheme="minorHAnsi" w:cstheme="minorHAnsi"/>
          <w:b/>
          <w:sz w:val="24"/>
          <w:szCs w:val="24"/>
          <w:u w:val="single"/>
        </w:rPr>
        <w:t>PD</w:t>
      </w:r>
      <w:r w:rsidR="00C1513A">
        <w:rPr>
          <w:rFonts w:asciiTheme="minorHAnsi" w:hAnsiTheme="minorHAnsi" w:cstheme="minorHAnsi"/>
          <w:b/>
          <w:sz w:val="24"/>
          <w:szCs w:val="24"/>
          <w:u w:val="single"/>
        </w:rPr>
        <w:t>OZ</w:t>
      </w:r>
      <w:r w:rsidR="00C2406B">
        <w:rPr>
          <w:rFonts w:asciiTheme="minorHAnsi" w:hAnsiTheme="minorHAnsi" w:cstheme="minorHAnsi"/>
          <w:b/>
          <w:sz w:val="24"/>
          <w:szCs w:val="24"/>
          <w:u w:val="single"/>
        </w:rPr>
        <w:t xml:space="preserve"> Bydgoszcz</w:t>
      </w:r>
    </w:p>
    <w:p w:rsidR="00C1513A" w:rsidRPr="005E0BD5" w:rsidRDefault="00C1513A" w:rsidP="005E0BD5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:rsidR="00E2751F" w:rsidRPr="005E0BD5" w:rsidRDefault="00E2751F" w:rsidP="005E0BD5">
      <w:pPr>
        <w:pStyle w:val="Zwykytek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 xml:space="preserve">Sprzęt własny dostarczony przez </w:t>
      </w:r>
      <w:r w:rsidR="005E0BD5">
        <w:rPr>
          <w:rFonts w:asciiTheme="minorHAnsi" w:hAnsiTheme="minorHAnsi" w:cstheme="minorHAnsi"/>
          <w:sz w:val="24"/>
          <w:szCs w:val="24"/>
        </w:rPr>
        <w:t>zamawiającego</w:t>
      </w:r>
      <w:r w:rsidRPr="005E0BD5">
        <w:rPr>
          <w:rFonts w:asciiTheme="minorHAnsi" w:hAnsiTheme="minorHAnsi" w:cstheme="minorHAnsi"/>
          <w:sz w:val="24"/>
          <w:szCs w:val="24"/>
        </w:rPr>
        <w:t>:</w:t>
      </w:r>
    </w:p>
    <w:p w:rsidR="00E2751F" w:rsidRPr="005E0BD5" w:rsidRDefault="00E2751F" w:rsidP="005E0BD5">
      <w:pPr>
        <w:pStyle w:val="Zwykytek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 xml:space="preserve">Montaż </w:t>
      </w:r>
      <w:r w:rsidR="00C1513A">
        <w:rPr>
          <w:rFonts w:asciiTheme="minorHAnsi" w:hAnsiTheme="minorHAnsi" w:cstheme="minorHAnsi"/>
          <w:sz w:val="24"/>
          <w:szCs w:val="24"/>
        </w:rPr>
        <w:t>18</w:t>
      </w:r>
      <w:r w:rsidRPr="005E0BD5">
        <w:rPr>
          <w:rFonts w:asciiTheme="minorHAnsi" w:hAnsiTheme="minorHAnsi" w:cstheme="minorHAnsi"/>
          <w:sz w:val="24"/>
          <w:szCs w:val="24"/>
        </w:rPr>
        <w:t xml:space="preserve"> </w:t>
      </w:r>
      <w:r w:rsidR="005F7DD9">
        <w:rPr>
          <w:rFonts w:asciiTheme="minorHAnsi" w:hAnsiTheme="minorHAnsi" w:cstheme="minorHAnsi"/>
          <w:sz w:val="24"/>
          <w:szCs w:val="24"/>
        </w:rPr>
        <w:t>k</w:t>
      </w:r>
      <w:r w:rsidRPr="005E0BD5">
        <w:rPr>
          <w:rFonts w:asciiTheme="minorHAnsi" w:hAnsiTheme="minorHAnsi" w:cstheme="minorHAnsi"/>
          <w:sz w:val="24"/>
          <w:szCs w:val="24"/>
        </w:rPr>
        <w:t>amer IP Fisheye PROTEL IP2803 w celach</w:t>
      </w:r>
      <w:r w:rsidR="00C1513A">
        <w:rPr>
          <w:rFonts w:asciiTheme="minorHAnsi" w:hAnsiTheme="minorHAnsi" w:cstheme="minorHAnsi"/>
          <w:sz w:val="24"/>
          <w:szCs w:val="24"/>
        </w:rPr>
        <w:t xml:space="preserve"> </w:t>
      </w:r>
      <w:r w:rsidRPr="005E0BD5">
        <w:rPr>
          <w:rFonts w:asciiTheme="minorHAnsi" w:hAnsiTheme="minorHAnsi" w:cstheme="minorHAnsi"/>
          <w:sz w:val="24"/>
          <w:szCs w:val="24"/>
        </w:rPr>
        <w:t xml:space="preserve">(wg. </w:t>
      </w:r>
      <w:r w:rsidR="005E0BD5">
        <w:rPr>
          <w:rFonts w:asciiTheme="minorHAnsi" w:hAnsiTheme="minorHAnsi" w:cstheme="minorHAnsi"/>
          <w:sz w:val="24"/>
          <w:szCs w:val="24"/>
        </w:rPr>
        <w:t>załączonego</w:t>
      </w:r>
      <w:r w:rsidRPr="005E0BD5">
        <w:rPr>
          <w:rFonts w:asciiTheme="minorHAnsi" w:hAnsiTheme="minorHAnsi" w:cstheme="minorHAnsi"/>
          <w:sz w:val="24"/>
          <w:szCs w:val="24"/>
        </w:rPr>
        <w:t xml:space="preserve"> planu);</w:t>
      </w:r>
    </w:p>
    <w:p w:rsidR="00E2751F" w:rsidRPr="005E0BD5" w:rsidRDefault="00E2751F" w:rsidP="005E0BD5">
      <w:pPr>
        <w:pStyle w:val="Zwykytek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 xml:space="preserve">Montaż </w:t>
      </w:r>
      <w:r w:rsidR="00213B18">
        <w:rPr>
          <w:rFonts w:asciiTheme="minorHAnsi" w:hAnsiTheme="minorHAnsi" w:cstheme="minorHAnsi"/>
          <w:sz w:val="24"/>
          <w:szCs w:val="24"/>
        </w:rPr>
        <w:t>9</w:t>
      </w:r>
      <w:r w:rsidRPr="005E0BD5">
        <w:rPr>
          <w:rFonts w:asciiTheme="minorHAnsi" w:hAnsiTheme="minorHAnsi" w:cstheme="minorHAnsi"/>
          <w:sz w:val="24"/>
          <w:szCs w:val="24"/>
        </w:rPr>
        <w:t xml:space="preserve"> kamer</w:t>
      </w:r>
      <w:r w:rsidR="005611E9" w:rsidRPr="005E0BD5">
        <w:rPr>
          <w:rFonts w:asciiTheme="minorHAnsi" w:hAnsiTheme="minorHAnsi" w:cstheme="minorHAnsi"/>
          <w:sz w:val="24"/>
          <w:szCs w:val="24"/>
        </w:rPr>
        <w:t xml:space="preserve"> </w:t>
      </w:r>
      <w:r w:rsidR="00A5492B">
        <w:rPr>
          <w:rFonts w:cstheme="minorHAnsi"/>
          <w:sz w:val="24"/>
          <w:szCs w:val="24"/>
        </w:rPr>
        <w:t xml:space="preserve">kopułkowych IP </w:t>
      </w:r>
      <w:r w:rsidR="005611E9" w:rsidRPr="005E0BD5">
        <w:rPr>
          <w:rFonts w:asciiTheme="minorHAnsi" w:hAnsiTheme="minorHAnsi" w:cstheme="minorHAnsi"/>
          <w:sz w:val="24"/>
          <w:szCs w:val="24"/>
        </w:rPr>
        <w:t>DH-IPC-HDBW1220EP-0280B</w:t>
      </w:r>
      <w:r w:rsidRPr="005E0BD5">
        <w:rPr>
          <w:rFonts w:asciiTheme="minorHAnsi" w:hAnsiTheme="minorHAnsi" w:cstheme="minorHAnsi"/>
          <w:sz w:val="24"/>
          <w:szCs w:val="24"/>
        </w:rPr>
        <w:t xml:space="preserve"> wraz z puszkami w</w:t>
      </w:r>
      <w:r w:rsidR="00A5492B">
        <w:rPr>
          <w:rFonts w:asciiTheme="minorHAnsi" w:hAnsiTheme="minorHAnsi" w:cstheme="minorHAnsi"/>
          <w:sz w:val="24"/>
          <w:szCs w:val="24"/>
        </w:rPr>
        <w:t> </w:t>
      </w:r>
      <w:r w:rsidRPr="005E0BD5">
        <w:rPr>
          <w:rFonts w:asciiTheme="minorHAnsi" w:hAnsiTheme="minorHAnsi" w:cstheme="minorHAnsi"/>
          <w:sz w:val="24"/>
          <w:szCs w:val="24"/>
        </w:rPr>
        <w:t xml:space="preserve">pomieszczeniach/korytarzach (wg </w:t>
      </w:r>
      <w:r w:rsidR="005E0BD5">
        <w:rPr>
          <w:rFonts w:asciiTheme="minorHAnsi" w:hAnsiTheme="minorHAnsi" w:cstheme="minorHAnsi"/>
          <w:sz w:val="24"/>
          <w:szCs w:val="24"/>
        </w:rPr>
        <w:t>załączonego</w:t>
      </w:r>
      <w:r w:rsidRPr="005E0BD5">
        <w:rPr>
          <w:rFonts w:asciiTheme="minorHAnsi" w:hAnsiTheme="minorHAnsi" w:cstheme="minorHAnsi"/>
          <w:sz w:val="24"/>
          <w:szCs w:val="24"/>
        </w:rPr>
        <w:t xml:space="preserve"> planu);</w:t>
      </w:r>
    </w:p>
    <w:p w:rsidR="00E2751F" w:rsidRPr="005E0BD5" w:rsidRDefault="00E2751F" w:rsidP="005E0BD5">
      <w:pPr>
        <w:pStyle w:val="Zwykytek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 xml:space="preserve">Montaż i konfiguracja rejestratora DAHUA NVR4432 (wg. </w:t>
      </w:r>
      <w:r w:rsidR="005E0BD5">
        <w:rPr>
          <w:rFonts w:asciiTheme="minorHAnsi" w:hAnsiTheme="minorHAnsi" w:cstheme="minorHAnsi"/>
          <w:sz w:val="24"/>
          <w:szCs w:val="24"/>
        </w:rPr>
        <w:t>załączonego</w:t>
      </w:r>
      <w:r w:rsidRPr="005E0BD5">
        <w:rPr>
          <w:rFonts w:asciiTheme="minorHAnsi" w:hAnsiTheme="minorHAnsi" w:cstheme="minorHAnsi"/>
          <w:sz w:val="24"/>
          <w:szCs w:val="24"/>
        </w:rPr>
        <w:t xml:space="preserve"> planu, </w:t>
      </w:r>
      <w:r w:rsidR="00885E93">
        <w:rPr>
          <w:rFonts w:asciiTheme="minorHAnsi" w:hAnsiTheme="minorHAnsi" w:cstheme="minorHAnsi"/>
          <w:sz w:val="24"/>
          <w:szCs w:val="24"/>
        </w:rPr>
        <w:t>pokój kierownika PD</w:t>
      </w:r>
      <w:r w:rsidR="00C1513A">
        <w:rPr>
          <w:rFonts w:asciiTheme="minorHAnsi" w:hAnsiTheme="minorHAnsi" w:cstheme="minorHAnsi"/>
          <w:sz w:val="24"/>
          <w:szCs w:val="24"/>
        </w:rPr>
        <w:t>OZ</w:t>
      </w:r>
      <w:r w:rsidRPr="005E0BD5">
        <w:rPr>
          <w:rFonts w:asciiTheme="minorHAnsi" w:hAnsiTheme="minorHAnsi" w:cstheme="minorHAnsi"/>
          <w:sz w:val="24"/>
          <w:szCs w:val="24"/>
        </w:rPr>
        <w:t>);</w:t>
      </w:r>
    </w:p>
    <w:p w:rsidR="00E2751F" w:rsidRPr="005E0BD5" w:rsidRDefault="00E2751F" w:rsidP="005F7DD9">
      <w:pPr>
        <w:pStyle w:val="Zwykytek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 xml:space="preserve">Montaż </w:t>
      </w:r>
      <w:r w:rsidR="005E0BD5">
        <w:rPr>
          <w:rFonts w:ascii="Calibri" w:hAnsi="Calibri" w:cs="Calibri"/>
          <w:sz w:val="24"/>
          <w:szCs w:val="24"/>
        </w:rPr>
        <w:t>ź</w:t>
      </w:r>
      <w:r w:rsidRPr="005E0BD5">
        <w:rPr>
          <w:rFonts w:asciiTheme="minorHAnsi" w:hAnsiTheme="minorHAnsi" w:cstheme="minorHAnsi"/>
          <w:sz w:val="24"/>
          <w:szCs w:val="24"/>
        </w:rPr>
        <w:t>r</w:t>
      </w:r>
      <w:r w:rsidRPr="005E0BD5">
        <w:rPr>
          <w:rFonts w:ascii="Calibri" w:hAnsi="Calibri" w:cs="Calibri"/>
          <w:sz w:val="24"/>
          <w:szCs w:val="24"/>
        </w:rPr>
        <w:t>ó</w:t>
      </w:r>
      <w:r w:rsidRPr="005E0BD5">
        <w:rPr>
          <w:rFonts w:asciiTheme="minorHAnsi" w:hAnsiTheme="minorHAnsi" w:cstheme="minorHAnsi"/>
          <w:sz w:val="24"/>
          <w:szCs w:val="24"/>
        </w:rPr>
        <w:t>d</w:t>
      </w:r>
      <w:r w:rsidRPr="005E0BD5">
        <w:rPr>
          <w:rFonts w:ascii="Calibri" w:hAnsi="Calibri" w:cs="Calibri"/>
          <w:sz w:val="24"/>
          <w:szCs w:val="24"/>
        </w:rPr>
        <w:t>ł</w:t>
      </w:r>
      <w:r w:rsidRPr="005E0BD5">
        <w:rPr>
          <w:rFonts w:asciiTheme="minorHAnsi" w:hAnsiTheme="minorHAnsi" w:cstheme="minorHAnsi"/>
          <w:sz w:val="24"/>
          <w:szCs w:val="24"/>
        </w:rPr>
        <w:t>a zasilania (</w:t>
      </w:r>
      <w:r w:rsidR="00A1148B">
        <w:rPr>
          <w:rFonts w:asciiTheme="minorHAnsi" w:hAnsiTheme="minorHAnsi" w:cstheme="minorHAnsi"/>
          <w:sz w:val="24"/>
          <w:szCs w:val="24"/>
        </w:rPr>
        <w:t xml:space="preserve">2 szt. </w:t>
      </w:r>
      <w:r w:rsidRPr="005E0BD5">
        <w:rPr>
          <w:rFonts w:asciiTheme="minorHAnsi" w:hAnsiTheme="minorHAnsi" w:cstheme="minorHAnsi"/>
          <w:sz w:val="24"/>
          <w:szCs w:val="24"/>
        </w:rPr>
        <w:t xml:space="preserve">switch </w:t>
      </w:r>
      <w:r w:rsidR="00393CC9">
        <w:rPr>
          <w:rFonts w:asciiTheme="minorHAnsi" w:hAnsiTheme="minorHAnsi" w:cstheme="minorHAnsi"/>
          <w:sz w:val="24"/>
          <w:szCs w:val="24"/>
        </w:rPr>
        <w:t>POE</w:t>
      </w:r>
      <w:r w:rsidRPr="005E0BD5">
        <w:rPr>
          <w:rFonts w:asciiTheme="minorHAnsi" w:hAnsiTheme="minorHAnsi" w:cstheme="minorHAnsi"/>
          <w:sz w:val="24"/>
          <w:szCs w:val="24"/>
        </w:rPr>
        <w:t xml:space="preserve"> </w:t>
      </w:r>
      <w:r w:rsidR="005F7DD9" w:rsidRPr="005F7DD9">
        <w:rPr>
          <w:rFonts w:asciiTheme="minorHAnsi" w:hAnsiTheme="minorHAnsi" w:cstheme="minorHAnsi"/>
          <w:sz w:val="24"/>
          <w:szCs w:val="24"/>
        </w:rPr>
        <w:t>MNPower</w:t>
      </w:r>
      <w:r w:rsidR="005F7DD9">
        <w:rPr>
          <w:rFonts w:asciiTheme="minorHAnsi" w:hAnsiTheme="minorHAnsi" w:cstheme="minorHAnsi"/>
          <w:sz w:val="24"/>
          <w:szCs w:val="24"/>
        </w:rPr>
        <w:t xml:space="preserve"> </w:t>
      </w:r>
      <w:r w:rsidR="005F7DD9" w:rsidRPr="005F7DD9">
        <w:rPr>
          <w:rFonts w:asciiTheme="minorHAnsi" w:hAnsiTheme="minorHAnsi" w:cstheme="minorHAnsi"/>
          <w:sz w:val="24"/>
          <w:szCs w:val="24"/>
        </w:rPr>
        <w:t>Smart POE 16+2G</w:t>
      </w:r>
      <w:r w:rsidRPr="005E0BD5">
        <w:rPr>
          <w:rFonts w:asciiTheme="minorHAnsi" w:hAnsiTheme="minorHAnsi" w:cstheme="minorHAnsi"/>
          <w:sz w:val="24"/>
          <w:szCs w:val="24"/>
        </w:rPr>
        <w:t>);</w:t>
      </w:r>
    </w:p>
    <w:p w:rsidR="00E2751F" w:rsidRPr="005E0BD5" w:rsidRDefault="00E2751F" w:rsidP="005E0BD5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:rsidR="00E2751F" w:rsidRPr="005E0BD5" w:rsidRDefault="00E2751F" w:rsidP="005E0BD5">
      <w:pPr>
        <w:pStyle w:val="Zwykytek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>Sprzęt dostarczony przez wykonawcę:</w:t>
      </w:r>
    </w:p>
    <w:p w:rsidR="00E2751F" w:rsidRDefault="00A1148B" w:rsidP="005E0BD5">
      <w:pPr>
        <w:pStyle w:val="Zwykytek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szt</w:t>
      </w:r>
      <w:r w:rsidR="005E0BD5">
        <w:rPr>
          <w:rFonts w:asciiTheme="minorHAnsi" w:hAnsiTheme="minorHAnsi" w:cstheme="minorHAnsi"/>
          <w:sz w:val="24"/>
          <w:szCs w:val="24"/>
        </w:rPr>
        <w:t>.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Monitor Philips 273V5LHSB</w:t>
      </w:r>
      <w:r w:rsidR="005E0BD5">
        <w:rPr>
          <w:rFonts w:asciiTheme="minorHAnsi" w:hAnsiTheme="minorHAnsi" w:cstheme="minorHAnsi"/>
          <w:sz w:val="24"/>
          <w:szCs w:val="24"/>
        </w:rPr>
        <w:t xml:space="preserve"> lub in</w:t>
      </w:r>
      <w:r w:rsidR="00393CC9">
        <w:rPr>
          <w:rFonts w:asciiTheme="minorHAnsi" w:hAnsiTheme="minorHAnsi" w:cstheme="minorHAnsi"/>
          <w:sz w:val="24"/>
          <w:szCs w:val="24"/>
        </w:rPr>
        <w:t>ny</w:t>
      </w:r>
      <w:r w:rsidR="005E0BD5">
        <w:rPr>
          <w:rFonts w:asciiTheme="minorHAnsi" w:hAnsiTheme="minorHAnsi" w:cstheme="minorHAnsi"/>
          <w:sz w:val="24"/>
          <w:szCs w:val="24"/>
        </w:rPr>
        <w:t xml:space="preserve"> 27” o podobnych parametrach</w:t>
      </w:r>
      <w:r w:rsidR="00393CC9">
        <w:rPr>
          <w:rFonts w:asciiTheme="minorHAnsi" w:hAnsiTheme="minorHAnsi" w:cstheme="minorHAnsi"/>
          <w:sz w:val="24"/>
          <w:szCs w:val="24"/>
        </w:rPr>
        <w:t xml:space="preserve"> przeznaczony do pracy 24h/7</w:t>
      </w:r>
      <w:r w:rsidR="008A7BC3">
        <w:rPr>
          <w:rFonts w:asciiTheme="minorHAnsi" w:hAnsiTheme="minorHAnsi" w:cstheme="minorHAnsi"/>
          <w:sz w:val="24"/>
          <w:szCs w:val="24"/>
        </w:rPr>
        <w:t xml:space="preserve"> wraz z osprzętem potrzebnym do zamontowania go na ścianie</w:t>
      </w:r>
      <w:r w:rsidR="005E0BD5">
        <w:rPr>
          <w:rFonts w:asciiTheme="minorHAnsi" w:hAnsiTheme="minorHAnsi" w:cstheme="minorHAnsi"/>
          <w:sz w:val="24"/>
          <w:szCs w:val="24"/>
        </w:rPr>
        <w:t>;</w:t>
      </w:r>
    </w:p>
    <w:p w:rsidR="005F7DD9" w:rsidRDefault="005F7DD9" w:rsidP="005E0BD5">
      <w:pPr>
        <w:pStyle w:val="Zwykytek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szt. Kamera tubowa zewnętrzna IP 2 MP;</w:t>
      </w:r>
    </w:p>
    <w:p w:rsidR="00CC312A" w:rsidRPr="00CC312A" w:rsidRDefault="00CC312A" w:rsidP="00CC312A">
      <w:pPr>
        <w:pStyle w:val="Zwykytek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>Wyprowadzenie sygnału wizyjnego (podglądu) do pomieszcze</w:t>
      </w:r>
      <w:r>
        <w:rPr>
          <w:rFonts w:asciiTheme="minorHAnsi" w:hAnsiTheme="minorHAnsi" w:cstheme="minorHAnsi"/>
          <w:sz w:val="24"/>
          <w:szCs w:val="24"/>
        </w:rPr>
        <w:t>nia kierownika PDOZ</w:t>
      </w:r>
      <w:r w:rsidRPr="005E0BD5">
        <w:rPr>
          <w:rFonts w:asciiTheme="minorHAnsi" w:hAnsiTheme="minorHAnsi" w:cstheme="minorHAnsi"/>
          <w:sz w:val="24"/>
          <w:szCs w:val="24"/>
        </w:rPr>
        <w:t xml:space="preserve"> za pomocą </w:t>
      </w:r>
      <w:r>
        <w:rPr>
          <w:rFonts w:asciiTheme="minorHAnsi" w:hAnsiTheme="minorHAnsi" w:cstheme="minorHAnsi"/>
          <w:sz w:val="24"/>
          <w:szCs w:val="24"/>
        </w:rPr>
        <w:t>1 kpl.</w:t>
      </w:r>
      <w:r w:rsidRPr="005E0BD5">
        <w:rPr>
          <w:rFonts w:asciiTheme="minorHAnsi" w:hAnsiTheme="minorHAnsi" w:cstheme="minorHAnsi"/>
          <w:sz w:val="24"/>
          <w:szCs w:val="24"/>
        </w:rPr>
        <w:t xml:space="preserve"> extenderów HWE HDBit HDMI/</w:t>
      </w:r>
      <w:r>
        <w:rPr>
          <w:rFonts w:asciiTheme="minorHAnsi" w:hAnsiTheme="minorHAnsi" w:cstheme="minorHAnsi"/>
          <w:sz w:val="24"/>
          <w:szCs w:val="24"/>
        </w:rPr>
        <w:t>UTP</w:t>
      </w:r>
      <w:r w:rsidRPr="005E0BD5">
        <w:rPr>
          <w:rFonts w:asciiTheme="minorHAnsi" w:hAnsiTheme="minorHAnsi" w:cstheme="minorHAnsi"/>
          <w:sz w:val="24"/>
          <w:szCs w:val="24"/>
        </w:rPr>
        <w:t xml:space="preserve"> (dostarczone</w:t>
      </w:r>
      <w:r>
        <w:rPr>
          <w:rFonts w:asciiTheme="minorHAnsi" w:hAnsiTheme="minorHAnsi" w:cstheme="minorHAnsi"/>
          <w:sz w:val="24"/>
          <w:szCs w:val="24"/>
        </w:rPr>
        <w:t>go</w:t>
      </w:r>
      <w:r w:rsidRPr="005E0BD5">
        <w:rPr>
          <w:rFonts w:asciiTheme="minorHAnsi" w:hAnsiTheme="minorHAnsi" w:cstheme="minorHAnsi"/>
          <w:sz w:val="24"/>
          <w:szCs w:val="24"/>
        </w:rPr>
        <w:t xml:space="preserve"> przez </w:t>
      </w:r>
      <w:r>
        <w:rPr>
          <w:rFonts w:asciiTheme="minorHAnsi" w:hAnsiTheme="minorHAnsi" w:cstheme="minorHAnsi"/>
          <w:sz w:val="24"/>
          <w:szCs w:val="24"/>
        </w:rPr>
        <w:t>wykonawcę</w:t>
      </w:r>
      <w:r w:rsidRPr="005E0BD5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;</w:t>
      </w:r>
      <w:bookmarkStart w:id="0" w:name="_GoBack"/>
      <w:bookmarkEnd w:id="0"/>
    </w:p>
    <w:p w:rsidR="00E2751F" w:rsidRPr="005E0BD5" w:rsidRDefault="00A1148B" w:rsidP="005E0BD5">
      <w:pPr>
        <w:pStyle w:val="Zwykytek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szt</w:t>
      </w:r>
      <w:r w:rsidR="005E0BD5">
        <w:rPr>
          <w:rFonts w:asciiTheme="minorHAnsi" w:hAnsiTheme="minorHAnsi" w:cstheme="minorHAnsi"/>
          <w:sz w:val="24"/>
          <w:szCs w:val="24"/>
        </w:rPr>
        <w:t>.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mysz komputerowa </w:t>
      </w:r>
      <w:r w:rsidR="005E0BD5">
        <w:rPr>
          <w:rFonts w:asciiTheme="minorHAnsi" w:hAnsiTheme="minorHAnsi" w:cstheme="minorHAnsi"/>
          <w:sz w:val="24"/>
          <w:szCs w:val="24"/>
        </w:rPr>
        <w:t>USB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- wyprowadzona do pomieszcze</w:t>
      </w:r>
      <w:r w:rsidR="00BA092F">
        <w:rPr>
          <w:rFonts w:asciiTheme="minorHAnsi" w:hAnsiTheme="minorHAnsi" w:cstheme="minorHAnsi"/>
          <w:sz w:val="24"/>
          <w:szCs w:val="24"/>
        </w:rPr>
        <w:t xml:space="preserve">nia </w:t>
      </w:r>
      <w:r w:rsidR="00C2406B">
        <w:rPr>
          <w:rFonts w:asciiTheme="minorHAnsi" w:hAnsiTheme="minorHAnsi" w:cstheme="minorHAnsi"/>
          <w:sz w:val="24"/>
          <w:szCs w:val="24"/>
        </w:rPr>
        <w:t>kierownika PD</w:t>
      </w:r>
      <w:r w:rsidR="00C1513A">
        <w:rPr>
          <w:rFonts w:asciiTheme="minorHAnsi" w:hAnsiTheme="minorHAnsi" w:cstheme="minorHAnsi"/>
          <w:sz w:val="24"/>
          <w:szCs w:val="24"/>
        </w:rPr>
        <w:t>OZ</w:t>
      </w:r>
      <w:r w:rsidR="00C2406B">
        <w:rPr>
          <w:rFonts w:asciiTheme="minorHAnsi" w:hAnsiTheme="minorHAnsi" w:cstheme="minorHAnsi"/>
          <w:sz w:val="24"/>
          <w:szCs w:val="24"/>
        </w:rPr>
        <w:t xml:space="preserve"> </w:t>
      </w:r>
      <w:r w:rsidR="00E2751F" w:rsidRPr="005E0BD5">
        <w:rPr>
          <w:rFonts w:asciiTheme="minorHAnsi" w:hAnsiTheme="minorHAnsi" w:cstheme="minorHAnsi"/>
          <w:sz w:val="24"/>
          <w:szCs w:val="24"/>
        </w:rPr>
        <w:t>za</w:t>
      </w:r>
      <w:r w:rsidR="005E4D07">
        <w:rPr>
          <w:rFonts w:asciiTheme="minorHAnsi" w:hAnsiTheme="minorHAnsi" w:cstheme="minorHAnsi"/>
          <w:sz w:val="24"/>
          <w:szCs w:val="24"/>
        </w:rPr>
        <w:t> </w:t>
      </w:r>
      <w:r w:rsidR="005E0BD5">
        <w:rPr>
          <w:rFonts w:asciiTheme="minorHAnsi" w:hAnsiTheme="minorHAnsi" w:cstheme="minorHAnsi"/>
          <w:sz w:val="24"/>
          <w:szCs w:val="24"/>
        </w:rPr>
        <w:t>pomocą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</w:t>
      </w:r>
      <w:r w:rsidR="008424EA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 xml:space="preserve">kompletu </w:t>
      </w:r>
      <w:r w:rsidR="00E2751F" w:rsidRPr="005E0BD5">
        <w:rPr>
          <w:rFonts w:asciiTheme="minorHAnsi" w:hAnsiTheme="minorHAnsi" w:cstheme="minorHAnsi"/>
          <w:sz w:val="24"/>
          <w:szCs w:val="24"/>
        </w:rPr>
        <w:t>extender</w:t>
      </w:r>
      <w:r w:rsidR="00C2406B">
        <w:rPr>
          <w:rFonts w:asciiTheme="minorHAnsi" w:hAnsiTheme="minorHAnsi" w:cstheme="minorHAnsi"/>
          <w:sz w:val="24"/>
          <w:szCs w:val="24"/>
        </w:rPr>
        <w:t>ów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USB/</w:t>
      </w:r>
      <w:r w:rsidR="005E0BD5">
        <w:rPr>
          <w:rFonts w:asciiTheme="minorHAnsi" w:hAnsiTheme="minorHAnsi" w:cstheme="minorHAnsi"/>
          <w:sz w:val="24"/>
          <w:szCs w:val="24"/>
        </w:rPr>
        <w:t>UTP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5E0BD5">
        <w:rPr>
          <w:rFonts w:asciiTheme="minorHAnsi" w:hAnsiTheme="minorHAnsi" w:cstheme="minorHAnsi"/>
          <w:sz w:val="24"/>
          <w:szCs w:val="24"/>
        </w:rPr>
        <w:t>dostarczone</w:t>
      </w:r>
      <w:r>
        <w:rPr>
          <w:rFonts w:asciiTheme="minorHAnsi" w:hAnsiTheme="minorHAnsi" w:cstheme="minorHAnsi"/>
          <w:sz w:val="24"/>
          <w:szCs w:val="24"/>
        </w:rPr>
        <w:t>go</w:t>
      </w:r>
      <w:r w:rsidRPr="005E0BD5">
        <w:rPr>
          <w:rFonts w:asciiTheme="minorHAnsi" w:hAnsiTheme="minorHAnsi" w:cstheme="minorHAnsi"/>
          <w:sz w:val="24"/>
          <w:szCs w:val="24"/>
        </w:rPr>
        <w:t xml:space="preserve"> przez </w:t>
      </w:r>
      <w:r>
        <w:rPr>
          <w:rFonts w:asciiTheme="minorHAnsi" w:hAnsiTheme="minorHAnsi" w:cstheme="minorHAnsi"/>
          <w:sz w:val="24"/>
          <w:szCs w:val="24"/>
        </w:rPr>
        <w:t>wykonawcę</w:t>
      </w:r>
      <w:r w:rsidRPr="005E0BD5">
        <w:rPr>
          <w:rFonts w:asciiTheme="minorHAnsi" w:hAnsiTheme="minorHAnsi" w:cstheme="minorHAnsi"/>
          <w:sz w:val="24"/>
          <w:szCs w:val="24"/>
        </w:rPr>
        <w:t>)</w:t>
      </w:r>
      <w:r w:rsidR="005E0BD5">
        <w:rPr>
          <w:rFonts w:asciiTheme="minorHAnsi" w:hAnsiTheme="minorHAnsi" w:cstheme="minorHAnsi"/>
          <w:sz w:val="24"/>
          <w:szCs w:val="24"/>
        </w:rPr>
        <w:t>;</w:t>
      </w:r>
    </w:p>
    <w:p w:rsidR="00E2751F" w:rsidRPr="005E0BD5" w:rsidRDefault="00E2751F" w:rsidP="005E0BD5">
      <w:pPr>
        <w:pStyle w:val="Zwykytek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>1</w:t>
      </w:r>
      <w:r w:rsidR="005E0BD5">
        <w:rPr>
          <w:rFonts w:asciiTheme="minorHAnsi" w:hAnsiTheme="minorHAnsi" w:cstheme="minorHAnsi"/>
          <w:sz w:val="24"/>
          <w:szCs w:val="24"/>
        </w:rPr>
        <w:t xml:space="preserve"> </w:t>
      </w:r>
      <w:r w:rsidRPr="005E0BD5">
        <w:rPr>
          <w:rFonts w:asciiTheme="minorHAnsi" w:hAnsiTheme="minorHAnsi" w:cstheme="minorHAnsi"/>
          <w:sz w:val="24"/>
          <w:szCs w:val="24"/>
        </w:rPr>
        <w:t>szt</w:t>
      </w:r>
      <w:r w:rsidR="005E0BD5">
        <w:rPr>
          <w:rFonts w:asciiTheme="minorHAnsi" w:hAnsiTheme="minorHAnsi" w:cstheme="minorHAnsi"/>
          <w:sz w:val="24"/>
          <w:szCs w:val="24"/>
        </w:rPr>
        <w:t>.</w:t>
      </w:r>
      <w:r w:rsidRPr="005E0BD5">
        <w:rPr>
          <w:rFonts w:asciiTheme="minorHAnsi" w:hAnsiTheme="minorHAnsi" w:cstheme="minorHAnsi"/>
          <w:sz w:val="24"/>
          <w:szCs w:val="24"/>
        </w:rPr>
        <w:t xml:space="preserve"> UPS PowerWalker VI 800 SW FR</w:t>
      </w:r>
      <w:r w:rsidR="00AD4A0B">
        <w:rPr>
          <w:rFonts w:asciiTheme="minorHAnsi" w:hAnsiTheme="minorHAnsi" w:cstheme="minorHAnsi"/>
          <w:sz w:val="24"/>
          <w:szCs w:val="24"/>
        </w:rPr>
        <w:t xml:space="preserve"> lub podobnego o mocy 800VA</w:t>
      </w:r>
      <w:r w:rsidRPr="005E0BD5">
        <w:rPr>
          <w:rFonts w:asciiTheme="minorHAnsi" w:hAnsiTheme="minorHAnsi" w:cstheme="minorHAnsi"/>
          <w:sz w:val="24"/>
          <w:szCs w:val="24"/>
        </w:rPr>
        <w:t xml:space="preserve"> - zamontowany w </w:t>
      </w:r>
      <w:r w:rsidR="00C2406B">
        <w:rPr>
          <w:rFonts w:asciiTheme="minorHAnsi" w:hAnsiTheme="minorHAnsi" w:cstheme="minorHAnsi"/>
          <w:sz w:val="24"/>
          <w:szCs w:val="24"/>
        </w:rPr>
        <w:t>szafie</w:t>
      </w:r>
      <w:r w:rsidR="00213B18">
        <w:rPr>
          <w:rFonts w:asciiTheme="minorHAnsi" w:hAnsiTheme="minorHAnsi" w:cstheme="minorHAnsi"/>
          <w:sz w:val="24"/>
          <w:szCs w:val="24"/>
        </w:rPr>
        <w:t xml:space="preserve"> w</w:t>
      </w:r>
      <w:r w:rsidR="008424EA">
        <w:rPr>
          <w:rFonts w:asciiTheme="minorHAnsi" w:hAnsiTheme="minorHAnsi" w:cstheme="minorHAnsi"/>
          <w:sz w:val="24"/>
          <w:szCs w:val="24"/>
        </w:rPr>
        <w:t> </w:t>
      </w:r>
      <w:r w:rsidR="00213B18">
        <w:rPr>
          <w:rFonts w:asciiTheme="minorHAnsi" w:hAnsiTheme="minorHAnsi" w:cstheme="minorHAnsi"/>
          <w:sz w:val="24"/>
          <w:szCs w:val="24"/>
        </w:rPr>
        <w:t>pomieszczeniu kierownika PDOZ</w:t>
      </w:r>
      <w:r w:rsidRPr="005E0BD5">
        <w:rPr>
          <w:rFonts w:asciiTheme="minorHAnsi" w:hAnsiTheme="minorHAnsi" w:cstheme="minorHAnsi"/>
          <w:sz w:val="24"/>
          <w:szCs w:val="24"/>
        </w:rPr>
        <w:t xml:space="preserve"> w</w:t>
      </w:r>
      <w:r w:rsidR="00C2406B">
        <w:rPr>
          <w:rFonts w:asciiTheme="minorHAnsi" w:hAnsiTheme="minorHAnsi" w:cstheme="minorHAnsi"/>
          <w:sz w:val="24"/>
          <w:szCs w:val="24"/>
        </w:rPr>
        <w:t> </w:t>
      </w:r>
      <w:r w:rsidRPr="005E0BD5">
        <w:rPr>
          <w:rFonts w:asciiTheme="minorHAnsi" w:hAnsiTheme="minorHAnsi" w:cstheme="minorHAnsi"/>
          <w:sz w:val="24"/>
          <w:szCs w:val="24"/>
        </w:rPr>
        <w:t>celu zasilania awaryjnego rejestratora</w:t>
      </w:r>
      <w:r w:rsidR="005E0BD5">
        <w:rPr>
          <w:rFonts w:asciiTheme="minorHAnsi" w:hAnsiTheme="minorHAnsi" w:cstheme="minorHAnsi"/>
          <w:sz w:val="24"/>
          <w:szCs w:val="24"/>
        </w:rPr>
        <w:t>;</w:t>
      </w:r>
    </w:p>
    <w:p w:rsidR="00A1148B" w:rsidRDefault="00A1148B" w:rsidP="0094025D">
      <w:pPr>
        <w:pStyle w:val="Zwykytek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Zainstalowanie</w:t>
      </w:r>
      <w:r w:rsidR="000E22E9">
        <w:rPr>
          <w:rFonts w:asciiTheme="minorHAnsi" w:hAnsiTheme="minorHAnsi" w:cstheme="minorHAnsi"/>
          <w:sz w:val="24"/>
          <w:szCs w:val="24"/>
        </w:rPr>
        <w:t xml:space="preserve"> w pomieszczeniu Dyżurki</w:t>
      </w:r>
      <w:r w:rsidR="00237E42">
        <w:rPr>
          <w:rFonts w:asciiTheme="minorHAnsi" w:hAnsiTheme="minorHAnsi" w:cstheme="minorHAnsi"/>
          <w:sz w:val="24"/>
          <w:szCs w:val="24"/>
        </w:rPr>
        <w:t xml:space="preserve"> i konfiguracja</w:t>
      </w:r>
      <w:r>
        <w:rPr>
          <w:rFonts w:asciiTheme="minorHAnsi" w:hAnsiTheme="minorHAnsi" w:cstheme="minorHAnsi"/>
          <w:sz w:val="24"/>
          <w:szCs w:val="24"/>
        </w:rPr>
        <w:t xml:space="preserve"> komputera</w:t>
      </w:r>
      <w:r w:rsidR="000E22E9">
        <w:rPr>
          <w:rFonts w:asciiTheme="minorHAnsi" w:hAnsiTheme="minorHAnsi" w:cstheme="minorHAnsi"/>
          <w:sz w:val="24"/>
          <w:szCs w:val="24"/>
        </w:rPr>
        <w:t>, dostarczonego przez wykonawcę,</w:t>
      </w:r>
      <w:r>
        <w:rPr>
          <w:rFonts w:asciiTheme="minorHAnsi" w:hAnsiTheme="minorHAnsi" w:cstheme="minorHAnsi"/>
          <w:sz w:val="24"/>
          <w:szCs w:val="24"/>
        </w:rPr>
        <w:t xml:space="preserve"> z licencją Windows 10 Professional</w:t>
      </w:r>
      <w:r w:rsidR="00237E42">
        <w:rPr>
          <w:rFonts w:asciiTheme="minorHAnsi" w:hAnsiTheme="minorHAnsi" w:cstheme="minorHAnsi"/>
          <w:sz w:val="24"/>
          <w:szCs w:val="24"/>
        </w:rPr>
        <w:t>, z kart</w:t>
      </w:r>
      <w:r w:rsidR="000E22E9">
        <w:rPr>
          <w:rFonts w:asciiTheme="minorHAnsi" w:hAnsiTheme="minorHAnsi" w:cstheme="minorHAnsi"/>
          <w:sz w:val="24"/>
          <w:szCs w:val="24"/>
        </w:rPr>
        <w:t>ą graficzną na dwa wyjścia HDMI i</w:t>
      </w:r>
      <w:r w:rsidR="008424EA">
        <w:rPr>
          <w:rFonts w:asciiTheme="minorHAnsi" w:hAnsiTheme="minorHAnsi" w:cstheme="minorHAnsi"/>
          <w:sz w:val="24"/>
          <w:szCs w:val="24"/>
        </w:rPr>
        <w:t> </w:t>
      </w:r>
      <w:r w:rsidR="000E22E9">
        <w:rPr>
          <w:rFonts w:asciiTheme="minorHAnsi" w:hAnsiTheme="minorHAnsi" w:cstheme="minorHAnsi"/>
          <w:sz w:val="24"/>
          <w:szCs w:val="24"/>
        </w:rPr>
        <w:t>połączenie go przez sieć z rejestratorem;</w:t>
      </w:r>
    </w:p>
    <w:p w:rsidR="00393CC9" w:rsidRPr="005E0BD5" w:rsidRDefault="00393CC9" w:rsidP="005E0BD5">
      <w:pPr>
        <w:pStyle w:val="Zwykytek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Korytka i kabel UTP 6 kategorii</w:t>
      </w:r>
      <w:r w:rsidR="005E4D07">
        <w:rPr>
          <w:rFonts w:asciiTheme="minorHAnsi" w:hAnsiTheme="minorHAnsi" w:cstheme="minorHAnsi"/>
          <w:sz w:val="24"/>
          <w:szCs w:val="24"/>
        </w:rPr>
        <w:t xml:space="preserve"> wg zużycia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E2751F" w:rsidRPr="005E0BD5" w:rsidRDefault="00E2751F" w:rsidP="005E0BD5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:rsidR="00E2751F" w:rsidRPr="005E0BD5" w:rsidRDefault="00E2751F" w:rsidP="005E0BD5">
      <w:pPr>
        <w:pStyle w:val="Zwykytekst"/>
        <w:numPr>
          <w:ilvl w:val="0"/>
          <w:numId w:val="2"/>
        </w:numPr>
        <w:ind w:left="284" w:hanging="295"/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>Wymagania odno</w:t>
      </w:r>
      <w:r w:rsidR="00AD4A0B">
        <w:rPr>
          <w:rFonts w:ascii="Calibri" w:hAnsi="Calibri" w:cs="Calibri"/>
          <w:sz w:val="24"/>
          <w:szCs w:val="24"/>
        </w:rPr>
        <w:t>ś</w:t>
      </w:r>
      <w:r w:rsidRPr="005E0BD5">
        <w:rPr>
          <w:rFonts w:asciiTheme="minorHAnsi" w:hAnsiTheme="minorHAnsi" w:cstheme="minorHAnsi"/>
          <w:sz w:val="24"/>
          <w:szCs w:val="24"/>
        </w:rPr>
        <w:t>nie monta</w:t>
      </w:r>
      <w:r w:rsidRPr="005E0BD5">
        <w:rPr>
          <w:rFonts w:ascii="Calibri" w:hAnsi="Calibri" w:cs="Calibri"/>
          <w:sz w:val="24"/>
          <w:szCs w:val="24"/>
        </w:rPr>
        <w:t>ż</w:t>
      </w:r>
      <w:r w:rsidRPr="005E0BD5">
        <w:rPr>
          <w:rFonts w:asciiTheme="minorHAnsi" w:hAnsiTheme="minorHAnsi" w:cstheme="minorHAnsi"/>
          <w:sz w:val="24"/>
          <w:szCs w:val="24"/>
        </w:rPr>
        <w:t>u:</w:t>
      </w:r>
    </w:p>
    <w:p w:rsidR="00E2751F" w:rsidRDefault="00C1513A" w:rsidP="00AD4A0B">
      <w:pPr>
        <w:pStyle w:val="Zwykytek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18</w:t>
      </w:r>
      <w:r w:rsidR="00885E93">
        <w:rPr>
          <w:rFonts w:asciiTheme="minorHAnsi" w:hAnsiTheme="minorHAnsi" w:cstheme="minorHAnsi"/>
          <w:sz w:val="24"/>
          <w:szCs w:val="24"/>
        </w:rPr>
        <w:t xml:space="preserve"> s</w:t>
      </w:r>
      <w:r>
        <w:rPr>
          <w:rFonts w:asciiTheme="minorHAnsi" w:hAnsiTheme="minorHAnsi" w:cstheme="minorHAnsi"/>
          <w:sz w:val="24"/>
          <w:szCs w:val="24"/>
        </w:rPr>
        <w:t>z</w:t>
      </w:r>
      <w:r w:rsidR="00885E93">
        <w:rPr>
          <w:rFonts w:asciiTheme="minorHAnsi" w:hAnsiTheme="minorHAnsi" w:cstheme="minorHAnsi"/>
          <w:sz w:val="24"/>
          <w:szCs w:val="24"/>
        </w:rPr>
        <w:t>t. k</w:t>
      </w:r>
      <w:r w:rsidR="00E2751F" w:rsidRPr="005E0BD5">
        <w:rPr>
          <w:rFonts w:asciiTheme="minorHAnsi" w:hAnsiTheme="minorHAnsi" w:cstheme="minorHAnsi"/>
          <w:sz w:val="24"/>
          <w:szCs w:val="24"/>
        </w:rPr>
        <w:t>amer</w:t>
      </w:r>
      <w:r w:rsidR="00AD4A0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 celach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umieszczone centralnie na </w:t>
      </w:r>
      <w:r w:rsidR="00AD4A0B">
        <w:rPr>
          <w:rFonts w:asciiTheme="minorHAnsi" w:hAnsiTheme="minorHAnsi" w:cstheme="minorHAnsi"/>
          <w:sz w:val="24"/>
          <w:szCs w:val="24"/>
        </w:rPr>
        <w:t xml:space="preserve">suficie, </w:t>
      </w:r>
      <w:r>
        <w:rPr>
          <w:rFonts w:asciiTheme="minorHAnsi" w:hAnsiTheme="minorHAnsi" w:cstheme="minorHAnsi"/>
          <w:sz w:val="24"/>
          <w:szCs w:val="24"/>
        </w:rPr>
        <w:t xml:space="preserve">z wyłączeniem stref intymnych, </w:t>
      </w:r>
      <w:r w:rsidR="00AD4A0B">
        <w:rPr>
          <w:rFonts w:asciiTheme="minorHAnsi" w:hAnsiTheme="minorHAnsi" w:cstheme="minorHAnsi"/>
          <w:sz w:val="24"/>
          <w:szCs w:val="24"/>
        </w:rPr>
        <w:t>okablowanie podtynkowe;</w:t>
      </w:r>
    </w:p>
    <w:p w:rsidR="00E2751F" w:rsidRDefault="00213B18" w:rsidP="00C63055">
      <w:pPr>
        <w:pStyle w:val="Zwykytek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="009F1669">
        <w:rPr>
          <w:rFonts w:asciiTheme="minorHAnsi" w:hAnsiTheme="minorHAnsi" w:cstheme="minorHAnsi"/>
          <w:sz w:val="24"/>
          <w:szCs w:val="24"/>
        </w:rPr>
        <w:t xml:space="preserve"> szt. k</w:t>
      </w:r>
      <w:r w:rsidR="00E2751F" w:rsidRPr="005E0BD5">
        <w:rPr>
          <w:rFonts w:asciiTheme="minorHAnsi" w:hAnsiTheme="minorHAnsi" w:cstheme="minorHAnsi"/>
          <w:sz w:val="24"/>
          <w:szCs w:val="24"/>
        </w:rPr>
        <w:t>amer umieszczon</w:t>
      </w:r>
      <w:r w:rsidR="009F1669">
        <w:rPr>
          <w:rFonts w:asciiTheme="minorHAnsi" w:hAnsiTheme="minorHAnsi" w:cstheme="minorHAnsi"/>
          <w:sz w:val="24"/>
          <w:szCs w:val="24"/>
        </w:rPr>
        <w:t>e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</w:t>
      </w:r>
      <w:r w:rsidR="007B494C">
        <w:rPr>
          <w:rFonts w:asciiTheme="minorHAnsi" w:hAnsiTheme="minorHAnsi" w:cstheme="minorHAnsi"/>
          <w:sz w:val="24"/>
          <w:szCs w:val="24"/>
        </w:rPr>
        <w:t>na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</w:t>
      </w:r>
      <w:r w:rsidR="00B56208">
        <w:rPr>
          <w:rFonts w:asciiTheme="minorHAnsi" w:hAnsiTheme="minorHAnsi" w:cstheme="minorHAnsi"/>
          <w:sz w:val="24"/>
          <w:szCs w:val="24"/>
        </w:rPr>
        <w:t>korytarz</w:t>
      </w:r>
      <w:r w:rsidR="007B494C">
        <w:rPr>
          <w:rFonts w:asciiTheme="minorHAnsi" w:hAnsiTheme="minorHAnsi" w:cstheme="minorHAnsi"/>
          <w:sz w:val="24"/>
          <w:szCs w:val="24"/>
        </w:rPr>
        <w:t>u</w:t>
      </w:r>
      <w:r w:rsidR="009F1669">
        <w:rPr>
          <w:rFonts w:asciiTheme="minorHAnsi" w:hAnsiTheme="minorHAnsi" w:cstheme="minorHAnsi"/>
          <w:sz w:val="24"/>
          <w:szCs w:val="24"/>
        </w:rPr>
        <w:t xml:space="preserve"> i</w:t>
      </w:r>
      <w:r w:rsidR="007B494C">
        <w:rPr>
          <w:rFonts w:asciiTheme="minorHAnsi" w:hAnsiTheme="minorHAnsi" w:cstheme="minorHAnsi"/>
          <w:sz w:val="24"/>
          <w:szCs w:val="24"/>
        </w:rPr>
        <w:t xml:space="preserve"> schodach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w celu objęcia </w:t>
      </w:r>
      <w:r w:rsidR="00B56208">
        <w:rPr>
          <w:rFonts w:asciiTheme="minorHAnsi" w:hAnsiTheme="minorHAnsi" w:cstheme="minorHAnsi"/>
          <w:sz w:val="24"/>
          <w:szCs w:val="24"/>
        </w:rPr>
        <w:t>ich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monito</w:t>
      </w:r>
      <w:r w:rsidR="00AD4A0B">
        <w:rPr>
          <w:rFonts w:asciiTheme="minorHAnsi" w:hAnsiTheme="minorHAnsi" w:cstheme="minorHAnsi"/>
          <w:sz w:val="24"/>
          <w:szCs w:val="24"/>
        </w:rPr>
        <w:t>ringiem, okablowanie w</w:t>
      </w:r>
      <w:r w:rsidR="005E4D07">
        <w:rPr>
          <w:rFonts w:asciiTheme="minorHAnsi" w:hAnsiTheme="minorHAnsi" w:cstheme="minorHAnsi"/>
          <w:sz w:val="24"/>
          <w:szCs w:val="24"/>
        </w:rPr>
        <w:t> </w:t>
      </w:r>
      <w:r w:rsidR="00AD4A0B">
        <w:rPr>
          <w:rFonts w:asciiTheme="minorHAnsi" w:hAnsiTheme="minorHAnsi" w:cstheme="minorHAnsi"/>
          <w:sz w:val="24"/>
          <w:szCs w:val="24"/>
        </w:rPr>
        <w:t>koryt</w:t>
      </w:r>
      <w:r w:rsidR="00C63055">
        <w:rPr>
          <w:rFonts w:asciiTheme="minorHAnsi" w:hAnsiTheme="minorHAnsi" w:cstheme="minorHAnsi"/>
          <w:sz w:val="24"/>
          <w:szCs w:val="24"/>
        </w:rPr>
        <w:t>k</w:t>
      </w:r>
      <w:r w:rsidR="00AD4A0B" w:rsidRPr="00C63055">
        <w:rPr>
          <w:rFonts w:asciiTheme="minorHAnsi" w:hAnsiTheme="minorHAnsi" w:cstheme="minorHAnsi"/>
          <w:sz w:val="24"/>
          <w:szCs w:val="24"/>
        </w:rPr>
        <w:t>ach;</w:t>
      </w:r>
    </w:p>
    <w:p w:rsidR="00213B18" w:rsidRPr="00213B18" w:rsidRDefault="00213B18" w:rsidP="00213B18">
      <w:pPr>
        <w:pStyle w:val="Zwykytek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Pr="005E0BD5">
        <w:rPr>
          <w:rFonts w:asciiTheme="minorHAnsi" w:hAnsiTheme="minorHAnsi" w:cstheme="minorHAnsi"/>
          <w:sz w:val="24"/>
          <w:szCs w:val="24"/>
        </w:rPr>
        <w:t>amer</w:t>
      </w:r>
      <w:r>
        <w:rPr>
          <w:rFonts w:asciiTheme="minorHAnsi" w:hAnsiTheme="minorHAnsi" w:cstheme="minorHAnsi"/>
          <w:sz w:val="24"/>
          <w:szCs w:val="24"/>
        </w:rPr>
        <w:t>a nr 27 umieszczona w łazience wg planu z wyłączeniem stref intymnych, okablowanie podtynkowe;</w:t>
      </w:r>
    </w:p>
    <w:p w:rsidR="00E2751F" w:rsidRPr="005E0BD5" w:rsidRDefault="009F1669" w:rsidP="00AD4A0B">
      <w:pPr>
        <w:pStyle w:val="Zwykytek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E2751F" w:rsidRPr="005E0BD5">
        <w:rPr>
          <w:rFonts w:asciiTheme="minorHAnsi" w:hAnsiTheme="minorHAnsi" w:cstheme="minorHAnsi"/>
          <w:sz w:val="24"/>
          <w:szCs w:val="24"/>
        </w:rPr>
        <w:t>amer</w:t>
      </w:r>
      <w:r w:rsidR="00213B18">
        <w:rPr>
          <w:rFonts w:asciiTheme="minorHAnsi" w:hAnsiTheme="minorHAnsi" w:cstheme="minorHAnsi"/>
          <w:sz w:val="24"/>
          <w:szCs w:val="24"/>
        </w:rPr>
        <w:t>a nr 28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umieszczon</w:t>
      </w:r>
      <w:r w:rsidR="00213B18">
        <w:rPr>
          <w:rFonts w:asciiTheme="minorHAnsi" w:hAnsiTheme="minorHAnsi" w:cstheme="minorHAnsi"/>
          <w:sz w:val="24"/>
          <w:szCs w:val="24"/>
        </w:rPr>
        <w:t>a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na elewacji, celem objęcia monitoringiem p</w:t>
      </w:r>
      <w:r w:rsidR="00BA1A18">
        <w:rPr>
          <w:rFonts w:asciiTheme="minorHAnsi" w:hAnsiTheme="minorHAnsi" w:cstheme="minorHAnsi"/>
          <w:sz w:val="24"/>
          <w:szCs w:val="24"/>
        </w:rPr>
        <w:t>odwórza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i</w:t>
      </w:r>
      <w:r w:rsidR="005E4D07">
        <w:rPr>
          <w:rFonts w:asciiTheme="minorHAnsi" w:hAnsiTheme="minorHAnsi" w:cstheme="minorHAnsi"/>
          <w:sz w:val="24"/>
          <w:szCs w:val="24"/>
        </w:rPr>
        <w:t> </w:t>
      </w:r>
      <w:r w:rsidR="00E2751F" w:rsidRPr="005E0BD5">
        <w:rPr>
          <w:rFonts w:asciiTheme="minorHAnsi" w:hAnsiTheme="minorHAnsi" w:cstheme="minorHAnsi"/>
          <w:sz w:val="24"/>
          <w:szCs w:val="24"/>
        </w:rPr>
        <w:t>wej</w:t>
      </w:r>
      <w:r w:rsidR="00AD4A0B">
        <w:rPr>
          <w:rFonts w:asciiTheme="minorHAnsi" w:hAnsiTheme="minorHAnsi" w:cstheme="minorHAnsi"/>
          <w:sz w:val="24"/>
          <w:szCs w:val="24"/>
        </w:rPr>
        <w:t>ś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cia do </w:t>
      </w:r>
      <w:r w:rsidR="00AD4A0B">
        <w:rPr>
          <w:rFonts w:asciiTheme="minorHAnsi" w:hAnsiTheme="minorHAnsi" w:cstheme="minorHAnsi"/>
          <w:sz w:val="24"/>
          <w:szCs w:val="24"/>
        </w:rPr>
        <w:t>PDOZ;</w:t>
      </w:r>
    </w:p>
    <w:p w:rsidR="00E2751F" w:rsidRPr="005E0BD5" w:rsidRDefault="00672C90" w:rsidP="00AD4A0B">
      <w:pPr>
        <w:pStyle w:val="Zwykytek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E2751F" w:rsidRPr="005E0BD5">
        <w:rPr>
          <w:rFonts w:asciiTheme="minorHAnsi" w:hAnsiTheme="minorHAnsi" w:cstheme="minorHAnsi"/>
          <w:sz w:val="24"/>
          <w:szCs w:val="24"/>
        </w:rPr>
        <w:t>nfrastruktura kablowa oparta na kablach U</w:t>
      </w:r>
      <w:r w:rsidR="00AD4A0B">
        <w:rPr>
          <w:rFonts w:asciiTheme="minorHAnsi" w:hAnsiTheme="minorHAnsi" w:cstheme="minorHAnsi"/>
          <w:sz w:val="24"/>
          <w:szCs w:val="24"/>
        </w:rPr>
        <w:t>TP</w:t>
      </w:r>
      <w:r w:rsidR="00E2751F" w:rsidRPr="005E0BD5">
        <w:rPr>
          <w:rFonts w:asciiTheme="minorHAnsi" w:hAnsiTheme="minorHAnsi" w:cstheme="minorHAnsi"/>
          <w:sz w:val="24"/>
          <w:szCs w:val="24"/>
        </w:rPr>
        <w:t>.</w:t>
      </w:r>
    </w:p>
    <w:sectPr w:rsidR="00E2751F" w:rsidRPr="005E0BD5" w:rsidSect="005E0B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968" w:rsidRDefault="00656968" w:rsidP="00885E93">
      <w:pPr>
        <w:spacing w:after="0" w:line="240" w:lineRule="auto"/>
      </w:pPr>
      <w:r>
        <w:separator/>
      </w:r>
    </w:p>
  </w:endnote>
  <w:endnote w:type="continuationSeparator" w:id="0">
    <w:p w:rsidR="00656968" w:rsidRDefault="00656968" w:rsidP="0088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968" w:rsidRDefault="00656968" w:rsidP="00885E93">
      <w:pPr>
        <w:spacing w:after="0" w:line="240" w:lineRule="auto"/>
      </w:pPr>
      <w:r>
        <w:separator/>
      </w:r>
    </w:p>
  </w:footnote>
  <w:footnote w:type="continuationSeparator" w:id="0">
    <w:p w:rsidR="00656968" w:rsidRDefault="00656968" w:rsidP="00885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E4EE6"/>
    <w:multiLevelType w:val="hybridMultilevel"/>
    <w:tmpl w:val="4B209C36"/>
    <w:lvl w:ilvl="0" w:tplc="86526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951A9"/>
    <w:multiLevelType w:val="hybridMultilevel"/>
    <w:tmpl w:val="27C619AC"/>
    <w:lvl w:ilvl="0" w:tplc="86526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167ED"/>
    <w:multiLevelType w:val="hybridMultilevel"/>
    <w:tmpl w:val="C5922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E233F"/>
    <w:multiLevelType w:val="hybridMultilevel"/>
    <w:tmpl w:val="CDA81E20"/>
    <w:lvl w:ilvl="0" w:tplc="86526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42"/>
    <w:rsid w:val="00093401"/>
    <w:rsid w:val="000B7FCF"/>
    <w:rsid w:val="000E22E9"/>
    <w:rsid w:val="00213B18"/>
    <w:rsid w:val="00237E42"/>
    <w:rsid w:val="002C7B63"/>
    <w:rsid w:val="00393CC9"/>
    <w:rsid w:val="00437709"/>
    <w:rsid w:val="0047177D"/>
    <w:rsid w:val="005611E9"/>
    <w:rsid w:val="005C0549"/>
    <w:rsid w:val="005E0BD5"/>
    <w:rsid w:val="005E4D07"/>
    <w:rsid w:val="005F7DD9"/>
    <w:rsid w:val="00656968"/>
    <w:rsid w:val="006612A6"/>
    <w:rsid w:val="00672C90"/>
    <w:rsid w:val="007436CA"/>
    <w:rsid w:val="007B494C"/>
    <w:rsid w:val="00816259"/>
    <w:rsid w:val="008424EA"/>
    <w:rsid w:val="00885E93"/>
    <w:rsid w:val="008A7BC3"/>
    <w:rsid w:val="0094025D"/>
    <w:rsid w:val="009F1669"/>
    <w:rsid w:val="00A1148B"/>
    <w:rsid w:val="00A5492B"/>
    <w:rsid w:val="00AD4A0B"/>
    <w:rsid w:val="00B20742"/>
    <w:rsid w:val="00B56208"/>
    <w:rsid w:val="00BA092F"/>
    <w:rsid w:val="00BA1A18"/>
    <w:rsid w:val="00BC31A5"/>
    <w:rsid w:val="00C1513A"/>
    <w:rsid w:val="00C2406B"/>
    <w:rsid w:val="00C63055"/>
    <w:rsid w:val="00CC312A"/>
    <w:rsid w:val="00E2751F"/>
    <w:rsid w:val="00EA0748"/>
    <w:rsid w:val="00ED6706"/>
    <w:rsid w:val="00F5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0478"/>
  <w15:chartTrackingRefBased/>
  <w15:docId w15:val="{D4DDF1B2-C6F2-4CF8-B321-53C05A01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0D46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D466A"/>
    <w:rPr>
      <w:rFonts w:ascii="Consolas" w:hAnsi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5E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5E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5E9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Stefanski</dc:creator>
  <cp:keywords/>
  <dc:description/>
  <cp:lastModifiedBy>Rafal Stefanski</cp:lastModifiedBy>
  <cp:revision>16</cp:revision>
  <cp:lastPrinted>2019-02-28T13:19:00Z</cp:lastPrinted>
  <dcterms:created xsi:type="dcterms:W3CDTF">2018-09-17T09:25:00Z</dcterms:created>
  <dcterms:modified xsi:type="dcterms:W3CDTF">2019-03-04T07:54:00Z</dcterms:modified>
</cp:coreProperties>
</file>