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5B" w:rsidRPr="008443D8" w:rsidRDefault="00BA265B" w:rsidP="00BA265B">
      <w:pPr>
        <w:jc w:val="center"/>
        <w:rPr>
          <w:b/>
          <w:sz w:val="32"/>
          <w:szCs w:val="32"/>
        </w:rPr>
      </w:pPr>
      <w:r w:rsidRPr="008443D8">
        <w:rPr>
          <w:b/>
          <w:sz w:val="32"/>
          <w:szCs w:val="32"/>
        </w:rPr>
        <w:t>OPIS PRZEDMIOTU ZAMÓWIENIA</w:t>
      </w:r>
      <w:r w:rsidR="00114AF0" w:rsidRPr="008443D8">
        <w:rPr>
          <w:b/>
          <w:sz w:val="32"/>
          <w:szCs w:val="32"/>
        </w:rPr>
        <w:t xml:space="preserve"> </w:t>
      </w:r>
    </w:p>
    <w:p w:rsidR="008C07DB" w:rsidRPr="00A47708" w:rsidRDefault="00870DFD" w:rsidP="008443D8">
      <w:pPr>
        <w:widowControl w:val="0"/>
        <w:autoSpaceDE w:val="0"/>
        <w:autoSpaceDN w:val="0"/>
        <w:adjustRightInd w:val="0"/>
        <w:spacing w:before="60"/>
        <w:jc w:val="both"/>
        <w:rPr>
          <w:lang w:eastAsia="pl-PL"/>
        </w:rPr>
      </w:pPr>
      <w:r w:rsidRPr="00A47708">
        <w:t>na świadczenie</w:t>
      </w:r>
      <w:r w:rsidRPr="00A47708">
        <w:rPr>
          <w:b/>
          <w:i/>
        </w:rPr>
        <w:t xml:space="preserve"> „</w:t>
      </w:r>
      <w:r w:rsidR="00A94B59" w:rsidRPr="00A47708">
        <w:rPr>
          <w:b/>
          <w:i/>
        </w:rPr>
        <w:t xml:space="preserve">Usługi konserwacji i utrzymania w stałej sprawności eksploatacyjnej instalacji wentylacji i klimatyzacji zamontowanych w pomieszczeniach Biblioteki Głównej Politechniki Warszawskiej </w:t>
      </w:r>
      <w:r w:rsidR="00A47708">
        <w:rPr>
          <w:b/>
          <w:i/>
        </w:rPr>
        <w:br/>
      </w:r>
      <w:r w:rsidR="00A94B59" w:rsidRPr="00A47708">
        <w:rPr>
          <w:b/>
          <w:i/>
        </w:rPr>
        <w:t>w Gmachu Głównym Politechniki Warszawskiej</w:t>
      </w:r>
      <w:r w:rsidR="00AB1CAD" w:rsidRPr="00A47708">
        <w:rPr>
          <w:b/>
          <w:i/>
        </w:rPr>
        <w:t>”.</w:t>
      </w:r>
      <w:r w:rsidRPr="00A47708">
        <w:rPr>
          <w:lang w:eastAsia="pl-PL"/>
        </w:rPr>
        <w:t xml:space="preserve"> </w:t>
      </w:r>
    </w:p>
    <w:p w:rsidR="008C07DB" w:rsidRPr="008443D8" w:rsidRDefault="008C07DB" w:rsidP="00F310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u w:val="single"/>
        </w:rPr>
      </w:pPr>
      <w:r w:rsidRPr="008443D8">
        <w:rPr>
          <w:b/>
          <w:u w:val="single"/>
        </w:rPr>
        <w:t xml:space="preserve">MIEJSCE REALIZACJI ZAMÓWIENIA: </w:t>
      </w:r>
    </w:p>
    <w:p w:rsidR="00870DFD" w:rsidRPr="008443D8" w:rsidRDefault="00870DFD" w:rsidP="00870DFD">
      <w:pPr>
        <w:spacing w:after="0" w:line="240" w:lineRule="auto"/>
        <w:ind w:firstLine="567"/>
        <w:jc w:val="both"/>
      </w:pPr>
      <w:r w:rsidRPr="008443D8">
        <w:t xml:space="preserve">Gmach Główny Politechniki Warszawskiej </w:t>
      </w:r>
    </w:p>
    <w:p w:rsidR="00870DFD" w:rsidRPr="008443D8" w:rsidRDefault="00870DFD" w:rsidP="00870DFD">
      <w:pPr>
        <w:spacing w:after="0" w:line="240" w:lineRule="auto"/>
        <w:ind w:firstLine="567"/>
        <w:jc w:val="both"/>
      </w:pPr>
      <w:r w:rsidRPr="008443D8">
        <w:t>Biblioteka Główna Politechniki Warszawskiej</w:t>
      </w:r>
    </w:p>
    <w:p w:rsidR="00892A2E" w:rsidRPr="008443D8" w:rsidRDefault="00892A2E" w:rsidP="00870DFD">
      <w:pPr>
        <w:spacing w:after="0" w:line="240" w:lineRule="auto"/>
        <w:ind w:firstLine="567"/>
        <w:jc w:val="both"/>
      </w:pPr>
      <w:r w:rsidRPr="008443D8">
        <w:t>Warszawa</w:t>
      </w:r>
      <w:r w:rsidR="00870DFD" w:rsidRPr="008443D8">
        <w:t xml:space="preserve"> (00-661)</w:t>
      </w:r>
      <w:r w:rsidRPr="008443D8">
        <w:t xml:space="preserve">, </w:t>
      </w:r>
      <w:r w:rsidR="00870DFD" w:rsidRPr="008443D8">
        <w:t xml:space="preserve">Plac Politechniki 1; </w:t>
      </w:r>
    </w:p>
    <w:p w:rsidR="00870DFD" w:rsidRPr="008443D8" w:rsidRDefault="00870DFD" w:rsidP="00870DFD">
      <w:pPr>
        <w:spacing w:after="0" w:line="240" w:lineRule="auto"/>
        <w:ind w:firstLine="567"/>
        <w:jc w:val="both"/>
      </w:pPr>
    </w:p>
    <w:p w:rsidR="00870DFD" w:rsidRPr="008443D8" w:rsidRDefault="00892A2E" w:rsidP="00F31006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  <w:u w:val="single"/>
        </w:rPr>
      </w:pPr>
      <w:r w:rsidRPr="008443D8">
        <w:rPr>
          <w:b/>
          <w:u w:val="single"/>
        </w:rPr>
        <w:t xml:space="preserve">TERMIN REALIZACJI ZAMÓWIENIA: </w:t>
      </w:r>
    </w:p>
    <w:p w:rsidR="00BA265B" w:rsidRPr="008443D8" w:rsidRDefault="00870DFD" w:rsidP="00870DFD">
      <w:pPr>
        <w:pStyle w:val="Akapitzlist"/>
        <w:spacing w:after="0" w:line="240" w:lineRule="auto"/>
        <w:ind w:left="567"/>
        <w:jc w:val="both"/>
      </w:pPr>
      <w:r w:rsidRPr="008443D8">
        <w:rPr>
          <w:b/>
        </w:rPr>
        <w:t xml:space="preserve">- </w:t>
      </w:r>
      <w:r w:rsidR="00AB1CAD" w:rsidRPr="008443D8">
        <w:rPr>
          <w:b/>
        </w:rPr>
        <w:t xml:space="preserve">36 miesięcy </w:t>
      </w:r>
      <w:r w:rsidR="00AB1CAD" w:rsidRPr="008443D8">
        <w:t xml:space="preserve">- </w:t>
      </w:r>
      <w:r w:rsidR="00892A2E" w:rsidRPr="008443D8">
        <w:t xml:space="preserve">od 01 stycznia </w:t>
      </w:r>
      <w:r w:rsidR="00A94B59" w:rsidRPr="008443D8">
        <w:t xml:space="preserve">2022 roku </w:t>
      </w:r>
      <w:r w:rsidR="00892A2E" w:rsidRPr="008443D8">
        <w:t>do 31 grudnia 202</w:t>
      </w:r>
      <w:r w:rsidR="000E65E5" w:rsidRPr="008443D8">
        <w:t>4</w:t>
      </w:r>
      <w:r w:rsidR="00892A2E" w:rsidRPr="008443D8">
        <w:t xml:space="preserve"> roku</w:t>
      </w:r>
      <w:r w:rsidR="003731DF" w:rsidRPr="008443D8">
        <w:t>.</w:t>
      </w:r>
    </w:p>
    <w:p w:rsidR="004E6410" w:rsidRPr="008443D8" w:rsidRDefault="004E6410" w:rsidP="004E6410">
      <w:pPr>
        <w:pStyle w:val="Akapitzlist"/>
        <w:spacing w:line="240" w:lineRule="auto"/>
        <w:ind w:left="567"/>
        <w:jc w:val="both"/>
      </w:pPr>
    </w:p>
    <w:p w:rsidR="00BA265B" w:rsidRPr="008443D8" w:rsidRDefault="00BA265B" w:rsidP="00F31006">
      <w:pPr>
        <w:pStyle w:val="Akapitzlist"/>
        <w:numPr>
          <w:ilvl w:val="0"/>
          <w:numId w:val="2"/>
        </w:numPr>
        <w:spacing w:line="240" w:lineRule="auto"/>
        <w:ind w:left="567" w:hanging="567"/>
        <w:jc w:val="both"/>
        <w:rPr>
          <w:b/>
          <w:u w:val="single"/>
        </w:rPr>
      </w:pPr>
      <w:r w:rsidRPr="008443D8">
        <w:rPr>
          <w:b/>
          <w:u w:val="single"/>
        </w:rPr>
        <w:t xml:space="preserve">ZAKRES </w:t>
      </w:r>
      <w:r w:rsidR="00A47708">
        <w:rPr>
          <w:b/>
          <w:u w:val="single"/>
        </w:rPr>
        <w:t xml:space="preserve">ORAZ CZĘSTOTLIWOŚĆ CZYNNOŚCI KONSERWACYJNYCH I </w:t>
      </w:r>
      <w:r w:rsidR="00391B30" w:rsidRPr="008443D8">
        <w:rPr>
          <w:b/>
          <w:u w:val="single"/>
        </w:rPr>
        <w:t>PRZEGLĄDÓW</w:t>
      </w:r>
      <w:r w:rsidR="00892A2E" w:rsidRPr="008443D8">
        <w:rPr>
          <w:b/>
          <w:u w:val="single"/>
        </w:rPr>
        <w:t>:</w:t>
      </w:r>
    </w:p>
    <w:p w:rsidR="00C02BBE" w:rsidRPr="008443D8" w:rsidRDefault="00C02BBE" w:rsidP="00C02BBE">
      <w:pPr>
        <w:pStyle w:val="Akapitzlist"/>
        <w:spacing w:line="240" w:lineRule="auto"/>
        <w:ind w:left="567"/>
        <w:jc w:val="both"/>
      </w:pPr>
    </w:p>
    <w:p w:rsidR="00B40D98" w:rsidRPr="008443D8" w:rsidRDefault="00B40D98" w:rsidP="00A47708">
      <w:pPr>
        <w:pStyle w:val="Akapitzlist"/>
        <w:numPr>
          <w:ilvl w:val="0"/>
          <w:numId w:val="1"/>
        </w:numPr>
        <w:spacing w:after="0"/>
        <w:ind w:left="1134" w:hanging="567"/>
        <w:jc w:val="both"/>
        <w:rPr>
          <w:color w:val="FF0000"/>
          <w:u w:val="single"/>
        </w:rPr>
      </w:pPr>
      <w:r w:rsidRPr="008443D8">
        <w:rPr>
          <w:rFonts w:cs="Lucida Sans Unicode"/>
        </w:rPr>
        <w:t>Obsługa serwisowa obejmuje wszelkie prace niezbędne do</w:t>
      </w:r>
      <w:r w:rsidR="008D1634">
        <w:rPr>
          <w:rFonts w:cs="Lucida Sans Unicode"/>
        </w:rPr>
        <w:t xml:space="preserve"> właściwego stanu technicznego </w:t>
      </w:r>
      <w:r w:rsidRPr="008443D8">
        <w:rPr>
          <w:rFonts w:cs="Lucida Sans Unicode"/>
        </w:rPr>
        <w:t>urządzeń, w tym dokonywanie:</w:t>
      </w:r>
    </w:p>
    <w:p w:rsidR="00B40D98" w:rsidRPr="008443D8" w:rsidRDefault="00B40D98" w:rsidP="00F31006">
      <w:pPr>
        <w:numPr>
          <w:ilvl w:val="0"/>
          <w:numId w:val="3"/>
        </w:numPr>
        <w:spacing w:after="0" w:line="240" w:lineRule="auto"/>
        <w:ind w:left="1428" w:hanging="294"/>
        <w:contextualSpacing/>
        <w:jc w:val="both"/>
        <w:rPr>
          <w:rFonts w:cs="Lucida Sans Unicode"/>
        </w:rPr>
      </w:pPr>
      <w:r w:rsidRPr="008443D8">
        <w:rPr>
          <w:rFonts w:cs="Lucida Sans Unicode"/>
        </w:rPr>
        <w:t>Kontroli poprawności działania urządzeń i w razie potrzeby ich regulacji;</w:t>
      </w:r>
    </w:p>
    <w:p w:rsidR="00B40D98" w:rsidRPr="008443D8" w:rsidRDefault="00B40D98" w:rsidP="00F31006">
      <w:pPr>
        <w:numPr>
          <w:ilvl w:val="0"/>
          <w:numId w:val="3"/>
        </w:numPr>
        <w:spacing w:after="0" w:line="240" w:lineRule="auto"/>
        <w:ind w:left="1428" w:hanging="294"/>
        <w:contextualSpacing/>
        <w:jc w:val="both"/>
        <w:rPr>
          <w:rFonts w:cs="Lucida Sans Unicode"/>
        </w:rPr>
      </w:pPr>
      <w:r w:rsidRPr="008443D8">
        <w:rPr>
          <w:rFonts w:cs="Lucida Sans Unicode"/>
        </w:rPr>
        <w:t>Kontroli i w razie potrzeby uzupełnianie ilości czynnika chłodniczego;</w:t>
      </w:r>
    </w:p>
    <w:p w:rsidR="00B40D98" w:rsidRPr="008443D8" w:rsidRDefault="00B40D98" w:rsidP="00F31006">
      <w:pPr>
        <w:numPr>
          <w:ilvl w:val="0"/>
          <w:numId w:val="3"/>
        </w:numPr>
        <w:spacing w:after="0" w:line="240" w:lineRule="auto"/>
        <w:ind w:left="1428" w:hanging="294"/>
        <w:contextualSpacing/>
        <w:jc w:val="both"/>
        <w:rPr>
          <w:rFonts w:cs="Lucida Sans Unicode"/>
        </w:rPr>
      </w:pPr>
      <w:r w:rsidRPr="008443D8">
        <w:rPr>
          <w:rFonts w:cs="Lucida Sans Unicode"/>
        </w:rPr>
        <w:t>Konserwacji przedmiotu serwisu, zgodnie z wymaganiami technicznymi;</w:t>
      </w:r>
    </w:p>
    <w:p w:rsidR="00B40D98" w:rsidRPr="008443D8" w:rsidRDefault="00B40D98" w:rsidP="00F31006">
      <w:pPr>
        <w:numPr>
          <w:ilvl w:val="0"/>
          <w:numId w:val="3"/>
        </w:numPr>
        <w:spacing w:after="0" w:line="240" w:lineRule="auto"/>
        <w:ind w:left="1428" w:hanging="294"/>
        <w:contextualSpacing/>
        <w:jc w:val="both"/>
        <w:rPr>
          <w:rFonts w:cs="Lucida Sans Unicode"/>
        </w:rPr>
      </w:pPr>
      <w:r w:rsidRPr="008443D8">
        <w:rPr>
          <w:rFonts w:cs="Lucida Sans Unicode"/>
        </w:rPr>
        <w:t>Mechanicznego oczyszczania wnętrza urządzeń;</w:t>
      </w:r>
    </w:p>
    <w:p w:rsidR="00A47708" w:rsidRDefault="00B40D98" w:rsidP="00A47708">
      <w:pPr>
        <w:numPr>
          <w:ilvl w:val="0"/>
          <w:numId w:val="3"/>
        </w:numPr>
        <w:spacing w:line="240" w:lineRule="auto"/>
        <w:ind w:left="1428" w:hanging="294"/>
        <w:contextualSpacing/>
        <w:jc w:val="both"/>
        <w:rPr>
          <w:rFonts w:cs="Lucida Sans Unicode"/>
        </w:rPr>
      </w:pPr>
      <w:r w:rsidRPr="008443D8">
        <w:rPr>
          <w:rFonts w:cs="Lucida Sans Unicode"/>
        </w:rPr>
        <w:t>Sprawdzania i udrożnienia odpływów skroplin</w:t>
      </w:r>
      <w:r w:rsidR="00A47708">
        <w:rPr>
          <w:rFonts w:cs="Lucida Sans Unicode"/>
        </w:rPr>
        <w:t>.</w:t>
      </w:r>
    </w:p>
    <w:p w:rsidR="00A47708" w:rsidRPr="00A47708" w:rsidRDefault="00A47708" w:rsidP="00A47708">
      <w:pPr>
        <w:pStyle w:val="Akapitzlist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cs="Lucida Sans Unicode"/>
        </w:rPr>
      </w:pPr>
      <w:r w:rsidRPr="00A47708">
        <w:rPr>
          <w:rFonts w:cs="Lucida Sans Unicode"/>
        </w:rPr>
        <w:t xml:space="preserve">Czynności serwisowa należy realizować zgodnie z harmonogramem stanowiącym </w:t>
      </w:r>
      <w:r w:rsidRPr="00A47708">
        <w:rPr>
          <w:rFonts w:cs="Lucida Sans Unicode"/>
          <w:b/>
        </w:rPr>
        <w:t>Uzupełnienie nr 1</w:t>
      </w:r>
      <w:r w:rsidRPr="00A47708">
        <w:rPr>
          <w:rFonts w:cs="Lucida Sans Unicode"/>
        </w:rPr>
        <w:t xml:space="preserve"> do niniejszego OPZ - </w:t>
      </w:r>
      <w:r w:rsidRPr="00A47708">
        <w:rPr>
          <w:rFonts w:cs="Lucida Sans Unicode"/>
          <w:b/>
        </w:rPr>
        <w:t>„Harmonogram konserwacji instalacji wentylacji i klimatyzacji”.</w:t>
      </w:r>
    </w:p>
    <w:p w:rsidR="00A47708" w:rsidRPr="00A47708" w:rsidRDefault="00A47708" w:rsidP="00A47708">
      <w:pPr>
        <w:pStyle w:val="Akapitzlist"/>
        <w:spacing w:after="0" w:line="240" w:lineRule="auto"/>
        <w:ind w:left="1134"/>
        <w:jc w:val="both"/>
        <w:rPr>
          <w:rFonts w:cs="Lucida Sans Unicode"/>
        </w:rPr>
      </w:pPr>
    </w:p>
    <w:p w:rsidR="00870DFD" w:rsidRPr="00A47708" w:rsidRDefault="00870DFD" w:rsidP="00A47708">
      <w:pPr>
        <w:pStyle w:val="Akapitzlist"/>
        <w:numPr>
          <w:ilvl w:val="0"/>
          <w:numId w:val="1"/>
        </w:numPr>
        <w:spacing w:before="240" w:line="240" w:lineRule="auto"/>
        <w:ind w:left="1134" w:hanging="567"/>
        <w:jc w:val="both"/>
        <w:rPr>
          <w:rFonts w:cs="Lucida Sans Unicode"/>
        </w:rPr>
      </w:pPr>
      <w:r w:rsidRPr="00A47708">
        <w:rPr>
          <w:b/>
        </w:rPr>
        <w:t xml:space="preserve">Wykaz podstawowych urządzeń </w:t>
      </w:r>
      <w:r w:rsidR="00D82AB9" w:rsidRPr="00A47708">
        <w:rPr>
          <w:b/>
        </w:rPr>
        <w:t>instalacji wentylacji i klimatyzacji</w:t>
      </w:r>
      <w:r w:rsidRPr="00A47708">
        <w:rPr>
          <w:b/>
        </w:rPr>
        <w:t>: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561"/>
        <w:gridCol w:w="3221"/>
        <w:gridCol w:w="2314"/>
        <w:gridCol w:w="850"/>
        <w:gridCol w:w="1667"/>
      </w:tblGrid>
      <w:tr w:rsidR="00AB1CAD" w:rsidRPr="008443D8" w:rsidTr="008443D8">
        <w:tc>
          <w:tcPr>
            <w:tcW w:w="561" w:type="dxa"/>
          </w:tcPr>
          <w:p w:rsidR="00AB1CAD" w:rsidRPr="008443D8" w:rsidRDefault="00AB1CAD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8443D8">
              <w:rPr>
                <w:rFonts w:asciiTheme="minorHAnsi" w:hAnsiTheme="minorHAnsi"/>
                <w:b/>
                <w:szCs w:val="22"/>
              </w:rPr>
              <w:t>Lp.</w:t>
            </w:r>
          </w:p>
        </w:tc>
        <w:tc>
          <w:tcPr>
            <w:tcW w:w="3221" w:type="dxa"/>
          </w:tcPr>
          <w:p w:rsidR="00AB1CAD" w:rsidRPr="008443D8" w:rsidRDefault="00AB1CAD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8443D8">
              <w:rPr>
                <w:rFonts w:asciiTheme="minorHAnsi" w:hAnsiTheme="minorHAnsi"/>
                <w:b/>
                <w:szCs w:val="22"/>
              </w:rPr>
              <w:t>Wyszczególnienie</w:t>
            </w:r>
          </w:p>
        </w:tc>
        <w:tc>
          <w:tcPr>
            <w:tcW w:w="2314" w:type="dxa"/>
          </w:tcPr>
          <w:p w:rsidR="00AB1CAD" w:rsidRPr="008443D8" w:rsidRDefault="00AB1CAD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8443D8">
              <w:rPr>
                <w:rFonts w:asciiTheme="minorHAnsi" w:hAnsiTheme="minorHAnsi"/>
                <w:b/>
                <w:szCs w:val="22"/>
              </w:rPr>
              <w:t>Typ urządzenia</w:t>
            </w:r>
          </w:p>
        </w:tc>
        <w:tc>
          <w:tcPr>
            <w:tcW w:w="850" w:type="dxa"/>
          </w:tcPr>
          <w:p w:rsidR="00AB1CAD" w:rsidRPr="008443D8" w:rsidRDefault="00AB1CAD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8443D8">
              <w:rPr>
                <w:rFonts w:asciiTheme="minorHAnsi" w:hAnsiTheme="minorHAnsi"/>
                <w:b/>
                <w:szCs w:val="22"/>
              </w:rPr>
              <w:t>ilość</w:t>
            </w:r>
          </w:p>
        </w:tc>
        <w:tc>
          <w:tcPr>
            <w:tcW w:w="1667" w:type="dxa"/>
          </w:tcPr>
          <w:p w:rsidR="00AB1CAD" w:rsidRPr="008443D8" w:rsidRDefault="00AB1CAD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8443D8">
              <w:rPr>
                <w:rFonts w:asciiTheme="minorHAnsi" w:hAnsiTheme="minorHAnsi"/>
                <w:b/>
                <w:szCs w:val="22"/>
              </w:rPr>
              <w:t>uwagi</w:t>
            </w:r>
          </w:p>
        </w:tc>
      </w:tr>
      <w:tr w:rsidR="00AB1CAD" w:rsidRPr="008443D8" w:rsidTr="008443D8">
        <w:tc>
          <w:tcPr>
            <w:tcW w:w="561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221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Centrala KN-1</w:t>
            </w:r>
          </w:p>
        </w:tc>
        <w:tc>
          <w:tcPr>
            <w:tcW w:w="2314" w:type="dxa"/>
          </w:tcPr>
          <w:p w:rsidR="00AB1CAD" w:rsidRPr="008443D8" w:rsidRDefault="00DB3319" w:rsidP="00DB3319">
            <w:pPr>
              <w:jc w:val="both"/>
            </w:pPr>
            <w:r w:rsidRPr="008443D8">
              <w:t>Wolf KG 400</w:t>
            </w:r>
          </w:p>
        </w:tc>
        <w:tc>
          <w:tcPr>
            <w:tcW w:w="850" w:type="dxa"/>
          </w:tcPr>
          <w:p w:rsidR="00AB1CAD" w:rsidRPr="008443D8" w:rsidRDefault="00DB3319" w:rsidP="00D128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</w:t>
            </w:r>
            <w:r w:rsidR="00AB1CAD" w:rsidRPr="008443D8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667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CAD" w:rsidRPr="008443D8" w:rsidTr="008443D8">
        <w:tc>
          <w:tcPr>
            <w:tcW w:w="561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221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Centrala KN-2</w:t>
            </w:r>
          </w:p>
        </w:tc>
        <w:tc>
          <w:tcPr>
            <w:tcW w:w="2314" w:type="dxa"/>
          </w:tcPr>
          <w:p w:rsidR="00AB1CAD" w:rsidRPr="008443D8" w:rsidRDefault="00DB3319" w:rsidP="00DB331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Wolf KG 40</w:t>
            </w:r>
          </w:p>
        </w:tc>
        <w:tc>
          <w:tcPr>
            <w:tcW w:w="850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667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CAD" w:rsidRPr="008443D8" w:rsidTr="008443D8">
        <w:tc>
          <w:tcPr>
            <w:tcW w:w="561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221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Centrala N-3</w:t>
            </w:r>
            <w:r w:rsidRPr="008443D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314" w:type="dxa"/>
          </w:tcPr>
          <w:p w:rsidR="00AB1CAD" w:rsidRPr="008443D8" w:rsidRDefault="00DB3319" w:rsidP="00DB331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Wolf KG 63</w:t>
            </w:r>
          </w:p>
        </w:tc>
        <w:tc>
          <w:tcPr>
            <w:tcW w:w="850" w:type="dxa"/>
          </w:tcPr>
          <w:p w:rsidR="00AB1CAD" w:rsidRPr="008443D8" w:rsidRDefault="00DB3319" w:rsidP="00D128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</w:t>
            </w:r>
            <w:r w:rsidR="00AB1CAD" w:rsidRPr="008443D8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667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CAD" w:rsidRPr="008443D8" w:rsidTr="008443D8">
        <w:tc>
          <w:tcPr>
            <w:tcW w:w="561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221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Centrala wywiewna W-1</w:t>
            </w:r>
          </w:p>
        </w:tc>
        <w:tc>
          <w:tcPr>
            <w:tcW w:w="2314" w:type="dxa"/>
          </w:tcPr>
          <w:p w:rsidR="00AB1CAD" w:rsidRPr="008443D8" w:rsidRDefault="00DB3319" w:rsidP="00DB331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Wolf KG 63</w:t>
            </w:r>
          </w:p>
        </w:tc>
        <w:tc>
          <w:tcPr>
            <w:tcW w:w="850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667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CAD" w:rsidRPr="008443D8" w:rsidTr="008443D8">
        <w:tc>
          <w:tcPr>
            <w:tcW w:w="561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221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Centrala wywiewna W-2</w:t>
            </w:r>
          </w:p>
        </w:tc>
        <w:tc>
          <w:tcPr>
            <w:tcW w:w="2314" w:type="dxa"/>
          </w:tcPr>
          <w:p w:rsidR="00AB1CAD" w:rsidRPr="008443D8" w:rsidRDefault="00DB3319" w:rsidP="00DB331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Wolf KG 40</w:t>
            </w:r>
          </w:p>
        </w:tc>
        <w:tc>
          <w:tcPr>
            <w:tcW w:w="850" w:type="dxa"/>
          </w:tcPr>
          <w:p w:rsidR="00AB1CAD" w:rsidRPr="008443D8" w:rsidRDefault="00AB1CAD" w:rsidP="00DB331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667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319" w:rsidRPr="008443D8" w:rsidTr="008443D8">
        <w:tc>
          <w:tcPr>
            <w:tcW w:w="561" w:type="dxa"/>
          </w:tcPr>
          <w:p w:rsidR="00DB3319" w:rsidRPr="008443D8" w:rsidRDefault="00DB3319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221" w:type="dxa"/>
          </w:tcPr>
          <w:p w:rsidR="00DB3319" w:rsidRPr="008443D8" w:rsidRDefault="00DB3319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Centrala wywiewna W-3</w:t>
            </w:r>
          </w:p>
        </w:tc>
        <w:tc>
          <w:tcPr>
            <w:tcW w:w="2314" w:type="dxa"/>
          </w:tcPr>
          <w:p w:rsidR="00DB3319" w:rsidRPr="008443D8" w:rsidRDefault="00DB3319" w:rsidP="00DB331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Wolf KG 63</w:t>
            </w:r>
          </w:p>
        </w:tc>
        <w:tc>
          <w:tcPr>
            <w:tcW w:w="850" w:type="dxa"/>
          </w:tcPr>
          <w:p w:rsidR="00DB3319" w:rsidRPr="008443D8" w:rsidRDefault="00DB3319" w:rsidP="00D128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667" w:type="dxa"/>
          </w:tcPr>
          <w:p w:rsidR="00DB3319" w:rsidRPr="008443D8" w:rsidRDefault="00DB3319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319" w:rsidRPr="008443D8" w:rsidTr="008443D8">
        <w:tc>
          <w:tcPr>
            <w:tcW w:w="561" w:type="dxa"/>
          </w:tcPr>
          <w:p w:rsidR="00DB3319" w:rsidRPr="008443D8" w:rsidRDefault="00DB3319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221" w:type="dxa"/>
          </w:tcPr>
          <w:p w:rsidR="00DB3319" w:rsidRPr="008443D8" w:rsidRDefault="00DB3319" w:rsidP="00DB3319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Centrala nawiew.-wywiew.NW-4</w:t>
            </w:r>
          </w:p>
        </w:tc>
        <w:tc>
          <w:tcPr>
            <w:tcW w:w="2314" w:type="dxa"/>
          </w:tcPr>
          <w:p w:rsidR="00DB3319" w:rsidRPr="008443D8" w:rsidRDefault="00DB3319" w:rsidP="00DB331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Wolf KG 63</w:t>
            </w:r>
          </w:p>
        </w:tc>
        <w:tc>
          <w:tcPr>
            <w:tcW w:w="850" w:type="dxa"/>
          </w:tcPr>
          <w:p w:rsidR="00DB3319" w:rsidRPr="008443D8" w:rsidRDefault="00DB3319" w:rsidP="00D128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667" w:type="dxa"/>
          </w:tcPr>
          <w:p w:rsidR="00DB3319" w:rsidRPr="008443D8" w:rsidRDefault="00DB3319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CAD" w:rsidRPr="008443D8" w:rsidTr="008443D8">
        <w:tc>
          <w:tcPr>
            <w:tcW w:w="561" w:type="dxa"/>
          </w:tcPr>
          <w:p w:rsidR="00AB1CAD" w:rsidRPr="008443D8" w:rsidRDefault="00AB1CAD" w:rsidP="00AB1CA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221" w:type="dxa"/>
          </w:tcPr>
          <w:p w:rsidR="00AB1CAD" w:rsidRPr="008443D8" w:rsidRDefault="00DB3319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Centrala nawiew.-wywiew.NW-5</w:t>
            </w:r>
          </w:p>
        </w:tc>
        <w:tc>
          <w:tcPr>
            <w:tcW w:w="2314" w:type="dxa"/>
          </w:tcPr>
          <w:p w:rsidR="00AB1CAD" w:rsidRPr="008443D8" w:rsidRDefault="00DB3319" w:rsidP="00DB331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Wolf KG 40</w:t>
            </w:r>
          </w:p>
        </w:tc>
        <w:tc>
          <w:tcPr>
            <w:tcW w:w="850" w:type="dxa"/>
          </w:tcPr>
          <w:p w:rsidR="00AB1CAD" w:rsidRPr="008443D8" w:rsidRDefault="00DB3319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</w:t>
            </w:r>
            <w:r w:rsidR="00AB1CAD" w:rsidRPr="008443D8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667" w:type="dxa"/>
          </w:tcPr>
          <w:p w:rsidR="00AB1CAD" w:rsidRPr="008443D8" w:rsidRDefault="00AB1CAD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CAD" w:rsidRPr="008443D8" w:rsidTr="008443D8">
        <w:tc>
          <w:tcPr>
            <w:tcW w:w="561" w:type="dxa"/>
          </w:tcPr>
          <w:p w:rsidR="00AB1CAD" w:rsidRPr="008443D8" w:rsidRDefault="00AB1CAD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221" w:type="dxa"/>
          </w:tcPr>
          <w:p w:rsidR="00AB1CAD" w:rsidRPr="008443D8" w:rsidRDefault="00AB1CAD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Nawilżacz parowy</w:t>
            </w:r>
          </w:p>
        </w:tc>
        <w:tc>
          <w:tcPr>
            <w:tcW w:w="2314" w:type="dxa"/>
          </w:tcPr>
          <w:p w:rsidR="00AB1CAD" w:rsidRPr="008443D8" w:rsidRDefault="00DB3319" w:rsidP="00DB331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443D8">
              <w:rPr>
                <w:rFonts w:asciiTheme="minorHAnsi" w:hAnsiTheme="minorHAnsi"/>
                <w:sz w:val="22"/>
                <w:szCs w:val="22"/>
              </w:rPr>
              <w:t>Stulz</w:t>
            </w:r>
            <w:proofErr w:type="spellEnd"/>
            <w:r w:rsidRPr="008443D8">
              <w:rPr>
                <w:rFonts w:asciiTheme="minorHAnsi" w:hAnsiTheme="minorHAnsi"/>
                <w:sz w:val="22"/>
                <w:szCs w:val="22"/>
              </w:rPr>
              <w:t xml:space="preserve"> SNU 366</w:t>
            </w:r>
          </w:p>
        </w:tc>
        <w:tc>
          <w:tcPr>
            <w:tcW w:w="850" w:type="dxa"/>
          </w:tcPr>
          <w:p w:rsidR="00AB1CAD" w:rsidRPr="008443D8" w:rsidRDefault="00AB1CAD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667" w:type="dxa"/>
          </w:tcPr>
          <w:p w:rsidR="00AB1CAD" w:rsidRPr="008443D8" w:rsidRDefault="00AB1CAD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CAD" w:rsidRPr="008443D8" w:rsidTr="008443D8">
        <w:tc>
          <w:tcPr>
            <w:tcW w:w="561" w:type="dxa"/>
          </w:tcPr>
          <w:p w:rsidR="00AB1CAD" w:rsidRPr="008443D8" w:rsidRDefault="00AB1CAD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221" w:type="dxa"/>
          </w:tcPr>
          <w:p w:rsidR="00AB1CAD" w:rsidRPr="008443D8" w:rsidRDefault="00AB1CAD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Stacja uzdatniania wody</w:t>
            </w:r>
          </w:p>
        </w:tc>
        <w:tc>
          <w:tcPr>
            <w:tcW w:w="2314" w:type="dxa"/>
          </w:tcPr>
          <w:p w:rsidR="00AB1CAD" w:rsidRPr="008443D8" w:rsidRDefault="00DB3319" w:rsidP="00DB331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443D8">
              <w:rPr>
                <w:rFonts w:asciiTheme="minorHAnsi" w:hAnsiTheme="minorHAnsi"/>
                <w:sz w:val="22"/>
                <w:szCs w:val="22"/>
              </w:rPr>
              <w:t>Fleck</w:t>
            </w:r>
            <w:proofErr w:type="spellEnd"/>
            <w:r w:rsidRPr="008443D8">
              <w:rPr>
                <w:rFonts w:asciiTheme="minorHAnsi" w:hAnsiTheme="minorHAnsi"/>
                <w:sz w:val="22"/>
                <w:szCs w:val="22"/>
              </w:rPr>
              <w:t xml:space="preserve"> Europe 5600</w:t>
            </w:r>
          </w:p>
        </w:tc>
        <w:tc>
          <w:tcPr>
            <w:tcW w:w="850" w:type="dxa"/>
          </w:tcPr>
          <w:p w:rsidR="00AB1CAD" w:rsidRPr="008443D8" w:rsidRDefault="00DB3319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</w:t>
            </w:r>
            <w:r w:rsidR="00AB1CAD" w:rsidRPr="008443D8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667" w:type="dxa"/>
          </w:tcPr>
          <w:p w:rsidR="00AB1CAD" w:rsidRPr="008443D8" w:rsidRDefault="00AB1CAD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CAD" w:rsidRPr="008443D8" w:rsidTr="008443D8">
        <w:tc>
          <w:tcPr>
            <w:tcW w:w="561" w:type="dxa"/>
          </w:tcPr>
          <w:p w:rsidR="00AB1CAD" w:rsidRPr="008443D8" w:rsidRDefault="00AB1CAD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221" w:type="dxa"/>
          </w:tcPr>
          <w:p w:rsidR="00AB1CAD" w:rsidRPr="008443D8" w:rsidRDefault="00AB1CAD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Agregat wody lodowej</w:t>
            </w:r>
            <w:r w:rsidRPr="008443D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314" w:type="dxa"/>
          </w:tcPr>
          <w:p w:rsidR="00AB1CAD" w:rsidRPr="008443D8" w:rsidRDefault="00DB3319" w:rsidP="00DB331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TRANE CGAM 110 SE</w:t>
            </w:r>
          </w:p>
        </w:tc>
        <w:tc>
          <w:tcPr>
            <w:tcW w:w="850" w:type="dxa"/>
          </w:tcPr>
          <w:p w:rsidR="00AB1CAD" w:rsidRPr="008443D8" w:rsidRDefault="00AB1CAD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  <w:tc>
          <w:tcPr>
            <w:tcW w:w="1667" w:type="dxa"/>
          </w:tcPr>
          <w:p w:rsidR="00AB1CAD" w:rsidRPr="008443D8" w:rsidRDefault="00AB1CAD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CAD" w:rsidRPr="008443D8" w:rsidTr="008443D8">
        <w:tc>
          <w:tcPr>
            <w:tcW w:w="561" w:type="dxa"/>
          </w:tcPr>
          <w:p w:rsidR="00AB1CAD" w:rsidRPr="008443D8" w:rsidRDefault="00AB1CAD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221" w:type="dxa"/>
          </w:tcPr>
          <w:p w:rsidR="00AB1CAD" w:rsidRPr="008443D8" w:rsidRDefault="00DB3319" w:rsidP="00DB3319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 xml:space="preserve">klimatyzator kasetowy </w:t>
            </w:r>
          </w:p>
        </w:tc>
        <w:tc>
          <w:tcPr>
            <w:tcW w:w="2314" w:type="dxa"/>
          </w:tcPr>
          <w:p w:rsidR="00AB1CAD" w:rsidRPr="008443D8" w:rsidRDefault="00DB3319" w:rsidP="00DB331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MDV MCA36HRDN1</w:t>
            </w:r>
          </w:p>
        </w:tc>
        <w:tc>
          <w:tcPr>
            <w:tcW w:w="850" w:type="dxa"/>
          </w:tcPr>
          <w:p w:rsidR="00AB1CAD" w:rsidRPr="008443D8" w:rsidRDefault="00DB3319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2</w:t>
            </w:r>
            <w:r w:rsidR="00AB1CAD" w:rsidRPr="008443D8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667" w:type="dxa"/>
          </w:tcPr>
          <w:p w:rsidR="00AB1CAD" w:rsidRPr="008443D8" w:rsidRDefault="00AB1CAD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CAD" w:rsidRPr="008443D8" w:rsidTr="008443D8">
        <w:tc>
          <w:tcPr>
            <w:tcW w:w="561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3221" w:type="dxa"/>
          </w:tcPr>
          <w:p w:rsidR="00AB1CAD" w:rsidRPr="008443D8" w:rsidRDefault="00DB3319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klimatyzator</w:t>
            </w:r>
          </w:p>
        </w:tc>
        <w:tc>
          <w:tcPr>
            <w:tcW w:w="2314" w:type="dxa"/>
          </w:tcPr>
          <w:p w:rsidR="00AB1CAD" w:rsidRPr="008443D8" w:rsidRDefault="00DB3319" w:rsidP="00DB331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LG MFL670326</w:t>
            </w:r>
          </w:p>
        </w:tc>
        <w:tc>
          <w:tcPr>
            <w:tcW w:w="850" w:type="dxa"/>
          </w:tcPr>
          <w:p w:rsidR="00AB1CAD" w:rsidRPr="008443D8" w:rsidRDefault="00DB3319" w:rsidP="00D128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</w:t>
            </w:r>
            <w:r w:rsidR="00AB1CAD" w:rsidRPr="008443D8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667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CAD" w:rsidRPr="008443D8" w:rsidTr="008443D8">
        <w:tc>
          <w:tcPr>
            <w:tcW w:w="561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3221" w:type="dxa"/>
          </w:tcPr>
          <w:p w:rsidR="00AB1CAD" w:rsidRPr="008443D8" w:rsidRDefault="00DB3319" w:rsidP="00DB3319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443D8">
              <w:rPr>
                <w:rFonts w:asciiTheme="minorHAnsi" w:hAnsiTheme="minorHAnsi"/>
                <w:sz w:val="22"/>
                <w:szCs w:val="22"/>
              </w:rPr>
              <w:t>klimakonwekter</w:t>
            </w:r>
            <w:proofErr w:type="spellEnd"/>
            <w:r w:rsidRPr="008443D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314" w:type="dxa"/>
          </w:tcPr>
          <w:p w:rsidR="00AB1CAD" w:rsidRPr="008443D8" w:rsidRDefault="00DB3319" w:rsidP="00DB331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443D8">
              <w:rPr>
                <w:rFonts w:asciiTheme="minorHAnsi" w:hAnsiTheme="minorHAnsi"/>
                <w:sz w:val="22"/>
                <w:szCs w:val="22"/>
              </w:rPr>
              <w:t>Airwell</w:t>
            </w:r>
            <w:proofErr w:type="spellEnd"/>
            <w:r w:rsidRPr="008443D8">
              <w:rPr>
                <w:rFonts w:asciiTheme="minorHAnsi" w:hAnsiTheme="minorHAnsi"/>
                <w:sz w:val="22"/>
                <w:szCs w:val="22"/>
              </w:rPr>
              <w:t xml:space="preserve"> K150G</w:t>
            </w:r>
          </w:p>
        </w:tc>
        <w:tc>
          <w:tcPr>
            <w:tcW w:w="850" w:type="dxa"/>
          </w:tcPr>
          <w:p w:rsidR="00AB1CAD" w:rsidRPr="008443D8" w:rsidRDefault="00DB3319" w:rsidP="00D128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5</w:t>
            </w:r>
            <w:r w:rsidR="00AB1CAD" w:rsidRPr="008443D8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667" w:type="dxa"/>
          </w:tcPr>
          <w:p w:rsidR="00AB1CAD" w:rsidRPr="008443D8" w:rsidRDefault="00AB1CAD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319" w:rsidRPr="008443D8" w:rsidTr="008443D8">
        <w:tc>
          <w:tcPr>
            <w:tcW w:w="561" w:type="dxa"/>
          </w:tcPr>
          <w:p w:rsidR="00DB3319" w:rsidRPr="008443D8" w:rsidRDefault="00DB3319" w:rsidP="00AB1CA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3221" w:type="dxa"/>
          </w:tcPr>
          <w:p w:rsidR="00DB3319" w:rsidRPr="008443D8" w:rsidRDefault="00DB3319">
            <w:proofErr w:type="spellStart"/>
            <w:r w:rsidRPr="008443D8">
              <w:t>klimakonwekter</w:t>
            </w:r>
            <w:proofErr w:type="spellEnd"/>
          </w:p>
        </w:tc>
        <w:tc>
          <w:tcPr>
            <w:tcW w:w="2314" w:type="dxa"/>
          </w:tcPr>
          <w:p w:rsidR="00DB3319" w:rsidRPr="008443D8" w:rsidRDefault="00DB3319" w:rsidP="00DB331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Carrier</w:t>
            </w:r>
          </w:p>
        </w:tc>
        <w:tc>
          <w:tcPr>
            <w:tcW w:w="850" w:type="dxa"/>
          </w:tcPr>
          <w:p w:rsidR="00DB3319" w:rsidRPr="008443D8" w:rsidRDefault="00DB3319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4 szt.</w:t>
            </w:r>
          </w:p>
        </w:tc>
        <w:tc>
          <w:tcPr>
            <w:tcW w:w="1667" w:type="dxa"/>
          </w:tcPr>
          <w:p w:rsidR="00DB3319" w:rsidRPr="008443D8" w:rsidRDefault="00DB3319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319" w:rsidRPr="008443D8" w:rsidTr="008443D8">
        <w:tc>
          <w:tcPr>
            <w:tcW w:w="561" w:type="dxa"/>
          </w:tcPr>
          <w:p w:rsidR="00DB3319" w:rsidRPr="008443D8" w:rsidRDefault="00DB3319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3221" w:type="dxa"/>
          </w:tcPr>
          <w:p w:rsidR="00DB3319" w:rsidRPr="008443D8" w:rsidRDefault="00DB3319">
            <w:proofErr w:type="spellStart"/>
            <w:r w:rsidRPr="008443D8">
              <w:t>klimakonwekter</w:t>
            </w:r>
            <w:proofErr w:type="spellEnd"/>
          </w:p>
        </w:tc>
        <w:tc>
          <w:tcPr>
            <w:tcW w:w="2314" w:type="dxa"/>
          </w:tcPr>
          <w:p w:rsidR="00DB3319" w:rsidRPr="008443D8" w:rsidRDefault="00DB3319" w:rsidP="00DB331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 xml:space="preserve">EURAPO  </w:t>
            </w:r>
          </w:p>
        </w:tc>
        <w:tc>
          <w:tcPr>
            <w:tcW w:w="850" w:type="dxa"/>
          </w:tcPr>
          <w:p w:rsidR="00DB3319" w:rsidRPr="008443D8" w:rsidRDefault="00DB3319" w:rsidP="00D1283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9 szt.</w:t>
            </w:r>
          </w:p>
        </w:tc>
        <w:tc>
          <w:tcPr>
            <w:tcW w:w="1667" w:type="dxa"/>
          </w:tcPr>
          <w:p w:rsidR="00DB3319" w:rsidRPr="008443D8" w:rsidRDefault="00DB3319" w:rsidP="00D1283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319" w:rsidRPr="008443D8" w:rsidTr="008443D8">
        <w:tc>
          <w:tcPr>
            <w:tcW w:w="561" w:type="dxa"/>
          </w:tcPr>
          <w:p w:rsidR="00DB3319" w:rsidRPr="008443D8" w:rsidRDefault="00DB3319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3221" w:type="dxa"/>
          </w:tcPr>
          <w:p w:rsidR="00DB3319" w:rsidRPr="008443D8" w:rsidRDefault="00DB3319">
            <w:proofErr w:type="spellStart"/>
            <w:r w:rsidRPr="008443D8">
              <w:t>klimakonwekter</w:t>
            </w:r>
            <w:proofErr w:type="spellEnd"/>
          </w:p>
        </w:tc>
        <w:tc>
          <w:tcPr>
            <w:tcW w:w="2314" w:type="dxa"/>
          </w:tcPr>
          <w:p w:rsidR="00DB3319" w:rsidRPr="008443D8" w:rsidRDefault="00B40D98" w:rsidP="008443D8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iCs/>
                <w:sz w:val="22"/>
              </w:rPr>
              <w:t xml:space="preserve">Action Klima FX-ha 630 </w:t>
            </w:r>
          </w:p>
        </w:tc>
        <w:tc>
          <w:tcPr>
            <w:tcW w:w="850" w:type="dxa"/>
          </w:tcPr>
          <w:p w:rsidR="00DB3319" w:rsidRPr="008443D8" w:rsidRDefault="00DB3319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3 szt.</w:t>
            </w:r>
          </w:p>
        </w:tc>
        <w:tc>
          <w:tcPr>
            <w:tcW w:w="1667" w:type="dxa"/>
          </w:tcPr>
          <w:p w:rsidR="00DB3319" w:rsidRPr="008443D8" w:rsidRDefault="00DB3319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3D8">
              <w:rPr>
                <w:rFonts w:asciiTheme="minorHAnsi" w:hAnsiTheme="minorHAnsi"/>
                <w:sz w:val="22"/>
                <w:szCs w:val="22"/>
              </w:rPr>
              <w:t>Muzeum</w:t>
            </w:r>
            <w:r w:rsidR="00B40D98" w:rsidRPr="008443D8">
              <w:rPr>
                <w:rFonts w:asciiTheme="minorHAnsi" w:hAnsiTheme="minorHAnsi"/>
                <w:sz w:val="22"/>
                <w:szCs w:val="22"/>
              </w:rPr>
              <w:t xml:space="preserve"> PW</w:t>
            </w:r>
            <w:r w:rsidRPr="008443D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47708" w:rsidRDefault="00A47708" w:rsidP="008443D8">
      <w:pPr>
        <w:jc w:val="both"/>
        <w:rPr>
          <w:b/>
          <w:u w:val="single"/>
        </w:rPr>
      </w:pPr>
    </w:p>
    <w:p w:rsidR="008D1634" w:rsidRDefault="008D1634" w:rsidP="008D1634">
      <w:pPr>
        <w:numPr>
          <w:ilvl w:val="0"/>
          <w:numId w:val="10"/>
        </w:numPr>
        <w:spacing w:after="0" w:line="240" w:lineRule="auto"/>
        <w:ind w:left="1134" w:hanging="567"/>
        <w:jc w:val="both"/>
        <w:rPr>
          <w:rFonts w:cs="Lucida Sans Unicode"/>
          <w:b/>
          <w:u w:val="single"/>
        </w:rPr>
      </w:pPr>
      <w:r w:rsidRPr="00896D94">
        <w:rPr>
          <w:rFonts w:cs="Lucida Sans Unicode"/>
          <w:b/>
          <w:u w:val="single"/>
        </w:rPr>
        <w:lastRenderedPageBreak/>
        <w:t>Przy wykonywaniu przedmiotu zamówienia, WYKONAWCA zobowiązuje się do:</w:t>
      </w:r>
    </w:p>
    <w:p w:rsidR="00864EAD" w:rsidRPr="00896D94" w:rsidRDefault="00864EAD" w:rsidP="00864EAD">
      <w:pPr>
        <w:spacing w:after="0" w:line="240" w:lineRule="auto"/>
        <w:ind w:left="1134"/>
        <w:jc w:val="both"/>
        <w:rPr>
          <w:rFonts w:cs="Lucida Sans Unicode"/>
          <w:b/>
          <w:u w:val="single"/>
        </w:rPr>
      </w:pPr>
    </w:p>
    <w:p w:rsidR="008D1634" w:rsidRPr="00DD5294" w:rsidRDefault="008D1634" w:rsidP="008D1634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cs="Lucida Sans Unicode"/>
        </w:rPr>
      </w:pPr>
      <w:r w:rsidRPr="00DD5294">
        <w:rPr>
          <w:rFonts w:cs="Lucida Sans Unicode"/>
        </w:rPr>
        <w:t>zapewnienia poprawności i niezawodności działania oddanych jego pieczy urządzeń;</w:t>
      </w:r>
    </w:p>
    <w:p w:rsidR="008D1634" w:rsidRPr="00DD5294" w:rsidRDefault="008D1634" w:rsidP="008D1634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cs="Lucida Sans Unicode"/>
        </w:rPr>
      </w:pPr>
      <w:r w:rsidRPr="00DD5294">
        <w:rPr>
          <w:rFonts w:cs="Lucida Sans Unicode"/>
        </w:rPr>
        <w:t>utrzymywania w serwisowanych pomieszczeniach parametrów temperatury i wilgotności zgodnie z obowiązującą normą oraz zgodnie z parametrami pracy i możliwościami technicznymi urządzeń;</w:t>
      </w:r>
    </w:p>
    <w:p w:rsidR="008D1634" w:rsidRPr="00DD5294" w:rsidRDefault="008D1634" w:rsidP="008D1634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cs="Lucida Sans Unicode"/>
        </w:rPr>
      </w:pPr>
      <w:r w:rsidRPr="00DD5294">
        <w:rPr>
          <w:rFonts w:cs="Lucida Sans Unicode"/>
        </w:rPr>
        <w:t>świadczenia obsługi serwisowej, przy wykorzystaniu całej dostępnej wiedzy technicznej na temat tych urządzeń oraz przy użyciu najwyższej jakości materiałów i urządzeń;</w:t>
      </w:r>
    </w:p>
    <w:p w:rsidR="008D1634" w:rsidRPr="00DD5294" w:rsidRDefault="008D1634" w:rsidP="008D1634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cs="Lucida Sans Unicode"/>
        </w:rPr>
      </w:pPr>
      <w:r w:rsidRPr="00DD5294">
        <w:rPr>
          <w:rFonts w:cs="Lucida Sans Unicode"/>
        </w:rPr>
        <w:t>w razie zaistnienia konieczności wymiany części lub elementu urządzeń objętych serwisem, do zainstalowania w jego miejsce fabrycznie nowej części lub elementu;</w:t>
      </w:r>
    </w:p>
    <w:p w:rsidR="008D1634" w:rsidRDefault="008D1634" w:rsidP="008D1634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cs="Lucida Sans Unicode"/>
        </w:rPr>
      </w:pPr>
      <w:r w:rsidRPr="00DD5294">
        <w:rPr>
          <w:rFonts w:cs="Lucida Sans Unicode"/>
        </w:rPr>
        <w:t>dokonywania przeglądów, z częstotliwością niezbędną do utrzymania właściwego stanu technicznego urządzeń, nie rzadziej niż 1 raz w miesiącu.</w:t>
      </w:r>
    </w:p>
    <w:p w:rsidR="00896D94" w:rsidRDefault="00896D94" w:rsidP="00896D94">
      <w:pPr>
        <w:pStyle w:val="Akapitzlist"/>
        <w:spacing w:after="0" w:line="240" w:lineRule="auto"/>
        <w:ind w:left="1418"/>
        <w:jc w:val="both"/>
        <w:rPr>
          <w:rFonts w:cs="Lucida Sans Unicode"/>
        </w:rPr>
      </w:pPr>
    </w:p>
    <w:p w:rsidR="008443D8" w:rsidRPr="005E7AAD" w:rsidRDefault="005E7AAD" w:rsidP="007F4DAF">
      <w:pPr>
        <w:pStyle w:val="Akapitzlist"/>
        <w:numPr>
          <w:ilvl w:val="0"/>
          <w:numId w:val="12"/>
        </w:numPr>
        <w:spacing w:before="240"/>
        <w:ind w:left="567" w:hanging="567"/>
        <w:jc w:val="both"/>
        <w:rPr>
          <w:b/>
          <w:u w:val="single"/>
        </w:rPr>
      </w:pPr>
      <w:r w:rsidRPr="005E7AAD">
        <w:rPr>
          <w:b/>
          <w:u w:val="single"/>
        </w:rPr>
        <w:t>INFORMACJA O OŚWIADCZENIACH LUB DOKUMENTACH JAKIE MAJĄ DOSTARCZYĆ WYKONAWCY W CELU POTWIERDZENIA SPEŁNIENIA WARUNKÓW UDZIAŁU W POSTĘPOWANIU</w:t>
      </w:r>
    </w:p>
    <w:p w:rsidR="008443D8" w:rsidRPr="007F4DAF" w:rsidRDefault="008443D8" w:rsidP="00F31006">
      <w:pPr>
        <w:numPr>
          <w:ilvl w:val="0"/>
          <w:numId w:val="7"/>
        </w:numPr>
        <w:spacing w:after="0" w:line="240" w:lineRule="auto"/>
        <w:ind w:left="1134" w:hanging="567"/>
        <w:jc w:val="both"/>
        <w:rPr>
          <w:b/>
        </w:rPr>
      </w:pPr>
      <w:r w:rsidRPr="008443D8">
        <w:t>Wykonawca poda cenę oferty w formularzu ofertowym, sporządzonym wg wzoru ok</w:t>
      </w:r>
      <w:bookmarkStart w:id="0" w:name="_GoBack"/>
      <w:bookmarkEnd w:id="0"/>
      <w:r w:rsidRPr="008443D8">
        <w:t xml:space="preserve">reślonego w </w:t>
      </w:r>
      <w:r w:rsidR="00E86022">
        <w:t xml:space="preserve">załączniku </w:t>
      </w:r>
      <w:r w:rsidR="005E7AAD">
        <w:t xml:space="preserve"> </w:t>
      </w:r>
      <w:r w:rsidRPr="008443D8">
        <w:t xml:space="preserve">nr </w:t>
      </w:r>
      <w:r w:rsidR="00E86022">
        <w:t>2</w:t>
      </w:r>
      <w:r w:rsidR="005E7AAD">
        <w:t xml:space="preserve"> </w:t>
      </w:r>
      <w:r w:rsidR="00E86022">
        <w:t>do Zapytania Ofertowego -</w:t>
      </w:r>
      <w:r w:rsidR="005E7AAD">
        <w:t xml:space="preserve"> </w:t>
      </w:r>
      <w:r w:rsidR="005E7AAD" w:rsidRPr="007F4DAF">
        <w:rPr>
          <w:b/>
        </w:rPr>
        <w:t>„Formularz Ofertowy”</w:t>
      </w:r>
      <w:r w:rsidRPr="007F4DAF">
        <w:rPr>
          <w:b/>
        </w:rPr>
        <w:t>;</w:t>
      </w:r>
    </w:p>
    <w:p w:rsidR="008443D8" w:rsidRPr="008443D8" w:rsidRDefault="008443D8" w:rsidP="007F4DAF">
      <w:pPr>
        <w:numPr>
          <w:ilvl w:val="0"/>
          <w:numId w:val="7"/>
        </w:numPr>
        <w:spacing w:before="240" w:after="0" w:line="240" w:lineRule="auto"/>
        <w:ind w:left="1134" w:hanging="567"/>
        <w:jc w:val="both"/>
      </w:pPr>
      <w:r w:rsidRPr="008443D8">
        <w:t xml:space="preserve">Wykaz wykonanych a w przypadku świadczeń okresowych lub ciągłych również wykonywanych głównych usług w okresie ostatnich trzech lat przed upływem terminu składania ofert, a jeżeli okres prowadzenia działalności jest krótszy – w tym okresie, odpowiadających swoim rodzajem i wartością usługom stanowiącym przedmiot zamówienia tj. wykonanie w okresie ostatnich trzech lat zamówień z zakresu obsługi technicznej i konserwacji urządzeń klimatyzacyjnych, na kwotę minimum 150.000,00 złotych brutto rocznie; wraz z  podaniem ich wartości, przedmiotu, dat wykonania i podmiotów, na rzecz których usługi zostały wykonane wg wzoru określonego w </w:t>
      </w:r>
      <w:r w:rsidR="007F4DAF">
        <w:t xml:space="preserve">uzupełnieniu </w:t>
      </w:r>
      <w:r w:rsidRPr="008443D8">
        <w:t xml:space="preserve">nr </w:t>
      </w:r>
      <w:r w:rsidR="00864EAD">
        <w:t>1</w:t>
      </w:r>
      <w:r w:rsidR="005E7AAD">
        <w:t xml:space="preserve"> </w:t>
      </w:r>
      <w:r w:rsidR="00E86022">
        <w:t xml:space="preserve">do Formularza Ofertowego </w:t>
      </w:r>
      <w:r w:rsidR="00E86022">
        <w:t>-</w:t>
      </w:r>
      <w:r w:rsidR="005E7AAD">
        <w:t xml:space="preserve"> </w:t>
      </w:r>
      <w:r w:rsidR="005E7AAD" w:rsidRPr="007F4DAF">
        <w:rPr>
          <w:b/>
        </w:rPr>
        <w:t>„Wykaz usług”</w:t>
      </w:r>
      <w:r w:rsidRPr="007F4DAF">
        <w:rPr>
          <w:b/>
        </w:rPr>
        <w:t>;</w:t>
      </w:r>
    </w:p>
    <w:p w:rsidR="008443D8" w:rsidRPr="008443D8" w:rsidRDefault="008443D8" w:rsidP="007F4DAF">
      <w:pPr>
        <w:numPr>
          <w:ilvl w:val="0"/>
          <w:numId w:val="7"/>
        </w:numPr>
        <w:spacing w:before="240" w:after="0" w:line="240" w:lineRule="auto"/>
        <w:ind w:left="1134" w:hanging="567"/>
        <w:jc w:val="both"/>
      </w:pPr>
      <w:r w:rsidRPr="008443D8">
        <w:t>Wykazu osób, które będą uczestniczyć w wykonywaniu zamówienia, w szczególności odpowiedzialnych za świadczenie usług, kontrolę jakości, wraz z informacjami na temat ich kwalifikacji zawodowych, doświadczenia i wykształcenia niezbędnych do wykonania zamówienia, a także zakresu wykonywanych przez nie czynności, oraz informacją o podstawie do dysponowania tymi osobami, sporządzonego wg wzoru określonego W </w:t>
      </w:r>
      <w:r w:rsidR="007F4DAF">
        <w:t>uzupełnieniu</w:t>
      </w:r>
      <w:r w:rsidR="007F4DAF">
        <w:br/>
      </w:r>
      <w:r w:rsidRPr="008443D8">
        <w:t xml:space="preserve">nr </w:t>
      </w:r>
      <w:r w:rsidR="00864EAD">
        <w:t>2</w:t>
      </w:r>
      <w:r w:rsidR="005E7AAD">
        <w:t xml:space="preserve"> </w:t>
      </w:r>
      <w:r w:rsidR="00E86022">
        <w:t xml:space="preserve">do Formularza Ofertowego </w:t>
      </w:r>
      <w:r w:rsidR="007F4DAF">
        <w:t>-</w:t>
      </w:r>
      <w:r w:rsidR="005E7AAD">
        <w:t xml:space="preserve"> </w:t>
      </w:r>
      <w:r w:rsidR="005E7AAD" w:rsidRPr="007F4DAF">
        <w:rPr>
          <w:b/>
        </w:rPr>
        <w:t>„Wykaz personelu do realizacji zamówienia”</w:t>
      </w:r>
      <w:r w:rsidRPr="008443D8">
        <w:t>;</w:t>
      </w:r>
    </w:p>
    <w:p w:rsidR="008443D8" w:rsidRPr="008443D8" w:rsidRDefault="008443D8" w:rsidP="007F4DAF">
      <w:pPr>
        <w:numPr>
          <w:ilvl w:val="0"/>
          <w:numId w:val="7"/>
        </w:numPr>
        <w:spacing w:before="240" w:after="0" w:line="240" w:lineRule="auto"/>
        <w:ind w:left="1134" w:hanging="567"/>
        <w:jc w:val="both"/>
      </w:pPr>
      <w:r w:rsidRPr="008443D8">
        <w:t>Aktualny odpis w właściwego rejestru lub z centralnej ewidencji i informacji o działalności gospodarczej, wystawiony nie wcześniej niż 6 miesięcy przed upływem terminu składania ofert;</w:t>
      </w:r>
    </w:p>
    <w:p w:rsidR="008443D8" w:rsidRPr="008443D8" w:rsidRDefault="008443D8" w:rsidP="007F4DAF">
      <w:pPr>
        <w:numPr>
          <w:ilvl w:val="0"/>
          <w:numId w:val="7"/>
        </w:numPr>
        <w:spacing w:before="240" w:after="0" w:line="240" w:lineRule="auto"/>
        <w:ind w:left="1134" w:hanging="567"/>
        <w:jc w:val="both"/>
      </w:pPr>
      <w:r w:rsidRPr="008443D8">
        <w:t>Pełnomocnictwo do podpisania oferty, o ile prawo do podpisania oferty nie wynika z innych dokumentów złożonych wraz z ofertą. Treść pełnomocnictwa musi jednoznacznie określać czynności, co do wykonywania, których pełnomocnik jest upoważniony.</w:t>
      </w:r>
    </w:p>
    <w:p w:rsidR="008443D8" w:rsidRPr="005E7AAD" w:rsidRDefault="005E7AAD" w:rsidP="007F4DAF">
      <w:pPr>
        <w:pStyle w:val="Nagwek2"/>
        <w:numPr>
          <w:ilvl w:val="0"/>
          <w:numId w:val="12"/>
        </w:numPr>
        <w:ind w:left="567" w:hanging="567"/>
        <w:rPr>
          <w:rFonts w:asciiTheme="minorHAnsi" w:hAnsiTheme="minorHAnsi"/>
          <w:color w:val="auto"/>
          <w:sz w:val="22"/>
          <w:szCs w:val="22"/>
          <w:u w:val="single"/>
        </w:rPr>
      </w:pPr>
      <w:r w:rsidRPr="005E7AAD">
        <w:rPr>
          <w:rFonts w:asciiTheme="minorHAnsi" w:hAnsiTheme="minorHAnsi"/>
          <w:color w:val="auto"/>
          <w:sz w:val="22"/>
          <w:szCs w:val="22"/>
          <w:u w:val="single"/>
        </w:rPr>
        <w:t>FORMA ZŁOŻENIA OFERTY</w:t>
      </w:r>
    </w:p>
    <w:p w:rsidR="005F52A3" w:rsidRPr="005F52A3" w:rsidRDefault="005F52A3" w:rsidP="00F3100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240" w:after="120" w:line="240" w:lineRule="auto"/>
        <w:ind w:left="1134" w:hanging="567"/>
        <w:jc w:val="both"/>
        <w:rPr>
          <w:rFonts w:cstheme="minorHAnsi"/>
          <w:b/>
        </w:rPr>
      </w:pPr>
      <w:r w:rsidRPr="005F52A3">
        <w:rPr>
          <w:rFonts w:cstheme="minorHAnsi"/>
          <w:color w:val="000000"/>
        </w:rPr>
        <w:t xml:space="preserve">Ofertę należy złożyć w języku polskim za pośrednictwem platformy zakupowej </w:t>
      </w:r>
      <w:hyperlink r:id="rId9" w:history="1">
        <w:r w:rsidRPr="005F52A3">
          <w:rPr>
            <w:rStyle w:val="Hipercze"/>
            <w:rFonts w:cstheme="minorHAnsi"/>
          </w:rPr>
          <w:t>www.platformazakupowa.pl/pn/pw_edu</w:t>
        </w:r>
      </w:hyperlink>
      <w:r w:rsidRPr="005F52A3">
        <w:rPr>
          <w:rFonts w:cstheme="minorHAnsi"/>
          <w:color w:val="000000"/>
        </w:rPr>
        <w:t xml:space="preserve"> </w:t>
      </w:r>
      <w:r w:rsidRPr="005F52A3">
        <w:rPr>
          <w:rFonts w:cstheme="minorHAnsi"/>
          <w:b/>
        </w:rPr>
        <w:t xml:space="preserve">- do </w:t>
      </w:r>
      <w:r>
        <w:rPr>
          <w:rFonts w:cstheme="minorHAnsi"/>
          <w:b/>
        </w:rPr>
        <w:t xml:space="preserve">10 grudnia </w:t>
      </w:r>
      <w:r w:rsidRPr="005F52A3">
        <w:rPr>
          <w:rFonts w:cstheme="minorHAnsi"/>
          <w:b/>
        </w:rPr>
        <w:t xml:space="preserve">2021 r. do godz. 10:00 </w:t>
      </w:r>
    </w:p>
    <w:p w:rsidR="008443D8" w:rsidRDefault="008443D8" w:rsidP="00F3100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134" w:hanging="567"/>
        <w:jc w:val="both"/>
      </w:pPr>
      <w:r w:rsidRPr="008443D8">
        <w:t xml:space="preserve">Posiedzenie Komisji Przetargowej i wybór Wykonawcy odbędzie się dnia </w:t>
      </w:r>
      <w:r w:rsidRPr="008443D8">
        <w:rPr>
          <w:b/>
          <w:bCs/>
        </w:rPr>
        <w:t>1</w:t>
      </w:r>
      <w:r w:rsidR="005F52A3">
        <w:rPr>
          <w:b/>
          <w:bCs/>
        </w:rPr>
        <w:t>3</w:t>
      </w:r>
      <w:r w:rsidRPr="008443D8">
        <w:rPr>
          <w:b/>
          <w:bCs/>
        </w:rPr>
        <w:t xml:space="preserve"> grudnia 202</w:t>
      </w:r>
      <w:r w:rsidR="005F52A3">
        <w:rPr>
          <w:b/>
          <w:bCs/>
        </w:rPr>
        <w:t>1</w:t>
      </w:r>
      <w:r w:rsidRPr="008443D8">
        <w:rPr>
          <w:b/>
          <w:bCs/>
        </w:rPr>
        <w:t xml:space="preserve"> r. </w:t>
      </w:r>
      <w:r w:rsidRPr="008443D8">
        <w:t xml:space="preserve">w Siedzibie Zamawiającego: Bibliotece Głównej Politechniki Warszawskiej; Gmach Główny; pokój nr 15B o godzinie </w:t>
      </w:r>
      <w:r w:rsidRPr="008443D8">
        <w:rPr>
          <w:b/>
          <w:bCs/>
        </w:rPr>
        <w:t>12</w:t>
      </w:r>
      <w:r w:rsidRPr="008443D8">
        <w:rPr>
          <w:b/>
          <w:bCs/>
          <w:vertAlign w:val="superscript"/>
        </w:rPr>
        <w:t>00</w:t>
      </w:r>
      <w:r w:rsidRPr="008443D8">
        <w:t>.</w:t>
      </w:r>
    </w:p>
    <w:p w:rsidR="00864EAD" w:rsidRDefault="00864EAD" w:rsidP="00864EAD">
      <w:pPr>
        <w:spacing w:after="0" w:line="240" w:lineRule="auto"/>
        <w:jc w:val="both"/>
      </w:pPr>
    </w:p>
    <w:p w:rsidR="00864EAD" w:rsidRDefault="00864EAD" w:rsidP="00864EAD">
      <w:pPr>
        <w:spacing w:after="0" w:line="240" w:lineRule="auto"/>
        <w:jc w:val="both"/>
      </w:pPr>
    </w:p>
    <w:p w:rsidR="00864EAD" w:rsidRPr="008443D8" w:rsidRDefault="00864EAD" w:rsidP="00864EAD">
      <w:pPr>
        <w:spacing w:after="0" w:line="240" w:lineRule="auto"/>
        <w:ind w:left="1134"/>
        <w:jc w:val="both"/>
      </w:pPr>
    </w:p>
    <w:p w:rsidR="007D3DB3" w:rsidRPr="008443D8" w:rsidRDefault="007D3DB3" w:rsidP="007F4DAF">
      <w:pPr>
        <w:pStyle w:val="Akapitzlist"/>
        <w:numPr>
          <w:ilvl w:val="0"/>
          <w:numId w:val="12"/>
        </w:numPr>
        <w:ind w:left="567" w:hanging="567"/>
        <w:jc w:val="both"/>
        <w:rPr>
          <w:b/>
          <w:u w:val="single"/>
        </w:rPr>
      </w:pPr>
      <w:r w:rsidRPr="008443D8">
        <w:rPr>
          <w:b/>
          <w:u w:val="single"/>
        </w:rPr>
        <w:lastRenderedPageBreak/>
        <w:t>GWARANCJA</w:t>
      </w:r>
    </w:p>
    <w:p w:rsidR="007D3DB3" w:rsidRDefault="007D3DB3" w:rsidP="002420BF">
      <w:pPr>
        <w:jc w:val="both"/>
      </w:pPr>
      <w:r w:rsidRPr="008443D8">
        <w:t>Wykonawca udzieli co najmniej 12 miesięcznej gwarancji na części zamienne użyte do naprawy. Jeśli na zainstalowane w ramach napraw urządzenia i materiały producent udziela gwarancji dłuższej niż okres udzielonej przez wykonawcę gwarancji, to wykonawca przekaże Zamawiającemu dokumenty d</w:t>
      </w:r>
      <w:r w:rsidR="001B5DEF" w:rsidRPr="008443D8">
        <w:t>otyczące tych gwarancji razem z </w:t>
      </w:r>
      <w:r w:rsidRPr="008443D8">
        <w:t>protokołem wykonania usługi. W ramach uprawnień z tytułu gwarancji Zamawiającemu przysługiwać będzie wymiana podzespołu/części zamiennej na f</w:t>
      </w:r>
      <w:r w:rsidR="001B5DEF" w:rsidRPr="008443D8">
        <w:t>abrycznie nową.</w:t>
      </w:r>
    </w:p>
    <w:p w:rsidR="005E7AAD" w:rsidRPr="005E7AAD" w:rsidRDefault="005E7AAD" w:rsidP="007F4DAF">
      <w:pPr>
        <w:pStyle w:val="Akapitzlist"/>
        <w:numPr>
          <w:ilvl w:val="0"/>
          <w:numId w:val="12"/>
        </w:numPr>
        <w:ind w:left="567" w:hanging="567"/>
        <w:jc w:val="both"/>
        <w:rPr>
          <w:b/>
          <w:u w:val="single"/>
        </w:rPr>
      </w:pPr>
      <w:r w:rsidRPr="005E7AAD">
        <w:rPr>
          <w:b/>
          <w:u w:val="single"/>
        </w:rPr>
        <w:t>Uzupełnienia:</w:t>
      </w:r>
    </w:p>
    <w:p w:rsidR="005E7AAD" w:rsidRPr="008443D8" w:rsidRDefault="005E7AAD" w:rsidP="005E7AAD">
      <w:pPr>
        <w:spacing w:after="0" w:line="240" w:lineRule="auto"/>
        <w:jc w:val="both"/>
      </w:pPr>
      <w:r w:rsidRPr="008443D8">
        <w:t>Uzupełnienie nr 1:</w:t>
      </w:r>
      <w:r w:rsidRPr="008443D8">
        <w:tab/>
      </w:r>
      <w:r w:rsidR="00E86022" w:rsidRPr="00A47708">
        <w:rPr>
          <w:rFonts w:cs="Lucida Sans Unicode"/>
          <w:b/>
        </w:rPr>
        <w:t>„Harmonogram konserwacji instalacji wentylacji i klimatyzacji”</w:t>
      </w:r>
    </w:p>
    <w:p w:rsidR="005E7AAD" w:rsidRPr="008443D8" w:rsidRDefault="005E7AAD" w:rsidP="002420BF">
      <w:pPr>
        <w:jc w:val="both"/>
      </w:pPr>
    </w:p>
    <w:p w:rsidR="004E6410" w:rsidRPr="008443D8" w:rsidRDefault="004E6410" w:rsidP="004E6410">
      <w:pPr>
        <w:pStyle w:val="Akapitzlist"/>
        <w:ind w:left="567"/>
        <w:rPr>
          <w:b/>
          <w:sz w:val="20"/>
          <w:szCs w:val="18"/>
        </w:rPr>
      </w:pPr>
    </w:p>
    <w:sectPr w:rsidR="004E6410" w:rsidRPr="008443D8" w:rsidSect="00892A2E">
      <w:headerReference w:type="default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DD" w:rsidRDefault="005F28DD" w:rsidP="00BA265B">
      <w:pPr>
        <w:spacing w:after="0" w:line="240" w:lineRule="auto"/>
      </w:pPr>
      <w:r>
        <w:separator/>
      </w:r>
    </w:p>
  </w:endnote>
  <w:endnote w:type="continuationSeparator" w:id="0">
    <w:p w:rsidR="005F28DD" w:rsidRDefault="005F28DD" w:rsidP="00BA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11113"/>
      <w:docPartObj>
        <w:docPartGallery w:val="Page Numbers (Bottom of Page)"/>
        <w:docPartUnique/>
      </w:docPartObj>
    </w:sdtPr>
    <w:sdtEndPr/>
    <w:sdtContent>
      <w:p w:rsidR="00765F3F" w:rsidRDefault="00765F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EAD">
          <w:rPr>
            <w:noProof/>
          </w:rPr>
          <w:t>1</w:t>
        </w:r>
        <w:r>
          <w:fldChar w:fldCharType="end"/>
        </w:r>
        <w:r>
          <w:t>/</w:t>
        </w:r>
        <w:r w:rsidR="007F4DAF">
          <w:t>3</w:t>
        </w:r>
      </w:p>
    </w:sdtContent>
  </w:sdt>
  <w:p w:rsidR="001F6FAF" w:rsidRDefault="001F6FAF" w:rsidP="00765F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DD" w:rsidRDefault="005F28DD" w:rsidP="00BA265B">
      <w:pPr>
        <w:spacing w:after="0" w:line="240" w:lineRule="auto"/>
      </w:pPr>
      <w:r>
        <w:separator/>
      </w:r>
    </w:p>
  </w:footnote>
  <w:footnote w:type="continuationSeparator" w:id="0">
    <w:p w:rsidR="005F28DD" w:rsidRDefault="005F28DD" w:rsidP="00BA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5B" w:rsidRDefault="00F47F79" w:rsidP="00BA265B">
    <w:pPr>
      <w:pStyle w:val="Nagwek"/>
      <w:jc w:val="right"/>
    </w:pPr>
    <w:r w:rsidRPr="00F47F79">
      <w:rPr>
        <w:b/>
      </w:rPr>
      <w:t xml:space="preserve">Załącznik nr 1 </w:t>
    </w:r>
    <w:r>
      <w:t xml:space="preserve">do </w:t>
    </w:r>
    <w:r w:rsidR="007F4DAF">
      <w:t>Zapytania Ofertowego</w:t>
    </w:r>
    <w:r w:rsidR="00870DFD">
      <w:br/>
    </w:r>
    <w:r w:rsidR="0065512A">
      <w:t xml:space="preserve">- </w:t>
    </w:r>
    <w:r w:rsidR="0065512A" w:rsidRPr="0065512A">
      <w:rPr>
        <w:b/>
      </w:rPr>
      <w:t>„Opis Przedmiotu Zamówienia”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AD5"/>
    <w:multiLevelType w:val="hybridMultilevel"/>
    <w:tmpl w:val="B5283DBA"/>
    <w:lvl w:ilvl="0" w:tplc="400ED9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6B6"/>
    <w:multiLevelType w:val="hybridMultilevel"/>
    <w:tmpl w:val="02B07F9A"/>
    <w:lvl w:ilvl="0" w:tplc="74F42886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63CE"/>
    <w:multiLevelType w:val="hybridMultilevel"/>
    <w:tmpl w:val="24E6FCEC"/>
    <w:lvl w:ilvl="0" w:tplc="266EC63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6AF"/>
    <w:multiLevelType w:val="hybridMultilevel"/>
    <w:tmpl w:val="79B23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15799"/>
    <w:multiLevelType w:val="hybridMultilevel"/>
    <w:tmpl w:val="835AB006"/>
    <w:lvl w:ilvl="0" w:tplc="C31CB5B4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7032B"/>
    <w:multiLevelType w:val="hybridMultilevel"/>
    <w:tmpl w:val="C7E4F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042BE"/>
    <w:multiLevelType w:val="hybridMultilevel"/>
    <w:tmpl w:val="60B6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5F64"/>
    <w:multiLevelType w:val="hybridMultilevel"/>
    <w:tmpl w:val="EF540520"/>
    <w:lvl w:ilvl="0" w:tplc="1FFC51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9761D"/>
    <w:multiLevelType w:val="hybridMultilevel"/>
    <w:tmpl w:val="28EC2FB8"/>
    <w:lvl w:ilvl="0" w:tplc="F0C454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189D"/>
    <w:multiLevelType w:val="hybridMultilevel"/>
    <w:tmpl w:val="256E2EA0"/>
    <w:lvl w:ilvl="0" w:tplc="C0364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880C92"/>
    <w:multiLevelType w:val="hybridMultilevel"/>
    <w:tmpl w:val="A37C3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F048B0"/>
    <w:multiLevelType w:val="hybridMultilevel"/>
    <w:tmpl w:val="B66495A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5B"/>
    <w:rsid w:val="00063299"/>
    <w:rsid w:val="000A479C"/>
    <w:rsid w:val="000E65E5"/>
    <w:rsid w:val="00114AF0"/>
    <w:rsid w:val="00133990"/>
    <w:rsid w:val="00136046"/>
    <w:rsid w:val="001379DD"/>
    <w:rsid w:val="00171B6A"/>
    <w:rsid w:val="001B5DEF"/>
    <w:rsid w:val="001D1E81"/>
    <w:rsid w:val="001F6FAF"/>
    <w:rsid w:val="0020144C"/>
    <w:rsid w:val="00226A35"/>
    <w:rsid w:val="00237268"/>
    <w:rsid w:val="002420BF"/>
    <w:rsid w:val="002860EA"/>
    <w:rsid w:val="00295E8B"/>
    <w:rsid w:val="002B1A7D"/>
    <w:rsid w:val="002B6D6A"/>
    <w:rsid w:val="002D4C1D"/>
    <w:rsid w:val="00304DFF"/>
    <w:rsid w:val="00331AD3"/>
    <w:rsid w:val="00356338"/>
    <w:rsid w:val="00365E29"/>
    <w:rsid w:val="003731DF"/>
    <w:rsid w:val="0038468A"/>
    <w:rsid w:val="00391B30"/>
    <w:rsid w:val="003A4657"/>
    <w:rsid w:val="003C240A"/>
    <w:rsid w:val="003C4EB8"/>
    <w:rsid w:val="003E139D"/>
    <w:rsid w:val="0045006E"/>
    <w:rsid w:val="00462A5C"/>
    <w:rsid w:val="00494722"/>
    <w:rsid w:val="004B624A"/>
    <w:rsid w:val="004E6410"/>
    <w:rsid w:val="00532F1C"/>
    <w:rsid w:val="005758FF"/>
    <w:rsid w:val="005D2322"/>
    <w:rsid w:val="005E7AAD"/>
    <w:rsid w:val="005F28DD"/>
    <w:rsid w:val="005F52A3"/>
    <w:rsid w:val="006079C1"/>
    <w:rsid w:val="006239D4"/>
    <w:rsid w:val="006462E1"/>
    <w:rsid w:val="0065512A"/>
    <w:rsid w:val="0066225A"/>
    <w:rsid w:val="00663EF4"/>
    <w:rsid w:val="00664A29"/>
    <w:rsid w:val="00670AEF"/>
    <w:rsid w:val="00686317"/>
    <w:rsid w:val="006F3A3C"/>
    <w:rsid w:val="00703E35"/>
    <w:rsid w:val="007074A6"/>
    <w:rsid w:val="00720E7E"/>
    <w:rsid w:val="00761375"/>
    <w:rsid w:val="00765F3F"/>
    <w:rsid w:val="00773710"/>
    <w:rsid w:val="00787BE8"/>
    <w:rsid w:val="007A5FBB"/>
    <w:rsid w:val="007A6EFB"/>
    <w:rsid w:val="007B39D7"/>
    <w:rsid w:val="007B473A"/>
    <w:rsid w:val="007D3DB3"/>
    <w:rsid w:val="007E3C11"/>
    <w:rsid w:val="007E3FD8"/>
    <w:rsid w:val="007F0D32"/>
    <w:rsid w:val="007F4DAF"/>
    <w:rsid w:val="007F7093"/>
    <w:rsid w:val="00802142"/>
    <w:rsid w:val="0080682B"/>
    <w:rsid w:val="00840EDA"/>
    <w:rsid w:val="00842331"/>
    <w:rsid w:val="008443D8"/>
    <w:rsid w:val="0086128B"/>
    <w:rsid w:val="00864EAD"/>
    <w:rsid w:val="00870DFD"/>
    <w:rsid w:val="00892A2E"/>
    <w:rsid w:val="00896D94"/>
    <w:rsid w:val="008C07DB"/>
    <w:rsid w:val="008D1634"/>
    <w:rsid w:val="0091759E"/>
    <w:rsid w:val="00964DF0"/>
    <w:rsid w:val="00964F15"/>
    <w:rsid w:val="0099546C"/>
    <w:rsid w:val="00995503"/>
    <w:rsid w:val="009C63F2"/>
    <w:rsid w:val="009E2586"/>
    <w:rsid w:val="009F79E1"/>
    <w:rsid w:val="00A43CAE"/>
    <w:rsid w:val="00A47708"/>
    <w:rsid w:val="00A74FFC"/>
    <w:rsid w:val="00A77AEA"/>
    <w:rsid w:val="00A94B59"/>
    <w:rsid w:val="00AB1CAD"/>
    <w:rsid w:val="00AB20B1"/>
    <w:rsid w:val="00AE2253"/>
    <w:rsid w:val="00B03FC2"/>
    <w:rsid w:val="00B24730"/>
    <w:rsid w:val="00B30998"/>
    <w:rsid w:val="00B32707"/>
    <w:rsid w:val="00B40D98"/>
    <w:rsid w:val="00B976D4"/>
    <w:rsid w:val="00BA265B"/>
    <w:rsid w:val="00BB2D7A"/>
    <w:rsid w:val="00BD507D"/>
    <w:rsid w:val="00BE18DB"/>
    <w:rsid w:val="00BF66A7"/>
    <w:rsid w:val="00C01B1C"/>
    <w:rsid w:val="00C02BBE"/>
    <w:rsid w:val="00C10A55"/>
    <w:rsid w:val="00C22C46"/>
    <w:rsid w:val="00C43A38"/>
    <w:rsid w:val="00C44F3A"/>
    <w:rsid w:val="00C50568"/>
    <w:rsid w:val="00C67FEE"/>
    <w:rsid w:val="00C7312B"/>
    <w:rsid w:val="00C94FEF"/>
    <w:rsid w:val="00CD0628"/>
    <w:rsid w:val="00D10EDC"/>
    <w:rsid w:val="00D60EE3"/>
    <w:rsid w:val="00D81334"/>
    <w:rsid w:val="00D82AB9"/>
    <w:rsid w:val="00D87A23"/>
    <w:rsid w:val="00D91537"/>
    <w:rsid w:val="00DB3319"/>
    <w:rsid w:val="00DC12B8"/>
    <w:rsid w:val="00E05477"/>
    <w:rsid w:val="00E13509"/>
    <w:rsid w:val="00E30322"/>
    <w:rsid w:val="00E32B8E"/>
    <w:rsid w:val="00E56270"/>
    <w:rsid w:val="00E86022"/>
    <w:rsid w:val="00EA2A57"/>
    <w:rsid w:val="00EE7108"/>
    <w:rsid w:val="00EF3C4D"/>
    <w:rsid w:val="00F31006"/>
    <w:rsid w:val="00F47F79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0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4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40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Rozdzia">
    <w:name w:val="I Rozdział"/>
    <w:basedOn w:val="Normalny"/>
    <w:link w:val="IRozdziaZnak"/>
    <w:autoRedefine/>
    <w:qFormat/>
    <w:rsid w:val="00133990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b/>
      <w:color w:val="000000"/>
    </w:rPr>
  </w:style>
  <w:style w:type="character" w:customStyle="1" w:styleId="IRozdziaZnak">
    <w:name w:val="I Rozdział Znak"/>
    <w:basedOn w:val="Domylnaczcionkaakapitu"/>
    <w:link w:val="IRozdzia"/>
    <w:rsid w:val="00133990"/>
    <w:rPr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65B"/>
  </w:style>
  <w:style w:type="paragraph" w:styleId="Stopka">
    <w:name w:val="footer"/>
    <w:basedOn w:val="Normalny"/>
    <w:link w:val="Stopka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65B"/>
  </w:style>
  <w:style w:type="paragraph" w:styleId="Akapitzlist">
    <w:name w:val="List Paragraph"/>
    <w:basedOn w:val="Normalny"/>
    <w:uiPriority w:val="34"/>
    <w:qFormat/>
    <w:rsid w:val="00707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D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70DF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7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40E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0E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40E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0E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4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8443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4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8443D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0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4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40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Rozdzia">
    <w:name w:val="I Rozdział"/>
    <w:basedOn w:val="Normalny"/>
    <w:link w:val="IRozdziaZnak"/>
    <w:autoRedefine/>
    <w:qFormat/>
    <w:rsid w:val="00133990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b/>
      <w:color w:val="000000"/>
    </w:rPr>
  </w:style>
  <w:style w:type="character" w:customStyle="1" w:styleId="IRozdziaZnak">
    <w:name w:val="I Rozdział Znak"/>
    <w:basedOn w:val="Domylnaczcionkaakapitu"/>
    <w:link w:val="IRozdzia"/>
    <w:rsid w:val="00133990"/>
    <w:rPr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65B"/>
  </w:style>
  <w:style w:type="paragraph" w:styleId="Stopka">
    <w:name w:val="footer"/>
    <w:basedOn w:val="Normalny"/>
    <w:link w:val="Stopka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65B"/>
  </w:style>
  <w:style w:type="paragraph" w:styleId="Akapitzlist">
    <w:name w:val="List Paragraph"/>
    <w:basedOn w:val="Normalny"/>
    <w:uiPriority w:val="34"/>
    <w:qFormat/>
    <w:rsid w:val="00707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D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70DF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7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40E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0E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40E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0E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4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8443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4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8443D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tformazakupowa.pl/pn/pw_e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708D-6A40-4380-A9B4-3FB8CE17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Hołubiec, Kamil</dc:creator>
  <cp:lastModifiedBy>Krzysztof Król</cp:lastModifiedBy>
  <cp:revision>3</cp:revision>
  <cp:lastPrinted>2021-11-26T09:37:00Z</cp:lastPrinted>
  <dcterms:created xsi:type="dcterms:W3CDTF">2021-11-26T08:44:00Z</dcterms:created>
  <dcterms:modified xsi:type="dcterms:W3CDTF">2021-11-26T09:39:00Z</dcterms:modified>
</cp:coreProperties>
</file>