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10BE2" w14:textId="0160E701" w:rsidR="006B7DA9" w:rsidRPr="00AC1D44" w:rsidRDefault="006B7DA9" w:rsidP="006B7DA9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BON-IV.272.</w:t>
      </w:r>
      <w:r w:rsidR="00AC1D44" w:rsidRPr="00AC1D44">
        <w:rPr>
          <w:rFonts w:ascii="Times New Roman" w:hAnsi="Times New Roman" w:cs="Times New Roman"/>
          <w:b/>
          <w:sz w:val="20"/>
          <w:szCs w:val="20"/>
        </w:rPr>
        <w:t>24</w:t>
      </w:r>
      <w:r w:rsidRPr="00AC1D44">
        <w:rPr>
          <w:rFonts w:ascii="Times New Roman" w:hAnsi="Times New Roman" w:cs="Times New Roman"/>
          <w:b/>
          <w:sz w:val="20"/>
          <w:szCs w:val="20"/>
        </w:rPr>
        <w:t>.2024.A</w:t>
      </w:r>
      <w:r w:rsidR="00AC1D44" w:rsidRPr="00AC1D44">
        <w:rPr>
          <w:rFonts w:ascii="Times New Roman" w:hAnsi="Times New Roman" w:cs="Times New Roman"/>
          <w:b/>
          <w:sz w:val="20"/>
          <w:szCs w:val="20"/>
        </w:rPr>
        <w:t>S</w:t>
      </w:r>
    </w:p>
    <w:p w14:paraId="12544C7F" w14:textId="1E2AA207" w:rsidR="00EF45B6" w:rsidRPr="00AC1D44" w:rsidRDefault="0094034C" w:rsidP="0094034C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B7DA9"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F45B6" w:rsidRPr="00AC1D4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58FCEEE" w14:textId="77777777" w:rsidR="00D11BEF" w:rsidRPr="00AC1D44" w:rsidRDefault="00D11BEF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Województwo Podlaskie</w:t>
      </w:r>
    </w:p>
    <w:p w14:paraId="29026C36" w14:textId="73F2EF7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u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l. </w:t>
      </w:r>
      <w:r w:rsidRPr="00AC1D44">
        <w:rPr>
          <w:rFonts w:ascii="Times New Roman" w:eastAsia="Calibri" w:hAnsi="Times New Roman" w:cs="Times New Roman"/>
          <w:sz w:val="20"/>
          <w:szCs w:val="20"/>
        </w:rPr>
        <w:t>M. Curie – Skłodowskiej 14</w:t>
      </w:r>
    </w:p>
    <w:p w14:paraId="5CFE0EE2" w14:textId="73A5E06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15-097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 Białystok</w:t>
      </w:r>
    </w:p>
    <w:p w14:paraId="035969F0" w14:textId="77777777" w:rsidR="00EF45B6" w:rsidRPr="00AC1D44" w:rsidRDefault="00EF45B6" w:rsidP="00EF45B6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841DAD5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C1D44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C1D44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AC1D44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AC1D44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AC1D4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AC1D4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1BD04195" w:rsidR="00EF45B6" w:rsidRPr="00AC1D44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AC1D4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„</w:t>
      </w:r>
      <w:r w:rsidR="00AC1D44" w:rsidRPr="00AC1D44">
        <w:rPr>
          <w:rFonts w:ascii="Times New Roman" w:hAnsi="Times New Roman" w:cs="Times New Roman"/>
          <w:b/>
          <w:sz w:val="24"/>
          <w:szCs w:val="24"/>
        </w:rPr>
        <w:t>Kompleksowa organizacja zagranicznych wizyt studyjnych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”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1BEF" w:rsidRPr="00AC1D44">
        <w:rPr>
          <w:rFonts w:ascii="Times New Roman" w:hAnsi="Times New Roman" w:cs="Times New Roman"/>
          <w:sz w:val="21"/>
          <w:szCs w:val="21"/>
        </w:rPr>
        <w:t>Województwo Podlaskie</w:t>
      </w:r>
      <w:r w:rsidRPr="00AC1D44">
        <w:rPr>
          <w:rFonts w:ascii="Times New Roman" w:hAnsi="Times New Roman" w:cs="Times New Roman"/>
          <w:i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AC1D4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AC1D4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C1D4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1D44">
        <w:rPr>
          <w:rFonts w:ascii="Times New Roman" w:hAnsi="Times New Roman" w:cs="Times New Roman"/>
          <w:sz w:val="21"/>
          <w:szCs w:val="21"/>
        </w:rPr>
        <w:t> </w:t>
      </w:r>
      <w:r w:rsidRPr="00AC1D44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AC1D44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AC1D4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AC1D4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AC1D44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AC1D4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AC1D44">
        <w:rPr>
          <w:color w:val="222222"/>
          <w:sz w:val="21"/>
          <w:szCs w:val="21"/>
        </w:rPr>
        <w:t>z dnia 13 kwietnia 2022 r.</w:t>
      </w:r>
      <w:r w:rsidRPr="00AC1D4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AC1D44">
        <w:rPr>
          <w:i/>
          <w:iCs/>
          <w:color w:val="222222"/>
          <w:sz w:val="21"/>
          <w:szCs w:val="21"/>
        </w:rPr>
        <w:t xml:space="preserve"> </w:t>
      </w:r>
      <w:r w:rsidR="00520931" w:rsidRPr="00AC1D44">
        <w:rPr>
          <w:color w:val="222222"/>
          <w:sz w:val="21"/>
          <w:szCs w:val="21"/>
        </w:rPr>
        <w:t>(Dz. U. poz. 835)</w:t>
      </w:r>
      <w:r w:rsidRPr="00AC1D44">
        <w:rPr>
          <w:i/>
          <w:iCs/>
          <w:color w:val="222222"/>
          <w:sz w:val="21"/>
          <w:szCs w:val="21"/>
        </w:rPr>
        <w:t>.</w:t>
      </w:r>
      <w:r w:rsidR="00DD39BE" w:rsidRPr="00AC1D44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AC1D4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DOTYCZĄCA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U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AC1D44">
        <w:rPr>
          <w:rFonts w:ascii="Times New Roman" w:hAnsi="Times New Roman" w:cs="Times New Roman"/>
          <w:b/>
          <w:sz w:val="21"/>
          <w:szCs w:val="21"/>
        </w:rPr>
        <w:t>Ę</w:t>
      </w:r>
      <w:r w:rsidRPr="00AC1D44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EGO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AC1D44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AC1D44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AC1D44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AC1D44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</w:t>
      </w:r>
      <w:r w:rsidRPr="00AC1D44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AC1D4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AC1D4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C1D44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podmiotu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AC1D44">
        <w:rPr>
          <w:rFonts w:ascii="Times New Roman" w:hAnsi="Times New Roman" w:cs="Times New Roman"/>
          <w:sz w:val="21"/>
          <w:szCs w:val="21"/>
        </w:rPr>
        <w:t>ego</w:t>
      </w:r>
      <w:r w:rsidRPr="00AC1D44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AC1D44">
        <w:rPr>
          <w:rFonts w:ascii="Times New Roman" w:hAnsi="Times New Roman" w:cs="Times New Roman"/>
          <w:sz w:val="21"/>
          <w:szCs w:val="21"/>
        </w:rPr>
        <w:t>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AC1D4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AC1D44">
        <w:rPr>
          <w:rFonts w:ascii="Times New Roman" w:hAnsi="Times New Roman" w:cs="Times New Roman"/>
          <w:sz w:val="16"/>
          <w:szCs w:val="16"/>
        </w:rPr>
        <w:t>,</w:t>
      </w:r>
      <w:r w:rsidR="008D0E7E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AC1D44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AC1D4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AC1D44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AC1D44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AC1D44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AC1D4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AC1D44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AC1D44">
        <w:rPr>
          <w:rFonts w:ascii="Times New Roman" w:hAnsi="Times New Roman" w:cs="Times New Roman"/>
          <w:sz w:val="21"/>
          <w:szCs w:val="21"/>
        </w:rPr>
        <w:t>,</w:t>
      </w:r>
      <w:r w:rsidRPr="00AC1D44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C1D44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C1D44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AC1D4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AC6362" w14:textId="6C5E2C08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C1D4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AC1D4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C1D44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C1D44">
        <w:rPr>
          <w:rFonts w:ascii="Times New Roman" w:hAnsi="Times New Roman" w:cs="Times New Roman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6323B831" w:rsidR="00462D74" w:rsidRPr="00AC1D44" w:rsidRDefault="00EF45B6" w:rsidP="00462D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AC1D44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AC1D44">
        <w:rPr>
          <w:rFonts w:ascii="Times New Roman" w:hAnsi="Times New Roman" w:cs="Times New Roman"/>
          <w:i/>
          <w:sz w:val="16"/>
          <w:szCs w:val="16"/>
        </w:rPr>
        <w:t>k</w:t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sectPr w:rsidR="0072465F" w:rsidRPr="00AC1D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606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3E0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EFA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D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034C"/>
    <w:rsid w:val="009561D0"/>
    <w:rsid w:val="009A0A1A"/>
    <w:rsid w:val="009A110B"/>
    <w:rsid w:val="009A138B"/>
    <w:rsid w:val="009D26F2"/>
    <w:rsid w:val="009D7E92"/>
    <w:rsid w:val="00A0641D"/>
    <w:rsid w:val="00A21AF8"/>
    <w:rsid w:val="00A478EF"/>
    <w:rsid w:val="00A841EE"/>
    <w:rsid w:val="00A940AE"/>
    <w:rsid w:val="00AB19B5"/>
    <w:rsid w:val="00AB4BEB"/>
    <w:rsid w:val="00AC1D44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11</cp:revision>
  <dcterms:created xsi:type="dcterms:W3CDTF">2022-05-06T13:13:00Z</dcterms:created>
  <dcterms:modified xsi:type="dcterms:W3CDTF">2024-06-11T08:42:00Z</dcterms:modified>
</cp:coreProperties>
</file>