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05761" w14:textId="77777777" w:rsidR="009E73C4" w:rsidRDefault="009E73C4" w:rsidP="009E73C4">
      <w:pPr>
        <w:jc w:val="center"/>
        <w:rPr>
          <w:rFonts w:asciiTheme="majorHAnsi" w:eastAsiaTheme="majorEastAsia" w:hAnsiTheme="majorHAnsi" w:cs="Arial"/>
          <w:b/>
          <w:u w:val="single"/>
          <w:lang w:eastAsia="en-US"/>
        </w:rPr>
      </w:pPr>
      <w:r>
        <w:rPr>
          <w:noProof/>
        </w:rPr>
        <w:drawing>
          <wp:inline distT="0" distB="0" distL="0" distR="0" wp14:anchorId="0FC177E3" wp14:editId="43D1714B">
            <wp:extent cx="1295400" cy="1295400"/>
            <wp:effectExtent l="0" t="0" r="0" b="0"/>
            <wp:docPr id="2" name="Obraz 2" descr="Znalezione obrazy dla zapytania: UR kra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UR krakó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14:paraId="1664F756" w14:textId="77777777" w:rsidR="009E73C4" w:rsidRPr="00773D17" w:rsidRDefault="009E73C4" w:rsidP="001E5801">
      <w:pPr>
        <w:rPr>
          <w:rFonts w:asciiTheme="majorHAnsi" w:eastAsiaTheme="majorEastAsia" w:hAnsiTheme="majorHAnsi" w:cs="Arial"/>
          <w:b/>
          <w:u w:val="single"/>
          <w:lang w:eastAsia="en-US"/>
        </w:rPr>
      </w:pPr>
    </w:p>
    <w:p w14:paraId="3A716294"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2ADF946B" w14:textId="1FE5271F" w:rsidR="001E5801" w:rsidRPr="00773D17" w:rsidRDefault="004534C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Pr>
          <w:rFonts w:asciiTheme="majorHAnsi" w:eastAsiaTheme="majorEastAsia" w:hAnsiTheme="majorHAnsi" w:cs="Arial"/>
          <w:b/>
          <w:lang w:eastAsia="en-US"/>
        </w:rPr>
        <w:t>OPIS PRZEDMIOTU ZAMÓWIENIA</w:t>
      </w:r>
    </w:p>
    <w:p w14:paraId="5E4D9FBE"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62F611D1" w14:textId="1A93E4C2"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(dalej: </w:t>
      </w:r>
      <w:r w:rsidR="004534C7">
        <w:rPr>
          <w:rFonts w:asciiTheme="majorHAnsi" w:eastAsiaTheme="majorEastAsia" w:hAnsiTheme="majorHAnsi" w:cs="Arial"/>
          <w:b/>
          <w:lang w:eastAsia="en-US"/>
        </w:rPr>
        <w:t>OPZ</w:t>
      </w:r>
      <w:r w:rsidRPr="00773D17">
        <w:rPr>
          <w:rFonts w:asciiTheme="majorHAnsi" w:eastAsiaTheme="majorEastAsia" w:hAnsiTheme="majorHAnsi" w:cs="Arial"/>
          <w:b/>
          <w:lang w:eastAsia="en-US"/>
        </w:rPr>
        <w:t>)</w:t>
      </w:r>
    </w:p>
    <w:p w14:paraId="151657F2"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5388A4D" w14:textId="77777777" w:rsidR="001E5801" w:rsidRPr="00773D17" w:rsidRDefault="001E5801" w:rsidP="00236611">
      <w:pPr>
        <w:rPr>
          <w:rFonts w:asciiTheme="majorHAnsi" w:eastAsiaTheme="majorEastAsia" w:hAnsiTheme="majorHAnsi" w:cs="Arial"/>
          <w:b/>
          <w:color w:val="002060"/>
          <w:lang w:eastAsia="en-US"/>
        </w:rPr>
      </w:pPr>
    </w:p>
    <w:p w14:paraId="351E65F8" w14:textId="44EEFEDB" w:rsidR="00773D17" w:rsidRPr="00773D17"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773D17">
        <w:rPr>
          <w:rFonts w:asciiTheme="majorHAnsi" w:eastAsiaTheme="majorEastAsia" w:hAnsiTheme="majorHAnsi" w:cstheme="majorBidi"/>
          <w:caps/>
          <w:color w:val="632423" w:themeColor="accent2" w:themeShade="80"/>
          <w:spacing w:val="20"/>
          <w:lang w:eastAsia="en-US"/>
        </w:rPr>
        <w:t xml:space="preserve">Znak sprawy: </w:t>
      </w:r>
      <w:r w:rsidR="00346AC7">
        <w:rPr>
          <w:rFonts w:asciiTheme="majorHAnsi" w:eastAsiaTheme="majorEastAsia" w:hAnsiTheme="majorHAnsi" w:cstheme="majorBidi"/>
          <w:caps/>
          <w:color w:val="632423" w:themeColor="accent2" w:themeShade="80"/>
          <w:spacing w:val="20"/>
          <w:lang w:eastAsia="en-US"/>
        </w:rPr>
        <w:t>DZP – 291-</w:t>
      </w:r>
      <w:r w:rsidR="00D03895">
        <w:rPr>
          <w:rFonts w:asciiTheme="majorHAnsi" w:eastAsiaTheme="majorEastAsia" w:hAnsiTheme="majorHAnsi" w:cstheme="majorBidi"/>
          <w:caps/>
          <w:color w:val="632423" w:themeColor="accent2" w:themeShade="80"/>
          <w:spacing w:val="20"/>
          <w:lang w:eastAsia="en-US"/>
        </w:rPr>
        <w:t>0943</w:t>
      </w:r>
      <w:r w:rsidR="002760B8">
        <w:rPr>
          <w:rFonts w:asciiTheme="majorHAnsi" w:eastAsiaTheme="majorEastAsia" w:hAnsiTheme="majorHAnsi" w:cstheme="majorBidi"/>
          <w:caps/>
          <w:color w:val="632423" w:themeColor="accent2" w:themeShade="80"/>
          <w:spacing w:val="20"/>
          <w:lang w:eastAsia="en-US"/>
        </w:rPr>
        <w:t>-1</w:t>
      </w:r>
      <w:r w:rsidR="0015563D">
        <w:rPr>
          <w:rFonts w:asciiTheme="majorHAnsi" w:eastAsiaTheme="majorEastAsia" w:hAnsiTheme="majorHAnsi" w:cstheme="majorBidi"/>
          <w:caps/>
          <w:color w:val="632423" w:themeColor="accent2" w:themeShade="80"/>
          <w:spacing w:val="20"/>
          <w:lang w:eastAsia="en-US"/>
        </w:rPr>
        <w:t>/202</w:t>
      </w:r>
      <w:r w:rsidR="00CF726B">
        <w:rPr>
          <w:rFonts w:asciiTheme="majorHAnsi" w:eastAsiaTheme="majorEastAsia" w:hAnsiTheme="majorHAnsi" w:cstheme="majorBidi"/>
          <w:caps/>
          <w:color w:val="632423" w:themeColor="accent2" w:themeShade="80"/>
          <w:spacing w:val="20"/>
          <w:lang w:eastAsia="en-US"/>
        </w:rPr>
        <w:t>1</w:t>
      </w:r>
    </w:p>
    <w:p w14:paraId="6A3AA532" w14:textId="77777777"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ZAMAWIAJĄCY</w:t>
      </w:r>
    </w:p>
    <w:p w14:paraId="66E061A7" w14:textId="77777777" w:rsidR="00773D17" w:rsidRPr="00773D17" w:rsidRDefault="00D513B6" w:rsidP="00773D17">
      <w:pPr>
        <w:outlineLvl w:val="5"/>
        <w:rPr>
          <w:rFonts w:asciiTheme="majorHAnsi" w:eastAsiaTheme="majorEastAsia" w:hAnsiTheme="majorHAnsi" w:cs="Arial"/>
          <w:caps/>
          <w:color w:val="943634" w:themeColor="accent2" w:themeShade="BF"/>
          <w:spacing w:val="10"/>
          <w:lang w:eastAsia="en-US"/>
        </w:rPr>
      </w:pPr>
      <w:r w:rsidRPr="00D513B6">
        <w:rPr>
          <w:rFonts w:asciiTheme="majorHAnsi" w:eastAsiaTheme="majorEastAsia" w:hAnsiTheme="majorHAnsi" w:cs="Arial"/>
          <w:caps/>
          <w:color w:val="943634" w:themeColor="accent2" w:themeShade="BF"/>
          <w:spacing w:val="10"/>
          <w:lang w:eastAsia="en-US"/>
        </w:rPr>
        <w:t>Uniwersytet Rolniczy im. Hugona Kołłątaja w Krakowie</w:t>
      </w:r>
    </w:p>
    <w:p w14:paraId="490F327D" w14:textId="77777777" w:rsidR="00D513B6" w:rsidRDefault="00DD49D0" w:rsidP="00773D17">
      <w:pPr>
        <w:outlineLvl w:val="5"/>
        <w:rPr>
          <w:rFonts w:asciiTheme="majorHAnsi" w:eastAsiaTheme="majorEastAsia" w:hAnsiTheme="majorHAnsi" w:cs="Arial"/>
          <w:caps/>
          <w:color w:val="943634" w:themeColor="accent2" w:themeShade="BF"/>
          <w:spacing w:val="10"/>
          <w:lang w:eastAsia="en-US"/>
        </w:rPr>
      </w:pPr>
      <w:r w:rsidRPr="00DD49D0">
        <w:rPr>
          <w:rFonts w:asciiTheme="majorHAnsi" w:eastAsiaTheme="majorEastAsia" w:hAnsiTheme="majorHAnsi" w:cs="Arial"/>
          <w:caps/>
          <w:color w:val="943634" w:themeColor="accent2" w:themeShade="BF"/>
          <w:spacing w:val="10"/>
          <w:lang w:eastAsia="en-US"/>
        </w:rPr>
        <w:t xml:space="preserve">Adres: </w:t>
      </w:r>
      <w:r w:rsidR="00D513B6" w:rsidRPr="00D513B6">
        <w:rPr>
          <w:rFonts w:asciiTheme="majorHAnsi" w:eastAsiaTheme="majorEastAsia" w:hAnsiTheme="majorHAnsi" w:cs="Arial"/>
          <w:caps/>
          <w:color w:val="943634" w:themeColor="accent2" w:themeShade="BF"/>
          <w:spacing w:val="10"/>
          <w:lang w:eastAsia="en-US"/>
        </w:rPr>
        <w:t xml:space="preserve">al. Mickiewicza 21 , 31-120 Kraków, </w:t>
      </w:r>
    </w:p>
    <w:p w14:paraId="6710B1AF" w14:textId="77777777" w:rsidR="00773D17" w:rsidRPr="00773D17" w:rsidRDefault="00D513B6" w:rsidP="00773D17">
      <w:pPr>
        <w:outlineLvl w:val="5"/>
        <w:rPr>
          <w:rFonts w:asciiTheme="majorHAnsi" w:eastAsiaTheme="majorEastAsia" w:hAnsiTheme="majorHAnsi" w:cs="Arial"/>
          <w:caps/>
          <w:color w:val="943634" w:themeColor="accent2" w:themeShade="BF"/>
          <w:spacing w:val="10"/>
          <w:lang w:eastAsia="en-US"/>
        </w:rPr>
      </w:pPr>
      <w:r w:rsidRPr="00D513B6">
        <w:rPr>
          <w:rFonts w:asciiTheme="majorHAnsi" w:eastAsiaTheme="majorEastAsia" w:hAnsiTheme="majorHAnsi" w:cs="Arial"/>
          <w:caps/>
          <w:color w:val="943634" w:themeColor="accent2" w:themeShade="BF"/>
          <w:spacing w:val="10"/>
          <w:lang w:eastAsia="en-US"/>
        </w:rPr>
        <w:t>woj. małopolskie,państwo Polska</w:t>
      </w:r>
    </w:p>
    <w:p w14:paraId="067D8355" w14:textId="77777777"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tel.: </w:t>
      </w:r>
      <w:r w:rsidR="00D513B6">
        <w:rPr>
          <w:rFonts w:asciiTheme="majorHAnsi" w:eastAsiaTheme="majorEastAsia" w:hAnsiTheme="majorHAnsi" w:cs="Arial"/>
          <w:b/>
          <w:lang w:eastAsia="en-US"/>
        </w:rPr>
        <w:t>(12</w:t>
      </w:r>
      <w:r w:rsidR="00DD49D0" w:rsidRPr="00DD49D0">
        <w:rPr>
          <w:rFonts w:asciiTheme="majorHAnsi" w:eastAsiaTheme="majorEastAsia" w:hAnsiTheme="majorHAnsi" w:cs="Arial"/>
          <w:b/>
          <w:lang w:eastAsia="en-US"/>
        </w:rPr>
        <w:t>)</w:t>
      </w:r>
      <w:r w:rsidR="00D513B6">
        <w:rPr>
          <w:rFonts w:asciiTheme="majorHAnsi" w:eastAsiaTheme="majorEastAsia" w:hAnsiTheme="majorHAnsi" w:cs="Arial"/>
          <w:b/>
          <w:lang w:eastAsia="en-US"/>
        </w:rPr>
        <w:t xml:space="preserve"> 6</w:t>
      </w:r>
      <w:r w:rsidR="00D513B6" w:rsidRPr="00D513B6">
        <w:rPr>
          <w:rFonts w:asciiTheme="majorHAnsi" w:eastAsiaTheme="majorEastAsia" w:hAnsiTheme="majorHAnsi" w:cs="Arial"/>
          <w:b/>
          <w:lang w:eastAsia="en-US"/>
        </w:rPr>
        <w:t>6</w:t>
      </w:r>
      <w:r w:rsidR="00D513B6">
        <w:rPr>
          <w:rFonts w:asciiTheme="majorHAnsi" w:eastAsiaTheme="majorEastAsia" w:hAnsiTheme="majorHAnsi" w:cs="Arial"/>
          <w:b/>
          <w:lang w:eastAsia="en-US"/>
        </w:rPr>
        <w:t xml:space="preserve"> </w:t>
      </w:r>
      <w:r w:rsidR="00D513B6" w:rsidRPr="00D513B6">
        <w:rPr>
          <w:rFonts w:asciiTheme="majorHAnsi" w:eastAsiaTheme="majorEastAsia" w:hAnsiTheme="majorHAnsi" w:cs="Arial"/>
          <w:b/>
          <w:lang w:eastAsia="en-US"/>
        </w:rPr>
        <w:t>24 413</w:t>
      </w:r>
      <w:r w:rsidR="00DD49D0" w:rsidRPr="00DD49D0">
        <w:rPr>
          <w:rFonts w:asciiTheme="majorHAnsi" w:eastAsiaTheme="majorEastAsia" w:hAnsiTheme="majorHAnsi" w:cs="Arial"/>
          <w:b/>
          <w:lang w:eastAsia="en-US"/>
        </w:rPr>
        <w:t xml:space="preserve"> </w:t>
      </w:r>
      <w:r w:rsidRPr="00773D17">
        <w:rPr>
          <w:rFonts w:asciiTheme="majorHAnsi" w:eastAsiaTheme="majorEastAsia" w:hAnsiTheme="majorHAnsi" w:cs="Arial"/>
          <w:b/>
          <w:lang w:eastAsia="en-US"/>
        </w:rPr>
        <w:t xml:space="preserve">faks: </w:t>
      </w:r>
      <w:r w:rsidR="00D513B6">
        <w:rPr>
          <w:rFonts w:asciiTheme="majorHAnsi" w:eastAsiaTheme="majorEastAsia" w:hAnsiTheme="majorHAnsi" w:cs="Arial"/>
          <w:b/>
          <w:lang w:eastAsia="en-US"/>
        </w:rPr>
        <w:t>(12</w:t>
      </w:r>
      <w:r w:rsidR="00DD49D0" w:rsidRPr="00DD49D0">
        <w:rPr>
          <w:rFonts w:asciiTheme="majorHAnsi" w:eastAsiaTheme="majorEastAsia" w:hAnsiTheme="majorHAnsi" w:cs="Arial"/>
          <w:b/>
          <w:lang w:eastAsia="en-US"/>
        </w:rPr>
        <w:t xml:space="preserve">) </w:t>
      </w:r>
      <w:r w:rsidR="00D513B6">
        <w:rPr>
          <w:rFonts w:asciiTheme="majorHAnsi" w:eastAsiaTheme="majorEastAsia" w:hAnsiTheme="majorHAnsi" w:cs="Arial"/>
          <w:b/>
          <w:lang w:eastAsia="en-US"/>
        </w:rPr>
        <w:t>6</w:t>
      </w:r>
      <w:r w:rsidR="00D513B6" w:rsidRPr="00D513B6">
        <w:rPr>
          <w:rFonts w:asciiTheme="majorHAnsi" w:eastAsiaTheme="majorEastAsia" w:hAnsiTheme="majorHAnsi" w:cs="Arial"/>
          <w:b/>
          <w:lang w:eastAsia="en-US"/>
        </w:rPr>
        <w:t>6</w:t>
      </w:r>
      <w:r w:rsidR="00D513B6">
        <w:rPr>
          <w:rFonts w:asciiTheme="majorHAnsi" w:eastAsiaTheme="majorEastAsia" w:hAnsiTheme="majorHAnsi" w:cs="Arial"/>
          <w:b/>
          <w:lang w:eastAsia="en-US"/>
        </w:rPr>
        <w:t xml:space="preserve"> </w:t>
      </w:r>
      <w:r w:rsidR="00D513B6" w:rsidRPr="00D513B6">
        <w:rPr>
          <w:rFonts w:asciiTheme="majorHAnsi" w:eastAsiaTheme="majorEastAsia" w:hAnsiTheme="majorHAnsi" w:cs="Arial"/>
          <w:b/>
          <w:lang w:eastAsia="en-US"/>
        </w:rPr>
        <w:t>24 410</w:t>
      </w:r>
    </w:p>
    <w:p w14:paraId="182417EB" w14:textId="77777777"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sidR="00295E81">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15563D" w:rsidRPr="0015563D">
        <w:rPr>
          <w:rFonts w:asciiTheme="majorHAnsi" w:eastAsiaTheme="majorEastAsia" w:hAnsiTheme="majorHAnsi" w:cs="Arial"/>
          <w:b/>
          <w:lang w:eastAsia="en-US"/>
        </w:rPr>
        <w:t>000001815</w:t>
      </w:r>
      <w:r w:rsidR="0015563D">
        <w:rPr>
          <w:rFonts w:asciiTheme="majorHAnsi" w:eastAsiaTheme="majorEastAsia" w:hAnsiTheme="majorHAnsi" w:cs="Arial"/>
          <w:b/>
          <w:lang w:eastAsia="en-US"/>
        </w:rPr>
        <w:t xml:space="preserve"> </w:t>
      </w:r>
      <w:r w:rsidRPr="0015563D">
        <w:rPr>
          <w:rFonts w:asciiTheme="majorHAnsi" w:eastAsiaTheme="majorEastAsia" w:hAnsiTheme="majorHAnsi" w:cs="Arial"/>
          <w:b/>
          <w:lang w:eastAsia="en-US"/>
        </w:rPr>
        <w:t>N</w:t>
      </w:r>
      <w:r w:rsidRPr="00773D17">
        <w:rPr>
          <w:rFonts w:asciiTheme="majorHAnsi" w:eastAsiaTheme="majorEastAsia" w:hAnsiTheme="majorHAnsi" w:cs="Arial"/>
          <w:b/>
          <w:lang w:eastAsia="en-US"/>
        </w:rPr>
        <w:t xml:space="preserve">IP: </w:t>
      </w:r>
      <w:r w:rsidR="0015563D" w:rsidRPr="0015563D">
        <w:rPr>
          <w:rFonts w:asciiTheme="majorHAnsi" w:eastAsiaTheme="majorEastAsia" w:hAnsiTheme="majorHAnsi" w:cs="Arial"/>
          <w:b/>
          <w:lang w:eastAsia="en-US"/>
        </w:rPr>
        <w:t>675-000-21-18</w:t>
      </w:r>
    </w:p>
    <w:p w14:paraId="3BB64326" w14:textId="77777777" w:rsidR="00DD49D0" w:rsidRDefault="00773D17" w:rsidP="00DD49D0">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Godziny pracy: </w:t>
      </w:r>
    </w:p>
    <w:p w14:paraId="5A3AEC29" w14:textId="1FB3FC31" w:rsidR="00DD49D0" w:rsidRPr="00DD49D0" w:rsidRDefault="0015563D" w:rsidP="00CF726B">
      <w:pPr>
        <w:tabs>
          <w:tab w:val="left" w:pos="6120"/>
        </w:tabs>
        <w:rPr>
          <w:rFonts w:asciiTheme="majorHAnsi" w:eastAsiaTheme="majorEastAsia" w:hAnsiTheme="majorHAnsi" w:cs="Arial"/>
          <w:b/>
          <w:lang w:eastAsia="en-US"/>
        </w:rPr>
      </w:pPr>
      <w:r>
        <w:rPr>
          <w:rFonts w:asciiTheme="majorHAnsi" w:eastAsiaTheme="majorEastAsia" w:hAnsiTheme="majorHAnsi" w:cs="Arial"/>
          <w:b/>
          <w:lang w:eastAsia="en-US"/>
        </w:rPr>
        <w:t>7:30 - 15:3</w:t>
      </w:r>
      <w:r w:rsidR="00DD49D0" w:rsidRPr="00DD49D0">
        <w:rPr>
          <w:rFonts w:asciiTheme="majorHAnsi" w:eastAsiaTheme="majorEastAsia" w:hAnsiTheme="majorHAnsi" w:cs="Arial"/>
          <w:b/>
          <w:lang w:eastAsia="en-US"/>
        </w:rPr>
        <w:t>0</w:t>
      </w:r>
      <w:r w:rsidR="00CF726B">
        <w:rPr>
          <w:rFonts w:asciiTheme="majorHAnsi" w:eastAsiaTheme="majorEastAsia" w:hAnsiTheme="majorHAnsi" w:cs="Arial"/>
          <w:b/>
          <w:lang w:eastAsia="en-US"/>
        </w:rPr>
        <w:tab/>
      </w:r>
    </w:p>
    <w:p w14:paraId="2182B531" w14:textId="77777777" w:rsidR="0015563D"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Adres strony internetowej prowadzonego postępowania:</w:t>
      </w:r>
      <w:r w:rsidR="00DD49D0" w:rsidRPr="00DD49D0">
        <w:t xml:space="preserve"> </w:t>
      </w:r>
    </w:p>
    <w:p w14:paraId="2E6DD98A" w14:textId="77777777" w:rsidR="007D2EEC" w:rsidRPr="00773D17" w:rsidRDefault="007D2EEC" w:rsidP="00773D17">
      <w:pPr>
        <w:rPr>
          <w:rFonts w:asciiTheme="majorHAnsi" w:eastAsiaTheme="majorEastAsia" w:hAnsiTheme="majorHAnsi" w:cs="Arial"/>
          <w:b/>
          <w:lang w:eastAsia="en-US"/>
        </w:rPr>
      </w:pPr>
      <w:r w:rsidRPr="007D2EEC">
        <w:rPr>
          <w:rFonts w:asciiTheme="majorHAnsi" w:eastAsiaTheme="majorEastAsia" w:hAnsiTheme="majorHAnsi" w:cs="Arial"/>
          <w:b/>
          <w:lang w:eastAsia="en-US"/>
        </w:rPr>
        <w:t>https://platformazakupowa.pl/pn/urk</w:t>
      </w:r>
    </w:p>
    <w:p w14:paraId="473F5A93" w14:textId="4E2C81F2" w:rsidR="00773D17" w:rsidRPr="00773D17" w:rsidRDefault="00773D17" w:rsidP="00773D17">
      <w:pPr>
        <w:rPr>
          <w:rFonts w:asciiTheme="majorHAnsi" w:hAnsiTheme="majorHAnsi"/>
          <w:color w:val="333333"/>
          <w:shd w:val="clear" w:color="auto" w:fill="FFFFFF"/>
        </w:rPr>
      </w:pPr>
      <w:r w:rsidRPr="00773D17">
        <w:rPr>
          <w:rFonts w:asciiTheme="majorHAnsi" w:hAnsiTheme="majorHAnsi"/>
          <w:color w:val="333333"/>
          <w:shd w:val="clear" w:color="auto" w:fill="FFFFFF"/>
        </w:rPr>
        <w:t xml:space="preserve">Na tej stronie udostępniane będą zmiany i wyjaśnienia treści </w:t>
      </w:r>
      <w:r w:rsidR="004534C7">
        <w:rPr>
          <w:rFonts w:asciiTheme="majorHAnsi" w:hAnsiTheme="majorHAnsi"/>
          <w:color w:val="333333"/>
          <w:shd w:val="clear" w:color="auto" w:fill="FFFFFF"/>
        </w:rPr>
        <w:t>OPZ</w:t>
      </w:r>
      <w:r w:rsidRPr="00773D17">
        <w:rPr>
          <w:rFonts w:asciiTheme="majorHAnsi" w:hAnsiTheme="majorHAnsi"/>
          <w:color w:val="333333"/>
          <w:shd w:val="clear" w:color="auto" w:fill="FFFFFF"/>
        </w:rPr>
        <w:t xml:space="preserve"> oraz inne dokumenty zamówienia bezpośrednio związane z postępowaniem o udzielenie zamówienia</w:t>
      </w:r>
    </w:p>
    <w:p w14:paraId="64829244" w14:textId="77777777" w:rsidR="00773D17" w:rsidRPr="00773D17" w:rsidRDefault="00773D17" w:rsidP="00773D17">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r w:rsidR="003D60A4">
        <w:rPr>
          <w:rFonts w:asciiTheme="majorHAnsi" w:eastAsiaTheme="majorEastAsia" w:hAnsiTheme="majorHAnsi" w:cs="Arial"/>
          <w:b/>
          <w:lang w:eastAsia="en-US"/>
        </w:rPr>
        <w:t>wojciech.skomorucha@urk.edu.pl</w:t>
      </w:r>
    </w:p>
    <w:p w14:paraId="003224E1" w14:textId="77777777" w:rsidR="005C1A20" w:rsidRPr="00773D17" w:rsidRDefault="005C1A20" w:rsidP="00AA4F20">
      <w:pPr>
        <w:rPr>
          <w:rFonts w:asciiTheme="majorHAnsi" w:eastAsiaTheme="majorEastAsia" w:hAnsiTheme="majorHAnsi" w:cs="Arial"/>
          <w:b/>
          <w:u w:val="single"/>
          <w:lang w:eastAsia="en-US"/>
        </w:rPr>
      </w:pPr>
    </w:p>
    <w:p w14:paraId="1EBD8DFA" w14:textId="77777777" w:rsidR="005C1A20" w:rsidRPr="00773D17" w:rsidRDefault="005C1A20" w:rsidP="00AB0104">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68FC792D" w14:textId="2F413F7C" w:rsidR="00773D17" w:rsidRDefault="008109B5" w:rsidP="00FA356D">
      <w:pPr>
        <w:jc w:val="center"/>
        <w:outlineLvl w:val="5"/>
        <w:rPr>
          <w:rFonts w:asciiTheme="majorHAnsi" w:eastAsiaTheme="majorEastAsia" w:hAnsiTheme="majorHAnsi" w:cs="Arial"/>
          <w:caps/>
          <w:color w:val="943634" w:themeColor="accent2" w:themeShade="BF"/>
          <w:spacing w:val="10"/>
          <w:lang w:eastAsia="en-US"/>
        </w:rPr>
      </w:pPr>
      <w:bookmarkStart w:id="0" w:name="_Hlk66258520"/>
      <w:r w:rsidRPr="008109B5">
        <w:rPr>
          <w:rFonts w:asciiTheme="majorHAnsi" w:eastAsiaTheme="majorEastAsia" w:hAnsiTheme="majorHAnsi" w:cs="Arial"/>
          <w:caps/>
          <w:color w:val="943634" w:themeColor="accent2" w:themeShade="BF"/>
          <w:spacing w:val="10"/>
          <w:lang w:eastAsia="en-US"/>
        </w:rPr>
        <w:t>specjalistyczne prace konserwatorskie</w:t>
      </w:r>
      <w:r>
        <w:rPr>
          <w:rFonts w:asciiTheme="majorHAnsi" w:eastAsiaTheme="majorEastAsia" w:hAnsiTheme="majorHAnsi" w:cs="Arial"/>
          <w:caps/>
          <w:color w:val="943634" w:themeColor="accent2" w:themeShade="BF"/>
          <w:spacing w:val="10"/>
          <w:lang w:eastAsia="en-US"/>
        </w:rPr>
        <w:t xml:space="preserve"> w zakresie renowacji </w:t>
      </w:r>
      <w:r w:rsidRPr="008109B5">
        <w:rPr>
          <w:rFonts w:asciiTheme="majorHAnsi" w:eastAsiaTheme="majorEastAsia" w:hAnsiTheme="majorHAnsi" w:cs="Arial"/>
          <w:caps/>
          <w:color w:val="943634" w:themeColor="accent2" w:themeShade="BF"/>
          <w:spacing w:val="10"/>
          <w:lang w:eastAsia="en-US"/>
        </w:rPr>
        <w:t>materiałów</w:t>
      </w:r>
      <w:r w:rsidR="00173FD2">
        <w:rPr>
          <w:rFonts w:asciiTheme="majorHAnsi" w:eastAsiaTheme="majorEastAsia" w:hAnsiTheme="majorHAnsi" w:cs="Arial"/>
          <w:caps/>
          <w:color w:val="943634" w:themeColor="accent2" w:themeShade="BF"/>
          <w:spacing w:val="10"/>
          <w:lang w:eastAsia="en-US"/>
        </w:rPr>
        <w:t xml:space="preserve"> I </w:t>
      </w:r>
      <w:r>
        <w:rPr>
          <w:rFonts w:asciiTheme="majorHAnsi" w:eastAsiaTheme="majorEastAsia" w:hAnsiTheme="majorHAnsi" w:cs="Arial"/>
          <w:caps/>
          <w:color w:val="943634" w:themeColor="accent2" w:themeShade="BF"/>
          <w:spacing w:val="10"/>
          <w:lang w:eastAsia="en-US"/>
        </w:rPr>
        <w:t xml:space="preserve">zbiorów </w:t>
      </w:r>
      <w:r w:rsidRPr="008109B5">
        <w:rPr>
          <w:rFonts w:asciiTheme="majorHAnsi" w:eastAsiaTheme="majorEastAsia" w:hAnsiTheme="majorHAnsi" w:cs="Arial"/>
          <w:caps/>
          <w:color w:val="943634" w:themeColor="accent2" w:themeShade="BF"/>
          <w:spacing w:val="10"/>
          <w:lang w:eastAsia="en-US"/>
        </w:rPr>
        <w:t xml:space="preserve">bibliotecznych </w:t>
      </w:r>
      <w:r>
        <w:rPr>
          <w:rFonts w:asciiTheme="majorHAnsi" w:eastAsiaTheme="majorEastAsia" w:hAnsiTheme="majorHAnsi" w:cs="Arial"/>
          <w:caps/>
          <w:color w:val="943634" w:themeColor="accent2" w:themeShade="BF"/>
          <w:spacing w:val="10"/>
          <w:lang w:eastAsia="en-US"/>
        </w:rPr>
        <w:t>oraz</w:t>
      </w:r>
      <w:r w:rsidRPr="008109B5">
        <w:rPr>
          <w:rFonts w:asciiTheme="majorHAnsi" w:eastAsiaTheme="majorEastAsia" w:hAnsiTheme="majorHAnsi" w:cs="Arial"/>
          <w:caps/>
          <w:color w:val="943634" w:themeColor="accent2" w:themeShade="BF"/>
          <w:spacing w:val="10"/>
          <w:lang w:eastAsia="en-US"/>
        </w:rPr>
        <w:t xml:space="preserve"> archiwalnych Biblioteki Głównej i Archiwum Uniwersytetu Rolniczego im. Hugona Kołłątaja w Krakowie</w:t>
      </w:r>
      <w:r w:rsidR="00FA356D">
        <w:rPr>
          <w:rFonts w:asciiTheme="majorHAnsi" w:eastAsiaTheme="majorEastAsia" w:hAnsiTheme="majorHAnsi" w:cs="Arial"/>
          <w:caps/>
          <w:color w:val="943634" w:themeColor="accent2" w:themeShade="BF"/>
          <w:spacing w:val="10"/>
          <w:lang w:eastAsia="en-US"/>
        </w:rPr>
        <w:t>.</w:t>
      </w:r>
    </w:p>
    <w:bookmarkEnd w:id="0"/>
    <w:p w14:paraId="38C194E8" w14:textId="77777777" w:rsidR="00DD49D0" w:rsidRPr="00773D17" w:rsidRDefault="00DD49D0" w:rsidP="00FA356D">
      <w:pPr>
        <w:jc w:val="center"/>
        <w:outlineLvl w:val="5"/>
        <w:rPr>
          <w:rFonts w:asciiTheme="majorHAnsi" w:eastAsiaTheme="majorEastAsia" w:hAnsiTheme="majorHAnsi" w:cs="Arial"/>
          <w:b/>
          <w:color w:val="002060"/>
          <w:lang w:eastAsia="en-US"/>
        </w:rPr>
      </w:pPr>
    </w:p>
    <w:p w14:paraId="757A4EC9" w14:textId="54F410E7" w:rsidR="00AB0104" w:rsidRDefault="005C1A20" w:rsidP="00D03895">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 xml:space="preserve">Dz.U. </w:t>
      </w:r>
      <w:r w:rsidR="003174CA">
        <w:rPr>
          <w:rFonts w:asciiTheme="majorHAnsi" w:eastAsiaTheme="majorEastAsia" w:hAnsiTheme="majorHAnsi" w:cs="Arial"/>
          <w:lang w:eastAsia="en-US"/>
        </w:rPr>
        <w:t xml:space="preserve">2019 r. </w:t>
      </w:r>
      <w:r w:rsidR="00F04544" w:rsidRPr="00773D17">
        <w:rPr>
          <w:rFonts w:asciiTheme="majorHAnsi" w:eastAsiaTheme="majorEastAsia" w:hAnsiTheme="majorHAnsi" w:cs="Arial"/>
          <w:lang w:eastAsia="en-US"/>
        </w:rPr>
        <w:t>poz. 2019</w:t>
      </w:r>
      <w:r w:rsidR="00773D17" w:rsidRPr="00773D17">
        <w:rPr>
          <w:rFonts w:asciiTheme="majorHAnsi" w:eastAsiaTheme="majorEastAsia" w:hAnsiTheme="majorHAnsi" w:cs="Arial"/>
          <w:lang w:eastAsia="en-US"/>
        </w:rPr>
        <w:t xml:space="preserve"> </w:t>
      </w:r>
      <w:r w:rsidR="003174CA">
        <w:rPr>
          <w:rFonts w:asciiTheme="majorHAnsi" w:eastAsiaTheme="majorEastAsia" w:hAnsiTheme="majorHAnsi" w:cs="Arial"/>
          <w:lang w:eastAsia="en-US"/>
        </w:rPr>
        <w:br/>
      </w:r>
      <w:r w:rsidR="00773D17" w:rsidRPr="00773D17">
        <w:rPr>
          <w:rFonts w:asciiTheme="majorHAnsi" w:eastAsiaTheme="majorEastAsia" w:hAnsiTheme="majorHAnsi" w:cs="Arial"/>
          <w:lang w:eastAsia="en-US"/>
        </w:rPr>
        <w:t>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323952C6" w14:textId="34F7B5E5" w:rsidR="00D03895" w:rsidRPr="00773D17" w:rsidRDefault="00D03895" w:rsidP="00D03895">
      <w:pPr>
        <w:jc w:val="both"/>
        <w:rPr>
          <w:rFonts w:asciiTheme="majorHAnsi" w:eastAsiaTheme="majorEastAsia" w:hAnsiTheme="majorHAnsi" w:cs="Arial"/>
          <w:lang w:eastAsia="en-US"/>
        </w:rPr>
      </w:pPr>
      <w:r w:rsidRPr="00D03895">
        <w:rPr>
          <w:rFonts w:asciiTheme="majorHAnsi" w:eastAsiaTheme="majorEastAsia" w:hAnsiTheme="majorHAnsi" w:cs="Arial"/>
          <w:lang w:eastAsia="en-US"/>
        </w:rPr>
        <w:t xml:space="preserve">Zadanie </w:t>
      </w:r>
      <w:r>
        <w:rPr>
          <w:rFonts w:asciiTheme="majorHAnsi" w:eastAsiaTheme="majorEastAsia" w:hAnsiTheme="majorHAnsi" w:cs="Arial"/>
          <w:lang w:eastAsia="en-US"/>
        </w:rPr>
        <w:t>realizowane jest</w:t>
      </w:r>
      <w:r w:rsidRPr="00D03895">
        <w:rPr>
          <w:rFonts w:asciiTheme="majorHAnsi" w:eastAsiaTheme="majorEastAsia" w:hAnsiTheme="majorHAnsi" w:cs="Arial"/>
          <w:lang w:eastAsia="en-US"/>
        </w:rPr>
        <w:t xml:space="preserve"> w ramach realizowanego projektu: „Małopolska Platforma Nauk Przyrodniczych” nr RPMP.02.01.02-12-0967/17, współfinansowanego w ramach Regionalnego Programu Operacyjnego Województwa Małopolskiego na lata 2014-2020, Oś Priorytetowa 2 Cyfrowa Małopolska, Działanie 2.1 E-administracja i otwarte zasoby, Poddziałanie 2.1.2 Cyfrowe zasoby regionalne z Europejskiego Funduszu Rozwoju Regionalnego</w:t>
      </w:r>
    </w:p>
    <w:p w14:paraId="702D724C" w14:textId="77777777" w:rsidR="005C1A20" w:rsidRPr="00773D17" w:rsidRDefault="005C1A20" w:rsidP="005C1A20">
      <w:pPr>
        <w:jc w:val="both"/>
        <w:rPr>
          <w:rFonts w:asciiTheme="majorHAnsi" w:eastAsiaTheme="majorEastAsia" w:hAnsiTheme="majorHAnsi" w:cs="Arial"/>
          <w:lang w:eastAsia="en-US"/>
        </w:rPr>
      </w:pPr>
    </w:p>
    <w:p w14:paraId="1A86C26D" w14:textId="77777777" w:rsidR="00F04544" w:rsidRPr="00773D17" w:rsidRDefault="00F04544" w:rsidP="00AA4F20">
      <w:pPr>
        <w:jc w:val="both"/>
        <w:rPr>
          <w:rFonts w:asciiTheme="majorHAnsi" w:eastAsiaTheme="majorEastAsia" w:hAnsiTheme="majorHAnsi" w:cs="Arial"/>
          <w:lang w:eastAsia="en-US"/>
        </w:rPr>
      </w:pPr>
    </w:p>
    <w:p w14:paraId="3EDD89F8" w14:textId="77777777" w:rsidR="00236611" w:rsidRPr="00773D17" w:rsidRDefault="00C05A36" w:rsidP="00412BC8">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Marzec</w:t>
      </w:r>
      <w:r w:rsidR="000205EA">
        <w:rPr>
          <w:rFonts w:asciiTheme="majorHAnsi" w:eastAsiaTheme="majorEastAsia" w:hAnsiTheme="majorHAnsi" w:cs="Arial"/>
          <w:bCs/>
          <w:lang w:eastAsia="en-US"/>
        </w:rPr>
        <w:t xml:space="preserve">, 2021r. </w:t>
      </w:r>
    </w:p>
    <w:p w14:paraId="5402B5AD" w14:textId="77777777" w:rsidR="00D03518" w:rsidRPr="00773D17" w:rsidRDefault="00D03518" w:rsidP="00D03518">
      <w:pPr>
        <w:spacing w:line="252" w:lineRule="auto"/>
        <w:rPr>
          <w:rFonts w:asciiTheme="majorHAnsi" w:eastAsiaTheme="majorEastAsia" w:hAnsiTheme="majorHAnsi" w:cs="Arial"/>
          <w:b/>
          <w:lang w:eastAsia="en-US"/>
        </w:rPr>
      </w:pPr>
    </w:p>
    <w:p w14:paraId="07008BBD" w14:textId="77777777" w:rsidR="009E73C4" w:rsidRDefault="009E73C4" w:rsidP="009E73C4">
      <w:pPr>
        <w:spacing w:after="200" w:line="252" w:lineRule="auto"/>
        <w:rPr>
          <w:rFonts w:asciiTheme="majorHAnsi" w:eastAsiaTheme="majorEastAsia" w:hAnsiTheme="majorHAnsi" w:cs="Arial"/>
          <w:b/>
          <w:lang w:eastAsia="en-US"/>
        </w:rPr>
      </w:pPr>
    </w:p>
    <w:p w14:paraId="3AFD75A0" w14:textId="77777777"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Spis treści:</w:t>
      </w:r>
    </w:p>
    <w:p w14:paraId="28965C29"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2B5A4CFD"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BB0EFE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742918C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7A7F32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3127811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53916252"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B75B86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3B2458F0"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7C74C98C"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27650250"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691673AD"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1D60B20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19A8BE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0F55909"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1F657262" w14:textId="77777777" w:rsidR="007B6AA5" w:rsidRPr="00773D17" w:rsidRDefault="007B6AA5" w:rsidP="00FA3B8C">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1E1D15A" w14:textId="77777777" w:rsidR="007B6AA5" w:rsidRPr="00773D17" w:rsidRDefault="007B6AA5" w:rsidP="00FA3B8C">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1F292291" w14:textId="77777777" w:rsidR="007B6AA5" w:rsidRPr="00773D17" w:rsidRDefault="007B6AA5" w:rsidP="00FA3B8C">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081FE959" w14:textId="77777777" w:rsidR="007B6AA5" w:rsidRPr="00773D17" w:rsidRDefault="007B6AA5" w:rsidP="00FA3B8C">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 xml:space="preserve">w art. 96 ust. 2 pkt 2 ustawy </w:t>
      </w:r>
      <w:proofErr w:type="spellStart"/>
      <w:r w:rsidRPr="00773D17">
        <w:rPr>
          <w:rFonts w:asciiTheme="majorHAnsi" w:hAnsiTheme="majorHAnsi" w:cstheme="majorBidi"/>
          <w:b/>
          <w:lang w:eastAsia="en-US"/>
        </w:rPr>
        <w:t>Pzp</w:t>
      </w:r>
      <w:proofErr w:type="spellEnd"/>
    </w:p>
    <w:p w14:paraId="4B47B88C" w14:textId="77777777" w:rsidR="007B6AA5" w:rsidRPr="00773D17" w:rsidRDefault="007B6AA5" w:rsidP="00FA3B8C">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197FBC10" w14:textId="77777777" w:rsidR="007B6AA5" w:rsidRPr="00773D17" w:rsidRDefault="007B6AA5" w:rsidP="00FA3B8C">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545E6630" w14:textId="77777777" w:rsidR="007B6AA5" w:rsidRPr="00773D17" w:rsidRDefault="007B6AA5" w:rsidP="00FA3B8C">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4831801" w14:textId="77777777" w:rsidR="007B6AA5" w:rsidRPr="00773D17" w:rsidRDefault="007B6AA5" w:rsidP="00FA3B8C">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743CACA9" w14:textId="77777777" w:rsidR="007B6AA5" w:rsidRPr="00773D17" w:rsidRDefault="007B6AA5" w:rsidP="00FA3B8C">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56B8C87A" w14:textId="77777777" w:rsidR="007B6AA5" w:rsidRPr="00773D17" w:rsidRDefault="007B6AA5" w:rsidP="00FA3B8C">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09EFDE8B" w14:textId="77777777" w:rsidR="007B6AA5" w:rsidRPr="00773D17" w:rsidRDefault="007B6AA5" w:rsidP="00FA3B8C">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52393564" w14:textId="77777777" w:rsidR="007B6AA5" w:rsidRPr="00773D17" w:rsidRDefault="007B6AA5" w:rsidP="00FA3B8C">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77C20E53" w14:textId="777777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6AAC6D8D" w14:textId="77777777" w:rsidR="007B6AA5" w:rsidRPr="00773D17" w:rsidRDefault="007B6AA5" w:rsidP="00FA3B8C">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73F3AD89" w14:textId="77777777" w:rsidR="00773D17" w:rsidRPr="00773D17" w:rsidRDefault="007B6AA5" w:rsidP="00FA3B8C">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14:paraId="102BE499" w14:textId="3E933EAF" w:rsidR="007B6AA5" w:rsidRPr="00773D17" w:rsidRDefault="007B6AA5" w:rsidP="00FA3B8C">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kryteriów </w:t>
      </w:r>
      <w:r w:rsidR="00373B8F">
        <w:rPr>
          <w:rFonts w:asciiTheme="majorHAnsi" w:hAnsiTheme="majorHAnsi" w:cstheme="majorBidi"/>
          <w:b/>
          <w:lang w:eastAsia="en-US"/>
        </w:rPr>
        <w:t>podlegających negocjacjom</w:t>
      </w:r>
    </w:p>
    <w:p w14:paraId="7EED7D26" w14:textId="77777777" w:rsidR="007B6AA5" w:rsidRPr="00773D17" w:rsidRDefault="007B6AA5" w:rsidP="00FA3B8C">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14:paraId="77E70427" w14:textId="77777777" w:rsidR="007B6AA5" w:rsidRPr="00773D17" w:rsidRDefault="007B6AA5" w:rsidP="00FA3B8C">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749734FD" w14:textId="77777777" w:rsidR="007B6AA5" w:rsidRPr="00773D17" w:rsidRDefault="00773D17" w:rsidP="00FA3B8C">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67D8D29B" w14:textId="77777777" w:rsidR="00236611" w:rsidRPr="00773D17" w:rsidRDefault="00236611" w:rsidP="007C0085">
      <w:pPr>
        <w:rPr>
          <w:rFonts w:ascii="Open Sans" w:hAnsi="Open Sans"/>
          <w:color w:val="333333"/>
        </w:rPr>
      </w:pPr>
    </w:p>
    <w:p w14:paraId="04147887"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20607BF5" w14:textId="77777777" w:rsidR="00142A1B" w:rsidRPr="00773D17" w:rsidRDefault="00142A1B" w:rsidP="00FA3B8C">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lastRenderedPageBreak/>
        <w:t>Tryb udzielenia zamówienia</w:t>
      </w:r>
    </w:p>
    <w:p w14:paraId="30802039" w14:textId="77777777" w:rsidR="00962CBB" w:rsidRDefault="00962CBB" w:rsidP="00AB0104">
      <w:pPr>
        <w:jc w:val="both"/>
        <w:rPr>
          <w:rFonts w:asciiTheme="majorHAnsi" w:eastAsiaTheme="majorEastAsia" w:hAnsiTheme="majorHAnsi" w:cs="Arial"/>
          <w:lang w:eastAsia="en-US"/>
        </w:rPr>
      </w:pPr>
    </w:p>
    <w:p w14:paraId="5D67F135" w14:textId="5D419BB8" w:rsidR="00F754E9" w:rsidRPr="00373B8F" w:rsidRDefault="00AB0104" w:rsidP="00373B8F">
      <w:pPr>
        <w:jc w:val="both"/>
        <w:rPr>
          <w:rFonts w:asciiTheme="majorHAnsi" w:eastAsiaTheme="majorEastAsia" w:hAnsiTheme="majorHAnsi" w:cs="Arial"/>
          <w:lang w:eastAsia="en-US"/>
        </w:rPr>
      </w:pPr>
      <w:r w:rsidRPr="00773D17">
        <w:rPr>
          <w:rFonts w:asciiTheme="majorHAnsi" w:eastAsiaTheme="majorEastAsia" w:hAnsiTheme="majorHAnsi" w:cs="Arial"/>
          <w:lang w:eastAsia="en-US"/>
        </w:rPr>
        <w:t xml:space="preserve">Tryb </w:t>
      </w:r>
      <w:r w:rsidR="0088195A">
        <w:rPr>
          <w:rFonts w:asciiTheme="majorHAnsi" w:eastAsiaTheme="majorEastAsia" w:hAnsiTheme="majorHAnsi" w:cs="Arial"/>
          <w:lang w:eastAsia="en-US"/>
        </w:rPr>
        <w:t>wolna ręka</w:t>
      </w:r>
      <w:r w:rsidRPr="00773D17">
        <w:rPr>
          <w:rFonts w:asciiTheme="majorHAnsi" w:eastAsiaTheme="majorEastAsia" w:hAnsiTheme="majorHAnsi" w:cs="Arial"/>
          <w:lang w:eastAsia="en-US"/>
        </w:rPr>
        <w:t xml:space="preserve">, o którym mowa w art. </w:t>
      </w:r>
      <w:r w:rsidR="002760B8">
        <w:rPr>
          <w:rFonts w:asciiTheme="majorHAnsi" w:eastAsiaTheme="majorEastAsia" w:hAnsiTheme="majorHAnsi" w:cs="Arial"/>
          <w:lang w:eastAsia="en-US"/>
        </w:rPr>
        <w:t xml:space="preserve">305 </w:t>
      </w:r>
      <w:r w:rsidR="0088195A">
        <w:rPr>
          <w:rFonts w:asciiTheme="majorHAnsi" w:eastAsiaTheme="majorEastAsia" w:hAnsiTheme="majorHAnsi" w:cs="Arial"/>
          <w:lang w:eastAsia="en-US"/>
        </w:rPr>
        <w:t xml:space="preserve">pkt 2 </w:t>
      </w:r>
      <w:r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Pr="00773D17">
        <w:rPr>
          <w:rFonts w:asciiTheme="majorHAnsi" w:eastAsiaTheme="majorEastAsia" w:hAnsiTheme="majorHAnsi" w:cs="Arial"/>
          <w:lang w:eastAsia="en-US"/>
        </w:rPr>
        <w:t xml:space="preserve">Prawo zamówień publicznych (Dz.U. </w:t>
      </w:r>
      <w:r w:rsidR="003174CA">
        <w:rPr>
          <w:rFonts w:asciiTheme="majorHAnsi" w:eastAsiaTheme="majorEastAsia" w:hAnsiTheme="majorHAnsi" w:cs="Arial"/>
          <w:lang w:eastAsia="en-US"/>
        </w:rPr>
        <w:t xml:space="preserve">2019 r. </w:t>
      </w:r>
      <w:r w:rsidRPr="00773D17">
        <w:rPr>
          <w:rFonts w:asciiTheme="majorHAnsi" w:eastAsiaTheme="majorEastAsia" w:hAnsiTheme="majorHAnsi" w:cs="Arial"/>
          <w:lang w:eastAsia="en-US"/>
        </w:rPr>
        <w:t>poz. 2019</w:t>
      </w:r>
      <w:r w:rsidR="00773D17" w:rsidRPr="00773D17">
        <w:rPr>
          <w:rFonts w:asciiTheme="majorHAnsi" w:eastAsiaTheme="majorEastAsia" w:hAnsiTheme="majorHAnsi" w:cs="Arial"/>
          <w:lang w:eastAsia="en-US"/>
        </w:rPr>
        <w:t xml:space="preserve"> ze zm.</w:t>
      </w:r>
      <w:r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Pr="00773D17">
        <w:rPr>
          <w:rFonts w:asciiTheme="majorHAnsi" w:eastAsiaTheme="majorEastAsia" w:hAnsiTheme="majorHAnsi" w:cs="Arial"/>
          <w:lang w:eastAsia="en-US"/>
        </w:rPr>
        <w:t xml:space="preserve"> ustawa </w:t>
      </w:r>
      <w:proofErr w:type="spellStart"/>
      <w:r w:rsidRPr="00773D17">
        <w:rPr>
          <w:rFonts w:asciiTheme="majorHAnsi" w:eastAsiaTheme="majorEastAsia" w:hAnsiTheme="majorHAnsi" w:cs="Arial"/>
          <w:lang w:eastAsia="en-US"/>
        </w:rPr>
        <w:t>Pzp</w:t>
      </w:r>
      <w:proofErr w:type="spellEnd"/>
    </w:p>
    <w:p w14:paraId="779D5D56"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6B129956" w14:textId="77777777" w:rsidR="009C4529" w:rsidRPr="00ED4271" w:rsidRDefault="00587F52" w:rsidP="00FA3B8C">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ED4271">
        <w:rPr>
          <w:rFonts w:asciiTheme="majorHAnsi" w:eastAsiaTheme="majorEastAsia" w:hAnsiTheme="majorHAnsi" w:cstheme="majorBidi"/>
          <w:b/>
          <w:lang w:eastAsia="en-US"/>
        </w:rPr>
        <w:t xml:space="preserve">Komunikacja </w:t>
      </w:r>
      <w:r w:rsidR="00B174FF" w:rsidRPr="00ED4271">
        <w:rPr>
          <w:rFonts w:asciiTheme="majorHAnsi" w:eastAsiaTheme="majorEastAsia" w:hAnsiTheme="majorHAnsi" w:cstheme="majorBidi"/>
          <w:b/>
          <w:lang w:eastAsia="en-US"/>
        </w:rPr>
        <w:t>w postępowaniu</w:t>
      </w:r>
    </w:p>
    <w:p w14:paraId="43916410"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3BB8A257" w14:textId="77777777" w:rsidR="00346AC7" w:rsidRPr="00346AC7" w:rsidRDefault="005766A5" w:rsidP="00FA3B8C">
      <w:pPr>
        <w:pStyle w:val="Akapitzlist"/>
        <w:numPr>
          <w:ilvl w:val="0"/>
          <w:numId w:val="31"/>
        </w:numPr>
        <w:spacing w:after="200" w:line="252" w:lineRule="auto"/>
        <w:ind w:left="284"/>
        <w:contextualSpacing/>
        <w:jc w:val="both"/>
        <w:rPr>
          <w:rFonts w:asciiTheme="majorHAnsi" w:eastAsiaTheme="majorEastAsia" w:hAnsiTheme="majorHAnsi" w:cstheme="majorBidi"/>
          <w:bCs/>
          <w:color w:val="000000" w:themeColor="text1"/>
          <w:lang w:eastAsia="en-US"/>
        </w:rPr>
      </w:pPr>
      <w:r w:rsidRPr="00346AC7">
        <w:rPr>
          <w:rFonts w:asciiTheme="majorHAnsi" w:eastAsiaTheme="majorEastAsia" w:hAnsiTheme="majorHAnsi" w:cstheme="majorBidi"/>
          <w:bCs/>
          <w:color w:val="000000" w:themeColor="text1"/>
          <w:lang w:eastAsia="en-US"/>
        </w:rPr>
        <w:t xml:space="preserve">Osobą uprawnioną do kontaktu z Wykonawcami jest: </w:t>
      </w:r>
    </w:p>
    <w:p w14:paraId="3538A5FE" w14:textId="77777777" w:rsidR="005766A5" w:rsidRPr="00346AC7" w:rsidRDefault="005766A5" w:rsidP="00346AC7">
      <w:pPr>
        <w:pStyle w:val="Akapitzlist"/>
        <w:spacing w:after="200" w:line="252" w:lineRule="auto"/>
        <w:ind w:left="1065"/>
        <w:contextualSpacing/>
        <w:jc w:val="both"/>
        <w:rPr>
          <w:rFonts w:asciiTheme="majorHAnsi" w:eastAsiaTheme="majorEastAsia" w:hAnsiTheme="majorHAnsi" w:cstheme="majorBidi"/>
          <w:bCs/>
          <w:color w:val="000000" w:themeColor="text1"/>
          <w:lang w:eastAsia="en-US"/>
        </w:rPr>
      </w:pPr>
      <w:r w:rsidRPr="00346AC7">
        <w:rPr>
          <w:rFonts w:asciiTheme="majorHAnsi" w:eastAsiaTheme="majorEastAsia" w:hAnsiTheme="majorHAnsi" w:cstheme="majorBidi"/>
          <w:bCs/>
          <w:color w:val="000000" w:themeColor="text1"/>
          <w:lang w:eastAsia="en-US"/>
        </w:rPr>
        <w:t>mgr inż. Wojciech Skomorucha</w:t>
      </w:r>
    </w:p>
    <w:p w14:paraId="5944D890" w14:textId="77777777" w:rsidR="005243B9" w:rsidRPr="00346AC7" w:rsidRDefault="005766A5" w:rsidP="00FA3B8C">
      <w:pPr>
        <w:pStyle w:val="Akapitzlist"/>
        <w:numPr>
          <w:ilvl w:val="0"/>
          <w:numId w:val="31"/>
        </w:numPr>
        <w:spacing w:after="200" w:line="252" w:lineRule="auto"/>
        <w:ind w:left="284"/>
        <w:contextualSpacing/>
        <w:jc w:val="both"/>
        <w:rPr>
          <w:rFonts w:asciiTheme="majorHAnsi" w:eastAsiaTheme="majorEastAsia" w:hAnsiTheme="majorHAnsi" w:cstheme="majorBidi"/>
          <w:bCs/>
          <w:color w:val="000000" w:themeColor="text1"/>
          <w:lang w:eastAsia="en-US"/>
        </w:rPr>
      </w:pPr>
      <w:r w:rsidRPr="00346AC7">
        <w:rPr>
          <w:rFonts w:asciiTheme="majorHAnsi" w:eastAsiaTheme="majorEastAsia" w:hAnsiTheme="majorHAnsi" w:cstheme="majorBidi"/>
          <w:bCs/>
          <w:color w:val="000000" w:themeColor="text1"/>
          <w:lang w:eastAsia="en-US"/>
        </w:rPr>
        <w:t xml:space="preserve">Postępowanie prowadzone jest w języku polskim w formie elektronicznej </w:t>
      </w:r>
      <w:r w:rsidR="00C57671" w:rsidRPr="00346AC7">
        <w:rPr>
          <w:rFonts w:asciiTheme="majorHAnsi" w:eastAsiaTheme="majorEastAsia" w:hAnsiTheme="majorHAnsi" w:cstheme="majorBidi"/>
          <w:bCs/>
          <w:color w:val="000000" w:themeColor="text1"/>
          <w:lang w:eastAsia="en-US"/>
        </w:rPr>
        <w:br/>
      </w:r>
      <w:r w:rsidRPr="00346AC7">
        <w:rPr>
          <w:rFonts w:asciiTheme="majorHAnsi" w:eastAsiaTheme="majorEastAsia" w:hAnsiTheme="majorHAnsi" w:cstheme="majorBidi"/>
          <w:bCs/>
          <w:color w:val="000000" w:themeColor="text1"/>
          <w:lang w:eastAsia="en-US"/>
        </w:rPr>
        <w:t>za pośrednictwem platformazakupowa.pl pod adresem :</w:t>
      </w:r>
    </w:p>
    <w:p w14:paraId="4134FD9B" w14:textId="77777777" w:rsidR="005766A5" w:rsidRDefault="0088195A" w:rsidP="005766A5">
      <w:pPr>
        <w:spacing w:after="200" w:line="252" w:lineRule="auto"/>
        <w:contextualSpacing/>
        <w:jc w:val="both"/>
        <w:rPr>
          <w:rFonts w:asciiTheme="majorHAnsi" w:eastAsiaTheme="majorEastAsia" w:hAnsiTheme="majorHAnsi" w:cstheme="majorBidi"/>
          <w:bCs/>
          <w:color w:val="000000" w:themeColor="text1"/>
          <w:lang w:eastAsia="en-US"/>
        </w:rPr>
      </w:pPr>
      <w:hyperlink r:id="rId9" w:history="1">
        <w:r w:rsidR="00346AC7" w:rsidRPr="00E80BC7">
          <w:rPr>
            <w:rStyle w:val="Hipercze"/>
            <w:rFonts w:asciiTheme="majorHAnsi" w:eastAsiaTheme="majorEastAsia" w:hAnsiTheme="majorHAnsi" w:cstheme="majorBidi"/>
            <w:bCs/>
            <w:lang w:eastAsia="en-US"/>
          </w:rPr>
          <w:t>https://platformazakupowa.pl/pn/urk</w:t>
        </w:r>
      </w:hyperlink>
    </w:p>
    <w:p w14:paraId="28F1EF5D" w14:textId="77777777" w:rsidR="00346AC7" w:rsidRPr="005766A5" w:rsidRDefault="00346AC7" w:rsidP="005766A5">
      <w:pPr>
        <w:spacing w:after="200" w:line="252" w:lineRule="auto"/>
        <w:contextualSpacing/>
        <w:jc w:val="both"/>
        <w:rPr>
          <w:rFonts w:asciiTheme="majorHAnsi" w:eastAsiaTheme="majorEastAsia" w:hAnsiTheme="majorHAnsi" w:cstheme="majorBidi"/>
          <w:bCs/>
          <w:color w:val="000000" w:themeColor="text1"/>
          <w:lang w:eastAsia="en-US"/>
        </w:rPr>
      </w:pPr>
    </w:p>
    <w:p w14:paraId="64788445" w14:textId="77777777" w:rsidR="005766A5" w:rsidRPr="005766A5" w:rsidRDefault="005766A5" w:rsidP="005766A5">
      <w:pPr>
        <w:spacing w:after="200" w:line="252" w:lineRule="auto"/>
        <w:contextualSpacing/>
        <w:jc w:val="both"/>
        <w:rPr>
          <w:rFonts w:asciiTheme="majorHAnsi" w:eastAsiaTheme="majorEastAsia" w:hAnsiTheme="majorHAnsi" w:cstheme="majorBidi"/>
          <w:bCs/>
          <w:color w:val="000000" w:themeColor="text1"/>
          <w:lang w:eastAsia="en-US"/>
        </w:rPr>
      </w:pPr>
      <w:r w:rsidRPr="005766A5">
        <w:rPr>
          <w:rFonts w:asciiTheme="majorHAnsi" w:eastAsiaTheme="majorEastAsia" w:hAnsiTheme="majorHAnsi" w:cstheme="majorBidi"/>
          <w:bCs/>
          <w:color w:val="000000" w:themeColor="text1"/>
          <w:lang w:eastAsia="en-US"/>
        </w:rPr>
        <w:t>3.</w:t>
      </w:r>
      <w:r w:rsidRPr="005766A5">
        <w:rPr>
          <w:rFonts w:asciiTheme="majorHAnsi" w:eastAsiaTheme="majorEastAsia" w:hAnsiTheme="majorHAnsi" w:cstheme="majorBidi"/>
          <w:bCs/>
          <w:color w:val="000000" w:themeColor="text1"/>
          <w:lang w:eastAsia="en-US"/>
        </w:rPr>
        <w:tab/>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14:paraId="7E7741D3" w14:textId="77777777" w:rsidR="00594F01" w:rsidRPr="005766A5" w:rsidRDefault="005766A5" w:rsidP="005766A5">
      <w:pPr>
        <w:spacing w:after="200" w:line="252" w:lineRule="auto"/>
        <w:contextualSpacing/>
        <w:jc w:val="both"/>
        <w:rPr>
          <w:rFonts w:asciiTheme="majorHAnsi" w:eastAsiaTheme="majorEastAsia" w:hAnsiTheme="majorHAnsi" w:cstheme="majorBidi"/>
          <w:bCs/>
          <w:color w:val="000000" w:themeColor="text1"/>
          <w:lang w:eastAsia="en-US"/>
        </w:rPr>
      </w:pPr>
      <w:r w:rsidRPr="005766A5">
        <w:rPr>
          <w:rFonts w:asciiTheme="majorHAnsi" w:eastAsiaTheme="majorEastAsia" w:hAnsiTheme="majorHAnsi" w:cstheme="majorBidi"/>
          <w:bCs/>
          <w:color w:val="000000" w:themeColor="text1"/>
          <w:lang w:eastAsia="en-US"/>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5243B9">
        <w:rPr>
          <w:rFonts w:asciiTheme="majorHAnsi" w:eastAsiaTheme="majorEastAsia" w:hAnsiTheme="majorHAnsi" w:cstheme="majorBidi"/>
          <w:bCs/>
          <w:color w:val="000000" w:themeColor="text1"/>
          <w:lang w:eastAsia="en-US"/>
        </w:rPr>
        <w:t>wojciech.skomorucha@urk.edu.pl</w:t>
      </w:r>
    </w:p>
    <w:p w14:paraId="40253809" w14:textId="77777777" w:rsidR="005766A5" w:rsidRPr="005766A5" w:rsidRDefault="005766A5" w:rsidP="005766A5">
      <w:pPr>
        <w:spacing w:after="200" w:line="252" w:lineRule="auto"/>
        <w:contextualSpacing/>
        <w:jc w:val="both"/>
        <w:rPr>
          <w:rFonts w:asciiTheme="majorHAnsi" w:eastAsiaTheme="majorEastAsia" w:hAnsiTheme="majorHAnsi" w:cstheme="majorBidi"/>
          <w:bCs/>
          <w:color w:val="000000" w:themeColor="text1"/>
          <w:lang w:eastAsia="en-US"/>
        </w:rPr>
      </w:pPr>
      <w:r w:rsidRPr="005766A5">
        <w:rPr>
          <w:rFonts w:asciiTheme="majorHAnsi" w:eastAsiaTheme="majorEastAsia" w:hAnsiTheme="majorHAnsi" w:cstheme="majorBidi"/>
          <w:bCs/>
          <w:color w:val="000000" w:themeColor="text1"/>
          <w:lang w:eastAsia="en-US"/>
        </w:rPr>
        <w:t>4.</w:t>
      </w:r>
      <w:r w:rsidRPr="005766A5">
        <w:rPr>
          <w:rFonts w:asciiTheme="majorHAnsi" w:eastAsiaTheme="majorEastAsia" w:hAnsiTheme="majorHAnsi" w:cstheme="majorBidi"/>
          <w:bCs/>
          <w:color w:val="000000" w:themeColor="text1"/>
          <w:lang w:eastAsia="en-US"/>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6EE378D3" w14:textId="77777777" w:rsidR="005766A5" w:rsidRPr="005766A5" w:rsidRDefault="005766A5" w:rsidP="005766A5">
      <w:pPr>
        <w:spacing w:after="200" w:line="252" w:lineRule="auto"/>
        <w:contextualSpacing/>
        <w:jc w:val="both"/>
        <w:rPr>
          <w:rFonts w:asciiTheme="majorHAnsi" w:eastAsiaTheme="majorEastAsia" w:hAnsiTheme="majorHAnsi" w:cstheme="majorBidi"/>
          <w:bCs/>
          <w:color w:val="000000" w:themeColor="text1"/>
          <w:lang w:eastAsia="en-US"/>
        </w:rPr>
      </w:pPr>
      <w:r w:rsidRPr="005766A5">
        <w:rPr>
          <w:rFonts w:asciiTheme="majorHAnsi" w:eastAsiaTheme="majorEastAsia" w:hAnsiTheme="majorHAnsi" w:cstheme="majorBidi"/>
          <w:bCs/>
          <w:color w:val="000000" w:themeColor="text1"/>
          <w:lang w:eastAsia="en-US"/>
        </w:rPr>
        <w:t>5.</w:t>
      </w:r>
      <w:r w:rsidRPr="005766A5">
        <w:rPr>
          <w:rFonts w:asciiTheme="majorHAnsi" w:eastAsiaTheme="majorEastAsia" w:hAnsiTheme="majorHAnsi" w:cstheme="majorBidi"/>
          <w:bCs/>
          <w:color w:val="000000" w:themeColor="text1"/>
          <w:lang w:eastAsia="en-US"/>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279F2267" w14:textId="77777777" w:rsidR="005766A5" w:rsidRPr="005766A5" w:rsidRDefault="005766A5" w:rsidP="005766A5">
      <w:pPr>
        <w:spacing w:after="200" w:line="252" w:lineRule="auto"/>
        <w:contextualSpacing/>
        <w:jc w:val="both"/>
        <w:rPr>
          <w:rFonts w:asciiTheme="majorHAnsi" w:eastAsiaTheme="majorEastAsia" w:hAnsiTheme="majorHAnsi" w:cstheme="majorBidi"/>
          <w:bCs/>
          <w:color w:val="000000" w:themeColor="text1"/>
          <w:lang w:eastAsia="en-US"/>
        </w:rPr>
      </w:pPr>
      <w:r w:rsidRPr="005766A5">
        <w:rPr>
          <w:rFonts w:asciiTheme="majorHAnsi" w:eastAsiaTheme="majorEastAsia" w:hAnsiTheme="majorHAnsi" w:cstheme="majorBidi"/>
          <w:bCs/>
          <w:color w:val="000000" w:themeColor="text1"/>
          <w:lang w:eastAsia="en-US"/>
        </w:rPr>
        <w:t>6.</w:t>
      </w:r>
      <w:r w:rsidRPr="005766A5">
        <w:rPr>
          <w:rFonts w:asciiTheme="majorHAnsi" w:eastAsiaTheme="majorEastAsia" w:hAnsiTheme="majorHAnsi" w:cstheme="majorBidi"/>
          <w:bCs/>
          <w:color w:val="000000" w:themeColor="text1"/>
          <w:lang w:eastAsia="en-US"/>
        </w:rPr>
        <w:tab/>
        <w:t>Zamawiający, zgodnie z</w:t>
      </w:r>
      <w:r w:rsidR="000D60E5">
        <w:rPr>
          <w:rFonts w:asciiTheme="majorHAnsi" w:eastAsiaTheme="majorEastAsia" w:hAnsiTheme="majorHAnsi" w:cstheme="majorBidi"/>
          <w:bCs/>
          <w:color w:val="000000" w:themeColor="text1"/>
          <w:lang w:eastAsia="en-US"/>
        </w:rPr>
        <w:t xml:space="preserve"> </w:t>
      </w:r>
      <w:r w:rsidR="000D60E5" w:rsidRPr="000D60E5">
        <w:rPr>
          <w:rFonts w:asciiTheme="majorHAnsi" w:eastAsiaTheme="majorEastAsia" w:hAnsiTheme="majorHAnsi" w:cstheme="majorBidi"/>
          <w:bCs/>
          <w:color w:val="000000" w:themeColor="text1"/>
          <w:lang w:eastAsia="en-US"/>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5766A5">
        <w:rPr>
          <w:rFonts w:asciiTheme="majorHAnsi" w:eastAsiaTheme="majorEastAsia" w:hAnsiTheme="majorHAnsi" w:cstheme="majorBidi"/>
          <w:bCs/>
          <w:color w:val="000000" w:themeColor="text1"/>
          <w:lang w:eastAsia="en-US"/>
        </w:rPr>
        <w:t xml:space="preserve"> dalej: “Rozporządzenie w sprawie środków komunikacji”), określa niezbędne wymagania sprzętowo - aplikacyjne umożliwiające pracę na platformazakupowa.pl, tj.:</w:t>
      </w:r>
    </w:p>
    <w:p w14:paraId="1EF784B0" w14:textId="77777777" w:rsidR="005766A5" w:rsidRPr="005766A5" w:rsidRDefault="005766A5" w:rsidP="005766A5">
      <w:pPr>
        <w:spacing w:after="200" w:line="252" w:lineRule="auto"/>
        <w:contextualSpacing/>
        <w:jc w:val="both"/>
        <w:rPr>
          <w:rFonts w:asciiTheme="majorHAnsi" w:eastAsiaTheme="majorEastAsia" w:hAnsiTheme="majorHAnsi" w:cstheme="majorBidi"/>
          <w:bCs/>
          <w:color w:val="000000" w:themeColor="text1"/>
          <w:lang w:eastAsia="en-US"/>
        </w:rPr>
      </w:pPr>
      <w:r w:rsidRPr="005766A5">
        <w:rPr>
          <w:rFonts w:asciiTheme="majorHAnsi" w:eastAsiaTheme="majorEastAsia" w:hAnsiTheme="majorHAnsi" w:cstheme="majorBidi"/>
          <w:bCs/>
          <w:color w:val="000000" w:themeColor="text1"/>
          <w:lang w:eastAsia="en-US"/>
        </w:rPr>
        <w:t>a)</w:t>
      </w:r>
      <w:r w:rsidRPr="005766A5">
        <w:rPr>
          <w:rFonts w:asciiTheme="majorHAnsi" w:eastAsiaTheme="majorEastAsia" w:hAnsiTheme="majorHAnsi" w:cstheme="majorBidi"/>
          <w:bCs/>
          <w:color w:val="000000" w:themeColor="text1"/>
          <w:lang w:eastAsia="en-US"/>
        </w:rPr>
        <w:tab/>
        <w:t xml:space="preserve">stały dostęp do sieci Internet o gwarantowanej przepustowości nie mniejszej niż 512 </w:t>
      </w:r>
      <w:proofErr w:type="spellStart"/>
      <w:r w:rsidRPr="005766A5">
        <w:rPr>
          <w:rFonts w:asciiTheme="majorHAnsi" w:eastAsiaTheme="majorEastAsia" w:hAnsiTheme="majorHAnsi" w:cstheme="majorBidi"/>
          <w:bCs/>
          <w:color w:val="000000" w:themeColor="text1"/>
          <w:lang w:eastAsia="en-US"/>
        </w:rPr>
        <w:t>kb</w:t>
      </w:r>
      <w:proofErr w:type="spellEnd"/>
      <w:r w:rsidRPr="005766A5">
        <w:rPr>
          <w:rFonts w:asciiTheme="majorHAnsi" w:eastAsiaTheme="majorEastAsia" w:hAnsiTheme="majorHAnsi" w:cstheme="majorBidi"/>
          <w:bCs/>
          <w:color w:val="000000" w:themeColor="text1"/>
          <w:lang w:eastAsia="en-US"/>
        </w:rPr>
        <w:t>/s,</w:t>
      </w:r>
    </w:p>
    <w:p w14:paraId="18AA216B" w14:textId="77777777" w:rsidR="005766A5" w:rsidRPr="005766A5" w:rsidRDefault="005766A5" w:rsidP="005766A5">
      <w:pPr>
        <w:spacing w:after="200" w:line="252" w:lineRule="auto"/>
        <w:contextualSpacing/>
        <w:jc w:val="both"/>
        <w:rPr>
          <w:rFonts w:asciiTheme="majorHAnsi" w:eastAsiaTheme="majorEastAsia" w:hAnsiTheme="majorHAnsi" w:cstheme="majorBidi"/>
          <w:bCs/>
          <w:color w:val="000000" w:themeColor="text1"/>
          <w:lang w:eastAsia="en-US"/>
        </w:rPr>
      </w:pPr>
      <w:r w:rsidRPr="005766A5">
        <w:rPr>
          <w:rFonts w:asciiTheme="majorHAnsi" w:eastAsiaTheme="majorEastAsia" w:hAnsiTheme="majorHAnsi" w:cstheme="majorBidi"/>
          <w:bCs/>
          <w:color w:val="000000" w:themeColor="text1"/>
          <w:lang w:eastAsia="en-US"/>
        </w:rPr>
        <w:t>b)</w:t>
      </w:r>
      <w:r w:rsidRPr="005766A5">
        <w:rPr>
          <w:rFonts w:asciiTheme="majorHAnsi" w:eastAsiaTheme="majorEastAsia" w:hAnsiTheme="majorHAnsi" w:cstheme="majorBidi"/>
          <w:bCs/>
          <w:color w:val="000000" w:themeColor="text1"/>
          <w:lang w:eastAsia="en-US"/>
        </w:rPr>
        <w:tab/>
        <w:t xml:space="preserve">komputer klasy PC lub MAC o następującej konfiguracji: pamięć min. 2 GB Ram, procesor Intel IV 2 GHZ lub jego nowsza wersja, jeden z systemów operacyjnych </w:t>
      </w:r>
      <w:r w:rsidR="00C57671">
        <w:rPr>
          <w:rFonts w:asciiTheme="majorHAnsi" w:eastAsiaTheme="majorEastAsia" w:hAnsiTheme="majorHAnsi" w:cstheme="majorBidi"/>
          <w:bCs/>
          <w:color w:val="000000" w:themeColor="text1"/>
          <w:lang w:eastAsia="en-US"/>
        </w:rPr>
        <w:br/>
      </w:r>
      <w:r w:rsidRPr="005766A5">
        <w:rPr>
          <w:rFonts w:asciiTheme="majorHAnsi" w:eastAsiaTheme="majorEastAsia" w:hAnsiTheme="majorHAnsi" w:cstheme="majorBidi"/>
          <w:bCs/>
          <w:color w:val="000000" w:themeColor="text1"/>
          <w:lang w:eastAsia="en-US"/>
        </w:rPr>
        <w:t>- MS Windows 7, Mac Os x 10 4, Linux, lub ich nowsze wersje,</w:t>
      </w:r>
    </w:p>
    <w:p w14:paraId="51D0B24E" w14:textId="77777777" w:rsidR="005766A5" w:rsidRPr="005766A5" w:rsidRDefault="005766A5" w:rsidP="005766A5">
      <w:pPr>
        <w:spacing w:after="200" w:line="252" w:lineRule="auto"/>
        <w:contextualSpacing/>
        <w:jc w:val="both"/>
        <w:rPr>
          <w:rFonts w:asciiTheme="majorHAnsi" w:eastAsiaTheme="majorEastAsia" w:hAnsiTheme="majorHAnsi" w:cstheme="majorBidi"/>
          <w:bCs/>
          <w:color w:val="000000" w:themeColor="text1"/>
          <w:lang w:eastAsia="en-US"/>
        </w:rPr>
      </w:pPr>
      <w:r w:rsidRPr="005766A5">
        <w:rPr>
          <w:rFonts w:asciiTheme="majorHAnsi" w:eastAsiaTheme="majorEastAsia" w:hAnsiTheme="majorHAnsi" w:cstheme="majorBidi"/>
          <w:bCs/>
          <w:color w:val="000000" w:themeColor="text1"/>
          <w:lang w:eastAsia="en-US"/>
        </w:rPr>
        <w:lastRenderedPageBreak/>
        <w:t>c)</w:t>
      </w:r>
      <w:r w:rsidRPr="005766A5">
        <w:rPr>
          <w:rFonts w:asciiTheme="majorHAnsi" w:eastAsiaTheme="majorEastAsia" w:hAnsiTheme="majorHAnsi" w:cstheme="majorBidi"/>
          <w:bCs/>
          <w:color w:val="000000" w:themeColor="text1"/>
          <w:lang w:eastAsia="en-US"/>
        </w:rPr>
        <w:tab/>
        <w:t>zainstalowana dowolna przeglądarka internetowa, w przypadku Internet Explorer minimalnie wersja 10 0.,</w:t>
      </w:r>
    </w:p>
    <w:p w14:paraId="4E552929" w14:textId="77777777" w:rsidR="005766A5" w:rsidRPr="005766A5" w:rsidRDefault="005766A5" w:rsidP="005766A5">
      <w:pPr>
        <w:spacing w:after="200" w:line="252" w:lineRule="auto"/>
        <w:contextualSpacing/>
        <w:jc w:val="both"/>
        <w:rPr>
          <w:rFonts w:asciiTheme="majorHAnsi" w:eastAsiaTheme="majorEastAsia" w:hAnsiTheme="majorHAnsi" w:cstheme="majorBidi"/>
          <w:bCs/>
          <w:color w:val="000000" w:themeColor="text1"/>
          <w:lang w:eastAsia="en-US"/>
        </w:rPr>
      </w:pPr>
      <w:r w:rsidRPr="005766A5">
        <w:rPr>
          <w:rFonts w:asciiTheme="majorHAnsi" w:eastAsiaTheme="majorEastAsia" w:hAnsiTheme="majorHAnsi" w:cstheme="majorBidi"/>
          <w:bCs/>
          <w:color w:val="000000" w:themeColor="text1"/>
          <w:lang w:eastAsia="en-US"/>
        </w:rPr>
        <w:t>d)</w:t>
      </w:r>
      <w:r w:rsidRPr="005766A5">
        <w:rPr>
          <w:rFonts w:asciiTheme="majorHAnsi" w:eastAsiaTheme="majorEastAsia" w:hAnsiTheme="majorHAnsi" w:cstheme="majorBidi"/>
          <w:bCs/>
          <w:color w:val="000000" w:themeColor="text1"/>
          <w:lang w:eastAsia="en-US"/>
        </w:rPr>
        <w:tab/>
        <w:t>włączona obsługa JavaScript,</w:t>
      </w:r>
    </w:p>
    <w:p w14:paraId="3418E708" w14:textId="77777777" w:rsidR="005766A5" w:rsidRPr="005766A5" w:rsidRDefault="005766A5" w:rsidP="005766A5">
      <w:pPr>
        <w:spacing w:after="200" w:line="252" w:lineRule="auto"/>
        <w:contextualSpacing/>
        <w:jc w:val="both"/>
        <w:rPr>
          <w:rFonts w:asciiTheme="majorHAnsi" w:eastAsiaTheme="majorEastAsia" w:hAnsiTheme="majorHAnsi" w:cstheme="majorBidi"/>
          <w:bCs/>
          <w:color w:val="000000" w:themeColor="text1"/>
          <w:lang w:eastAsia="en-US"/>
        </w:rPr>
      </w:pPr>
      <w:r w:rsidRPr="005766A5">
        <w:rPr>
          <w:rFonts w:asciiTheme="majorHAnsi" w:eastAsiaTheme="majorEastAsia" w:hAnsiTheme="majorHAnsi" w:cstheme="majorBidi"/>
          <w:bCs/>
          <w:color w:val="000000" w:themeColor="text1"/>
          <w:lang w:eastAsia="en-US"/>
        </w:rPr>
        <w:t>e)</w:t>
      </w:r>
      <w:r w:rsidRPr="005766A5">
        <w:rPr>
          <w:rFonts w:asciiTheme="majorHAnsi" w:eastAsiaTheme="majorEastAsia" w:hAnsiTheme="majorHAnsi" w:cstheme="majorBidi"/>
          <w:bCs/>
          <w:color w:val="000000" w:themeColor="text1"/>
          <w:lang w:eastAsia="en-US"/>
        </w:rPr>
        <w:tab/>
        <w:t xml:space="preserve">zainstalowany program Adobe </w:t>
      </w:r>
      <w:proofErr w:type="spellStart"/>
      <w:r w:rsidRPr="005766A5">
        <w:rPr>
          <w:rFonts w:asciiTheme="majorHAnsi" w:eastAsiaTheme="majorEastAsia" w:hAnsiTheme="majorHAnsi" w:cstheme="majorBidi"/>
          <w:bCs/>
          <w:color w:val="000000" w:themeColor="text1"/>
          <w:lang w:eastAsia="en-US"/>
        </w:rPr>
        <w:t>Acrobat</w:t>
      </w:r>
      <w:proofErr w:type="spellEnd"/>
      <w:r w:rsidRPr="005766A5">
        <w:rPr>
          <w:rFonts w:asciiTheme="majorHAnsi" w:eastAsiaTheme="majorEastAsia" w:hAnsiTheme="majorHAnsi" w:cstheme="majorBidi"/>
          <w:bCs/>
          <w:color w:val="000000" w:themeColor="text1"/>
          <w:lang w:eastAsia="en-US"/>
        </w:rPr>
        <w:t xml:space="preserve"> Reader lub inny obsługujący format plików .pdf,</w:t>
      </w:r>
    </w:p>
    <w:p w14:paraId="3A63EF47" w14:textId="77777777" w:rsidR="005766A5" w:rsidRPr="005766A5" w:rsidRDefault="005766A5" w:rsidP="005766A5">
      <w:pPr>
        <w:spacing w:after="200" w:line="252" w:lineRule="auto"/>
        <w:contextualSpacing/>
        <w:jc w:val="both"/>
        <w:rPr>
          <w:rFonts w:asciiTheme="majorHAnsi" w:eastAsiaTheme="majorEastAsia" w:hAnsiTheme="majorHAnsi" w:cstheme="majorBidi"/>
          <w:bCs/>
          <w:color w:val="000000" w:themeColor="text1"/>
          <w:lang w:eastAsia="en-US"/>
        </w:rPr>
      </w:pPr>
      <w:r w:rsidRPr="005766A5">
        <w:rPr>
          <w:rFonts w:asciiTheme="majorHAnsi" w:eastAsiaTheme="majorEastAsia" w:hAnsiTheme="majorHAnsi" w:cstheme="majorBidi"/>
          <w:bCs/>
          <w:color w:val="000000" w:themeColor="text1"/>
          <w:lang w:eastAsia="en-US"/>
        </w:rPr>
        <w:t>f)</w:t>
      </w:r>
      <w:r w:rsidRPr="005766A5">
        <w:rPr>
          <w:rFonts w:asciiTheme="majorHAnsi" w:eastAsiaTheme="majorEastAsia" w:hAnsiTheme="majorHAnsi" w:cstheme="majorBidi"/>
          <w:bCs/>
          <w:color w:val="000000" w:themeColor="text1"/>
          <w:lang w:eastAsia="en-US"/>
        </w:rPr>
        <w:tab/>
        <w:t>Platformazakupowa.pl działa według standardu przyjętego w komunikacji sieciowej - kodowanie UTF8,</w:t>
      </w:r>
    </w:p>
    <w:p w14:paraId="26DF5AAD" w14:textId="77777777" w:rsidR="005766A5" w:rsidRPr="005766A5" w:rsidRDefault="005766A5" w:rsidP="005766A5">
      <w:pPr>
        <w:spacing w:after="200" w:line="252" w:lineRule="auto"/>
        <w:contextualSpacing/>
        <w:jc w:val="both"/>
        <w:rPr>
          <w:rFonts w:asciiTheme="majorHAnsi" w:eastAsiaTheme="majorEastAsia" w:hAnsiTheme="majorHAnsi" w:cstheme="majorBidi"/>
          <w:bCs/>
          <w:color w:val="000000" w:themeColor="text1"/>
          <w:lang w:eastAsia="en-US"/>
        </w:rPr>
      </w:pPr>
      <w:r w:rsidRPr="005766A5">
        <w:rPr>
          <w:rFonts w:asciiTheme="majorHAnsi" w:eastAsiaTheme="majorEastAsia" w:hAnsiTheme="majorHAnsi" w:cstheme="majorBidi"/>
          <w:bCs/>
          <w:color w:val="000000" w:themeColor="text1"/>
          <w:lang w:eastAsia="en-US"/>
        </w:rPr>
        <w:t>g)</w:t>
      </w:r>
      <w:r w:rsidRPr="005766A5">
        <w:rPr>
          <w:rFonts w:asciiTheme="majorHAnsi" w:eastAsiaTheme="majorEastAsia" w:hAnsiTheme="majorHAnsi" w:cstheme="majorBidi"/>
          <w:bCs/>
          <w:color w:val="000000" w:themeColor="text1"/>
          <w:lang w:eastAsia="en-US"/>
        </w:rPr>
        <w:tab/>
        <w:t>Oznaczenie czasu odbioru danych przez platformę zakupową stanowi datę oraz dokładny czas (</w:t>
      </w:r>
      <w:proofErr w:type="spellStart"/>
      <w:r w:rsidRPr="005766A5">
        <w:rPr>
          <w:rFonts w:asciiTheme="majorHAnsi" w:eastAsiaTheme="majorEastAsia" w:hAnsiTheme="majorHAnsi" w:cstheme="majorBidi"/>
          <w:bCs/>
          <w:color w:val="000000" w:themeColor="text1"/>
          <w:lang w:eastAsia="en-US"/>
        </w:rPr>
        <w:t>hh:mm:ss</w:t>
      </w:r>
      <w:proofErr w:type="spellEnd"/>
      <w:r w:rsidRPr="005766A5">
        <w:rPr>
          <w:rFonts w:asciiTheme="majorHAnsi" w:eastAsiaTheme="majorEastAsia" w:hAnsiTheme="majorHAnsi" w:cstheme="majorBidi"/>
          <w:bCs/>
          <w:color w:val="000000" w:themeColor="text1"/>
          <w:lang w:eastAsia="en-US"/>
        </w:rPr>
        <w:t>) generowany wg. czasu lokalnego serwera synchronizowanego z zegarem Głównego Urzędu Miar.</w:t>
      </w:r>
    </w:p>
    <w:p w14:paraId="61A65731" w14:textId="77777777" w:rsidR="005766A5" w:rsidRPr="005766A5" w:rsidRDefault="005766A5" w:rsidP="005766A5">
      <w:pPr>
        <w:spacing w:after="200" w:line="252" w:lineRule="auto"/>
        <w:contextualSpacing/>
        <w:jc w:val="both"/>
        <w:rPr>
          <w:rFonts w:asciiTheme="majorHAnsi" w:eastAsiaTheme="majorEastAsia" w:hAnsiTheme="majorHAnsi" w:cstheme="majorBidi"/>
          <w:bCs/>
          <w:color w:val="000000" w:themeColor="text1"/>
          <w:lang w:eastAsia="en-US"/>
        </w:rPr>
      </w:pPr>
      <w:r w:rsidRPr="005766A5">
        <w:rPr>
          <w:rFonts w:asciiTheme="majorHAnsi" w:eastAsiaTheme="majorEastAsia" w:hAnsiTheme="majorHAnsi" w:cstheme="majorBidi"/>
          <w:bCs/>
          <w:color w:val="000000" w:themeColor="text1"/>
          <w:lang w:eastAsia="en-US"/>
        </w:rPr>
        <w:t>7.</w:t>
      </w:r>
      <w:r w:rsidRPr="005766A5">
        <w:rPr>
          <w:rFonts w:asciiTheme="majorHAnsi" w:eastAsiaTheme="majorEastAsia" w:hAnsiTheme="majorHAnsi" w:cstheme="majorBidi"/>
          <w:bCs/>
          <w:color w:val="000000" w:themeColor="text1"/>
          <w:lang w:eastAsia="en-US"/>
        </w:rPr>
        <w:tab/>
        <w:t>Wykonawca, przystępując do niniejszego postępowania o udzielenie zamówienia publicznego:</w:t>
      </w:r>
    </w:p>
    <w:p w14:paraId="456BE36B" w14:textId="77777777" w:rsidR="005766A5" w:rsidRPr="005766A5" w:rsidRDefault="005766A5" w:rsidP="005766A5">
      <w:pPr>
        <w:spacing w:after="200" w:line="252" w:lineRule="auto"/>
        <w:contextualSpacing/>
        <w:jc w:val="both"/>
        <w:rPr>
          <w:rFonts w:asciiTheme="majorHAnsi" w:eastAsiaTheme="majorEastAsia" w:hAnsiTheme="majorHAnsi" w:cstheme="majorBidi"/>
          <w:bCs/>
          <w:color w:val="000000" w:themeColor="text1"/>
          <w:lang w:eastAsia="en-US"/>
        </w:rPr>
      </w:pPr>
      <w:r w:rsidRPr="005766A5">
        <w:rPr>
          <w:rFonts w:asciiTheme="majorHAnsi" w:eastAsiaTheme="majorEastAsia" w:hAnsiTheme="majorHAnsi" w:cstheme="majorBidi"/>
          <w:bCs/>
          <w:color w:val="000000" w:themeColor="text1"/>
          <w:lang w:eastAsia="en-US"/>
        </w:rPr>
        <w:t>h)</w:t>
      </w:r>
      <w:r w:rsidRPr="005766A5">
        <w:rPr>
          <w:rFonts w:asciiTheme="majorHAnsi" w:eastAsiaTheme="majorEastAsia" w:hAnsiTheme="majorHAnsi" w:cstheme="majorBidi"/>
          <w:bCs/>
          <w:color w:val="000000" w:themeColor="text1"/>
          <w:lang w:eastAsia="en-US"/>
        </w:rPr>
        <w:tab/>
        <w:t>akceptuje warunki korzystania z platformazakupowa.pl określone w Regulaminie zamieszczonym na stronie internetowej pod linkiem  w zakładce „Regulamin" oraz uznaje go za wiążący,</w:t>
      </w:r>
    </w:p>
    <w:p w14:paraId="570059EF" w14:textId="77777777" w:rsidR="005766A5" w:rsidRPr="005766A5" w:rsidRDefault="005766A5" w:rsidP="005766A5">
      <w:pPr>
        <w:spacing w:after="200" w:line="252" w:lineRule="auto"/>
        <w:contextualSpacing/>
        <w:jc w:val="both"/>
        <w:rPr>
          <w:rFonts w:asciiTheme="majorHAnsi" w:eastAsiaTheme="majorEastAsia" w:hAnsiTheme="majorHAnsi" w:cstheme="majorBidi"/>
          <w:bCs/>
          <w:color w:val="000000" w:themeColor="text1"/>
          <w:lang w:eastAsia="en-US"/>
        </w:rPr>
      </w:pPr>
      <w:r w:rsidRPr="005766A5">
        <w:rPr>
          <w:rFonts w:asciiTheme="majorHAnsi" w:eastAsiaTheme="majorEastAsia" w:hAnsiTheme="majorHAnsi" w:cstheme="majorBidi"/>
          <w:bCs/>
          <w:color w:val="000000" w:themeColor="text1"/>
          <w:lang w:eastAsia="en-US"/>
        </w:rPr>
        <w:t>i)</w:t>
      </w:r>
      <w:r w:rsidRPr="005766A5">
        <w:rPr>
          <w:rFonts w:asciiTheme="majorHAnsi" w:eastAsiaTheme="majorEastAsia" w:hAnsiTheme="majorHAnsi" w:cstheme="majorBidi"/>
          <w:bCs/>
          <w:color w:val="000000" w:themeColor="text1"/>
          <w:lang w:eastAsia="en-US"/>
        </w:rPr>
        <w:tab/>
        <w:t>zapoznał i stosuje się do Instrukcji składania ofert</w:t>
      </w:r>
      <w:r w:rsidR="003174CA">
        <w:rPr>
          <w:rFonts w:asciiTheme="majorHAnsi" w:eastAsiaTheme="majorEastAsia" w:hAnsiTheme="majorHAnsi" w:cstheme="majorBidi"/>
          <w:bCs/>
          <w:color w:val="000000" w:themeColor="text1"/>
          <w:lang w:eastAsia="en-US"/>
        </w:rPr>
        <w:t xml:space="preserve">/wniosków dostępnej pod linkiem: </w:t>
      </w:r>
      <w:r w:rsidRPr="005766A5">
        <w:rPr>
          <w:rFonts w:asciiTheme="majorHAnsi" w:eastAsiaTheme="majorEastAsia" w:hAnsiTheme="majorHAnsi" w:cstheme="majorBidi"/>
          <w:bCs/>
          <w:color w:val="000000" w:themeColor="text1"/>
          <w:lang w:eastAsia="en-US"/>
        </w:rPr>
        <w:t xml:space="preserve"> </w:t>
      </w:r>
      <w:r w:rsidR="003174CA" w:rsidRPr="003174CA">
        <w:rPr>
          <w:rFonts w:asciiTheme="majorHAnsi" w:eastAsiaTheme="majorEastAsia" w:hAnsiTheme="majorHAnsi" w:cstheme="majorBidi"/>
          <w:bCs/>
          <w:color w:val="000000" w:themeColor="text1"/>
          <w:lang w:eastAsia="en-US"/>
        </w:rPr>
        <w:t>https://platformazakupowa.pl/strona/45-instrukcje</w:t>
      </w:r>
    </w:p>
    <w:p w14:paraId="43870C67" w14:textId="77777777" w:rsidR="005766A5" w:rsidRPr="005766A5" w:rsidRDefault="005766A5" w:rsidP="005766A5">
      <w:pPr>
        <w:spacing w:after="200" w:line="252" w:lineRule="auto"/>
        <w:contextualSpacing/>
        <w:jc w:val="both"/>
        <w:rPr>
          <w:rFonts w:asciiTheme="majorHAnsi" w:eastAsiaTheme="majorEastAsia" w:hAnsiTheme="majorHAnsi" w:cstheme="majorBidi"/>
          <w:bCs/>
          <w:color w:val="000000" w:themeColor="text1"/>
          <w:lang w:eastAsia="en-US"/>
        </w:rPr>
      </w:pPr>
      <w:r w:rsidRPr="005766A5">
        <w:rPr>
          <w:rFonts w:asciiTheme="majorHAnsi" w:eastAsiaTheme="majorEastAsia" w:hAnsiTheme="majorHAnsi" w:cstheme="majorBidi"/>
          <w:bCs/>
          <w:color w:val="000000" w:themeColor="text1"/>
          <w:lang w:eastAsia="en-US"/>
        </w:rPr>
        <w:t>8.</w:t>
      </w:r>
      <w:r w:rsidRPr="005766A5">
        <w:rPr>
          <w:rFonts w:asciiTheme="majorHAnsi" w:eastAsiaTheme="majorEastAsia" w:hAnsiTheme="majorHAnsi" w:cstheme="majorBidi"/>
          <w:bCs/>
          <w:color w:val="000000" w:themeColor="text1"/>
          <w:lang w:eastAsia="en-US"/>
        </w:rPr>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EF39872" w14:textId="77777777" w:rsidR="005766A5" w:rsidRPr="005766A5" w:rsidRDefault="005766A5" w:rsidP="005766A5">
      <w:pPr>
        <w:spacing w:after="200" w:line="252" w:lineRule="auto"/>
        <w:contextualSpacing/>
        <w:jc w:val="both"/>
        <w:rPr>
          <w:rFonts w:asciiTheme="majorHAnsi" w:eastAsiaTheme="majorEastAsia" w:hAnsiTheme="majorHAnsi" w:cstheme="majorBidi"/>
          <w:bCs/>
          <w:color w:val="000000" w:themeColor="text1"/>
          <w:lang w:eastAsia="en-US"/>
        </w:rPr>
      </w:pPr>
      <w:r w:rsidRPr="005766A5">
        <w:rPr>
          <w:rFonts w:asciiTheme="majorHAnsi" w:eastAsiaTheme="majorEastAsia" w:hAnsiTheme="majorHAnsi" w:cstheme="majorBidi"/>
          <w:bCs/>
          <w:color w:val="000000" w:themeColor="text1"/>
          <w:lang w:eastAsia="en-US"/>
        </w:rPr>
        <w:t>Taka oferta zostanie uznana przez Zamawiającego za ofertę handlową i nie będzie brana pod uwagę w przedmiotowym postępowaniu ponieważ nie został spełniony obowiązek narzucony w art. 221 Ustawy Prawo Zamówień Publicznych.</w:t>
      </w:r>
    </w:p>
    <w:p w14:paraId="522C1CC3" w14:textId="567788FF" w:rsidR="005766A5" w:rsidRPr="00773D17" w:rsidRDefault="005766A5" w:rsidP="005766A5">
      <w:pPr>
        <w:spacing w:after="200" w:line="252" w:lineRule="auto"/>
        <w:contextualSpacing/>
        <w:jc w:val="both"/>
        <w:rPr>
          <w:rFonts w:asciiTheme="majorHAnsi" w:eastAsiaTheme="majorEastAsia" w:hAnsiTheme="majorHAnsi" w:cstheme="majorBidi"/>
          <w:b/>
          <w:bCs/>
          <w:color w:val="000000" w:themeColor="text1"/>
          <w:lang w:eastAsia="en-US"/>
        </w:rPr>
      </w:pPr>
      <w:r w:rsidRPr="005766A5">
        <w:rPr>
          <w:rFonts w:asciiTheme="majorHAnsi" w:eastAsiaTheme="majorEastAsia" w:hAnsiTheme="majorHAnsi" w:cstheme="majorBidi"/>
          <w:bCs/>
          <w:color w:val="000000" w:themeColor="text1"/>
          <w:lang w:eastAsia="en-US"/>
        </w:rPr>
        <w:t>9.</w:t>
      </w:r>
      <w:r w:rsidRPr="005766A5">
        <w:rPr>
          <w:rFonts w:asciiTheme="majorHAnsi" w:eastAsiaTheme="majorEastAsia" w:hAnsiTheme="majorHAnsi" w:cstheme="majorBidi"/>
          <w:bCs/>
          <w:color w:val="000000" w:themeColor="text1"/>
          <w:lang w:eastAsia="en-US"/>
        </w:rPr>
        <w:tab/>
        <w:t xml:space="preserve">Zamawiający informuje, że instrukcje korzystania z platformazakupowa.pl dotyczące w szczególności logowania, składania wniosków o wyjaśnienie treści </w:t>
      </w:r>
      <w:r w:rsidR="004534C7">
        <w:rPr>
          <w:rFonts w:asciiTheme="majorHAnsi" w:eastAsiaTheme="majorEastAsia" w:hAnsiTheme="majorHAnsi" w:cstheme="majorBidi"/>
          <w:bCs/>
          <w:color w:val="000000" w:themeColor="text1"/>
          <w:lang w:eastAsia="en-US"/>
        </w:rPr>
        <w:t>OPZ</w:t>
      </w:r>
      <w:r w:rsidRPr="005766A5">
        <w:rPr>
          <w:rFonts w:asciiTheme="majorHAnsi" w:eastAsiaTheme="majorEastAsia" w:hAnsiTheme="majorHAnsi" w:cstheme="majorBidi"/>
          <w:bCs/>
          <w:color w:val="000000" w:themeColor="text1"/>
          <w:lang w:eastAsia="en-US"/>
        </w:rPr>
        <w:t>, składania ofert oraz innych czynności podejmowanych w niniejszym postępowaniu przy użyciu platformazakupowa.pl znajdują się w zakładce „Instrukcje dla Wykonawców" na stronie internetowej pod adresem: https://platformazakupowa.pl/strona/45-instrukcje</w:t>
      </w:r>
    </w:p>
    <w:p w14:paraId="01584C65" w14:textId="77777777"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33777338" w14:textId="77777777" w:rsidR="00C75797" w:rsidRPr="00773D17" w:rsidRDefault="00C75797" w:rsidP="00FA3B8C">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088BEB7D"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7AD5C59A" w14:textId="77777777" w:rsidR="00667596" w:rsidRPr="00773D17" w:rsidRDefault="00667596" w:rsidP="0018283B">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18283B">
        <w:rPr>
          <w:rFonts w:asciiTheme="majorHAnsi" w:eastAsiaTheme="majorEastAsia" w:hAnsiTheme="majorHAnsi" w:cstheme="majorBidi"/>
          <w:b/>
          <w:lang w:eastAsia="en-US"/>
        </w:rPr>
        <w:t>nie przewiduje obowiązku</w:t>
      </w:r>
      <w:r w:rsidRPr="00773D17">
        <w:rPr>
          <w:rFonts w:asciiTheme="majorHAnsi" w:eastAsiaTheme="majorEastAsia" w:hAnsiTheme="majorHAnsi" w:cstheme="majorBidi"/>
          <w:lang w:eastAsia="en-US"/>
        </w:rPr>
        <w:t xml:space="preserve"> odbyci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wizji lokalnej oraz sprawdzeni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dokumentów niezb</w:t>
      </w:r>
      <w:r w:rsidR="00324D72" w:rsidRPr="00773D17">
        <w:rPr>
          <w:rFonts w:asciiTheme="majorHAnsi" w:eastAsiaTheme="majorEastAsia" w:hAnsiTheme="majorHAnsi" w:cstheme="majorBidi"/>
          <w:lang w:eastAsia="en-US"/>
        </w:rPr>
        <w:t xml:space="preserve">ędnych do realizacji zamówienia </w:t>
      </w:r>
      <w:r w:rsidRPr="00773D17">
        <w:rPr>
          <w:rFonts w:asciiTheme="majorHAnsi" w:eastAsiaTheme="majorEastAsia" w:hAnsiTheme="majorHAnsi" w:cstheme="majorBidi"/>
          <w:lang w:eastAsia="en-US"/>
        </w:rPr>
        <w:t>dostępnych na miejscu u zamawiającego</w:t>
      </w:r>
      <w:r w:rsidR="00282787" w:rsidRPr="00773D17">
        <w:rPr>
          <w:rFonts w:asciiTheme="majorHAnsi" w:eastAsiaTheme="majorEastAsia" w:hAnsiTheme="majorHAnsi" w:cstheme="majorBidi"/>
          <w:lang w:eastAsia="en-US"/>
        </w:rPr>
        <w:t>.</w:t>
      </w:r>
    </w:p>
    <w:p w14:paraId="760AAD6D" w14:textId="77777777" w:rsidR="00282787" w:rsidRPr="00A85EAD" w:rsidRDefault="00282787" w:rsidP="00282787">
      <w:pPr>
        <w:spacing w:after="200" w:line="252" w:lineRule="auto"/>
        <w:ind w:left="360"/>
        <w:contextualSpacing/>
        <w:jc w:val="both"/>
        <w:rPr>
          <w:rFonts w:asciiTheme="majorHAnsi" w:eastAsiaTheme="majorEastAsia" w:hAnsiTheme="majorHAnsi" w:cstheme="majorBidi"/>
          <w:bCs/>
          <w:lang w:eastAsia="en-US"/>
        </w:rPr>
      </w:pPr>
    </w:p>
    <w:p w14:paraId="12AC163A"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6EDD6AA3" w14:textId="77777777" w:rsidR="00C75797" w:rsidRPr="00773D17" w:rsidRDefault="00C75797" w:rsidP="00FA3B8C">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F50D890" w14:textId="77777777" w:rsidR="00962CBB" w:rsidRDefault="00962CBB" w:rsidP="00282787">
      <w:pPr>
        <w:spacing w:after="200" w:line="252" w:lineRule="auto"/>
        <w:contextualSpacing/>
        <w:jc w:val="both"/>
        <w:rPr>
          <w:rFonts w:asciiTheme="majorHAnsi" w:eastAsiaTheme="majorEastAsia" w:hAnsiTheme="majorHAnsi" w:cstheme="majorBidi"/>
          <w:lang w:eastAsia="en-US"/>
        </w:rPr>
      </w:pPr>
    </w:p>
    <w:p w14:paraId="1B90F524" w14:textId="68AC5EA8"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2760B8">
        <w:rPr>
          <w:rFonts w:asciiTheme="majorHAnsi" w:eastAsiaTheme="majorEastAsia" w:hAnsiTheme="majorHAnsi" w:cstheme="majorBidi"/>
          <w:lang w:eastAsia="en-US"/>
        </w:rPr>
        <w:t xml:space="preserve">nie </w:t>
      </w:r>
      <w:r w:rsidRPr="00773D17">
        <w:rPr>
          <w:rFonts w:asciiTheme="majorHAnsi" w:eastAsiaTheme="majorEastAsia" w:hAnsiTheme="majorHAnsi" w:cstheme="majorBidi"/>
          <w:lang w:eastAsia="en-US"/>
        </w:rPr>
        <w:t>dokonuje podziału zamówienia na części. Tym samym</w:t>
      </w:r>
      <w:r w:rsidR="004B706D">
        <w:rPr>
          <w:rFonts w:asciiTheme="majorHAnsi" w:eastAsiaTheme="majorEastAsia" w:hAnsiTheme="majorHAnsi" w:cstheme="majorBidi"/>
          <w:lang w:eastAsia="en-US"/>
        </w:rPr>
        <w:t xml:space="preserve"> zamawiający </w:t>
      </w:r>
      <w:r w:rsidR="002760B8">
        <w:rPr>
          <w:rFonts w:asciiTheme="majorHAnsi" w:eastAsiaTheme="majorEastAsia" w:hAnsiTheme="majorHAnsi" w:cstheme="majorBidi"/>
          <w:lang w:eastAsia="en-US"/>
        </w:rPr>
        <w:t xml:space="preserve">nie </w:t>
      </w:r>
      <w:r w:rsidR="004B706D">
        <w:rPr>
          <w:rFonts w:asciiTheme="majorHAnsi" w:eastAsiaTheme="majorEastAsia" w:hAnsiTheme="majorHAnsi" w:cstheme="majorBidi"/>
          <w:lang w:eastAsia="en-US"/>
        </w:rPr>
        <w:t>dopuszcza składanie</w:t>
      </w:r>
      <w:r w:rsidRPr="00773D17">
        <w:rPr>
          <w:rFonts w:asciiTheme="majorHAnsi" w:eastAsiaTheme="majorEastAsia" w:hAnsiTheme="majorHAnsi" w:cstheme="majorBidi"/>
          <w:lang w:eastAsia="en-US"/>
        </w:rPr>
        <w:t xml:space="preserve"> ofert częściowych, o których mowa w art. </w:t>
      </w:r>
      <w:r w:rsidR="000530B3" w:rsidRPr="00773D17">
        <w:rPr>
          <w:rFonts w:asciiTheme="majorHAnsi" w:eastAsiaTheme="majorEastAsia" w:hAnsiTheme="majorHAnsi" w:cstheme="majorBidi"/>
          <w:lang w:eastAsia="en-US"/>
        </w:rPr>
        <w:t xml:space="preserve">7 pkt 15 ustawy </w:t>
      </w:r>
      <w:proofErr w:type="spellStart"/>
      <w:r w:rsidR="000530B3" w:rsidRPr="00773D17">
        <w:rPr>
          <w:rFonts w:asciiTheme="majorHAnsi" w:eastAsiaTheme="majorEastAsia" w:hAnsiTheme="majorHAnsi" w:cstheme="majorBidi"/>
          <w:lang w:eastAsia="en-US"/>
        </w:rPr>
        <w:t>Pzp</w:t>
      </w:r>
      <w:proofErr w:type="spellEnd"/>
      <w:r w:rsidR="000530B3" w:rsidRPr="00773D17">
        <w:rPr>
          <w:rFonts w:asciiTheme="majorHAnsi" w:eastAsiaTheme="majorEastAsia" w:hAnsiTheme="majorHAnsi" w:cstheme="majorBidi"/>
          <w:lang w:eastAsia="en-US"/>
        </w:rPr>
        <w:t>.</w:t>
      </w:r>
    </w:p>
    <w:p w14:paraId="23191DFA"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4B7EF284"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602A9CCD" w14:textId="77777777" w:rsidR="00C75797" w:rsidRPr="00773D17" w:rsidRDefault="00C75797" w:rsidP="00FA3B8C">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DCE3F0F"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4C561371" w14:textId="77777777" w:rsidR="000530B3"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0530B3" w:rsidRPr="00773D17">
        <w:rPr>
          <w:rFonts w:asciiTheme="majorHAnsi" w:eastAsiaTheme="majorEastAsia" w:hAnsiTheme="majorHAnsi" w:cstheme="majorBidi"/>
          <w:lang w:eastAsia="en-US"/>
        </w:rPr>
        <w:t>:</w:t>
      </w:r>
    </w:p>
    <w:p w14:paraId="1D34AC98" w14:textId="77777777" w:rsidR="000530B3" w:rsidRPr="00773D17" w:rsidRDefault="00A85EAD" w:rsidP="00C7579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75797" w:rsidRPr="00773D17">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w:t>
      </w:r>
    </w:p>
    <w:p w14:paraId="08CE1532" w14:textId="413033C9"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tzn. oferty przewidującej odmienny sposób wykonania zamówien</w:t>
      </w:r>
      <w:r w:rsidR="00A73B0F" w:rsidRPr="00773D17">
        <w:rPr>
          <w:rFonts w:asciiTheme="majorHAnsi" w:eastAsiaTheme="majorEastAsia" w:hAnsiTheme="majorHAnsi" w:cstheme="majorBidi"/>
          <w:lang w:eastAsia="en-US"/>
        </w:rPr>
        <w:t xml:space="preserve">ia niż określony w niniejszej </w:t>
      </w:r>
      <w:r w:rsidR="004534C7">
        <w:rPr>
          <w:rFonts w:asciiTheme="majorHAnsi" w:eastAsiaTheme="majorEastAsia" w:hAnsiTheme="majorHAnsi" w:cstheme="majorBidi"/>
          <w:lang w:eastAsia="en-US"/>
        </w:rPr>
        <w:t>OPZ.</w:t>
      </w:r>
    </w:p>
    <w:p w14:paraId="650FC7B3" w14:textId="77777777" w:rsidR="00C75797" w:rsidRPr="00773D17" w:rsidRDefault="00C75797" w:rsidP="00C75797">
      <w:pPr>
        <w:shd w:val="clear" w:color="auto" w:fill="FFFFFF"/>
        <w:spacing w:line="396" w:lineRule="atLeast"/>
        <w:rPr>
          <w:rFonts w:ascii="Open Sans" w:hAnsi="Open Sans"/>
          <w:color w:val="333333"/>
        </w:rPr>
      </w:pPr>
    </w:p>
    <w:p w14:paraId="296D0222" w14:textId="77777777" w:rsidR="00C75797" w:rsidRPr="000F7318" w:rsidRDefault="007B6AA5" w:rsidP="00FA3B8C">
      <w:pPr>
        <w:numPr>
          <w:ilvl w:val="0"/>
          <w:numId w:val="18"/>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p>
    <w:p w14:paraId="55F79F9A" w14:textId="77777777" w:rsidR="00A73B0F" w:rsidRPr="00773D17" w:rsidRDefault="00A73B0F" w:rsidP="00A73B0F">
      <w:pPr>
        <w:spacing w:after="200" w:line="252" w:lineRule="auto"/>
        <w:contextualSpacing/>
        <w:jc w:val="both"/>
        <w:rPr>
          <w:rFonts w:asciiTheme="majorHAnsi" w:eastAsiaTheme="majorEastAsia" w:hAnsiTheme="majorHAnsi" w:cstheme="majorBidi"/>
          <w:i/>
          <w:lang w:eastAsia="en-US"/>
        </w:rPr>
      </w:pPr>
    </w:p>
    <w:p w14:paraId="17B2BB34" w14:textId="77777777" w:rsidR="00A73B0F" w:rsidRPr="005243B9" w:rsidRDefault="00A73B0F" w:rsidP="00A73B0F">
      <w:pPr>
        <w:spacing w:after="200" w:line="252" w:lineRule="auto"/>
        <w:contextualSpacing/>
        <w:jc w:val="both"/>
        <w:rPr>
          <w:rFonts w:asciiTheme="majorHAnsi" w:eastAsiaTheme="majorEastAsia" w:hAnsiTheme="majorHAnsi" w:cstheme="majorBidi"/>
          <w:lang w:eastAsia="en-US"/>
        </w:rPr>
      </w:pPr>
      <w:r w:rsidRPr="005243B9">
        <w:rPr>
          <w:rFonts w:asciiTheme="majorHAnsi" w:eastAsiaTheme="majorEastAsia" w:hAnsiTheme="majorHAnsi" w:cstheme="majorBidi"/>
          <w:lang w:eastAsia="en-US"/>
        </w:rPr>
        <w:t>Zamawiający:</w:t>
      </w:r>
    </w:p>
    <w:p w14:paraId="3EC46EB7" w14:textId="77777777" w:rsidR="00A73B0F" w:rsidRPr="005243B9" w:rsidRDefault="000F7318" w:rsidP="009050E2">
      <w:pPr>
        <w:spacing w:after="200" w:line="252" w:lineRule="auto"/>
        <w:contextualSpacing/>
        <w:jc w:val="both"/>
        <w:rPr>
          <w:rFonts w:asciiTheme="majorHAnsi" w:eastAsiaTheme="majorEastAsia" w:hAnsiTheme="majorHAnsi" w:cstheme="majorBidi"/>
          <w:lang w:eastAsia="en-US"/>
        </w:rPr>
      </w:pPr>
      <w:r w:rsidRPr="005243B9">
        <w:rPr>
          <w:rFonts w:asciiTheme="majorHAnsi" w:eastAsiaTheme="majorEastAsia" w:hAnsiTheme="majorHAnsi" w:cstheme="majorBidi"/>
          <w:lang w:eastAsia="en-US"/>
        </w:rPr>
        <w:t>–</w:t>
      </w:r>
      <w:r w:rsidR="005243B9">
        <w:rPr>
          <w:rFonts w:asciiTheme="majorHAnsi" w:eastAsiaTheme="majorEastAsia" w:hAnsiTheme="majorHAnsi" w:cstheme="majorBidi"/>
          <w:lang w:eastAsia="en-US"/>
        </w:rPr>
        <w:t xml:space="preserve"> </w:t>
      </w:r>
      <w:r w:rsidR="00A73B0F" w:rsidRPr="005243B9">
        <w:rPr>
          <w:rFonts w:asciiTheme="majorHAnsi" w:eastAsiaTheme="majorEastAsia" w:hAnsiTheme="majorHAnsi" w:cstheme="majorBidi"/>
          <w:b/>
          <w:lang w:eastAsia="en-US"/>
        </w:rPr>
        <w:t>nie wymaga</w:t>
      </w:r>
      <w:r w:rsidRPr="005243B9">
        <w:rPr>
          <w:rFonts w:asciiTheme="majorHAnsi" w:eastAsiaTheme="majorEastAsia" w:hAnsiTheme="majorHAnsi" w:cstheme="majorBidi"/>
          <w:lang w:eastAsia="en-US"/>
        </w:rPr>
        <w:t xml:space="preserve"> </w:t>
      </w:r>
      <w:r w:rsidR="00C75797" w:rsidRPr="005243B9">
        <w:rPr>
          <w:rFonts w:asciiTheme="majorHAnsi" w:eastAsiaTheme="majorEastAsia" w:hAnsiTheme="majorHAnsi" w:cstheme="majorBidi"/>
          <w:lang w:eastAsia="en-US"/>
        </w:rPr>
        <w:t>złożenia ofert w postaci katalogów elektronicznych</w:t>
      </w:r>
      <w:r w:rsidRPr="005243B9">
        <w:rPr>
          <w:rFonts w:asciiTheme="majorHAnsi" w:eastAsiaTheme="majorEastAsia" w:hAnsiTheme="majorHAnsi" w:cstheme="majorBidi"/>
          <w:lang w:eastAsia="en-US"/>
        </w:rPr>
        <w:t>.</w:t>
      </w:r>
    </w:p>
    <w:p w14:paraId="10D83E7F"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52E243B6" w14:textId="77777777" w:rsidR="007C0085" w:rsidRPr="00773D17" w:rsidRDefault="00BD5A6F" w:rsidP="00FA3B8C">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D4C7216"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08C18F16"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5243B9">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w:t>
      </w:r>
    </w:p>
    <w:p w14:paraId="049AF159"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7299935" w14:textId="77777777" w:rsidR="00BD5A6F" w:rsidRPr="00773D17" w:rsidRDefault="00BD5A6F" w:rsidP="00FA3B8C">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21E750BC"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765ECAAA" w14:textId="3762F76D" w:rsidR="000F7318" w:rsidRPr="00773D17" w:rsidRDefault="00BD5A6F" w:rsidP="00373B8F">
      <w:pPr>
        <w:spacing w:after="200" w:line="252" w:lineRule="auto"/>
        <w:contextualSpacing/>
        <w:jc w:val="both"/>
        <w:rPr>
          <w:rFonts w:asciiTheme="majorHAnsi" w:eastAsiaTheme="majorEastAsia" w:hAnsiTheme="majorHAnsi" w:cstheme="majorBidi"/>
          <w:i/>
          <w:color w:val="002060"/>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 xml:space="preserve">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 xml:space="preserve">. </w:t>
      </w:r>
    </w:p>
    <w:p w14:paraId="2D91D1EC"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4E2F0F71" w14:textId="77777777" w:rsidR="00FE361A" w:rsidRPr="00773D17" w:rsidRDefault="00B63974" w:rsidP="00FA3B8C">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7E70518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35F52620"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przewiduje rozliczenia w walutach obcych</w:t>
      </w:r>
      <w:r w:rsidR="001B218D">
        <w:rPr>
          <w:rFonts w:asciiTheme="majorHAnsi" w:eastAsiaTheme="majorEastAsia" w:hAnsiTheme="majorHAnsi" w:cstheme="majorBidi"/>
          <w:lang w:eastAsia="en-US"/>
        </w:rPr>
        <w:t>.</w:t>
      </w:r>
    </w:p>
    <w:p w14:paraId="18C4715E"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433DF186" w14:textId="77777777" w:rsidR="00AD13F0" w:rsidRPr="00773D17" w:rsidRDefault="00AD13F0" w:rsidP="00FA3B8C">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3A677B5F"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2EF4AF40" w14:textId="77777777" w:rsidR="009E73C4" w:rsidRDefault="00AD13F0"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7BF3E584" w14:textId="77777777" w:rsidR="009E73C4" w:rsidRPr="00773D17" w:rsidRDefault="009E73C4" w:rsidP="00C11079">
      <w:pPr>
        <w:spacing w:after="200" w:line="252" w:lineRule="auto"/>
        <w:contextualSpacing/>
        <w:jc w:val="both"/>
        <w:rPr>
          <w:rFonts w:asciiTheme="majorHAnsi" w:eastAsiaTheme="majorEastAsia" w:hAnsiTheme="majorHAnsi" w:cstheme="majorBidi"/>
          <w:lang w:eastAsia="en-US"/>
        </w:rPr>
      </w:pPr>
    </w:p>
    <w:p w14:paraId="56B8ECCB" w14:textId="77777777" w:rsidR="00AD13F0" w:rsidRPr="00773D17" w:rsidRDefault="00AD13F0" w:rsidP="00FA3B8C">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F60FAB2"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167E3511"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02C67BB6"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1384A0E1" w14:textId="77777777" w:rsidR="00DE2041" w:rsidRPr="00773D17" w:rsidRDefault="00DE2041" w:rsidP="00FA3B8C">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621C8E36" w14:textId="77777777"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7C88A07B" w14:textId="77777777" w:rsidR="00DE2041" w:rsidRDefault="00F56BFB" w:rsidP="00DE2041">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DE2041" w:rsidRPr="00773D17">
        <w:rPr>
          <w:rFonts w:asciiTheme="majorHAnsi" w:eastAsiaTheme="majorEastAsia" w:hAnsiTheme="majorHAnsi" w:cstheme="majorBidi"/>
          <w:lang w:eastAsia="en-US"/>
        </w:rPr>
        <w:t xml:space="preserve">unieważnienia postępowania o udzielenie zamówienia na podstawie </w:t>
      </w:r>
      <w:r>
        <w:rPr>
          <w:rFonts w:asciiTheme="majorHAnsi" w:eastAsiaTheme="majorEastAsia" w:hAnsiTheme="majorHAnsi" w:cstheme="majorBidi"/>
          <w:lang w:eastAsia="en-US"/>
        </w:rPr>
        <w:br/>
      </w:r>
      <w:r w:rsidR="005243B9">
        <w:rPr>
          <w:rFonts w:asciiTheme="majorHAnsi" w:eastAsiaTheme="majorEastAsia" w:hAnsiTheme="majorHAnsi" w:cstheme="majorBidi"/>
          <w:lang w:eastAsia="en-US"/>
        </w:rPr>
        <w:t xml:space="preserve">art. 255 </w:t>
      </w:r>
      <w:r>
        <w:rPr>
          <w:rFonts w:asciiTheme="majorHAnsi" w:eastAsiaTheme="majorEastAsia" w:hAnsiTheme="majorHAnsi" w:cstheme="majorBidi"/>
          <w:lang w:eastAsia="en-US"/>
        </w:rPr>
        <w:t xml:space="preserve">ust. 1, 2, 3, </w:t>
      </w:r>
      <w:r w:rsidR="003174CA">
        <w:rPr>
          <w:rFonts w:asciiTheme="majorHAnsi" w:eastAsiaTheme="majorEastAsia" w:hAnsiTheme="majorHAnsi" w:cstheme="majorBidi"/>
          <w:lang w:eastAsia="en-US"/>
        </w:rPr>
        <w:t xml:space="preserve">4, </w:t>
      </w:r>
      <w:r>
        <w:rPr>
          <w:rFonts w:asciiTheme="majorHAnsi" w:eastAsiaTheme="majorEastAsia" w:hAnsiTheme="majorHAnsi" w:cstheme="majorBidi"/>
          <w:lang w:eastAsia="en-US"/>
        </w:rPr>
        <w:t xml:space="preserve">5, 6, 7 </w:t>
      </w:r>
      <w:r w:rsidR="005243B9">
        <w:rPr>
          <w:rFonts w:asciiTheme="majorHAnsi" w:eastAsiaTheme="majorEastAsia" w:hAnsiTheme="majorHAnsi" w:cstheme="majorBidi"/>
          <w:lang w:eastAsia="en-US"/>
        </w:rPr>
        <w:t xml:space="preserve">ustawy </w:t>
      </w:r>
      <w:proofErr w:type="spellStart"/>
      <w:r w:rsidR="005243B9">
        <w:rPr>
          <w:rFonts w:asciiTheme="majorHAnsi" w:eastAsiaTheme="majorEastAsia" w:hAnsiTheme="majorHAnsi" w:cstheme="majorBidi"/>
          <w:lang w:eastAsia="en-US"/>
        </w:rPr>
        <w:t>Pzp</w:t>
      </w:r>
      <w:proofErr w:type="spellEnd"/>
      <w:r w:rsidR="005243B9">
        <w:rPr>
          <w:rFonts w:asciiTheme="majorHAnsi" w:eastAsiaTheme="majorEastAsia" w:hAnsiTheme="majorHAnsi" w:cstheme="majorBidi"/>
          <w:lang w:eastAsia="en-US"/>
        </w:rPr>
        <w:t xml:space="preserve"> tj.: </w:t>
      </w:r>
    </w:p>
    <w:p w14:paraId="208179FC" w14:textId="77777777" w:rsidR="005243B9" w:rsidRDefault="005243B9" w:rsidP="005243B9">
      <w:pPr>
        <w:spacing w:after="200" w:line="252" w:lineRule="auto"/>
        <w:contextualSpacing/>
        <w:jc w:val="both"/>
        <w:rPr>
          <w:rFonts w:asciiTheme="majorHAnsi" w:eastAsiaTheme="majorEastAsia" w:hAnsiTheme="majorHAnsi" w:cstheme="majorBidi"/>
          <w:lang w:eastAsia="en-US"/>
        </w:rPr>
      </w:pPr>
      <w:r w:rsidRPr="005243B9">
        <w:rPr>
          <w:rFonts w:asciiTheme="majorHAnsi" w:eastAsiaTheme="majorEastAsia" w:hAnsiTheme="majorHAnsi" w:cstheme="majorBidi"/>
          <w:lang w:eastAsia="en-US"/>
        </w:rPr>
        <w:t>jeżeli:</w:t>
      </w:r>
    </w:p>
    <w:p w14:paraId="22317039" w14:textId="77777777" w:rsidR="005243B9" w:rsidRDefault="005243B9" w:rsidP="005243B9">
      <w:pPr>
        <w:spacing w:after="200" w:line="252" w:lineRule="auto"/>
        <w:contextualSpacing/>
        <w:jc w:val="both"/>
        <w:rPr>
          <w:rFonts w:asciiTheme="majorHAnsi" w:eastAsiaTheme="majorEastAsia" w:hAnsiTheme="majorHAnsi" w:cstheme="majorBidi"/>
          <w:lang w:eastAsia="en-US"/>
        </w:rPr>
      </w:pPr>
      <w:r w:rsidRPr="005243B9">
        <w:rPr>
          <w:rFonts w:asciiTheme="majorHAnsi" w:eastAsiaTheme="majorEastAsia" w:hAnsiTheme="majorHAnsi" w:cstheme="majorBidi"/>
          <w:lang w:eastAsia="en-US"/>
        </w:rPr>
        <w:t>1)</w:t>
      </w:r>
      <w:r w:rsidR="00F56BFB">
        <w:rPr>
          <w:rFonts w:asciiTheme="majorHAnsi" w:eastAsiaTheme="majorEastAsia" w:hAnsiTheme="majorHAnsi" w:cstheme="majorBidi"/>
          <w:lang w:eastAsia="en-US"/>
        </w:rPr>
        <w:t xml:space="preserve"> </w:t>
      </w:r>
      <w:r w:rsidRPr="005243B9">
        <w:rPr>
          <w:rFonts w:asciiTheme="majorHAnsi" w:eastAsiaTheme="majorEastAsia" w:hAnsiTheme="majorHAnsi" w:cstheme="majorBidi"/>
          <w:lang w:eastAsia="en-US"/>
        </w:rPr>
        <w:t xml:space="preserve">nie </w:t>
      </w:r>
      <w:r w:rsidR="00F56BFB">
        <w:rPr>
          <w:rFonts w:asciiTheme="majorHAnsi" w:eastAsiaTheme="majorEastAsia" w:hAnsiTheme="majorHAnsi" w:cstheme="majorBidi"/>
          <w:lang w:eastAsia="en-US"/>
        </w:rPr>
        <w:t>zostanie złożona żadna</w:t>
      </w:r>
      <w:r w:rsidRPr="005243B9">
        <w:rPr>
          <w:rFonts w:asciiTheme="majorHAnsi" w:eastAsiaTheme="majorEastAsia" w:hAnsiTheme="majorHAnsi" w:cstheme="majorBidi"/>
          <w:lang w:eastAsia="en-US"/>
        </w:rPr>
        <w:t xml:space="preserve"> </w:t>
      </w:r>
      <w:r w:rsidR="00F56BFB">
        <w:rPr>
          <w:rFonts w:asciiTheme="majorHAnsi" w:eastAsiaTheme="majorEastAsia" w:hAnsiTheme="majorHAnsi" w:cstheme="majorBidi"/>
          <w:lang w:eastAsia="en-US"/>
        </w:rPr>
        <w:t>oferta</w:t>
      </w:r>
      <w:r w:rsidRPr="005243B9">
        <w:rPr>
          <w:rFonts w:asciiTheme="majorHAnsi" w:eastAsiaTheme="majorEastAsia" w:hAnsiTheme="majorHAnsi" w:cstheme="majorBidi"/>
          <w:lang w:eastAsia="en-US"/>
        </w:rPr>
        <w:t>;</w:t>
      </w:r>
    </w:p>
    <w:p w14:paraId="5DAAEC9C" w14:textId="77777777" w:rsidR="005243B9" w:rsidRDefault="005243B9" w:rsidP="005243B9">
      <w:pPr>
        <w:spacing w:after="200" w:line="252" w:lineRule="auto"/>
        <w:contextualSpacing/>
        <w:jc w:val="both"/>
        <w:rPr>
          <w:rFonts w:asciiTheme="majorHAnsi" w:eastAsiaTheme="majorEastAsia" w:hAnsiTheme="majorHAnsi" w:cstheme="majorBidi"/>
          <w:lang w:eastAsia="en-US"/>
        </w:rPr>
      </w:pPr>
      <w:r w:rsidRPr="005243B9">
        <w:rPr>
          <w:rFonts w:asciiTheme="majorHAnsi" w:eastAsiaTheme="majorEastAsia" w:hAnsiTheme="majorHAnsi" w:cstheme="majorBidi"/>
          <w:lang w:eastAsia="en-US"/>
        </w:rPr>
        <w:t>2)</w:t>
      </w:r>
      <w:r w:rsidR="00F56BFB">
        <w:rPr>
          <w:rFonts w:asciiTheme="majorHAnsi" w:eastAsiaTheme="majorEastAsia" w:hAnsiTheme="majorHAnsi" w:cstheme="majorBidi"/>
          <w:lang w:eastAsia="en-US"/>
        </w:rPr>
        <w:t xml:space="preserve"> </w:t>
      </w:r>
      <w:r w:rsidRPr="005243B9">
        <w:rPr>
          <w:rFonts w:asciiTheme="majorHAnsi" w:eastAsiaTheme="majorEastAsia" w:hAnsiTheme="majorHAnsi" w:cstheme="majorBidi"/>
          <w:lang w:eastAsia="en-US"/>
        </w:rPr>
        <w:t xml:space="preserve">wszystkie oferty </w:t>
      </w:r>
      <w:r w:rsidR="00F56BFB">
        <w:rPr>
          <w:rFonts w:asciiTheme="majorHAnsi" w:eastAsiaTheme="majorEastAsia" w:hAnsiTheme="majorHAnsi" w:cstheme="majorBidi"/>
          <w:lang w:eastAsia="en-US"/>
        </w:rPr>
        <w:t xml:space="preserve">będą </w:t>
      </w:r>
      <w:r w:rsidRPr="005243B9">
        <w:rPr>
          <w:rFonts w:asciiTheme="majorHAnsi" w:eastAsiaTheme="majorEastAsia" w:hAnsiTheme="majorHAnsi" w:cstheme="majorBidi"/>
          <w:lang w:eastAsia="en-US"/>
        </w:rPr>
        <w:t>podlegały odrzuceniu;</w:t>
      </w:r>
    </w:p>
    <w:p w14:paraId="0143F577" w14:textId="77777777" w:rsidR="00F56BFB" w:rsidRDefault="005243B9" w:rsidP="005243B9">
      <w:pPr>
        <w:spacing w:after="200" w:line="252" w:lineRule="auto"/>
        <w:contextualSpacing/>
        <w:jc w:val="both"/>
        <w:rPr>
          <w:rFonts w:asciiTheme="majorHAnsi" w:eastAsiaTheme="majorEastAsia" w:hAnsiTheme="majorHAnsi" w:cstheme="majorBidi"/>
          <w:lang w:eastAsia="en-US"/>
        </w:rPr>
      </w:pPr>
      <w:r w:rsidRPr="005243B9">
        <w:rPr>
          <w:rFonts w:asciiTheme="majorHAnsi" w:eastAsiaTheme="majorEastAsia" w:hAnsiTheme="majorHAnsi" w:cstheme="majorBidi"/>
          <w:lang w:eastAsia="en-US"/>
        </w:rPr>
        <w:t>3)</w:t>
      </w:r>
      <w:r w:rsidR="00F56BFB">
        <w:rPr>
          <w:rFonts w:asciiTheme="majorHAnsi" w:eastAsiaTheme="majorEastAsia" w:hAnsiTheme="majorHAnsi" w:cstheme="majorBidi"/>
          <w:lang w:eastAsia="en-US"/>
        </w:rPr>
        <w:t xml:space="preserve"> </w:t>
      </w:r>
      <w:r w:rsidRPr="005243B9">
        <w:rPr>
          <w:rFonts w:asciiTheme="majorHAnsi" w:eastAsiaTheme="majorEastAsia" w:hAnsiTheme="majorHAnsi" w:cstheme="majorBidi"/>
          <w:lang w:eastAsia="en-US"/>
        </w:rPr>
        <w:t>cena  lub  koszt  najkorzystniejszej  oferty  lub  oferta  z</w:t>
      </w:r>
      <w:r>
        <w:rPr>
          <w:rFonts w:asciiTheme="majorHAnsi" w:eastAsiaTheme="majorEastAsia" w:hAnsiTheme="majorHAnsi" w:cstheme="majorBidi"/>
          <w:lang w:eastAsia="en-US"/>
        </w:rPr>
        <w:t xml:space="preserve"> </w:t>
      </w:r>
      <w:r w:rsidR="00F56BFB">
        <w:rPr>
          <w:rFonts w:asciiTheme="majorHAnsi" w:eastAsiaTheme="majorEastAsia" w:hAnsiTheme="majorHAnsi" w:cstheme="majorBidi"/>
          <w:lang w:eastAsia="en-US"/>
        </w:rPr>
        <w:t>najniższą ceną przewyższy</w:t>
      </w:r>
      <w:r w:rsidRPr="005243B9">
        <w:rPr>
          <w:rFonts w:asciiTheme="majorHAnsi" w:eastAsiaTheme="majorEastAsia" w:hAnsiTheme="majorHAnsi" w:cstheme="majorBidi"/>
          <w:lang w:eastAsia="en-US"/>
        </w:rPr>
        <w:t xml:space="preserve"> kwotę, którą zamawiający zamierza przeznaczyć na sfinansowanie zamówienia, chyba że zamawiający </w:t>
      </w:r>
      <w:r w:rsidR="00FC4FE5">
        <w:rPr>
          <w:rFonts w:asciiTheme="majorHAnsi" w:eastAsiaTheme="majorEastAsia" w:hAnsiTheme="majorHAnsi" w:cstheme="majorBidi"/>
          <w:lang w:eastAsia="en-US"/>
        </w:rPr>
        <w:t>będzie mógł</w:t>
      </w:r>
      <w:r w:rsidRPr="005243B9">
        <w:rPr>
          <w:rFonts w:asciiTheme="majorHAnsi" w:eastAsiaTheme="majorEastAsia" w:hAnsiTheme="majorHAnsi" w:cstheme="majorBidi"/>
          <w:lang w:eastAsia="en-US"/>
        </w:rPr>
        <w:t xml:space="preserve"> zwiększyć </w:t>
      </w:r>
      <w:r>
        <w:rPr>
          <w:rFonts w:asciiTheme="majorHAnsi" w:eastAsiaTheme="majorEastAsia" w:hAnsiTheme="majorHAnsi" w:cstheme="majorBidi"/>
          <w:lang w:eastAsia="en-US"/>
        </w:rPr>
        <w:t>tę kwotę do ceny lub kosztu naj</w:t>
      </w:r>
      <w:r w:rsidRPr="005243B9">
        <w:rPr>
          <w:rFonts w:asciiTheme="majorHAnsi" w:eastAsiaTheme="majorEastAsia" w:hAnsiTheme="majorHAnsi" w:cstheme="majorBidi"/>
          <w:lang w:eastAsia="en-US"/>
        </w:rPr>
        <w:t>korzystniejszej oferty;</w:t>
      </w:r>
    </w:p>
    <w:p w14:paraId="272C9313" w14:textId="77777777" w:rsidR="003174CA" w:rsidRDefault="003174CA" w:rsidP="005243B9">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4) </w:t>
      </w:r>
      <w:r w:rsidRPr="003174CA">
        <w:rPr>
          <w:rFonts w:asciiTheme="majorHAnsi" w:eastAsiaTheme="majorEastAsia" w:hAnsiTheme="majorHAnsi" w:cstheme="majorBidi"/>
          <w:lang w:eastAsia="en-US"/>
        </w:rPr>
        <w:t>w przypadkach, o</w:t>
      </w:r>
      <w:r>
        <w:rPr>
          <w:rFonts w:asciiTheme="majorHAnsi" w:eastAsiaTheme="majorEastAsia" w:hAnsiTheme="majorHAnsi" w:cstheme="majorBidi"/>
          <w:lang w:eastAsia="en-US"/>
        </w:rPr>
        <w:t xml:space="preserve"> </w:t>
      </w:r>
      <w:r w:rsidRPr="003174CA">
        <w:rPr>
          <w:rFonts w:asciiTheme="majorHAnsi" w:eastAsiaTheme="majorEastAsia" w:hAnsiTheme="majorHAnsi" w:cstheme="majorBidi"/>
          <w:lang w:eastAsia="en-US"/>
        </w:rPr>
        <w:t>których mowa w</w:t>
      </w:r>
      <w:r w:rsidR="00271D26">
        <w:rPr>
          <w:rFonts w:asciiTheme="majorHAnsi" w:eastAsiaTheme="majorEastAsia" w:hAnsiTheme="majorHAnsi" w:cstheme="majorBidi"/>
          <w:lang w:eastAsia="en-US"/>
        </w:rPr>
        <w:t xml:space="preserve"> </w:t>
      </w:r>
      <w:r w:rsidRPr="003174CA">
        <w:rPr>
          <w:rFonts w:asciiTheme="majorHAnsi" w:eastAsiaTheme="majorEastAsia" w:hAnsiTheme="majorHAnsi" w:cstheme="majorBidi"/>
          <w:lang w:eastAsia="en-US"/>
        </w:rPr>
        <w:t>art.248</w:t>
      </w:r>
      <w:r w:rsidR="00271D26">
        <w:rPr>
          <w:rFonts w:asciiTheme="majorHAnsi" w:eastAsiaTheme="majorEastAsia" w:hAnsiTheme="majorHAnsi" w:cstheme="majorBidi"/>
          <w:lang w:eastAsia="en-US"/>
        </w:rPr>
        <w:t xml:space="preserve"> </w:t>
      </w:r>
      <w:r w:rsidRPr="003174CA">
        <w:rPr>
          <w:rFonts w:asciiTheme="majorHAnsi" w:eastAsiaTheme="majorEastAsia" w:hAnsiTheme="majorHAnsi" w:cstheme="majorBidi"/>
          <w:lang w:eastAsia="en-US"/>
        </w:rPr>
        <w:t>ust.</w:t>
      </w:r>
      <w:r w:rsidR="00271D26">
        <w:rPr>
          <w:rFonts w:asciiTheme="majorHAnsi" w:eastAsiaTheme="majorEastAsia" w:hAnsiTheme="majorHAnsi" w:cstheme="majorBidi"/>
          <w:lang w:eastAsia="en-US"/>
        </w:rPr>
        <w:t xml:space="preserve"> </w:t>
      </w:r>
      <w:r w:rsidRPr="003174CA">
        <w:rPr>
          <w:rFonts w:asciiTheme="majorHAnsi" w:eastAsiaTheme="majorEastAsia" w:hAnsiTheme="majorHAnsi" w:cstheme="majorBidi"/>
          <w:lang w:eastAsia="en-US"/>
        </w:rPr>
        <w:t>3, art.</w:t>
      </w:r>
      <w:r w:rsidR="00271D26">
        <w:rPr>
          <w:rFonts w:asciiTheme="majorHAnsi" w:eastAsiaTheme="majorEastAsia" w:hAnsiTheme="majorHAnsi" w:cstheme="majorBidi"/>
          <w:lang w:eastAsia="en-US"/>
        </w:rPr>
        <w:t xml:space="preserve"> </w:t>
      </w:r>
      <w:r w:rsidRPr="003174CA">
        <w:rPr>
          <w:rFonts w:asciiTheme="majorHAnsi" w:eastAsiaTheme="majorEastAsia" w:hAnsiTheme="majorHAnsi" w:cstheme="majorBidi"/>
          <w:lang w:eastAsia="en-US"/>
        </w:rPr>
        <w:t>249 i</w:t>
      </w:r>
      <w:r w:rsidR="00271D26">
        <w:rPr>
          <w:rFonts w:asciiTheme="majorHAnsi" w:eastAsiaTheme="majorEastAsia" w:hAnsiTheme="majorHAnsi" w:cstheme="majorBidi"/>
          <w:lang w:eastAsia="en-US"/>
        </w:rPr>
        <w:t xml:space="preserve"> </w:t>
      </w:r>
      <w:r w:rsidRPr="003174CA">
        <w:rPr>
          <w:rFonts w:asciiTheme="majorHAnsi" w:eastAsiaTheme="majorEastAsia" w:hAnsiTheme="majorHAnsi" w:cstheme="majorBidi"/>
          <w:lang w:eastAsia="en-US"/>
        </w:rPr>
        <w:t>art.</w:t>
      </w:r>
      <w:r w:rsidR="00271D26">
        <w:rPr>
          <w:rFonts w:asciiTheme="majorHAnsi" w:eastAsiaTheme="majorEastAsia" w:hAnsiTheme="majorHAnsi" w:cstheme="majorBidi"/>
          <w:lang w:eastAsia="en-US"/>
        </w:rPr>
        <w:t xml:space="preserve"> </w:t>
      </w:r>
      <w:r w:rsidRPr="003174CA">
        <w:rPr>
          <w:rFonts w:asciiTheme="majorHAnsi" w:eastAsiaTheme="majorEastAsia" w:hAnsiTheme="majorHAnsi" w:cstheme="majorBidi"/>
          <w:lang w:eastAsia="en-US"/>
        </w:rPr>
        <w:t>250ust.</w:t>
      </w:r>
      <w:r w:rsidR="00271D26">
        <w:rPr>
          <w:rFonts w:asciiTheme="majorHAnsi" w:eastAsiaTheme="majorEastAsia" w:hAnsiTheme="majorHAnsi" w:cstheme="majorBidi"/>
          <w:lang w:eastAsia="en-US"/>
        </w:rPr>
        <w:t xml:space="preserve"> </w:t>
      </w:r>
      <w:r w:rsidRPr="003174CA">
        <w:rPr>
          <w:rFonts w:asciiTheme="majorHAnsi" w:eastAsiaTheme="majorEastAsia" w:hAnsiTheme="majorHAnsi" w:cstheme="majorBidi"/>
          <w:lang w:eastAsia="en-US"/>
        </w:rPr>
        <w:t>2, zostały złożone oferty dodatkowe o</w:t>
      </w:r>
      <w:r>
        <w:rPr>
          <w:rFonts w:asciiTheme="majorHAnsi" w:eastAsiaTheme="majorEastAsia" w:hAnsiTheme="majorHAnsi" w:cstheme="majorBidi"/>
          <w:lang w:eastAsia="en-US"/>
        </w:rPr>
        <w:t xml:space="preserve"> </w:t>
      </w:r>
      <w:r w:rsidRPr="003174CA">
        <w:rPr>
          <w:rFonts w:asciiTheme="majorHAnsi" w:eastAsiaTheme="majorEastAsia" w:hAnsiTheme="majorHAnsi" w:cstheme="majorBidi"/>
          <w:lang w:eastAsia="en-US"/>
        </w:rPr>
        <w:t>takiej samej cenie lub koszcie;</w:t>
      </w:r>
    </w:p>
    <w:p w14:paraId="74130642" w14:textId="77777777" w:rsidR="005243B9" w:rsidRDefault="003174CA" w:rsidP="005243B9">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5</w:t>
      </w:r>
      <w:r w:rsidR="005243B9" w:rsidRPr="005243B9">
        <w:rPr>
          <w:rFonts w:asciiTheme="majorHAnsi" w:eastAsiaTheme="majorEastAsia" w:hAnsiTheme="majorHAnsi" w:cstheme="majorBidi"/>
          <w:lang w:eastAsia="en-US"/>
        </w:rPr>
        <w:t>)</w:t>
      </w:r>
      <w:r w:rsidR="00F56BFB">
        <w:rPr>
          <w:rFonts w:asciiTheme="majorHAnsi" w:eastAsiaTheme="majorEastAsia" w:hAnsiTheme="majorHAnsi" w:cstheme="majorBidi"/>
          <w:lang w:eastAsia="en-US"/>
        </w:rPr>
        <w:t xml:space="preserve"> </w:t>
      </w:r>
      <w:r w:rsidR="00FC4FE5">
        <w:rPr>
          <w:rFonts w:asciiTheme="majorHAnsi" w:eastAsiaTheme="majorEastAsia" w:hAnsiTheme="majorHAnsi" w:cstheme="majorBidi"/>
          <w:lang w:eastAsia="en-US"/>
        </w:rPr>
        <w:t>wystąpi</w:t>
      </w:r>
      <w:r w:rsidR="005243B9" w:rsidRPr="005243B9">
        <w:rPr>
          <w:rFonts w:asciiTheme="majorHAnsi" w:eastAsiaTheme="majorEastAsia" w:hAnsiTheme="majorHAnsi" w:cstheme="majorBidi"/>
          <w:lang w:eastAsia="en-US"/>
        </w:rPr>
        <w:t xml:space="preserve"> istotna zmiana okoliczności powodująca, że prowadzenie postępowania lub wykonanie zamówienia nie leży w</w:t>
      </w:r>
      <w:r w:rsidR="005243B9">
        <w:rPr>
          <w:rFonts w:asciiTheme="majorHAnsi" w:eastAsiaTheme="majorEastAsia" w:hAnsiTheme="majorHAnsi" w:cstheme="majorBidi"/>
          <w:lang w:eastAsia="en-US"/>
        </w:rPr>
        <w:t xml:space="preserve"> </w:t>
      </w:r>
      <w:r w:rsidR="005243B9" w:rsidRPr="005243B9">
        <w:rPr>
          <w:rFonts w:asciiTheme="majorHAnsi" w:eastAsiaTheme="majorEastAsia" w:hAnsiTheme="majorHAnsi" w:cstheme="majorBidi"/>
          <w:lang w:eastAsia="en-US"/>
        </w:rPr>
        <w:t>interesie publicznym, czego nie m</w:t>
      </w:r>
      <w:r w:rsidR="00F56BFB">
        <w:rPr>
          <w:rFonts w:asciiTheme="majorHAnsi" w:eastAsiaTheme="majorEastAsia" w:hAnsiTheme="majorHAnsi" w:cstheme="majorBidi"/>
          <w:lang w:eastAsia="en-US"/>
        </w:rPr>
        <w:t>ożna było wcześniej przewidzieć;</w:t>
      </w:r>
    </w:p>
    <w:p w14:paraId="18E40CD3" w14:textId="77777777" w:rsidR="00F56BFB" w:rsidRDefault="003174CA" w:rsidP="005243B9">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6</w:t>
      </w:r>
      <w:r w:rsidR="00F56BFB">
        <w:rPr>
          <w:rFonts w:asciiTheme="majorHAnsi" w:eastAsiaTheme="majorEastAsia" w:hAnsiTheme="majorHAnsi" w:cstheme="majorBidi"/>
          <w:lang w:eastAsia="en-US"/>
        </w:rPr>
        <w:t xml:space="preserve">) </w:t>
      </w:r>
      <w:r w:rsidR="00F56BFB" w:rsidRPr="00F56BFB">
        <w:rPr>
          <w:rFonts w:asciiTheme="majorHAnsi" w:eastAsiaTheme="majorEastAsia" w:hAnsiTheme="majorHAnsi" w:cstheme="majorBidi"/>
          <w:lang w:eastAsia="en-US"/>
        </w:rPr>
        <w:t xml:space="preserve">postępowanie </w:t>
      </w:r>
      <w:r w:rsidR="00FC4FE5">
        <w:rPr>
          <w:rFonts w:asciiTheme="majorHAnsi" w:eastAsiaTheme="majorEastAsia" w:hAnsiTheme="majorHAnsi" w:cstheme="majorBidi"/>
          <w:lang w:eastAsia="en-US"/>
        </w:rPr>
        <w:t xml:space="preserve">będzie </w:t>
      </w:r>
      <w:r w:rsidR="00F56BFB" w:rsidRPr="00F56BFB">
        <w:rPr>
          <w:rFonts w:asciiTheme="majorHAnsi" w:eastAsiaTheme="majorEastAsia" w:hAnsiTheme="majorHAnsi" w:cstheme="majorBidi"/>
          <w:lang w:eastAsia="en-US"/>
        </w:rPr>
        <w:t>obarczone niemożliwą do usunięcia wadą uniemożliwiającą zawa</w:t>
      </w:r>
      <w:r w:rsidR="00F56BFB">
        <w:rPr>
          <w:rFonts w:asciiTheme="majorHAnsi" w:eastAsiaTheme="majorEastAsia" w:hAnsiTheme="majorHAnsi" w:cstheme="majorBidi"/>
          <w:lang w:eastAsia="en-US"/>
        </w:rPr>
        <w:t>rcie niepodlegającej unieważnie</w:t>
      </w:r>
      <w:r w:rsidR="00F56BFB" w:rsidRPr="00F56BFB">
        <w:rPr>
          <w:rFonts w:asciiTheme="majorHAnsi" w:eastAsiaTheme="majorEastAsia" w:hAnsiTheme="majorHAnsi" w:cstheme="majorBidi"/>
          <w:lang w:eastAsia="en-US"/>
        </w:rPr>
        <w:t>niu umowy w</w:t>
      </w:r>
      <w:r w:rsidR="00F56BFB">
        <w:rPr>
          <w:rFonts w:asciiTheme="majorHAnsi" w:eastAsiaTheme="majorEastAsia" w:hAnsiTheme="majorHAnsi" w:cstheme="majorBidi"/>
          <w:lang w:eastAsia="en-US"/>
        </w:rPr>
        <w:t xml:space="preserve"> </w:t>
      </w:r>
      <w:r w:rsidR="00F56BFB" w:rsidRPr="00F56BFB">
        <w:rPr>
          <w:rFonts w:asciiTheme="majorHAnsi" w:eastAsiaTheme="majorEastAsia" w:hAnsiTheme="majorHAnsi" w:cstheme="majorBidi"/>
          <w:lang w:eastAsia="en-US"/>
        </w:rPr>
        <w:t>sprawie zamówienia publicznego;</w:t>
      </w:r>
    </w:p>
    <w:p w14:paraId="7FCCB9AA" w14:textId="77777777" w:rsidR="00F56BFB" w:rsidRDefault="003174CA" w:rsidP="005243B9">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7</w:t>
      </w:r>
      <w:r w:rsidR="00F56BFB" w:rsidRPr="00F56BFB">
        <w:rPr>
          <w:rFonts w:asciiTheme="majorHAnsi" w:eastAsiaTheme="majorEastAsia" w:hAnsiTheme="majorHAnsi" w:cstheme="majorBidi"/>
          <w:lang w:eastAsia="en-US"/>
        </w:rPr>
        <w:t>)</w:t>
      </w:r>
      <w:r w:rsidR="00F56BFB">
        <w:rPr>
          <w:rFonts w:asciiTheme="majorHAnsi" w:eastAsiaTheme="majorEastAsia" w:hAnsiTheme="majorHAnsi" w:cstheme="majorBidi"/>
          <w:lang w:eastAsia="en-US"/>
        </w:rPr>
        <w:t xml:space="preserve"> </w:t>
      </w:r>
      <w:r w:rsidR="00FC4FE5">
        <w:rPr>
          <w:rFonts w:asciiTheme="majorHAnsi" w:eastAsiaTheme="majorEastAsia" w:hAnsiTheme="majorHAnsi" w:cstheme="majorBidi"/>
          <w:lang w:eastAsia="en-US"/>
        </w:rPr>
        <w:t>wykonawca nie wniesie</w:t>
      </w:r>
      <w:r w:rsidR="00F56BFB" w:rsidRPr="00F56BFB">
        <w:rPr>
          <w:rFonts w:asciiTheme="majorHAnsi" w:eastAsiaTheme="majorEastAsia" w:hAnsiTheme="majorHAnsi" w:cstheme="majorBidi"/>
          <w:lang w:eastAsia="en-US"/>
        </w:rPr>
        <w:t xml:space="preserve"> wymaganego zabezpieczenia należytego wykonania umowy lub uchylił się od zawarcia umowy w</w:t>
      </w:r>
      <w:r w:rsidR="00F56BFB">
        <w:rPr>
          <w:rFonts w:asciiTheme="majorHAnsi" w:eastAsiaTheme="majorEastAsia" w:hAnsiTheme="majorHAnsi" w:cstheme="majorBidi"/>
          <w:lang w:eastAsia="en-US"/>
        </w:rPr>
        <w:t xml:space="preserve"> </w:t>
      </w:r>
      <w:r w:rsidR="00F56BFB" w:rsidRPr="00F56BFB">
        <w:rPr>
          <w:rFonts w:asciiTheme="majorHAnsi" w:eastAsiaTheme="majorEastAsia" w:hAnsiTheme="majorHAnsi" w:cstheme="majorBidi"/>
          <w:lang w:eastAsia="en-US"/>
        </w:rPr>
        <w:t xml:space="preserve">sprawie zamówienia publicznego, </w:t>
      </w:r>
      <w:r w:rsidR="00F56BFB">
        <w:rPr>
          <w:rFonts w:asciiTheme="majorHAnsi" w:eastAsiaTheme="majorEastAsia" w:hAnsiTheme="majorHAnsi" w:cstheme="majorBidi"/>
          <w:lang w:eastAsia="en-US"/>
        </w:rPr>
        <w:br/>
      </w:r>
      <w:r w:rsidR="00F56BFB" w:rsidRPr="00F56BFB">
        <w:rPr>
          <w:rFonts w:asciiTheme="majorHAnsi" w:eastAsiaTheme="majorEastAsia" w:hAnsiTheme="majorHAnsi" w:cstheme="majorBidi"/>
          <w:lang w:eastAsia="en-US"/>
        </w:rPr>
        <w:t>z</w:t>
      </w:r>
      <w:r w:rsidR="00F56BFB">
        <w:rPr>
          <w:rFonts w:asciiTheme="majorHAnsi" w:eastAsiaTheme="majorEastAsia" w:hAnsiTheme="majorHAnsi" w:cstheme="majorBidi"/>
          <w:lang w:eastAsia="en-US"/>
        </w:rPr>
        <w:t xml:space="preserve"> </w:t>
      </w:r>
      <w:r w:rsidR="00F56BFB" w:rsidRPr="00F56BFB">
        <w:rPr>
          <w:rFonts w:asciiTheme="majorHAnsi" w:eastAsiaTheme="majorEastAsia" w:hAnsiTheme="majorHAnsi" w:cstheme="majorBidi"/>
          <w:lang w:eastAsia="en-US"/>
        </w:rPr>
        <w:t>uwzględnieniem art.</w:t>
      </w:r>
      <w:r w:rsidR="00F56BFB">
        <w:rPr>
          <w:rFonts w:asciiTheme="majorHAnsi" w:eastAsiaTheme="majorEastAsia" w:hAnsiTheme="majorHAnsi" w:cstheme="majorBidi"/>
          <w:lang w:eastAsia="en-US"/>
        </w:rPr>
        <w:t xml:space="preserve"> </w:t>
      </w:r>
      <w:r w:rsidR="00F56BFB" w:rsidRPr="00F56BFB">
        <w:rPr>
          <w:rFonts w:asciiTheme="majorHAnsi" w:eastAsiaTheme="majorEastAsia" w:hAnsiTheme="majorHAnsi" w:cstheme="majorBidi"/>
          <w:lang w:eastAsia="en-US"/>
        </w:rPr>
        <w:t>263</w:t>
      </w:r>
      <w:r w:rsidR="00FC4FE5">
        <w:rPr>
          <w:rFonts w:asciiTheme="majorHAnsi" w:eastAsiaTheme="majorEastAsia" w:hAnsiTheme="majorHAnsi" w:cstheme="majorBidi"/>
          <w:lang w:eastAsia="en-US"/>
        </w:rPr>
        <w:t xml:space="preserve"> ustawy </w:t>
      </w:r>
      <w:proofErr w:type="spellStart"/>
      <w:r w:rsidR="00FC4FE5">
        <w:rPr>
          <w:rFonts w:asciiTheme="majorHAnsi" w:eastAsiaTheme="majorEastAsia" w:hAnsiTheme="majorHAnsi" w:cstheme="majorBidi"/>
          <w:lang w:eastAsia="en-US"/>
        </w:rPr>
        <w:t>Pzp</w:t>
      </w:r>
      <w:proofErr w:type="spellEnd"/>
      <w:r w:rsidR="00F56BFB" w:rsidRPr="00F56BFB">
        <w:rPr>
          <w:rFonts w:asciiTheme="majorHAnsi" w:eastAsiaTheme="majorEastAsia" w:hAnsiTheme="majorHAnsi" w:cstheme="majorBidi"/>
          <w:lang w:eastAsia="en-US"/>
        </w:rPr>
        <w:t>;</w:t>
      </w:r>
    </w:p>
    <w:p w14:paraId="6BFBA5BE" w14:textId="77777777" w:rsidR="00F56BFB" w:rsidRDefault="00F56BFB" w:rsidP="005243B9">
      <w:pPr>
        <w:spacing w:after="200" w:line="252" w:lineRule="auto"/>
        <w:contextualSpacing/>
        <w:jc w:val="both"/>
        <w:rPr>
          <w:rFonts w:asciiTheme="majorHAnsi" w:eastAsiaTheme="majorEastAsia" w:hAnsiTheme="majorHAnsi" w:cstheme="majorBidi"/>
          <w:lang w:eastAsia="en-US"/>
        </w:rPr>
      </w:pPr>
    </w:p>
    <w:p w14:paraId="301254F3" w14:textId="77777777" w:rsidR="00F56BFB" w:rsidRDefault="00F56BFB" w:rsidP="005243B9">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Ponadto zgodnie z art. </w:t>
      </w:r>
      <w:r w:rsidRPr="00F56BFB">
        <w:rPr>
          <w:rFonts w:asciiTheme="majorHAnsi" w:eastAsiaTheme="majorEastAsia" w:hAnsiTheme="majorHAnsi" w:cstheme="majorBidi"/>
          <w:lang w:eastAsia="en-US"/>
        </w:rPr>
        <w:t>256</w:t>
      </w:r>
      <w:r>
        <w:rPr>
          <w:rFonts w:asciiTheme="majorHAnsi" w:eastAsiaTheme="majorEastAsia" w:hAnsiTheme="majorHAnsi" w:cstheme="majorBidi"/>
          <w:lang w:eastAsia="en-US"/>
        </w:rPr>
        <w:t xml:space="preserve"> </w:t>
      </w:r>
      <w:r w:rsidRPr="00F56BFB">
        <w:rPr>
          <w:rFonts w:asciiTheme="majorHAnsi" w:eastAsiaTheme="majorEastAsia" w:hAnsiTheme="majorHAnsi" w:cstheme="majorBidi"/>
          <w:lang w:eastAsia="en-US"/>
        </w:rPr>
        <w:t xml:space="preserve">ustawy </w:t>
      </w:r>
      <w:proofErr w:type="spellStart"/>
      <w:r w:rsidRPr="00F56BFB">
        <w:rPr>
          <w:rFonts w:asciiTheme="majorHAnsi" w:eastAsiaTheme="majorEastAsia" w:hAnsiTheme="majorHAnsi" w:cstheme="majorBidi"/>
          <w:lang w:eastAsia="en-US"/>
        </w:rPr>
        <w:t>Pzp</w:t>
      </w:r>
      <w:proofErr w:type="spellEnd"/>
      <w:r>
        <w:rPr>
          <w:rFonts w:asciiTheme="majorHAnsi" w:eastAsiaTheme="majorEastAsia" w:hAnsiTheme="majorHAnsi" w:cstheme="majorBidi"/>
          <w:lang w:eastAsia="en-US"/>
        </w:rPr>
        <w:t xml:space="preserve"> </w:t>
      </w:r>
      <w:r w:rsidRPr="00F56BFB">
        <w:rPr>
          <w:rFonts w:asciiTheme="majorHAnsi" w:eastAsiaTheme="majorEastAsia" w:hAnsiTheme="majorHAnsi" w:cstheme="majorBidi"/>
          <w:lang w:eastAsia="en-US"/>
        </w:rPr>
        <w:t xml:space="preserve">Zamawiający może unieważnić postępowanie </w:t>
      </w:r>
      <w:r>
        <w:rPr>
          <w:rFonts w:asciiTheme="majorHAnsi" w:eastAsiaTheme="majorEastAsia" w:hAnsiTheme="majorHAnsi" w:cstheme="majorBidi"/>
          <w:lang w:eastAsia="en-US"/>
        </w:rPr>
        <w:br/>
      </w:r>
      <w:r w:rsidRPr="00F56BFB">
        <w:rPr>
          <w:rFonts w:asciiTheme="majorHAnsi" w:eastAsiaTheme="majorEastAsia" w:hAnsiTheme="majorHAnsi" w:cstheme="majorBidi"/>
          <w:lang w:eastAsia="en-US"/>
        </w:rPr>
        <w:t>o</w:t>
      </w:r>
      <w:r>
        <w:rPr>
          <w:rFonts w:asciiTheme="majorHAnsi" w:eastAsiaTheme="majorEastAsia" w:hAnsiTheme="majorHAnsi" w:cstheme="majorBidi"/>
          <w:lang w:eastAsia="en-US"/>
        </w:rPr>
        <w:t xml:space="preserve"> </w:t>
      </w:r>
      <w:r w:rsidRPr="00F56BFB">
        <w:rPr>
          <w:rFonts w:asciiTheme="majorHAnsi" w:eastAsiaTheme="majorEastAsia" w:hAnsiTheme="majorHAnsi" w:cstheme="majorBidi"/>
          <w:lang w:eastAsia="en-US"/>
        </w:rPr>
        <w:t xml:space="preserve">udzielenie zamówienia </w:t>
      </w:r>
      <w:r>
        <w:rPr>
          <w:rFonts w:asciiTheme="majorHAnsi" w:eastAsiaTheme="majorEastAsia" w:hAnsiTheme="majorHAnsi" w:cstheme="majorBidi"/>
          <w:lang w:eastAsia="en-US"/>
        </w:rPr>
        <w:t>odpowiednio przed upływem termi</w:t>
      </w:r>
      <w:r w:rsidRPr="00F56BFB">
        <w:rPr>
          <w:rFonts w:asciiTheme="majorHAnsi" w:eastAsiaTheme="majorEastAsia" w:hAnsiTheme="majorHAnsi" w:cstheme="majorBidi"/>
          <w:lang w:eastAsia="en-US"/>
        </w:rPr>
        <w:t>nu do składania</w:t>
      </w:r>
      <w:r>
        <w:rPr>
          <w:rFonts w:asciiTheme="majorHAnsi" w:eastAsiaTheme="majorEastAsia" w:hAnsiTheme="majorHAnsi" w:cstheme="majorBidi"/>
          <w:lang w:eastAsia="en-US"/>
        </w:rPr>
        <w:t xml:space="preserve"> </w:t>
      </w:r>
      <w:r w:rsidRPr="00F56BFB">
        <w:rPr>
          <w:rFonts w:asciiTheme="majorHAnsi" w:eastAsiaTheme="majorEastAsia" w:hAnsiTheme="majorHAnsi" w:cstheme="majorBidi"/>
          <w:lang w:eastAsia="en-US"/>
        </w:rPr>
        <w:t xml:space="preserve">wniosków </w:t>
      </w:r>
      <w:r w:rsidR="00C57671">
        <w:rPr>
          <w:rFonts w:asciiTheme="majorHAnsi" w:eastAsiaTheme="majorEastAsia" w:hAnsiTheme="majorHAnsi" w:cstheme="majorBidi"/>
          <w:lang w:eastAsia="en-US"/>
        </w:rPr>
        <w:br/>
      </w:r>
      <w:r w:rsidRPr="00F56BFB">
        <w:rPr>
          <w:rFonts w:asciiTheme="majorHAnsi" w:eastAsiaTheme="majorEastAsia" w:hAnsiTheme="majorHAnsi" w:cstheme="majorBidi"/>
          <w:lang w:eastAsia="en-US"/>
        </w:rPr>
        <w:t>o</w:t>
      </w:r>
      <w:r>
        <w:rPr>
          <w:rFonts w:asciiTheme="majorHAnsi" w:eastAsiaTheme="majorEastAsia" w:hAnsiTheme="majorHAnsi" w:cstheme="majorBidi"/>
          <w:lang w:eastAsia="en-US"/>
        </w:rPr>
        <w:t xml:space="preserve"> </w:t>
      </w:r>
      <w:r w:rsidRPr="00F56BFB">
        <w:rPr>
          <w:rFonts w:asciiTheme="majorHAnsi" w:eastAsiaTheme="majorEastAsia" w:hAnsiTheme="majorHAnsi" w:cstheme="majorBidi"/>
          <w:lang w:eastAsia="en-US"/>
        </w:rPr>
        <w:t>dopuszczenie do udziału w</w:t>
      </w:r>
      <w:r>
        <w:rPr>
          <w:rFonts w:asciiTheme="majorHAnsi" w:eastAsiaTheme="majorEastAsia" w:hAnsiTheme="majorHAnsi" w:cstheme="majorBidi"/>
          <w:lang w:eastAsia="en-US"/>
        </w:rPr>
        <w:t xml:space="preserve"> </w:t>
      </w:r>
      <w:r w:rsidRPr="00F56BFB">
        <w:rPr>
          <w:rFonts w:asciiTheme="majorHAnsi" w:eastAsiaTheme="majorEastAsia" w:hAnsiTheme="majorHAnsi" w:cstheme="majorBidi"/>
          <w:lang w:eastAsia="en-US"/>
        </w:rPr>
        <w:t>postępowaniu albo przed upływem terminu składania ofert, jeżeli wystąpiły okoliczności powodujące, że dalsze prowadzenie postępowania jest nieuzasadnione.</w:t>
      </w:r>
    </w:p>
    <w:p w14:paraId="4A51A98C" w14:textId="77777777" w:rsidR="006B7F82" w:rsidRDefault="006B7F82" w:rsidP="005243B9">
      <w:pPr>
        <w:spacing w:after="200" w:line="252" w:lineRule="auto"/>
        <w:contextualSpacing/>
        <w:jc w:val="both"/>
        <w:rPr>
          <w:rFonts w:asciiTheme="majorHAnsi" w:eastAsiaTheme="majorEastAsia" w:hAnsiTheme="majorHAnsi" w:cstheme="majorBidi"/>
          <w:lang w:eastAsia="en-US"/>
        </w:rPr>
      </w:pPr>
    </w:p>
    <w:p w14:paraId="39E22D56" w14:textId="511C7272" w:rsidR="006B7F82" w:rsidRDefault="00173FD2" w:rsidP="005243B9">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w:t>
      </w:r>
      <w:r w:rsidR="006B7F82">
        <w:rPr>
          <w:rFonts w:asciiTheme="majorHAnsi" w:eastAsiaTheme="majorEastAsia" w:hAnsiTheme="majorHAnsi" w:cstheme="majorBidi"/>
          <w:lang w:eastAsia="en-US"/>
        </w:rPr>
        <w:t xml:space="preserve">godnie z art. 257 pkt. 1 </w:t>
      </w:r>
      <w:r w:rsidR="006B7F82" w:rsidRPr="006B7F82">
        <w:rPr>
          <w:rFonts w:asciiTheme="majorHAnsi" w:eastAsiaTheme="majorEastAsia" w:hAnsiTheme="majorHAnsi" w:cstheme="majorBidi"/>
          <w:lang w:eastAsia="en-US"/>
        </w:rPr>
        <w:t>Zamawiający może unieważnić postępowanie o</w:t>
      </w:r>
      <w:r w:rsidR="006B7F82">
        <w:rPr>
          <w:rFonts w:asciiTheme="majorHAnsi" w:eastAsiaTheme="majorEastAsia" w:hAnsiTheme="majorHAnsi" w:cstheme="majorBidi"/>
          <w:lang w:eastAsia="en-US"/>
        </w:rPr>
        <w:t xml:space="preserve"> </w:t>
      </w:r>
      <w:r w:rsidR="006B7F82" w:rsidRPr="006B7F82">
        <w:rPr>
          <w:rFonts w:asciiTheme="majorHAnsi" w:eastAsiaTheme="majorEastAsia" w:hAnsiTheme="majorHAnsi" w:cstheme="majorBidi"/>
          <w:lang w:eastAsia="en-US"/>
        </w:rPr>
        <w:t>udzieleni</w:t>
      </w:r>
      <w:r w:rsidR="006B7F82">
        <w:rPr>
          <w:rFonts w:asciiTheme="majorHAnsi" w:eastAsiaTheme="majorEastAsia" w:hAnsiTheme="majorHAnsi" w:cstheme="majorBidi"/>
          <w:lang w:eastAsia="en-US"/>
        </w:rPr>
        <w:t>e zamówienia, jeżeli środki pu</w:t>
      </w:r>
      <w:r w:rsidR="006B7F82" w:rsidRPr="006B7F82">
        <w:rPr>
          <w:rFonts w:asciiTheme="majorHAnsi" w:eastAsiaTheme="majorEastAsia" w:hAnsiTheme="majorHAnsi" w:cstheme="majorBidi"/>
          <w:lang w:eastAsia="en-US"/>
        </w:rPr>
        <w:t>bliczne, które zamawiający zamierzał przeznaczyć na sfinansowanie części zamówienia, nie zostały mu przyznane</w:t>
      </w:r>
      <w:r w:rsidR="006B7F82">
        <w:rPr>
          <w:rFonts w:asciiTheme="majorHAnsi" w:eastAsiaTheme="majorEastAsia" w:hAnsiTheme="majorHAnsi" w:cstheme="majorBidi"/>
          <w:lang w:eastAsia="en-US"/>
        </w:rPr>
        <w:t>.</w:t>
      </w:r>
    </w:p>
    <w:p w14:paraId="34F20F0A" w14:textId="77777777" w:rsidR="00F56BFB" w:rsidRDefault="00F56BFB" w:rsidP="005243B9">
      <w:pPr>
        <w:spacing w:after="200" w:line="252" w:lineRule="auto"/>
        <w:contextualSpacing/>
        <w:jc w:val="both"/>
        <w:rPr>
          <w:rFonts w:asciiTheme="majorHAnsi" w:eastAsiaTheme="majorEastAsia" w:hAnsiTheme="majorHAnsi" w:cstheme="majorBidi"/>
          <w:lang w:eastAsia="en-US"/>
        </w:rPr>
      </w:pPr>
    </w:p>
    <w:p w14:paraId="4537C175" w14:textId="77777777" w:rsidR="00F56BFB" w:rsidRDefault="00F56BFB" w:rsidP="005243B9">
      <w:pPr>
        <w:spacing w:after="200" w:line="252" w:lineRule="auto"/>
        <w:contextualSpacing/>
        <w:jc w:val="both"/>
        <w:rPr>
          <w:rFonts w:asciiTheme="majorHAnsi" w:eastAsiaTheme="majorEastAsia" w:hAnsiTheme="majorHAnsi" w:cstheme="majorBidi"/>
          <w:lang w:eastAsia="en-US"/>
        </w:rPr>
      </w:pPr>
      <w:r w:rsidRPr="00F56BFB">
        <w:rPr>
          <w:rFonts w:asciiTheme="majorHAnsi" w:eastAsiaTheme="majorEastAsia" w:hAnsiTheme="majorHAnsi" w:cstheme="majorBidi"/>
          <w:lang w:eastAsia="en-US"/>
        </w:rPr>
        <w:t>O</w:t>
      </w:r>
      <w:r>
        <w:rPr>
          <w:rFonts w:asciiTheme="majorHAnsi" w:eastAsiaTheme="majorEastAsia" w:hAnsiTheme="majorHAnsi" w:cstheme="majorBidi"/>
          <w:lang w:eastAsia="en-US"/>
        </w:rPr>
        <w:t xml:space="preserve"> </w:t>
      </w:r>
      <w:r w:rsidRPr="00F56BFB">
        <w:rPr>
          <w:rFonts w:asciiTheme="majorHAnsi" w:eastAsiaTheme="majorEastAsia" w:hAnsiTheme="majorHAnsi" w:cstheme="majorBidi"/>
          <w:lang w:eastAsia="en-US"/>
        </w:rPr>
        <w:t>unieważnieniu postępowania o</w:t>
      </w:r>
      <w:r>
        <w:rPr>
          <w:rFonts w:asciiTheme="majorHAnsi" w:eastAsiaTheme="majorEastAsia" w:hAnsiTheme="majorHAnsi" w:cstheme="majorBidi"/>
          <w:lang w:eastAsia="en-US"/>
        </w:rPr>
        <w:t xml:space="preserve"> </w:t>
      </w:r>
      <w:r w:rsidRPr="00F56BFB">
        <w:rPr>
          <w:rFonts w:asciiTheme="majorHAnsi" w:eastAsiaTheme="majorEastAsia" w:hAnsiTheme="majorHAnsi" w:cstheme="majorBidi"/>
          <w:lang w:eastAsia="en-US"/>
        </w:rPr>
        <w:t>udzielenie z</w:t>
      </w:r>
      <w:r>
        <w:rPr>
          <w:rFonts w:asciiTheme="majorHAnsi" w:eastAsiaTheme="majorEastAsia" w:hAnsiTheme="majorHAnsi" w:cstheme="majorBidi"/>
          <w:lang w:eastAsia="en-US"/>
        </w:rPr>
        <w:t>amówienia zamawiający zawiadomi równocześnie wyko</w:t>
      </w:r>
      <w:r w:rsidRPr="00F56BFB">
        <w:rPr>
          <w:rFonts w:asciiTheme="majorHAnsi" w:eastAsiaTheme="majorEastAsia" w:hAnsiTheme="majorHAnsi" w:cstheme="majorBidi"/>
          <w:lang w:eastAsia="en-US"/>
        </w:rPr>
        <w:t xml:space="preserve">nawców, którzy złożyli oferty –podając uzasadnienie faktyczne </w:t>
      </w:r>
      <w:r>
        <w:rPr>
          <w:rFonts w:asciiTheme="majorHAnsi" w:eastAsiaTheme="majorEastAsia" w:hAnsiTheme="majorHAnsi" w:cstheme="majorBidi"/>
          <w:lang w:eastAsia="en-US"/>
        </w:rPr>
        <w:br/>
      </w:r>
      <w:r w:rsidRPr="00F56BFB">
        <w:rPr>
          <w:rFonts w:asciiTheme="majorHAnsi" w:eastAsiaTheme="majorEastAsia" w:hAnsiTheme="majorHAnsi" w:cstheme="majorBidi"/>
          <w:lang w:eastAsia="en-US"/>
        </w:rPr>
        <w:t>i</w:t>
      </w:r>
      <w:r>
        <w:rPr>
          <w:rFonts w:asciiTheme="majorHAnsi" w:eastAsiaTheme="majorEastAsia" w:hAnsiTheme="majorHAnsi" w:cstheme="majorBidi"/>
          <w:lang w:eastAsia="en-US"/>
        </w:rPr>
        <w:t xml:space="preserve"> </w:t>
      </w:r>
      <w:r w:rsidRPr="00F56BFB">
        <w:rPr>
          <w:rFonts w:asciiTheme="majorHAnsi" w:eastAsiaTheme="majorEastAsia" w:hAnsiTheme="majorHAnsi" w:cstheme="majorBidi"/>
          <w:lang w:eastAsia="en-US"/>
        </w:rPr>
        <w:t>prawne.</w:t>
      </w:r>
      <w:r>
        <w:rPr>
          <w:rFonts w:asciiTheme="majorHAnsi" w:eastAsiaTheme="majorEastAsia" w:hAnsiTheme="majorHAnsi" w:cstheme="majorBidi"/>
          <w:lang w:eastAsia="en-US"/>
        </w:rPr>
        <w:t xml:space="preserve"> </w:t>
      </w:r>
    </w:p>
    <w:p w14:paraId="070582A5" w14:textId="77777777" w:rsidR="005243B9" w:rsidRPr="005243B9" w:rsidRDefault="00F56BFB" w:rsidP="005243B9">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 udostępni</w:t>
      </w:r>
      <w:r w:rsidRPr="00F56BFB">
        <w:rPr>
          <w:rFonts w:asciiTheme="majorHAnsi" w:eastAsiaTheme="majorEastAsia" w:hAnsiTheme="majorHAnsi" w:cstheme="majorBidi"/>
          <w:lang w:eastAsia="en-US"/>
        </w:rPr>
        <w:t xml:space="preserve"> niezwłocznie informacje</w:t>
      </w:r>
      <w:r>
        <w:rPr>
          <w:rFonts w:asciiTheme="majorHAnsi" w:eastAsiaTheme="majorEastAsia" w:hAnsiTheme="majorHAnsi" w:cstheme="majorBidi"/>
          <w:lang w:eastAsia="en-US"/>
        </w:rPr>
        <w:t xml:space="preserve"> </w:t>
      </w:r>
      <w:r w:rsidR="003174CA">
        <w:rPr>
          <w:rFonts w:asciiTheme="majorHAnsi" w:eastAsiaTheme="majorEastAsia" w:hAnsiTheme="majorHAnsi" w:cstheme="majorBidi"/>
          <w:lang w:eastAsia="en-US"/>
        </w:rPr>
        <w:t xml:space="preserve">o </w:t>
      </w:r>
      <w:r>
        <w:rPr>
          <w:rFonts w:asciiTheme="majorHAnsi" w:eastAsiaTheme="majorEastAsia" w:hAnsiTheme="majorHAnsi" w:cstheme="majorBidi"/>
          <w:lang w:eastAsia="en-US"/>
        </w:rPr>
        <w:t xml:space="preserve">unieważnieniu postepowania </w:t>
      </w:r>
      <w:r w:rsidR="00C57671">
        <w:rPr>
          <w:rFonts w:asciiTheme="majorHAnsi" w:eastAsiaTheme="majorEastAsia" w:hAnsiTheme="majorHAnsi" w:cstheme="majorBidi"/>
          <w:lang w:eastAsia="en-US"/>
        </w:rPr>
        <w:br/>
      </w:r>
      <w:r w:rsidRPr="00F56BFB">
        <w:rPr>
          <w:rFonts w:asciiTheme="majorHAnsi" w:eastAsiaTheme="majorEastAsia" w:hAnsiTheme="majorHAnsi" w:cstheme="majorBidi"/>
          <w:lang w:eastAsia="en-US"/>
        </w:rPr>
        <w:t>na stronie internetowej prowadzonego postępowania.</w:t>
      </w:r>
    </w:p>
    <w:p w14:paraId="79719EF2"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6EBB429" w14:textId="77777777" w:rsidR="00581F72" w:rsidRPr="00773D17" w:rsidRDefault="00581F72" w:rsidP="00FA3B8C">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B6B4150"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CB591A7" w14:textId="77777777" w:rsidR="00194174" w:rsidRDefault="00194174" w:rsidP="00FA3B8C">
      <w:pPr>
        <w:pStyle w:val="Akapitzlist"/>
        <w:numPr>
          <w:ilvl w:val="0"/>
          <w:numId w:val="34"/>
        </w:numPr>
        <w:spacing w:after="200" w:line="252" w:lineRule="auto"/>
        <w:contextualSpacing/>
        <w:jc w:val="both"/>
        <w:rPr>
          <w:rFonts w:asciiTheme="majorHAnsi" w:eastAsiaTheme="majorEastAsia" w:hAnsiTheme="majorHAnsi" w:cstheme="majorBidi"/>
          <w:lang w:eastAsia="en-US"/>
        </w:rPr>
      </w:pPr>
      <w:r w:rsidRPr="00194174">
        <w:rPr>
          <w:rFonts w:asciiTheme="majorHAnsi" w:eastAsiaTheme="majorEastAsia" w:hAnsiTheme="majorHAnsi" w:cstheme="majorBidi"/>
          <w:lang w:eastAsia="en-US"/>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194174">
        <w:rPr>
          <w:rFonts w:asciiTheme="majorHAnsi" w:eastAsiaTheme="majorEastAsia" w:hAnsiTheme="majorHAnsi" w:cstheme="majorBidi"/>
          <w:lang w:eastAsia="en-US"/>
        </w:rPr>
        <w:t>pzp</w:t>
      </w:r>
      <w:proofErr w:type="spellEnd"/>
      <w:r w:rsidRPr="00194174">
        <w:rPr>
          <w:rFonts w:asciiTheme="majorHAnsi" w:eastAsiaTheme="majorEastAsia" w:hAnsiTheme="majorHAnsi" w:cstheme="majorBidi"/>
          <w:lang w:eastAsia="en-US"/>
        </w:rPr>
        <w:t>.</w:t>
      </w:r>
    </w:p>
    <w:p w14:paraId="2CA16340" w14:textId="77777777" w:rsidR="00194174" w:rsidRDefault="00194174" w:rsidP="00FA3B8C">
      <w:pPr>
        <w:pStyle w:val="Akapitzlist"/>
        <w:numPr>
          <w:ilvl w:val="0"/>
          <w:numId w:val="34"/>
        </w:numPr>
        <w:spacing w:after="200" w:line="252" w:lineRule="auto"/>
        <w:contextualSpacing/>
        <w:jc w:val="both"/>
        <w:rPr>
          <w:rFonts w:asciiTheme="majorHAnsi" w:eastAsiaTheme="majorEastAsia" w:hAnsiTheme="majorHAnsi" w:cstheme="majorBidi"/>
          <w:lang w:eastAsia="en-US"/>
        </w:rPr>
      </w:pPr>
      <w:r w:rsidRPr="00194174">
        <w:rPr>
          <w:rFonts w:asciiTheme="majorHAnsi" w:eastAsiaTheme="majorEastAsia" w:hAnsiTheme="majorHAnsi" w:cstheme="majorBidi"/>
          <w:lang w:eastAsia="en-US"/>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194174">
        <w:rPr>
          <w:rFonts w:asciiTheme="majorHAnsi" w:eastAsiaTheme="majorEastAsia" w:hAnsiTheme="majorHAnsi" w:cstheme="majorBidi"/>
          <w:lang w:eastAsia="en-US"/>
        </w:rPr>
        <w:t>pzp</w:t>
      </w:r>
      <w:proofErr w:type="spellEnd"/>
      <w:r w:rsidRPr="00194174">
        <w:rPr>
          <w:rFonts w:asciiTheme="majorHAnsi" w:eastAsiaTheme="majorEastAsia" w:hAnsiTheme="majorHAnsi" w:cstheme="majorBidi"/>
          <w:lang w:eastAsia="en-US"/>
        </w:rPr>
        <w:t xml:space="preserve"> oraz Rzecznikowi Małych i Średnich Przedsiębiorców.</w:t>
      </w:r>
    </w:p>
    <w:p w14:paraId="46694ED7" w14:textId="77777777" w:rsidR="00194174" w:rsidRDefault="00194174" w:rsidP="00FA3B8C">
      <w:pPr>
        <w:pStyle w:val="Akapitzlist"/>
        <w:numPr>
          <w:ilvl w:val="0"/>
          <w:numId w:val="34"/>
        </w:numPr>
        <w:spacing w:after="200" w:line="252" w:lineRule="auto"/>
        <w:contextualSpacing/>
        <w:jc w:val="both"/>
        <w:rPr>
          <w:rFonts w:asciiTheme="majorHAnsi" w:eastAsiaTheme="majorEastAsia" w:hAnsiTheme="majorHAnsi" w:cstheme="majorBidi"/>
          <w:lang w:eastAsia="en-US"/>
        </w:rPr>
      </w:pPr>
      <w:r w:rsidRPr="00194174">
        <w:rPr>
          <w:rFonts w:asciiTheme="majorHAnsi" w:eastAsiaTheme="majorEastAsia" w:hAnsiTheme="majorHAnsi" w:cstheme="majorBidi"/>
          <w:lang w:eastAsia="en-US"/>
        </w:rPr>
        <w:t>Odwołanie przysługuje na:</w:t>
      </w:r>
    </w:p>
    <w:p w14:paraId="5102579C" w14:textId="77777777" w:rsidR="00194174" w:rsidRDefault="00194174" w:rsidP="00194174">
      <w:pPr>
        <w:pStyle w:val="Akapitzlist"/>
        <w:spacing w:after="200" w:line="252" w:lineRule="auto"/>
        <w:ind w:left="720"/>
        <w:contextualSpacing/>
        <w:jc w:val="both"/>
        <w:rPr>
          <w:rFonts w:asciiTheme="majorHAnsi" w:eastAsiaTheme="majorEastAsia" w:hAnsiTheme="majorHAnsi" w:cstheme="majorBidi"/>
          <w:lang w:eastAsia="en-US"/>
        </w:rPr>
      </w:pPr>
      <w:r w:rsidRPr="00194174">
        <w:rPr>
          <w:rFonts w:asciiTheme="majorHAnsi" w:eastAsiaTheme="majorEastAsia" w:hAnsiTheme="majorHAnsi" w:cstheme="majorBidi"/>
          <w:lang w:eastAsia="en-US"/>
        </w:rPr>
        <w:t>1)niezgodną z przepisami ustawy czynność Zamawiającego, podjętą w postępowaniu o udzielenie zamówienia, w tym na projektowane postanowienia umowy;</w:t>
      </w:r>
    </w:p>
    <w:p w14:paraId="61E7DCC7" w14:textId="77777777" w:rsidR="00194174" w:rsidRDefault="00194174" w:rsidP="00194174">
      <w:pPr>
        <w:pStyle w:val="Akapitzlist"/>
        <w:spacing w:after="200" w:line="252" w:lineRule="auto"/>
        <w:ind w:left="720"/>
        <w:contextualSpacing/>
        <w:jc w:val="both"/>
        <w:rPr>
          <w:rFonts w:asciiTheme="majorHAnsi" w:eastAsiaTheme="majorEastAsia" w:hAnsiTheme="majorHAnsi" w:cstheme="majorBidi"/>
          <w:lang w:eastAsia="en-US"/>
        </w:rPr>
      </w:pPr>
      <w:r w:rsidRPr="00194174">
        <w:rPr>
          <w:rFonts w:asciiTheme="majorHAnsi" w:eastAsiaTheme="majorEastAsia" w:hAnsiTheme="majorHAnsi" w:cstheme="majorBidi"/>
          <w:lang w:eastAsia="en-US"/>
        </w:rPr>
        <w:t xml:space="preserve">2)zaniechanie  czynności  w  postępowaniu  o  udzielenie  zamówienia,  do  której  Zamawiający  był obowiązany na podstawie ustawy </w:t>
      </w:r>
      <w:proofErr w:type="spellStart"/>
      <w:r w:rsidRPr="00194174">
        <w:rPr>
          <w:rFonts w:asciiTheme="majorHAnsi" w:eastAsiaTheme="majorEastAsia" w:hAnsiTheme="majorHAnsi" w:cstheme="majorBidi"/>
          <w:lang w:eastAsia="en-US"/>
        </w:rPr>
        <w:t>pzp</w:t>
      </w:r>
      <w:proofErr w:type="spellEnd"/>
      <w:r w:rsidRPr="00194174">
        <w:rPr>
          <w:rFonts w:asciiTheme="majorHAnsi" w:eastAsiaTheme="majorEastAsia" w:hAnsiTheme="majorHAnsi" w:cstheme="majorBidi"/>
          <w:lang w:eastAsia="en-US"/>
        </w:rPr>
        <w:t xml:space="preserve">.  </w:t>
      </w:r>
    </w:p>
    <w:p w14:paraId="170DA7B8" w14:textId="77777777" w:rsidR="00194174" w:rsidRDefault="00194174" w:rsidP="00FA3B8C">
      <w:pPr>
        <w:pStyle w:val="Akapitzlist"/>
        <w:numPr>
          <w:ilvl w:val="0"/>
          <w:numId w:val="34"/>
        </w:numPr>
        <w:spacing w:after="200" w:line="252" w:lineRule="auto"/>
        <w:contextualSpacing/>
        <w:jc w:val="both"/>
        <w:rPr>
          <w:rFonts w:asciiTheme="majorHAnsi" w:eastAsiaTheme="majorEastAsia" w:hAnsiTheme="majorHAnsi" w:cstheme="majorBidi"/>
          <w:lang w:eastAsia="en-US"/>
        </w:rPr>
      </w:pPr>
      <w:r w:rsidRPr="00194174">
        <w:rPr>
          <w:rFonts w:asciiTheme="majorHAnsi" w:eastAsiaTheme="majorEastAsia" w:hAnsiTheme="majorHAnsi" w:cstheme="majorBidi"/>
          <w:lang w:eastAsia="en-US"/>
        </w:rPr>
        <w:t>Odwołanie wnosi się do Prezesa Izby. Odwołujący przekazuje kopie odwołania Zamawiającemu przed upływem terminu do wniesienia odwołania w taki sposób, aby mógł on zapoznać się z jego treścią przed upływem tego terminu.</w:t>
      </w:r>
    </w:p>
    <w:p w14:paraId="01E80721" w14:textId="785CCEB0" w:rsidR="00194174" w:rsidRDefault="00194174" w:rsidP="00FA3B8C">
      <w:pPr>
        <w:pStyle w:val="Akapitzlist"/>
        <w:numPr>
          <w:ilvl w:val="0"/>
          <w:numId w:val="34"/>
        </w:numPr>
        <w:spacing w:after="200" w:line="252" w:lineRule="auto"/>
        <w:contextualSpacing/>
        <w:jc w:val="both"/>
        <w:rPr>
          <w:rFonts w:asciiTheme="majorHAnsi" w:eastAsiaTheme="majorEastAsia" w:hAnsiTheme="majorHAnsi" w:cstheme="majorBidi"/>
          <w:lang w:eastAsia="en-US"/>
        </w:rPr>
      </w:pPr>
      <w:r w:rsidRPr="00194174">
        <w:rPr>
          <w:rFonts w:asciiTheme="majorHAnsi" w:eastAsiaTheme="majorEastAsia" w:hAnsiTheme="majorHAnsi" w:cstheme="majorBidi"/>
          <w:lang w:eastAsia="en-US"/>
        </w:rPr>
        <w:t xml:space="preserve">Odwołanie wobec treści ogłoszenia lub treści </w:t>
      </w:r>
      <w:r w:rsidR="004534C7">
        <w:rPr>
          <w:rFonts w:asciiTheme="majorHAnsi" w:eastAsiaTheme="majorEastAsia" w:hAnsiTheme="majorHAnsi" w:cstheme="majorBidi"/>
          <w:lang w:eastAsia="en-US"/>
        </w:rPr>
        <w:t>OPZ</w:t>
      </w:r>
      <w:r w:rsidRPr="00194174">
        <w:rPr>
          <w:rFonts w:asciiTheme="majorHAnsi" w:eastAsiaTheme="majorEastAsia" w:hAnsiTheme="majorHAnsi" w:cstheme="majorBidi"/>
          <w:lang w:eastAsia="en-US"/>
        </w:rPr>
        <w:t xml:space="preserve"> wnosi się w terminie 5 dni od dnia zamieszczenia ogłoszenia w Biuletynie Zamówień Publicznych lub treści </w:t>
      </w:r>
      <w:r w:rsidR="004534C7">
        <w:rPr>
          <w:rFonts w:asciiTheme="majorHAnsi" w:eastAsiaTheme="majorEastAsia" w:hAnsiTheme="majorHAnsi" w:cstheme="majorBidi"/>
          <w:lang w:eastAsia="en-US"/>
        </w:rPr>
        <w:t>OPZ</w:t>
      </w:r>
      <w:r w:rsidRPr="00194174">
        <w:rPr>
          <w:rFonts w:asciiTheme="majorHAnsi" w:eastAsiaTheme="majorEastAsia" w:hAnsiTheme="majorHAnsi" w:cstheme="majorBidi"/>
          <w:lang w:eastAsia="en-US"/>
        </w:rPr>
        <w:t xml:space="preserve"> na stronie internetowej.</w:t>
      </w:r>
    </w:p>
    <w:p w14:paraId="3D6622D4" w14:textId="77777777" w:rsidR="00194174" w:rsidRDefault="00194174" w:rsidP="00FA3B8C">
      <w:pPr>
        <w:pStyle w:val="Akapitzlist"/>
        <w:numPr>
          <w:ilvl w:val="0"/>
          <w:numId w:val="34"/>
        </w:numPr>
        <w:spacing w:after="200" w:line="252" w:lineRule="auto"/>
        <w:contextualSpacing/>
        <w:jc w:val="both"/>
        <w:rPr>
          <w:rFonts w:asciiTheme="majorHAnsi" w:eastAsiaTheme="majorEastAsia" w:hAnsiTheme="majorHAnsi" w:cstheme="majorBidi"/>
          <w:lang w:eastAsia="en-US"/>
        </w:rPr>
      </w:pPr>
      <w:r w:rsidRPr="00194174">
        <w:rPr>
          <w:rFonts w:asciiTheme="majorHAnsi" w:eastAsiaTheme="majorEastAsia" w:hAnsiTheme="majorHAnsi" w:cstheme="majorBidi"/>
          <w:lang w:eastAsia="en-US"/>
        </w:rPr>
        <w:t>Odwołanie wnosi się w terminie;</w:t>
      </w:r>
    </w:p>
    <w:p w14:paraId="1252EE72" w14:textId="77777777" w:rsidR="00194174" w:rsidRDefault="00194174" w:rsidP="00194174">
      <w:pPr>
        <w:pStyle w:val="Akapitzlist"/>
        <w:spacing w:after="200" w:line="252" w:lineRule="auto"/>
        <w:ind w:left="720"/>
        <w:contextualSpacing/>
        <w:jc w:val="both"/>
        <w:rPr>
          <w:rFonts w:asciiTheme="majorHAnsi" w:eastAsiaTheme="majorEastAsia" w:hAnsiTheme="majorHAnsi" w:cstheme="majorBidi"/>
          <w:lang w:eastAsia="en-US"/>
        </w:rPr>
      </w:pPr>
      <w:r w:rsidRPr="00194174">
        <w:rPr>
          <w:rFonts w:asciiTheme="majorHAnsi" w:eastAsiaTheme="majorEastAsia" w:hAnsiTheme="majorHAnsi" w:cstheme="majorBidi"/>
          <w:lang w:eastAsia="en-US"/>
        </w:rPr>
        <w:t>1)</w:t>
      </w:r>
      <w:r>
        <w:rPr>
          <w:rFonts w:asciiTheme="majorHAnsi" w:eastAsiaTheme="majorEastAsia" w:hAnsiTheme="majorHAnsi" w:cstheme="majorBidi"/>
          <w:lang w:eastAsia="en-US"/>
        </w:rPr>
        <w:t xml:space="preserve"> </w:t>
      </w:r>
      <w:r w:rsidRPr="00194174">
        <w:rPr>
          <w:rFonts w:asciiTheme="majorHAnsi" w:eastAsiaTheme="majorEastAsia" w:hAnsiTheme="majorHAnsi" w:cstheme="majorBidi"/>
          <w:lang w:eastAsia="en-US"/>
        </w:rPr>
        <w:t>5 dni od dnia przekazania</w:t>
      </w:r>
      <w:r>
        <w:rPr>
          <w:rFonts w:asciiTheme="majorHAnsi" w:eastAsiaTheme="majorEastAsia" w:hAnsiTheme="majorHAnsi" w:cstheme="majorBidi"/>
          <w:lang w:eastAsia="en-US"/>
        </w:rPr>
        <w:t xml:space="preserve"> </w:t>
      </w:r>
      <w:r w:rsidRPr="00194174">
        <w:rPr>
          <w:rFonts w:asciiTheme="majorHAnsi" w:eastAsiaTheme="majorEastAsia" w:hAnsiTheme="majorHAnsi" w:cstheme="majorBidi"/>
          <w:lang w:eastAsia="en-US"/>
        </w:rPr>
        <w:t>informacji o czynności zamawiającego stanowiącej podstawę jego wniesienia -jeżeli informacja została przekazana przy użyciu środków komunikacji elektronicznej,</w:t>
      </w:r>
    </w:p>
    <w:p w14:paraId="12924436" w14:textId="77777777" w:rsidR="00194174" w:rsidRDefault="00194174" w:rsidP="00194174">
      <w:pPr>
        <w:pStyle w:val="Akapitzlist"/>
        <w:spacing w:after="200" w:line="252" w:lineRule="auto"/>
        <w:ind w:left="720"/>
        <w:contextualSpacing/>
        <w:jc w:val="both"/>
        <w:rPr>
          <w:rFonts w:asciiTheme="majorHAnsi" w:eastAsiaTheme="majorEastAsia" w:hAnsiTheme="majorHAnsi" w:cstheme="majorBidi"/>
          <w:lang w:eastAsia="en-US"/>
        </w:rPr>
      </w:pPr>
      <w:r w:rsidRPr="00194174">
        <w:rPr>
          <w:rFonts w:asciiTheme="majorHAnsi" w:eastAsiaTheme="majorEastAsia" w:hAnsiTheme="majorHAnsi" w:cstheme="majorBidi"/>
          <w:lang w:eastAsia="en-US"/>
        </w:rPr>
        <w:lastRenderedPageBreak/>
        <w:t>2)</w:t>
      </w:r>
      <w:r>
        <w:rPr>
          <w:rFonts w:asciiTheme="majorHAnsi" w:eastAsiaTheme="majorEastAsia" w:hAnsiTheme="majorHAnsi" w:cstheme="majorBidi"/>
          <w:lang w:eastAsia="en-US"/>
        </w:rPr>
        <w:t xml:space="preserve"> </w:t>
      </w:r>
      <w:r w:rsidRPr="00194174">
        <w:rPr>
          <w:rFonts w:asciiTheme="majorHAnsi" w:eastAsiaTheme="majorEastAsia" w:hAnsiTheme="majorHAnsi" w:cstheme="majorBidi"/>
          <w:lang w:eastAsia="en-US"/>
        </w:rPr>
        <w:t>10dni  od  dnia przekazania</w:t>
      </w:r>
      <w:r>
        <w:rPr>
          <w:rFonts w:asciiTheme="majorHAnsi" w:eastAsiaTheme="majorEastAsia" w:hAnsiTheme="majorHAnsi" w:cstheme="majorBidi"/>
          <w:lang w:eastAsia="en-US"/>
        </w:rPr>
        <w:t xml:space="preserve"> </w:t>
      </w:r>
      <w:r w:rsidRPr="00194174">
        <w:rPr>
          <w:rFonts w:asciiTheme="majorHAnsi" w:eastAsiaTheme="majorEastAsia" w:hAnsiTheme="majorHAnsi" w:cstheme="majorBidi"/>
          <w:lang w:eastAsia="en-US"/>
        </w:rPr>
        <w:t>informacji  o  czynności  zamawiającego  stanowiącej  podstawę  jego wniesienia -jeżeli informacja została przekazana w sposób inny niż określony w pkt 1),</w:t>
      </w:r>
    </w:p>
    <w:p w14:paraId="104F9952" w14:textId="77777777" w:rsidR="00194174" w:rsidRDefault="00194174" w:rsidP="00FA3B8C">
      <w:pPr>
        <w:pStyle w:val="Akapitzlist"/>
        <w:numPr>
          <w:ilvl w:val="0"/>
          <w:numId w:val="34"/>
        </w:numPr>
        <w:spacing w:after="200" w:line="252" w:lineRule="auto"/>
        <w:contextualSpacing/>
        <w:jc w:val="both"/>
        <w:rPr>
          <w:rFonts w:asciiTheme="majorHAnsi" w:eastAsiaTheme="majorEastAsia" w:hAnsiTheme="majorHAnsi" w:cstheme="majorBidi"/>
          <w:lang w:eastAsia="en-US"/>
        </w:rPr>
      </w:pPr>
      <w:r w:rsidRPr="00194174">
        <w:rPr>
          <w:rFonts w:asciiTheme="majorHAnsi" w:eastAsiaTheme="majorEastAsia" w:hAnsiTheme="majorHAnsi" w:cstheme="majorBidi"/>
          <w:lang w:eastAsia="en-US"/>
        </w:rPr>
        <w:t>Odwołanie w przypadkach innych niż określone w ust. 5 i 6 wnosi się w terminie 5 dni od dnia, w którym powzięto lub przy zaniechaniu należytej staranności można było powziąć wiadomość o okolicznościach stanowiących podstawę jego wniesienia.</w:t>
      </w:r>
    </w:p>
    <w:p w14:paraId="58B9A020" w14:textId="77777777" w:rsidR="00194174" w:rsidRDefault="00194174" w:rsidP="00FA3B8C">
      <w:pPr>
        <w:pStyle w:val="Akapitzlist"/>
        <w:numPr>
          <w:ilvl w:val="0"/>
          <w:numId w:val="34"/>
        </w:numPr>
        <w:spacing w:after="200" w:line="252" w:lineRule="auto"/>
        <w:contextualSpacing/>
        <w:jc w:val="both"/>
        <w:rPr>
          <w:rFonts w:asciiTheme="majorHAnsi" w:eastAsiaTheme="majorEastAsia" w:hAnsiTheme="majorHAnsi" w:cstheme="majorBidi"/>
          <w:lang w:eastAsia="en-US"/>
        </w:rPr>
      </w:pPr>
      <w:r w:rsidRPr="00194174">
        <w:rPr>
          <w:rFonts w:asciiTheme="majorHAnsi" w:eastAsiaTheme="majorEastAsia" w:hAnsiTheme="majorHAnsi" w:cstheme="majorBidi"/>
          <w:lang w:eastAsia="en-US"/>
        </w:rPr>
        <w:t xml:space="preserve">Na orzeczenie Izby oraz postanowienie Prezesa Izby, o którym mowa w art. 519 ust. 1 ustawy </w:t>
      </w:r>
      <w:proofErr w:type="spellStart"/>
      <w:r w:rsidRPr="00194174">
        <w:rPr>
          <w:rFonts w:asciiTheme="majorHAnsi" w:eastAsiaTheme="majorEastAsia" w:hAnsiTheme="majorHAnsi" w:cstheme="majorBidi"/>
          <w:lang w:eastAsia="en-US"/>
        </w:rPr>
        <w:t>pzp</w:t>
      </w:r>
      <w:proofErr w:type="spellEnd"/>
      <w:r w:rsidRPr="00194174">
        <w:rPr>
          <w:rFonts w:asciiTheme="majorHAnsi" w:eastAsiaTheme="majorEastAsia" w:hAnsiTheme="majorHAnsi" w:cstheme="majorBidi"/>
          <w:lang w:eastAsia="en-US"/>
        </w:rPr>
        <w:t>, stronom oraz uczestnikom postepowania odwoławczego przysługuje skarga do sądu.</w:t>
      </w:r>
    </w:p>
    <w:p w14:paraId="6440D473" w14:textId="77777777" w:rsidR="00194174" w:rsidRDefault="00194174" w:rsidP="00FA3B8C">
      <w:pPr>
        <w:pStyle w:val="Akapitzlist"/>
        <w:numPr>
          <w:ilvl w:val="0"/>
          <w:numId w:val="34"/>
        </w:numPr>
        <w:spacing w:after="200" w:line="252" w:lineRule="auto"/>
        <w:contextualSpacing/>
        <w:jc w:val="both"/>
        <w:rPr>
          <w:rFonts w:asciiTheme="majorHAnsi" w:eastAsiaTheme="majorEastAsia" w:hAnsiTheme="majorHAnsi" w:cstheme="majorBidi"/>
          <w:lang w:eastAsia="en-US"/>
        </w:rPr>
      </w:pPr>
      <w:r w:rsidRPr="00194174">
        <w:rPr>
          <w:rFonts w:asciiTheme="majorHAnsi" w:eastAsiaTheme="majorEastAsia" w:hAnsiTheme="majorHAnsi" w:cstheme="majorBidi"/>
          <w:lang w:eastAsia="en-US"/>
        </w:rPr>
        <w:t>W postępowaniu toczącym się wskutek wniesienia skargi stosuje się odpowiednio przepisy ustawy z dnia 17 listopada 1964 r. Kodeks postępowania cywilnego o apelacji, jeżeli przepisy niniejszego rozdziału nie stanowią inaczej.</w:t>
      </w:r>
    </w:p>
    <w:p w14:paraId="26231E0A" w14:textId="77777777" w:rsidR="00194174" w:rsidRDefault="00194174" w:rsidP="00FA3B8C">
      <w:pPr>
        <w:pStyle w:val="Akapitzlist"/>
        <w:numPr>
          <w:ilvl w:val="0"/>
          <w:numId w:val="34"/>
        </w:numPr>
        <w:spacing w:after="200" w:line="252" w:lineRule="auto"/>
        <w:contextualSpacing/>
        <w:jc w:val="both"/>
        <w:rPr>
          <w:rFonts w:asciiTheme="majorHAnsi" w:eastAsiaTheme="majorEastAsia" w:hAnsiTheme="majorHAnsi" w:cstheme="majorBidi"/>
          <w:lang w:eastAsia="en-US"/>
        </w:rPr>
      </w:pPr>
      <w:r w:rsidRPr="00194174">
        <w:rPr>
          <w:rFonts w:asciiTheme="majorHAnsi" w:eastAsiaTheme="majorEastAsia" w:hAnsiTheme="majorHAnsi" w:cstheme="majorBidi"/>
          <w:lang w:eastAsia="en-US"/>
        </w:rPr>
        <w:t>Skargę wnosi się do Sądu Okręgowego w Warszawie –sądu zamówień publicznych, zwanego dalej sądem zamówień publicznych.</w:t>
      </w:r>
    </w:p>
    <w:p w14:paraId="2C442C71" w14:textId="77777777" w:rsidR="00194174" w:rsidRDefault="00194174" w:rsidP="00FA3B8C">
      <w:pPr>
        <w:pStyle w:val="Akapitzlist"/>
        <w:numPr>
          <w:ilvl w:val="0"/>
          <w:numId w:val="34"/>
        </w:numPr>
        <w:spacing w:after="200" w:line="252" w:lineRule="auto"/>
        <w:contextualSpacing/>
        <w:jc w:val="both"/>
        <w:rPr>
          <w:rFonts w:asciiTheme="majorHAnsi" w:eastAsiaTheme="majorEastAsia" w:hAnsiTheme="majorHAnsi" w:cstheme="majorBidi"/>
          <w:lang w:eastAsia="en-US"/>
        </w:rPr>
      </w:pPr>
      <w:r w:rsidRPr="00194174">
        <w:rPr>
          <w:rFonts w:asciiTheme="majorHAnsi" w:eastAsiaTheme="majorEastAsia" w:hAnsiTheme="majorHAnsi" w:cstheme="majorBidi"/>
          <w:lang w:eastAsia="en-US"/>
        </w:rPr>
        <w:t xml:space="preserve">Skargę wnosi się za pośrednictwem Prezesa Izby, w terminie 14 dni od dnia doręczenia orzeczenia Izby lub postanowienia Prezesa Izb, o którym mowa w art. 519 ust. 1 ustawy </w:t>
      </w:r>
      <w:proofErr w:type="spellStart"/>
      <w:r w:rsidRPr="00194174">
        <w:rPr>
          <w:rFonts w:asciiTheme="majorHAnsi" w:eastAsiaTheme="majorEastAsia" w:hAnsiTheme="majorHAnsi" w:cstheme="majorBidi"/>
          <w:lang w:eastAsia="en-US"/>
        </w:rPr>
        <w:t>pzp</w:t>
      </w:r>
      <w:proofErr w:type="spellEnd"/>
      <w:r w:rsidRPr="00194174">
        <w:rPr>
          <w:rFonts w:asciiTheme="majorHAnsi" w:eastAsiaTheme="majorEastAsia" w:hAnsiTheme="majorHAnsi" w:cstheme="majorBidi"/>
          <w:lang w:eastAsia="en-US"/>
        </w:rPr>
        <w:t xml:space="preserve">, przesyłając jednocześnie jej odpis przeciwnikowi skargi. Złożenie skargi w placówce pocztowej  operatora  wyznaczonego  w  rozumieniu ustawy z dnia 23 listopada 2012 r. –Prawo pocztowe jest równoznaczne z jej wniesieniem. </w:t>
      </w:r>
    </w:p>
    <w:p w14:paraId="4E69B77A" w14:textId="77777777" w:rsidR="00581F72" w:rsidRPr="00194174" w:rsidRDefault="00194174" w:rsidP="00FA3B8C">
      <w:pPr>
        <w:pStyle w:val="Akapitzlist"/>
        <w:numPr>
          <w:ilvl w:val="0"/>
          <w:numId w:val="34"/>
        </w:numPr>
        <w:spacing w:after="200" w:line="252" w:lineRule="auto"/>
        <w:contextualSpacing/>
        <w:jc w:val="both"/>
        <w:rPr>
          <w:rFonts w:asciiTheme="majorHAnsi" w:eastAsiaTheme="majorEastAsia" w:hAnsiTheme="majorHAnsi" w:cstheme="majorBidi"/>
          <w:lang w:eastAsia="en-US"/>
        </w:rPr>
      </w:pPr>
      <w:r w:rsidRPr="00194174">
        <w:rPr>
          <w:rFonts w:asciiTheme="majorHAnsi" w:eastAsiaTheme="majorEastAsia" w:hAnsiTheme="majorHAnsi" w:cstheme="majorBidi"/>
          <w:lang w:eastAsia="en-US"/>
        </w:rPr>
        <w:t>Prezes Izby przekazuje skargę wraz z aktami postępowania odwoławczego do sądu zamówień publicznych w terminie 7 dni od dnia jej otrzymania</w:t>
      </w:r>
    </w:p>
    <w:p w14:paraId="48B0A7A6" w14:textId="77777777" w:rsidR="009C4529" w:rsidRPr="00773D17" w:rsidRDefault="009C4529" w:rsidP="001B218D">
      <w:pPr>
        <w:spacing w:after="200" w:line="252" w:lineRule="auto"/>
        <w:contextualSpacing/>
        <w:jc w:val="both"/>
        <w:rPr>
          <w:rFonts w:asciiTheme="majorHAnsi" w:eastAsiaTheme="majorEastAsia" w:hAnsiTheme="majorHAnsi" w:cstheme="majorBidi"/>
          <w:lang w:eastAsia="en-US"/>
        </w:rPr>
      </w:pPr>
    </w:p>
    <w:p w14:paraId="3C1C6D76" w14:textId="77777777" w:rsidR="00587F52" w:rsidRPr="00773D17" w:rsidRDefault="0068680A" w:rsidP="00FA3B8C">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29A01FC2" w14:textId="77777777" w:rsidR="00FA3B8C" w:rsidRDefault="00FA3B8C" w:rsidP="00AC42C5">
      <w:pPr>
        <w:jc w:val="both"/>
        <w:rPr>
          <w:rFonts w:asciiTheme="majorHAnsi" w:eastAsiaTheme="majorEastAsia" w:hAnsiTheme="majorHAnsi" w:cstheme="majorBidi"/>
          <w:lang w:eastAsia="en-US"/>
        </w:rPr>
      </w:pPr>
    </w:p>
    <w:p w14:paraId="7EEF31C9" w14:textId="77777777" w:rsidR="00FA3B8C"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I. Zgodnie z art 13 ust. 1 i 2 Rozporządzenia Parlamentu Europejskiego i Rady (UE) 2016/679 z dnia 27 kwietnia 2016 r. w sprawie ochrony osób fizycznych w związku z przetwarzaniem danych osobowych i w sprawie swobodnego przepływu takich danych oraz uchylenia dyrektywy 95/46/WE (Rozporządzenie ogólne), niniejszym informujemy, iż:</w:t>
      </w:r>
    </w:p>
    <w:p w14:paraId="3955E3D5" w14:textId="77777777" w:rsidR="00AC42C5"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1. Administratorem Pana/Pani danych osobowych będzie Uniwersytet Rolniczy im. Hugona Kołłątaja w Krakowie, al. Adama Mickiewicza 21, 31-120 Kraków.</w:t>
      </w:r>
    </w:p>
    <w:p w14:paraId="2F1226F1" w14:textId="77777777" w:rsidR="00AC42C5"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 xml:space="preserve">2. Uniwersytet Rolniczy powołał inspektora ochrony danych, z którym należy kontaktować się za pomocą adresu e-mail: </w:t>
      </w:r>
      <w:hyperlink r:id="rId10" w:history="1">
        <w:r w:rsidRPr="007E0E91">
          <w:rPr>
            <w:rStyle w:val="Hipercze"/>
            <w:rFonts w:asciiTheme="majorHAnsi" w:eastAsiaTheme="majorEastAsia" w:hAnsiTheme="majorHAnsi" w:cstheme="majorBidi"/>
            <w:lang w:eastAsia="en-US"/>
          </w:rPr>
          <w:t>iod@urk.edu.pl</w:t>
        </w:r>
      </w:hyperlink>
      <w:r w:rsidRPr="00AC42C5">
        <w:rPr>
          <w:rFonts w:asciiTheme="majorHAnsi" w:eastAsiaTheme="majorEastAsia" w:hAnsiTheme="majorHAnsi" w:cstheme="majorBidi"/>
          <w:lang w:eastAsia="en-US"/>
        </w:rPr>
        <w:t>.</w:t>
      </w:r>
    </w:p>
    <w:p w14:paraId="666CA6BE" w14:textId="5F94B33E" w:rsidR="00AC42C5"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3. Pani/Pana dane osobowe będą przetwarzane</w:t>
      </w:r>
      <w:r>
        <w:rPr>
          <w:rFonts w:asciiTheme="majorHAnsi" w:eastAsiaTheme="majorEastAsia" w:hAnsiTheme="majorHAnsi" w:cstheme="majorBidi"/>
          <w:lang w:eastAsia="en-US"/>
        </w:rPr>
        <w:t xml:space="preserve"> </w:t>
      </w:r>
      <w:r w:rsidRPr="00AC42C5">
        <w:rPr>
          <w:rFonts w:asciiTheme="majorHAnsi" w:eastAsiaTheme="majorEastAsia" w:hAnsiTheme="majorHAnsi" w:cstheme="majorBidi"/>
          <w:lang w:eastAsia="en-US"/>
        </w:rPr>
        <w:t xml:space="preserve">w celu związanym z postępowaniem o udzielenie zamówienia publicznego  pn.: </w:t>
      </w:r>
      <w:r w:rsidRPr="00AC42C5">
        <w:rPr>
          <w:rFonts w:asciiTheme="majorHAnsi" w:eastAsiaTheme="majorEastAsia" w:hAnsiTheme="majorHAnsi" w:cstheme="majorBidi"/>
          <w:b/>
          <w:lang w:eastAsia="en-US"/>
        </w:rPr>
        <w:t>”</w:t>
      </w:r>
      <w:r w:rsidR="00173FD2" w:rsidRPr="00173FD2">
        <w:rPr>
          <w:rFonts w:asciiTheme="majorHAnsi" w:eastAsiaTheme="majorEastAsia" w:hAnsiTheme="majorHAnsi" w:cstheme="majorBidi"/>
          <w:b/>
          <w:lang w:eastAsia="en-US"/>
        </w:rPr>
        <w:t>SPECJALISTYCZNE PRACE KONSERWATORSKIE W ZAKRESIE RENOWACJI MATERIAŁÓW I ZBIORÓW BIBLIOTECZNYCH ORAZ ARCHIWALNYCH BIBLIOTEKI GŁÓWNEJ I ARCHIWUM UNIWERSYTETU ROLNICZEGO IM. HUGONA KOŁŁĄTAJA W KRAKOWIE.</w:t>
      </w:r>
      <w:r w:rsidRPr="00AC42C5">
        <w:rPr>
          <w:rFonts w:asciiTheme="majorHAnsi" w:eastAsiaTheme="majorEastAsia" w:hAnsiTheme="majorHAnsi" w:cstheme="majorBidi"/>
          <w:b/>
          <w:lang w:eastAsia="en-US"/>
        </w:rPr>
        <w:t>”</w:t>
      </w:r>
      <w:r w:rsidRPr="00AC42C5">
        <w:rPr>
          <w:rFonts w:asciiTheme="majorHAnsi" w:eastAsiaTheme="majorEastAsia" w:hAnsiTheme="majorHAnsi" w:cstheme="majorBidi"/>
          <w:lang w:eastAsia="en-US"/>
        </w:rPr>
        <w:t xml:space="preserve">, nr zamówienia: </w:t>
      </w:r>
      <w:r>
        <w:rPr>
          <w:rFonts w:asciiTheme="majorHAnsi" w:eastAsiaTheme="majorEastAsia" w:hAnsiTheme="majorHAnsi" w:cstheme="majorBidi"/>
          <w:b/>
          <w:lang w:eastAsia="en-US"/>
        </w:rPr>
        <w:t>DZP-291-</w:t>
      </w:r>
      <w:r w:rsidR="00173FD2">
        <w:rPr>
          <w:rFonts w:asciiTheme="majorHAnsi" w:eastAsiaTheme="majorEastAsia" w:hAnsiTheme="majorHAnsi" w:cstheme="majorBidi"/>
          <w:b/>
          <w:lang w:eastAsia="en-US"/>
        </w:rPr>
        <w:t>0943</w:t>
      </w:r>
      <w:r w:rsidR="00373B8F">
        <w:rPr>
          <w:rFonts w:asciiTheme="majorHAnsi" w:eastAsiaTheme="majorEastAsia" w:hAnsiTheme="majorHAnsi" w:cstheme="majorBidi"/>
          <w:b/>
          <w:lang w:eastAsia="en-US"/>
        </w:rPr>
        <w:t>-1</w:t>
      </w:r>
      <w:r w:rsidRPr="00AC42C5">
        <w:rPr>
          <w:rFonts w:asciiTheme="majorHAnsi" w:eastAsiaTheme="majorEastAsia" w:hAnsiTheme="majorHAnsi" w:cstheme="majorBidi"/>
          <w:b/>
          <w:lang w:eastAsia="en-US"/>
        </w:rPr>
        <w:t>/2021</w:t>
      </w:r>
      <w:r>
        <w:rPr>
          <w:rFonts w:asciiTheme="majorHAnsi" w:eastAsiaTheme="majorEastAsia" w:hAnsiTheme="majorHAnsi" w:cstheme="majorBidi"/>
          <w:lang w:eastAsia="en-US"/>
        </w:rPr>
        <w:t xml:space="preserve"> </w:t>
      </w:r>
      <w:r w:rsidRPr="00AC42C5">
        <w:rPr>
          <w:rFonts w:asciiTheme="majorHAnsi" w:eastAsiaTheme="majorEastAsia" w:hAnsiTheme="majorHAnsi" w:cstheme="majorBidi"/>
          <w:lang w:eastAsia="en-US"/>
        </w:rPr>
        <w:t>prowadzonym w trybie podstawowym na dostawy oraz celów związanych z realizacją i rozliczaniem umowy zawartej w wyniku</w:t>
      </w:r>
      <w:r>
        <w:rPr>
          <w:rFonts w:asciiTheme="majorHAnsi" w:eastAsiaTheme="majorEastAsia" w:hAnsiTheme="majorHAnsi" w:cstheme="majorBidi"/>
          <w:lang w:eastAsia="en-US"/>
        </w:rPr>
        <w:t xml:space="preserve"> </w:t>
      </w:r>
      <w:r w:rsidRPr="00AC42C5">
        <w:rPr>
          <w:rFonts w:asciiTheme="majorHAnsi" w:eastAsiaTheme="majorEastAsia" w:hAnsiTheme="majorHAnsi" w:cstheme="majorBidi"/>
          <w:lang w:eastAsia="en-US"/>
        </w:rPr>
        <w:t>ego postępowania (o ile dojdzie do zawarcia umowy), na podstawie art. 6 ust. 1 lit. c) Rozporządzenia ogólnego,  tj.  przetwarzanie  jest  niezbędne  do  wypełnienia  obowiązku  prawnego  ciążącego  na administratorze.</w:t>
      </w:r>
    </w:p>
    <w:p w14:paraId="7145B3E4" w14:textId="77777777" w:rsidR="00AC42C5"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 xml:space="preserve">4. Podanie przez Panią/Pana danych osobowych jest wymogiem ustawowym określonym w przepisach ustawy </w:t>
      </w:r>
      <w:proofErr w:type="spellStart"/>
      <w:r w:rsidRPr="00AC42C5">
        <w:rPr>
          <w:rFonts w:asciiTheme="majorHAnsi" w:eastAsiaTheme="majorEastAsia" w:hAnsiTheme="majorHAnsi" w:cstheme="majorBidi"/>
          <w:lang w:eastAsia="en-US"/>
        </w:rPr>
        <w:t>Pzp</w:t>
      </w:r>
      <w:proofErr w:type="spellEnd"/>
      <w:r w:rsidRPr="00AC42C5">
        <w:rPr>
          <w:rFonts w:asciiTheme="majorHAnsi" w:eastAsiaTheme="majorEastAsia" w:hAnsiTheme="majorHAnsi" w:cstheme="majorBidi"/>
          <w:lang w:eastAsia="en-US"/>
        </w:rPr>
        <w:t xml:space="preserve">, związanym z udziałem w postępowaniu o udzielenie </w:t>
      </w:r>
      <w:r w:rsidRPr="00AC42C5">
        <w:rPr>
          <w:rFonts w:asciiTheme="majorHAnsi" w:eastAsiaTheme="majorEastAsia" w:hAnsiTheme="majorHAnsi" w:cstheme="majorBidi"/>
          <w:lang w:eastAsia="en-US"/>
        </w:rPr>
        <w:lastRenderedPageBreak/>
        <w:t xml:space="preserve">zamówienia publicznego. Konsekwencje niepodania określonych danych osobowych wynikają z ustawy </w:t>
      </w:r>
      <w:proofErr w:type="spellStart"/>
      <w:r w:rsidRPr="00AC42C5">
        <w:rPr>
          <w:rFonts w:asciiTheme="majorHAnsi" w:eastAsiaTheme="majorEastAsia" w:hAnsiTheme="majorHAnsi" w:cstheme="majorBidi"/>
          <w:lang w:eastAsia="en-US"/>
        </w:rPr>
        <w:t>Pzp</w:t>
      </w:r>
      <w:proofErr w:type="spellEnd"/>
      <w:r w:rsidRPr="00AC42C5">
        <w:rPr>
          <w:rFonts w:asciiTheme="majorHAnsi" w:eastAsiaTheme="majorEastAsia" w:hAnsiTheme="majorHAnsi" w:cstheme="majorBidi"/>
          <w:lang w:eastAsia="en-US"/>
        </w:rPr>
        <w:t>.</w:t>
      </w:r>
    </w:p>
    <w:p w14:paraId="1A132F1C" w14:textId="77777777" w:rsidR="00AC42C5"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5. Posiada Pani/Pan prawo do:</w:t>
      </w:r>
    </w:p>
    <w:p w14:paraId="6D03139F" w14:textId="77777777" w:rsidR="00AC42C5"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1)  dostępu  do  swoich  danych,  ich  sprostowania</w:t>
      </w:r>
      <w:r>
        <w:rPr>
          <w:rFonts w:asciiTheme="majorHAnsi" w:eastAsiaTheme="majorEastAsia" w:hAnsiTheme="majorHAnsi" w:cstheme="majorBidi"/>
          <w:lang w:eastAsia="en-US"/>
        </w:rPr>
        <w:t xml:space="preserve"> </w:t>
      </w:r>
      <w:r w:rsidRPr="00AC42C5">
        <w:rPr>
          <w:rFonts w:asciiTheme="majorHAnsi" w:eastAsiaTheme="majorEastAsia" w:hAnsiTheme="majorHAnsi" w:cstheme="majorBidi"/>
          <w:lang w:eastAsia="en-US"/>
        </w:rPr>
        <w:t>lub  uzupełnienia,  usunięcia  lub  ograniczenia przetwarzania danych osobowych</w:t>
      </w:r>
      <w:r w:rsidRPr="00FA3B8C">
        <w:rPr>
          <w:rFonts w:asciiTheme="majorHAnsi" w:eastAsiaTheme="majorEastAsia" w:hAnsiTheme="majorHAnsi" w:cstheme="majorBidi"/>
          <w:vertAlign w:val="superscript"/>
          <w:lang w:eastAsia="en-US"/>
        </w:rPr>
        <w:t>1</w:t>
      </w:r>
      <w:r w:rsidRPr="00AC42C5">
        <w:rPr>
          <w:rFonts w:asciiTheme="majorHAnsi" w:eastAsiaTheme="majorEastAsia" w:hAnsiTheme="majorHAnsi" w:cstheme="majorBidi"/>
          <w:lang w:eastAsia="en-US"/>
        </w:rPr>
        <w:t>,</w:t>
      </w:r>
    </w:p>
    <w:p w14:paraId="2A149B6C" w14:textId="77777777" w:rsidR="00AC42C5"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2)  przenoszenia danych,</w:t>
      </w:r>
    </w:p>
    <w:p w14:paraId="739B3DFF" w14:textId="77777777" w:rsidR="00AC42C5"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3)   wniesienie   sprzeciwu wobec   przetwarzania –w  przypadkach  i  na  warunkach  określonych  w Rozporządzeniu ogólnym;</w:t>
      </w:r>
    </w:p>
    <w:p w14:paraId="25A64F95" w14:textId="77777777" w:rsidR="00FA3B8C"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 xml:space="preserve">6.  Pani/Pana  dane  osobowe  mogą  zostać  udostępniane  innym  odbiorcom.  Ewentualnymi  odbiorcami Pani/Pana danych osobowych będą osoby lub podmioty, którym udostępniona zostanie  dokumentacja postępowania w oparciu o art. </w:t>
      </w:r>
      <w:r w:rsidR="00317D7C">
        <w:rPr>
          <w:rFonts w:asciiTheme="majorHAnsi" w:eastAsiaTheme="majorEastAsia" w:hAnsiTheme="majorHAnsi" w:cstheme="majorBidi"/>
          <w:lang w:eastAsia="en-US"/>
        </w:rPr>
        <w:t>18 oraz art. 71</w:t>
      </w:r>
      <w:r w:rsidRPr="00AC42C5">
        <w:rPr>
          <w:rFonts w:asciiTheme="majorHAnsi" w:eastAsiaTheme="majorEastAsia" w:hAnsiTheme="majorHAnsi" w:cstheme="majorBidi"/>
          <w:lang w:eastAsia="en-US"/>
        </w:rPr>
        <w:t xml:space="preserve"> ustawy </w:t>
      </w:r>
      <w:proofErr w:type="spellStart"/>
      <w:r w:rsidRPr="00AC42C5">
        <w:rPr>
          <w:rFonts w:asciiTheme="majorHAnsi" w:eastAsiaTheme="majorEastAsia" w:hAnsiTheme="majorHAnsi" w:cstheme="majorBidi"/>
          <w:lang w:eastAsia="en-US"/>
        </w:rPr>
        <w:t>Pzp</w:t>
      </w:r>
      <w:proofErr w:type="spellEnd"/>
      <w:r w:rsidRPr="00AC42C5">
        <w:rPr>
          <w:rFonts w:asciiTheme="majorHAnsi" w:eastAsiaTheme="majorEastAsia" w:hAnsiTheme="majorHAnsi" w:cstheme="majorBidi"/>
          <w:lang w:eastAsia="en-US"/>
        </w:rPr>
        <w:t xml:space="preserve"> lub osoby/podmioty/organy kontrolujące, którym zamawiający zobowiązany jest udostępnić dokumentację postępowania.</w:t>
      </w:r>
    </w:p>
    <w:p w14:paraId="7847C8FD" w14:textId="77777777" w:rsidR="00FA3B8C" w:rsidRDefault="00FA3B8C" w:rsidP="00AC42C5">
      <w:pPr>
        <w:jc w:val="both"/>
        <w:rPr>
          <w:rFonts w:asciiTheme="majorHAnsi" w:eastAsiaTheme="majorEastAsia" w:hAnsiTheme="majorHAnsi" w:cstheme="majorBidi"/>
          <w:sz w:val="16"/>
          <w:szCs w:val="16"/>
          <w:lang w:eastAsia="en-US"/>
        </w:rPr>
      </w:pPr>
      <w:r w:rsidRPr="00FA3B8C">
        <w:rPr>
          <w:rFonts w:asciiTheme="majorHAnsi" w:eastAsiaTheme="majorEastAsia" w:hAnsiTheme="majorHAnsi" w:cstheme="majorBidi"/>
          <w:sz w:val="16"/>
          <w:szCs w:val="16"/>
          <w:vertAlign w:val="superscript"/>
          <w:lang w:eastAsia="en-US"/>
        </w:rPr>
        <w:t>1</w:t>
      </w:r>
      <w:r>
        <w:rPr>
          <w:rFonts w:asciiTheme="majorHAnsi" w:eastAsiaTheme="majorEastAsia" w:hAnsiTheme="majorHAnsi" w:cstheme="majorBidi"/>
          <w:sz w:val="16"/>
          <w:szCs w:val="16"/>
          <w:lang w:eastAsia="en-US"/>
        </w:rPr>
        <w:t xml:space="preserve"> </w:t>
      </w:r>
      <w:r w:rsidRPr="00FA3B8C">
        <w:rPr>
          <w:rFonts w:asciiTheme="majorHAnsi" w:eastAsiaTheme="majorEastAsia" w:hAnsiTheme="majorHAnsi" w:cstheme="majorBidi"/>
          <w:sz w:val="16"/>
          <w:szCs w:val="16"/>
          <w:lang w:eastAsia="en-US"/>
        </w:rPr>
        <w:t>Skorzystanie z prawa do sprostowania</w:t>
      </w:r>
      <w:r>
        <w:rPr>
          <w:rFonts w:asciiTheme="majorHAnsi" w:eastAsiaTheme="majorEastAsia" w:hAnsiTheme="majorHAnsi" w:cstheme="majorBidi"/>
          <w:sz w:val="16"/>
          <w:szCs w:val="16"/>
          <w:lang w:eastAsia="en-US"/>
        </w:rPr>
        <w:t xml:space="preserve"> </w:t>
      </w:r>
      <w:r w:rsidRPr="00FA3B8C">
        <w:rPr>
          <w:rFonts w:asciiTheme="majorHAnsi" w:eastAsiaTheme="majorEastAsia" w:hAnsiTheme="majorHAnsi" w:cstheme="majorBidi"/>
          <w:sz w:val="16"/>
          <w:szCs w:val="16"/>
          <w:lang w:eastAsia="en-US"/>
        </w:rPr>
        <w:t xml:space="preserve">lub </w:t>
      </w:r>
      <w:proofErr w:type="spellStart"/>
      <w:r w:rsidRPr="00FA3B8C">
        <w:rPr>
          <w:rFonts w:asciiTheme="majorHAnsi" w:eastAsiaTheme="majorEastAsia" w:hAnsiTheme="majorHAnsi" w:cstheme="majorBidi"/>
          <w:sz w:val="16"/>
          <w:szCs w:val="16"/>
          <w:lang w:eastAsia="en-US"/>
        </w:rPr>
        <w:t>uzupełnienianie</w:t>
      </w:r>
      <w:proofErr w:type="spellEnd"/>
      <w:r w:rsidRPr="00FA3B8C">
        <w:rPr>
          <w:rFonts w:asciiTheme="majorHAnsi" w:eastAsiaTheme="majorEastAsia" w:hAnsiTheme="majorHAnsi" w:cstheme="majorBidi"/>
          <w:sz w:val="16"/>
          <w:szCs w:val="16"/>
          <w:lang w:eastAsia="en-US"/>
        </w:rPr>
        <w:t xml:space="preserve"> może skutkować zmianą wyniku postępowania o udzielenie zamówienia publicznego ani zmianą postanowień umowy w zakresie niezgodnym z ustawą </w:t>
      </w:r>
      <w:proofErr w:type="spellStart"/>
      <w:r w:rsidRPr="00FA3B8C">
        <w:rPr>
          <w:rFonts w:asciiTheme="majorHAnsi" w:eastAsiaTheme="majorEastAsia" w:hAnsiTheme="majorHAnsi" w:cstheme="majorBidi"/>
          <w:sz w:val="16"/>
          <w:szCs w:val="16"/>
          <w:lang w:eastAsia="en-US"/>
        </w:rPr>
        <w:t>Pzp</w:t>
      </w:r>
      <w:proofErr w:type="spellEnd"/>
      <w:r w:rsidRPr="00FA3B8C">
        <w:rPr>
          <w:rFonts w:asciiTheme="majorHAnsi" w:eastAsiaTheme="majorEastAsia" w:hAnsiTheme="majorHAnsi" w:cstheme="majorBidi"/>
          <w:sz w:val="16"/>
          <w:szCs w:val="16"/>
          <w:lang w:eastAsia="en-US"/>
        </w:rPr>
        <w:t xml:space="preserve"> oraz nie może naruszać integralności protokołu oraz jego załączników.</w:t>
      </w:r>
      <w:r>
        <w:rPr>
          <w:rFonts w:asciiTheme="majorHAnsi" w:eastAsiaTheme="majorEastAsia" w:hAnsiTheme="majorHAnsi" w:cstheme="majorBidi"/>
          <w:sz w:val="16"/>
          <w:szCs w:val="16"/>
          <w:lang w:eastAsia="en-US"/>
        </w:rPr>
        <w:t xml:space="preserve"> </w:t>
      </w:r>
      <w:r w:rsidRPr="00FA3B8C">
        <w:rPr>
          <w:rFonts w:asciiTheme="majorHAnsi" w:eastAsiaTheme="majorEastAsia" w:hAnsiTheme="majorHAnsi" w:cstheme="majorBidi"/>
          <w:sz w:val="16"/>
          <w:szCs w:val="16"/>
          <w:lang w:eastAsia="en-US"/>
        </w:rPr>
        <w:t>Prawo do ograniczenia przetwarzania niema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Theme="majorHAnsi" w:eastAsiaTheme="majorEastAsia" w:hAnsiTheme="majorHAnsi" w:cstheme="majorBidi"/>
          <w:sz w:val="16"/>
          <w:szCs w:val="16"/>
          <w:lang w:eastAsia="en-US"/>
        </w:rPr>
        <w:t xml:space="preserve"> </w:t>
      </w:r>
      <w:r w:rsidRPr="00FA3B8C">
        <w:rPr>
          <w:rFonts w:asciiTheme="majorHAnsi" w:eastAsiaTheme="majorEastAsia" w:hAnsiTheme="majorHAnsi" w:cstheme="majorBidi"/>
          <w:sz w:val="16"/>
          <w:szCs w:val="16"/>
          <w:lang w:eastAsia="en-US"/>
        </w:rPr>
        <w:t>W przypadku, gdy wykonanie obowiązków prawa dostępu, przysługującego osobie, której dane dotyczą, wymagałoby niewspółmiernie dużego wysiłku, zamawiający może żądać od osoby, której dane dotyczą, ws</w:t>
      </w:r>
      <w:r>
        <w:rPr>
          <w:rFonts w:asciiTheme="majorHAnsi" w:eastAsiaTheme="majorEastAsia" w:hAnsiTheme="majorHAnsi" w:cstheme="majorBidi"/>
          <w:sz w:val="16"/>
          <w:szCs w:val="16"/>
          <w:lang w:eastAsia="en-US"/>
        </w:rPr>
        <w:t>kazania dodatkowych informacji:</w:t>
      </w:r>
    </w:p>
    <w:p w14:paraId="74F68526" w14:textId="77777777" w:rsidR="00FA3B8C" w:rsidRDefault="00FA3B8C" w:rsidP="00AC42C5">
      <w:pPr>
        <w:jc w:val="both"/>
        <w:rPr>
          <w:rFonts w:asciiTheme="majorHAnsi" w:eastAsiaTheme="majorEastAsia" w:hAnsiTheme="majorHAnsi" w:cstheme="majorBidi"/>
          <w:sz w:val="16"/>
          <w:szCs w:val="16"/>
          <w:lang w:eastAsia="en-US"/>
        </w:rPr>
      </w:pPr>
      <w:r>
        <w:rPr>
          <w:rFonts w:asciiTheme="majorHAnsi" w:eastAsiaTheme="majorEastAsia" w:hAnsiTheme="majorHAnsi" w:cstheme="majorBidi"/>
          <w:sz w:val="16"/>
          <w:szCs w:val="16"/>
          <w:lang w:eastAsia="en-US"/>
        </w:rPr>
        <w:t xml:space="preserve">- </w:t>
      </w:r>
      <w:r w:rsidRPr="00FA3B8C">
        <w:rPr>
          <w:rFonts w:asciiTheme="majorHAnsi" w:eastAsiaTheme="majorEastAsia" w:hAnsiTheme="majorHAnsi" w:cstheme="majorBidi"/>
          <w:sz w:val="16"/>
          <w:szCs w:val="16"/>
          <w:lang w:eastAsia="en-US"/>
        </w:rPr>
        <w:t>mających na celu sprecyzowanie żądania, w szczególności podania nazwy lub daty postępowania o udzielenie zamówienia publicznego.</w:t>
      </w:r>
    </w:p>
    <w:p w14:paraId="305EEABB" w14:textId="77777777" w:rsidR="00FA3B8C" w:rsidRDefault="00FA3B8C" w:rsidP="00AC42C5">
      <w:pPr>
        <w:jc w:val="both"/>
        <w:rPr>
          <w:rFonts w:asciiTheme="majorHAnsi" w:eastAsiaTheme="majorEastAsia" w:hAnsiTheme="majorHAnsi" w:cstheme="majorBidi"/>
          <w:sz w:val="16"/>
          <w:szCs w:val="16"/>
          <w:lang w:eastAsia="en-US"/>
        </w:rPr>
      </w:pPr>
      <w:r>
        <w:rPr>
          <w:rFonts w:asciiTheme="majorHAnsi" w:eastAsiaTheme="majorEastAsia" w:hAnsiTheme="majorHAnsi" w:cstheme="majorBidi"/>
          <w:sz w:val="16"/>
          <w:szCs w:val="16"/>
          <w:lang w:eastAsia="en-US"/>
        </w:rPr>
        <w:t xml:space="preserve"> - </w:t>
      </w:r>
      <w:r w:rsidRPr="00FA3B8C">
        <w:rPr>
          <w:rFonts w:asciiTheme="majorHAnsi" w:eastAsiaTheme="majorEastAsia" w:hAnsiTheme="majorHAnsi" w:cstheme="majorBidi"/>
          <w:sz w:val="16"/>
          <w:szCs w:val="16"/>
          <w:lang w:eastAsia="en-US"/>
        </w:rPr>
        <w:t>mających w szczególności na celu sprecyzowanie nazwy lub daty zakończonego postępowania o udzielenie zamówienia.</w:t>
      </w:r>
      <w:r>
        <w:rPr>
          <w:rFonts w:asciiTheme="majorHAnsi" w:eastAsiaTheme="majorEastAsia" w:hAnsiTheme="majorHAnsi" w:cstheme="majorBidi"/>
          <w:sz w:val="16"/>
          <w:szCs w:val="16"/>
          <w:lang w:eastAsia="en-US"/>
        </w:rPr>
        <w:t xml:space="preserve"> </w:t>
      </w:r>
    </w:p>
    <w:p w14:paraId="445FDF60" w14:textId="77777777" w:rsidR="00FA3B8C" w:rsidRPr="00FA3B8C" w:rsidRDefault="00FA3B8C" w:rsidP="00AC42C5">
      <w:pPr>
        <w:jc w:val="both"/>
        <w:rPr>
          <w:rFonts w:asciiTheme="majorHAnsi" w:eastAsiaTheme="majorEastAsia" w:hAnsiTheme="majorHAnsi" w:cstheme="majorBidi"/>
          <w:sz w:val="16"/>
          <w:szCs w:val="16"/>
          <w:lang w:eastAsia="en-US"/>
        </w:rPr>
      </w:pPr>
      <w:r w:rsidRPr="00FA3B8C">
        <w:rPr>
          <w:rFonts w:asciiTheme="majorHAnsi" w:eastAsiaTheme="majorEastAsia" w:hAnsiTheme="majorHAnsi" w:cstheme="majorBidi"/>
          <w:sz w:val="16"/>
          <w:szCs w:val="16"/>
          <w:lang w:eastAsia="en-US"/>
        </w:rPr>
        <w:t>Wystąpienie z żądaniem ograniczenia przetwarzania, nie ogranicza przetwarzania danych osobowych do czasu zakończenia postępowania o udzielenie zamówienia publicznego</w:t>
      </w:r>
    </w:p>
    <w:p w14:paraId="2D093EBE" w14:textId="77777777" w:rsidR="00FA3B8C" w:rsidRDefault="00FA3B8C" w:rsidP="00AC42C5">
      <w:pPr>
        <w:jc w:val="both"/>
        <w:rPr>
          <w:rFonts w:asciiTheme="majorHAnsi" w:eastAsiaTheme="majorEastAsia" w:hAnsiTheme="majorHAnsi" w:cstheme="majorBidi"/>
          <w:lang w:eastAsia="en-US"/>
        </w:rPr>
      </w:pPr>
      <w:r w:rsidRPr="00FA3B8C">
        <w:rPr>
          <w:rFonts w:asciiTheme="majorHAnsi" w:eastAsiaTheme="majorEastAsia" w:hAnsiTheme="majorHAnsi" w:cstheme="majorBidi"/>
          <w:lang w:eastAsia="en-US"/>
        </w:rPr>
        <w:t>7. Pani/Pana dane osobowe będą przetwarzane przez okres wynikający z obowiązujących przepisów prawa; Posiada Pani/Pan prawo wniesienia skargi do właściwego organu nadzorczego –Prezesa Urzędu Ochrony Danych  Osobowych,  gdy  uzasadnione  jest,  że  Pana/Pani  dane  osobowe  przetwarzane  są  przez administratora niezgodnie z przepisami Rozporządzenia ogólnego.</w:t>
      </w:r>
    </w:p>
    <w:p w14:paraId="56B8C2D5" w14:textId="77777777" w:rsidR="00317D7C"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8.  Pani/Pana  dane  osobowe  nie  będą  przetwarzane  w  sposób  zautomatyzowany,  w  tym  w  formie profilowania.</w:t>
      </w:r>
    </w:p>
    <w:p w14:paraId="09174DFC" w14:textId="77777777" w:rsidR="00AC42C5"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9. Pani/Pana dane osobowe nie będą przekazywane do państwa trzeciego/organizacji międzynarodowej.</w:t>
      </w:r>
    </w:p>
    <w:p w14:paraId="5E175F89" w14:textId="77777777" w:rsidR="00AC42C5"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II. Zgodnie z art 14 ust 1 i 2 Rozporządzenia ogólnego, niniejszym informujemy, iż:</w:t>
      </w:r>
    </w:p>
    <w:p w14:paraId="41B9044E" w14:textId="77777777" w:rsidR="00AC42C5"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1. Administratorem Pana/Pani danych osobowych będzie Uniwersytet Rolniczy im. Hugona Kołłątaja w Krakowie, al. Adama Mickiewicza 21, 31-120 Kraków.</w:t>
      </w:r>
    </w:p>
    <w:p w14:paraId="71E6EFA3" w14:textId="77777777" w:rsidR="00AC42C5"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2. Administrator prowadzi operacje przetwarzania następujących kategorii Pani/Pana danych osobowych:</w:t>
      </w:r>
    </w:p>
    <w:p w14:paraId="43842F1C" w14:textId="77777777" w:rsidR="00AC42C5"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1) imię, nazwisko;</w:t>
      </w:r>
    </w:p>
    <w:p w14:paraId="4110186B" w14:textId="77777777" w:rsidR="00AC42C5"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2) służbowy numer telefonu*;</w:t>
      </w:r>
    </w:p>
    <w:p w14:paraId="21859325" w14:textId="77777777" w:rsidR="000D60E5"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3) posiadane uprawnienia i kwalifikacje (w określonym zakresie)*;</w:t>
      </w:r>
    </w:p>
    <w:p w14:paraId="1C6AB6DA" w14:textId="77777777" w:rsidR="00AC42C5"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4) nazwa i adres pracodawcy*;</w:t>
      </w:r>
    </w:p>
    <w:p w14:paraId="44F59CD1" w14:textId="77777777" w:rsidR="00AC42C5"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5) podstawa zatrudnienia (rodzaj umowy), datę zawarcia umowy*;</w:t>
      </w:r>
    </w:p>
    <w:p w14:paraId="1D8DCCAE" w14:textId="77777777" w:rsidR="00AC42C5"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6) rodzaj czynności (prac) wykonywanych w ramach umowy o pracę*;</w:t>
      </w:r>
    </w:p>
    <w:p w14:paraId="63F1DF03" w14:textId="77777777" w:rsidR="00FA3B8C"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7) fakt zgłoszenia pracownika przez pracodawcę do ubezpieczenia*;</w:t>
      </w:r>
    </w:p>
    <w:p w14:paraId="510571F2" w14:textId="77777777" w:rsidR="00AC42C5" w:rsidRPr="00FA3B8C" w:rsidRDefault="00AC42C5" w:rsidP="00AC42C5">
      <w:pPr>
        <w:jc w:val="both"/>
        <w:rPr>
          <w:rFonts w:asciiTheme="majorHAnsi" w:eastAsiaTheme="majorEastAsia" w:hAnsiTheme="majorHAnsi" w:cstheme="majorBidi"/>
          <w:sz w:val="16"/>
          <w:szCs w:val="16"/>
          <w:lang w:eastAsia="en-US"/>
        </w:rPr>
      </w:pPr>
      <w:r w:rsidRPr="00FA3B8C">
        <w:rPr>
          <w:rFonts w:asciiTheme="majorHAnsi" w:eastAsiaTheme="majorEastAsia" w:hAnsiTheme="majorHAnsi" w:cstheme="majorBidi"/>
          <w:sz w:val="16"/>
          <w:szCs w:val="16"/>
          <w:lang w:eastAsia="en-US"/>
        </w:rPr>
        <w:t>* jeśli dotyczy.</w:t>
      </w:r>
    </w:p>
    <w:p w14:paraId="58F1346B" w14:textId="77777777" w:rsidR="00AC42C5"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 xml:space="preserve">3. Uniwersytet Rolniczy powołał inspektora ochrony danych, z którym należy kontaktować się za pomocą adresu e-mail: </w:t>
      </w:r>
      <w:hyperlink r:id="rId11" w:history="1">
        <w:r w:rsidRPr="007E0E91">
          <w:rPr>
            <w:rStyle w:val="Hipercze"/>
            <w:rFonts w:asciiTheme="majorHAnsi" w:eastAsiaTheme="majorEastAsia" w:hAnsiTheme="majorHAnsi" w:cstheme="majorBidi"/>
            <w:lang w:eastAsia="en-US"/>
          </w:rPr>
          <w:t>iod@urk.edu.pl</w:t>
        </w:r>
      </w:hyperlink>
    </w:p>
    <w:p w14:paraId="3874CF1A" w14:textId="340AF437" w:rsidR="00AC42C5"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 xml:space="preserve">4. Pani/Pana dane osobowe będą przetwarzane w celu związanym z postępowaniem o udzielenie zamówienia publicznego  pn.: </w:t>
      </w:r>
      <w:r w:rsidRPr="00AC42C5">
        <w:rPr>
          <w:rFonts w:asciiTheme="majorHAnsi" w:eastAsiaTheme="majorEastAsia" w:hAnsiTheme="majorHAnsi" w:cstheme="majorBidi"/>
          <w:b/>
          <w:lang w:eastAsia="en-US"/>
        </w:rPr>
        <w:t>”</w:t>
      </w:r>
      <w:r w:rsidR="00173FD2" w:rsidRPr="00173FD2">
        <w:rPr>
          <w:rFonts w:asciiTheme="majorHAnsi" w:eastAsiaTheme="majorEastAsia" w:hAnsiTheme="majorHAnsi" w:cstheme="majorBidi"/>
          <w:b/>
          <w:lang w:eastAsia="en-US"/>
        </w:rPr>
        <w:t>SPECJALISTYCZNE PRACE KONSERWATORSKIE W ZAKRESIE RENOWACJI MATERIAŁÓW I ZBIORÓW BIBLIOTECZNYCH ORAZ ARCHIWALNYCH BIBLIOTEKI GŁÓWNEJ I ARCHIWUM UNIWERSYTETU ROLNICZEGO IM. HUGONA KOŁŁĄTAJA W KRAKOWIE.</w:t>
      </w:r>
      <w:r w:rsidRPr="00AC42C5">
        <w:rPr>
          <w:rFonts w:asciiTheme="majorHAnsi" w:eastAsiaTheme="majorEastAsia" w:hAnsiTheme="majorHAnsi" w:cstheme="majorBidi"/>
          <w:b/>
          <w:lang w:eastAsia="en-US"/>
        </w:rPr>
        <w:t>”</w:t>
      </w:r>
      <w:r w:rsidRPr="00AC42C5">
        <w:rPr>
          <w:rFonts w:asciiTheme="majorHAnsi" w:eastAsiaTheme="majorEastAsia" w:hAnsiTheme="majorHAnsi" w:cstheme="majorBidi"/>
          <w:lang w:eastAsia="en-US"/>
        </w:rPr>
        <w:t xml:space="preserve">, nr zamówienia: </w:t>
      </w:r>
      <w:r>
        <w:rPr>
          <w:rFonts w:asciiTheme="majorHAnsi" w:eastAsiaTheme="majorEastAsia" w:hAnsiTheme="majorHAnsi" w:cstheme="majorBidi"/>
          <w:b/>
          <w:lang w:eastAsia="en-US"/>
        </w:rPr>
        <w:t>DZP-291-</w:t>
      </w:r>
      <w:r w:rsidR="00173FD2">
        <w:rPr>
          <w:rFonts w:asciiTheme="majorHAnsi" w:eastAsiaTheme="majorEastAsia" w:hAnsiTheme="majorHAnsi" w:cstheme="majorBidi"/>
          <w:b/>
          <w:lang w:eastAsia="en-US"/>
        </w:rPr>
        <w:t>0943</w:t>
      </w:r>
      <w:r w:rsidR="00373B8F">
        <w:rPr>
          <w:rFonts w:asciiTheme="majorHAnsi" w:eastAsiaTheme="majorEastAsia" w:hAnsiTheme="majorHAnsi" w:cstheme="majorBidi"/>
          <w:b/>
          <w:lang w:eastAsia="en-US"/>
        </w:rPr>
        <w:t>-1</w:t>
      </w:r>
      <w:r w:rsidRPr="00AC42C5">
        <w:rPr>
          <w:rFonts w:asciiTheme="majorHAnsi" w:eastAsiaTheme="majorEastAsia" w:hAnsiTheme="majorHAnsi" w:cstheme="majorBidi"/>
          <w:b/>
          <w:lang w:eastAsia="en-US"/>
        </w:rPr>
        <w:t>/202</w:t>
      </w:r>
      <w:r w:rsidR="00CF726B">
        <w:rPr>
          <w:rFonts w:asciiTheme="majorHAnsi" w:eastAsiaTheme="majorEastAsia" w:hAnsiTheme="majorHAnsi" w:cstheme="majorBidi"/>
          <w:b/>
          <w:lang w:eastAsia="en-US"/>
        </w:rPr>
        <w:t>1</w:t>
      </w:r>
      <w:r>
        <w:rPr>
          <w:rFonts w:asciiTheme="majorHAnsi" w:eastAsiaTheme="majorEastAsia" w:hAnsiTheme="majorHAnsi" w:cstheme="majorBidi"/>
          <w:lang w:eastAsia="en-US"/>
        </w:rPr>
        <w:t xml:space="preserve"> </w:t>
      </w:r>
      <w:r w:rsidRPr="00AC42C5">
        <w:rPr>
          <w:rFonts w:asciiTheme="majorHAnsi" w:eastAsiaTheme="majorEastAsia" w:hAnsiTheme="majorHAnsi" w:cstheme="majorBidi"/>
          <w:lang w:eastAsia="en-US"/>
        </w:rPr>
        <w:t>prowadzonym w trybie podstawowym</w:t>
      </w:r>
      <w:r>
        <w:rPr>
          <w:rFonts w:asciiTheme="majorHAnsi" w:eastAsiaTheme="majorEastAsia" w:hAnsiTheme="majorHAnsi" w:cstheme="majorBidi"/>
          <w:lang w:eastAsia="en-US"/>
        </w:rPr>
        <w:t xml:space="preserve"> </w:t>
      </w:r>
      <w:r w:rsidRPr="00AC42C5">
        <w:rPr>
          <w:rFonts w:asciiTheme="majorHAnsi" w:eastAsiaTheme="majorEastAsia" w:hAnsiTheme="majorHAnsi" w:cstheme="majorBidi"/>
          <w:lang w:eastAsia="en-US"/>
        </w:rPr>
        <w:t>na dostawy</w:t>
      </w:r>
      <w:r>
        <w:rPr>
          <w:rFonts w:asciiTheme="majorHAnsi" w:eastAsiaTheme="majorEastAsia" w:hAnsiTheme="majorHAnsi" w:cstheme="majorBidi"/>
          <w:lang w:eastAsia="en-US"/>
        </w:rPr>
        <w:t xml:space="preserve"> </w:t>
      </w:r>
      <w:r w:rsidRPr="00AC42C5">
        <w:rPr>
          <w:rFonts w:asciiTheme="majorHAnsi" w:eastAsiaTheme="majorEastAsia" w:hAnsiTheme="majorHAnsi" w:cstheme="majorBidi"/>
          <w:lang w:eastAsia="en-US"/>
        </w:rPr>
        <w:lastRenderedPageBreak/>
        <w:t>oraz celów związanych z realizacją i rozliczaniem umowy zawartej w wyniku</w:t>
      </w:r>
      <w:r>
        <w:rPr>
          <w:rFonts w:asciiTheme="majorHAnsi" w:eastAsiaTheme="majorEastAsia" w:hAnsiTheme="majorHAnsi" w:cstheme="majorBidi"/>
          <w:lang w:eastAsia="en-US"/>
        </w:rPr>
        <w:t xml:space="preserve"> </w:t>
      </w:r>
      <w:r w:rsidRPr="00AC42C5">
        <w:rPr>
          <w:rFonts w:asciiTheme="majorHAnsi" w:eastAsiaTheme="majorEastAsia" w:hAnsiTheme="majorHAnsi" w:cstheme="majorBidi"/>
          <w:lang w:eastAsia="en-US"/>
        </w:rPr>
        <w:t>tego postępowania (o ile dojdzie do zawarcia umowy), na podstawie art. 6 ust. 1 lit. c) Rozporządzenia ogólnego,  tj.  przetwarzanie  jest  niezbędne  do  wypełnienia  obowiązku  prawnego  ciążącego  na administratorze.</w:t>
      </w:r>
    </w:p>
    <w:p w14:paraId="7439F74D" w14:textId="77777777" w:rsidR="00AC42C5"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 xml:space="preserve">5. Podanie przez Panią/Pana danych osobowych jest wymogiem ustawowym określonym  w  przepisach ustawy </w:t>
      </w:r>
      <w:proofErr w:type="spellStart"/>
      <w:r w:rsidRPr="00AC42C5">
        <w:rPr>
          <w:rFonts w:asciiTheme="majorHAnsi" w:eastAsiaTheme="majorEastAsia" w:hAnsiTheme="majorHAnsi" w:cstheme="majorBidi"/>
          <w:lang w:eastAsia="en-US"/>
        </w:rPr>
        <w:t>Pzp</w:t>
      </w:r>
      <w:proofErr w:type="spellEnd"/>
      <w:r w:rsidRPr="00AC42C5">
        <w:rPr>
          <w:rFonts w:asciiTheme="majorHAnsi" w:eastAsiaTheme="majorEastAsia" w:hAnsiTheme="majorHAnsi" w:cstheme="majorBidi"/>
          <w:lang w:eastAsia="en-US"/>
        </w:rPr>
        <w:t xml:space="preserve">, związanym z udziałem w postępowaniu o udzielenie zamówienia publicznego. Konsekwencje niepodania określonych danych osobowych wynikają z ustawy </w:t>
      </w:r>
      <w:proofErr w:type="spellStart"/>
      <w:r w:rsidRPr="00AC42C5">
        <w:rPr>
          <w:rFonts w:asciiTheme="majorHAnsi" w:eastAsiaTheme="majorEastAsia" w:hAnsiTheme="majorHAnsi" w:cstheme="majorBidi"/>
          <w:lang w:eastAsia="en-US"/>
        </w:rPr>
        <w:t>Pzp</w:t>
      </w:r>
      <w:proofErr w:type="spellEnd"/>
      <w:r w:rsidRPr="00AC42C5">
        <w:rPr>
          <w:rFonts w:asciiTheme="majorHAnsi" w:eastAsiaTheme="majorEastAsia" w:hAnsiTheme="majorHAnsi" w:cstheme="majorBidi"/>
          <w:lang w:eastAsia="en-US"/>
        </w:rPr>
        <w:t>.</w:t>
      </w:r>
    </w:p>
    <w:p w14:paraId="6ED14386" w14:textId="77777777" w:rsidR="009303A8"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6. Posiada Pani/Pan prawo do:</w:t>
      </w:r>
    </w:p>
    <w:p w14:paraId="6D1863F0" w14:textId="77777777" w:rsidR="00AC42C5"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1)  dostępu  do  swoich  danych,  ich  sprostowania</w:t>
      </w:r>
      <w:r>
        <w:rPr>
          <w:rFonts w:asciiTheme="majorHAnsi" w:eastAsiaTheme="majorEastAsia" w:hAnsiTheme="majorHAnsi" w:cstheme="majorBidi"/>
          <w:lang w:eastAsia="en-US"/>
        </w:rPr>
        <w:t xml:space="preserve"> </w:t>
      </w:r>
      <w:r w:rsidRPr="00AC42C5">
        <w:rPr>
          <w:rFonts w:asciiTheme="majorHAnsi" w:eastAsiaTheme="majorEastAsia" w:hAnsiTheme="majorHAnsi" w:cstheme="majorBidi"/>
          <w:lang w:eastAsia="en-US"/>
        </w:rPr>
        <w:t>lub  uzupełnienia,  usunięcia  lub  ograniczenia przetwarzania danych osobowych</w:t>
      </w:r>
      <w:r w:rsidR="00FA3B8C">
        <w:rPr>
          <w:rFonts w:asciiTheme="majorHAnsi" w:eastAsiaTheme="majorEastAsia" w:hAnsiTheme="majorHAnsi" w:cstheme="majorBidi"/>
          <w:lang w:eastAsia="en-US"/>
        </w:rPr>
        <w:t xml:space="preserve"> </w:t>
      </w:r>
      <w:r w:rsidRPr="00AC42C5">
        <w:rPr>
          <w:rFonts w:asciiTheme="majorHAnsi" w:eastAsiaTheme="majorEastAsia" w:hAnsiTheme="majorHAnsi" w:cstheme="majorBidi"/>
          <w:lang w:eastAsia="en-US"/>
        </w:rPr>
        <w:t>2,</w:t>
      </w:r>
    </w:p>
    <w:p w14:paraId="5BBEDC8E" w14:textId="77777777" w:rsidR="00AC42C5"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2) przenoszenia danych,</w:t>
      </w:r>
    </w:p>
    <w:p w14:paraId="442022DB" w14:textId="77777777" w:rsidR="00AC42C5"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3)   wniesienie   sprzeciwu   wobec   przetwarzania –w  przypadkach  i  na  warunkach  określonych  w Rozporządzeniu ogólnym.</w:t>
      </w:r>
    </w:p>
    <w:p w14:paraId="1FE5FB49" w14:textId="77777777" w:rsidR="00AC42C5"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 xml:space="preserve">7.  Pani/Pana  dane  osobowe  mogą  zostać  udostępniane  innym  odbiorcom.  Ewentualnymi  odbiorcami Pani/Pana danych osobowych będą osoby lub podmioty, którym udostępniona zostanie dokumentacja postępowania w oparciu o art. 8 oraz art. 96 ust. 3 ustawy </w:t>
      </w:r>
      <w:proofErr w:type="spellStart"/>
      <w:r w:rsidRPr="00AC42C5">
        <w:rPr>
          <w:rFonts w:asciiTheme="majorHAnsi" w:eastAsiaTheme="majorEastAsia" w:hAnsiTheme="majorHAnsi" w:cstheme="majorBidi"/>
          <w:lang w:eastAsia="en-US"/>
        </w:rPr>
        <w:t>Pzp</w:t>
      </w:r>
      <w:proofErr w:type="spellEnd"/>
      <w:r w:rsidRPr="00AC42C5">
        <w:rPr>
          <w:rFonts w:asciiTheme="majorHAnsi" w:eastAsiaTheme="majorEastAsia" w:hAnsiTheme="majorHAnsi" w:cstheme="majorBidi"/>
          <w:lang w:eastAsia="en-US"/>
        </w:rPr>
        <w:t>, lub osoby/podmioty/organy kontrolujące, którym zamawiający zobowiązany jest udostępnić dokumentację postępowania.</w:t>
      </w:r>
    </w:p>
    <w:p w14:paraId="54E5DD2F" w14:textId="77777777" w:rsidR="00AC42C5"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8. Pani/Pana dane osobowe będą przetwarzane przez okres wynikający z obowiązujących przepisów prawa.</w:t>
      </w:r>
    </w:p>
    <w:p w14:paraId="116340B9" w14:textId="77777777" w:rsidR="00AC42C5"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9. Posiada Pani/Pan prawo wniesienia skargi do właściwego organu nadzorczego –Prezesa</w:t>
      </w:r>
      <w:r>
        <w:rPr>
          <w:rFonts w:asciiTheme="majorHAnsi" w:eastAsiaTheme="majorEastAsia" w:hAnsiTheme="majorHAnsi" w:cstheme="majorBidi"/>
          <w:lang w:eastAsia="en-US"/>
        </w:rPr>
        <w:t xml:space="preserve"> </w:t>
      </w:r>
      <w:r w:rsidRPr="00AC42C5">
        <w:rPr>
          <w:rFonts w:asciiTheme="majorHAnsi" w:eastAsiaTheme="majorEastAsia" w:hAnsiTheme="majorHAnsi" w:cstheme="majorBidi"/>
          <w:lang w:eastAsia="en-US"/>
        </w:rPr>
        <w:t>Urzędu Ochrony Danych  Osobowych,  gdy  uzasadnione  jest,  że  Pana/Pani  dane  osobowe  przetwar</w:t>
      </w:r>
      <w:r w:rsidR="00FA3B8C">
        <w:rPr>
          <w:rFonts w:asciiTheme="majorHAnsi" w:eastAsiaTheme="majorEastAsia" w:hAnsiTheme="majorHAnsi" w:cstheme="majorBidi"/>
          <w:lang w:eastAsia="en-US"/>
        </w:rPr>
        <w:t>zane</w:t>
      </w:r>
      <w:r w:rsidRPr="00AC42C5">
        <w:rPr>
          <w:rFonts w:asciiTheme="majorHAnsi" w:eastAsiaTheme="majorEastAsia" w:hAnsiTheme="majorHAnsi" w:cstheme="majorBidi"/>
          <w:lang w:eastAsia="en-US"/>
        </w:rPr>
        <w:t xml:space="preserve"> są przez administratora niezgodnie z przepisami Rozporządzenia ogólnego.</w:t>
      </w:r>
    </w:p>
    <w:p w14:paraId="27B6BB38" w14:textId="77777777" w:rsidR="00AC42C5"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10.  Pani/Pana  dane  osobowe  nie  będą  przetwarzane  w  sposób  zautomatyzowany,  w  tym  w  formie profilowania.</w:t>
      </w:r>
    </w:p>
    <w:p w14:paraId="28392E29" w14:textId="77777777" w:rsidR="00AC42C5" w:rsidRDefault="00AC42C5" w:rsidP="00AC42C5">
      <w:pPr>
        <w:jc w:val="both"/>
        <w:rPr>
          <w:rFonts w:asciiTheme="majorHAnsi" w:eastAsiaTheme="majorEastAsia" w:hAnsiTheme="majorHAnsi" w:cstheme="majorBidi"/>
          <w:lang w:eastAsia="en-US"/>
        </w:rPr>
      </w:pPr>
      <w:r w:rsidRPr="00AC42C5">
        <w:rPr>
          <w:rFonts w:asciiTheme="majorHAnsi" w:eastAsiaTheme="majorEastAsia" w:hAnsiTheme="majorHAnsi" w:cstheme="majorBidi"/>
          <w:lang w:eastAsia="en-US"/>
        </w:rPr>
        <w:t>11. Pani/Pana dane osobowe nie będą przekazywane do państwa trzeciego/organizacji międzynarodowej.</w:t>
      </w:r>
    </w:p>
    <w:p w14:paraId="34AC9411" w14:textId="77777777" w:rsidR="00AC42C5" w:rsidRPr="00AC42C5" w:rsidRDefault="00AC42C5" w:rsidP="00AC42C5">
      <w:pPr>
        <w:jc w:val="both"/>
        <w:rPr>
          <w:rFonts w:asciiTheme="majorHAnsi" w:eastAsiaTheme="majorEastAsia" w:hAnsiTheme="majorHAnsi" w:cstheme="majorBidi"/>
          <w:highlight w:val="green"/>
          <w:lang w:eastAsia="en-US"/>
        </w:rPr>
      </w:pPr>
      <w:r w:rsidRPr="00AC42C5">
        <w:rPr>
          <w:rFonts w:asciiTheme="majorHAnsi" w:eastAsiaTheme="majorEastAsia" w:hAnsiTheme="majorHAnsi" w:cstheme="majorBidi"/>
          <w:lang w:eastAsia="en-US"/>
        </w:rPr>
        <w:t>12. Inspektor Ochrony Danych Uniwersytetu Rolniczego w Krakowie realizuje swój obowiązek informowania kontrahentów pełniących rolę podmiotów przetwarzających o</w:t>
      </w:r>
      <w:r>
        <w:rPr>
          <w:rFonts w:asciiTheme="majorHAnsi" w:eastAsiaTheme="majorEastAsia" w:hAnsiTheme="majorHAnsi" w:cstheme="majorBidi"/>
          <w:lang w:eastAsia="en-US"/>
        </w:rPr>
        <w:t xml:space="preserve"> </w:t>
      </w:r>
      <w:r w:rsidRPr="00AC42C5">
        <w:rPr>
          <w:rFonts w:asciiTheme="majorHAnsi" w:eastAsiaTheme="majorEastAsia" w:hAnsiTheme="majorHAnsi" w:cstheme="majorBidi"/>
          <w:lang w:eastAsia="en-US"/>
        </w:rPr>
        <w:t>obowiązkach spoczywających na nich, wynikających z</w:t>
      </w:r>
      <w:r>
        <w:rPr>
          <w:rFonts w:asciiTheme="majorHAnsi" w:eastAsiaTheme="majorEastAsia" w:hAnsiTheme="majorHAnsi" w:cstheme="majorBidi"/>
          <w:lang w:eastAsia="en-US"/>
        </w:rPr>
        <w:t xml:space="preserve"> </w:t>
      </w:r>
      <w:r w:rsidRPr="00AC42C5">
        <w:rPr>
          <w:rFonts w:asciiTheme="majorHAnsi" w:eastAsiaTheme="majorEastAsia" w:hAnsiTheme="majorHAnsi" w:cstheme="majorBidi"/>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wynikający z art. 39 ust. 1 litera a) tego rozporządzenia, poprzez swoją stronę internetową https://iod.urk.edu.pl, na której umieścił stosowne informacje.</w:t>
      </w:r>
    </w:p>
    <w:p w14:paraId="5BB91A5A" w14:textId="77777777" w:rsidR="009F62A5" w:rsidRPr="00773D17" w:rsidRDefault="009F62A5" w:rsidP="009F62A5">
      <w:pPr>
        <w:jc w:val="both"/>
        <w:rPr>
          <w:rFonts w:asciiTheme="majorHAnsi" w:eastAsiaTheme="majorEastAsia" w:hAnsiTheme="majorHAnsi" w:cstheme="majorBidi"/>
          <w:highlight w:val="lightGray"/>
          <w:lang w:eastAsia="en-US"/>
        </w:rPr>
      </w:pPr>
    </w:p>
    <w:p w14:paraId="6734E827" w14:textId="25A7EEC3"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 xml:space="preserve">Do spraw nieuregulowanych w </w:t>
      </w:r>
      <w:r w:rsidR="004534C7">
        <w:rPr>
          <w:rFonts w:asciiTheme="majorHAnsi" w:hAnsiTheme="majorHAnsi" w:cstheme="majorBidi"/>
          <w:b/>
          <w:highlight w:val="lightGray"/>
          <w:lang w:eastAsia="en-US"/>
        </w:rPr>
        <w:t>OPZ</w:t>
      </w:r>
      <w:r w:rsidR="00FE361A" w:rsidRPr="00773D17">
        <w:rPr>
          <w:rFonts w:asciiTheme="majorHAnsi" w:hAnsiTheme="majorHAnsi" w:cstheme="majorBidi"/>
          <w:b/>
          <w:highlight w:val="lightGray"/>
          <w:lang w:eastAsia="en-US"/>
        </w:rPr>
        <w:t xml:space="preserve">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99050C">
        <w:rPr>
          <w:rFonts w:asciiTheme="majorHAnsi" w:hAnsiTheme="majorHAnsi" w:cstheme="majorBidi"/>
          <w:b/>
          <w:highlight w:val="lightGray"/>
          <w:lang w:eastAsia="en-US"/>
        </w:rPr>
        <w:t xml:space="preserve">2019 r. </w:t>
      </w:r>
      <w:r w:rsidRPr="00773D17">
        <w:rPr>
          <w:rFonts w:asciiTheme="majorHAnsi" w:hAnsiTheme="majorHAnsi" w:cstheme="majorBidi"/>
          <w:b/>
          <w:highlight w:val="lightGray"/>
          <w:lang w:eastAsia="en-US"/>
        </w:rPr>
        <w:t>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73BB0ADD"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699CB34C"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3B9763EB" w14:textId="77777777" w:rsidR="00FE361A" w:rsidRPr="00773D17" w:rsidRDefault="00FE361A" w:rsidP="00FA3B8C">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39E10B22" w14:textId="77777777" w:rsidR="001C6A9E" w:rsidRPr="001C6A9E" w:rsidRDefault="001C6A9E" w:rsidP="001C6A9E">
      <w:pPr>
        <w:spacing w:after="200" w:line="252" w:lineRule="auto"/>
        <w:ind w:left="360"/>
        <w:contextualSpacing/>
        <w:jc w:val="both"/>
        <w:rPr>
          <w:rFonts w:asciiTheme="majorHAnsi" w:eastAsiaTheme="majorEastAsia" w:hAnsiTheme="majorHAnsi" w:cstheme="majorBidi"/>
          <w:lang w:eastAsia="en-US"/>
        </w:rPr>
      </w:pPr>
    </w:p>
    <w:p w14:paraId="0974EC40" w14:textId="77777777" w:rsidR="00AA4F20" w:rsidRPr="00ED4271" w:rsidRDefault="00AA4F20" w:rsidP="00FA3B8C">
      <w:pPr>
        <w:numPr>
          <w:ilvl w:val="0"/>
          <w:numId w:val="7"/>
        </w:numPr>
        <w:spacing w:after="200" w:line="252" w:lineRule="auto"/>
        <w:contextualSpacing/>
        <w:jc w:val="both"/>
        <w:rPr>
          <w:rFonts w:asciiTheme="majorHAnsi" w:eastAsiaTheme="majorEastAsia" w:hAnsiTheme="majorHAnsi" w:cstheme="majorBidi"/>
          <w:lang w:eastAsia="en-US"/>
        </w:rPr>
      </w:pPr>
      <w:r w:rsidRPr="00ED4271">
        <w:rPr>
          <w:rFonts w:asciiTheme="majorHAnsi" w:eastAsiaTheme="majorEastAsia" w:hAnsiTheme="majorHAnsi" w:cstheme="majorBidi"/>
          <w:b/>
          <w:lang w:eastAsia="en-US"/>
        </w:rPr>
        <w:t>Przedmiot zamówienia stanowi</w:t>
      </w:r>
      <w:r w:rsidR="001C6A9E" w:rsidRPr="00ED4271">
        <w:rPr>
          <w:rFonts w:asciiTheme="majorHAnsi" w:eastAsiaTheme="majorEastAsia" w:hAnsiTheme="majorHAnsi" w:cstheme="majorBidi"/>
          <w:b/>
          <w:lang w:eastAsia="en-US"/>
        </w:rPr>
        <w:t xml:space="preserve">: </w:t>
      </w:r>
    </w:p>
    <w:p w14:paraId="131ECC91" w14:textId="2DE57B9B" w:rsidR="0032797B" w:rsidRDefault="006454CF" w:rsidP="0032797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Przedmiotem Zamówienia są </w:t>
      </w:r>
      <w:r w:rsidRPr="006454CF">
        <w:rPr>
          <w:rFonts w:asciiTheme="majorHAnsi" w:eastAsiaTheme="majorEastAsia" w:hAnsiTheme="majorHAnsi" w:cstheme="majorBidi"/>
          <w:lang w:eastAsia="en-US"/>
        </w:rPr>
        <w:t xml:space="preserve">specjalistyczne prace konserwatorskie w zakresie renowacji materiałów i zbiorów bibliotecznych oraz archiwalnych </w:t>
      </w:r>
      <w:r>
        <w:rPr>
          <w:rFonts w:asciiTheme="majorHAnsi" w:eastAsiaTheme="majorEastAsia" w:hAnsiTheme="majorHAnsi" w:cstheme="majorBidi"/>
          <w:lang w:eastAsia="en-US"/>
        </w:rPr>
        <w:t>B</w:t>
      </w:r>
      <w:r w:rsidRPr="006454CF">
        <w:rPr>
          <w:rFonts w:asciiTheme="majorHAnsi" w:eastAsiaTheme="majorEastAsia" w:hAnsiTheme="majorHAnsi" w:cstheme="majorBidi"/>
          <w:lang w:eastAsia="en-US"/>
        </w:rPr>
        <w:t xml:space="preserve">iblioteki </w:t>
      </w:r>
      <w:r>
        <w:rPr>
          <w:rFonts w:asciiTheme="majorHAnsi" w:eastAsiaTheme="majorEastAsia" w:hAnsiTheme="majorHAnsi" w:cstheme="majorBidi"/>
          <w:lang w:eastAsia="en-US"/>
        </w:rPr>
        <w:t>G</w:t>
      </w:r>
      <w:r w:rsidRPr="006454CF">
        <w:rPr>
          <w:rFonts w:asciiTheme="majorHAnsi" w:eastAsiaTheme="majorEastAsia" w:hAnsiTheme="majorHAnsi" w:cstheme="majorBidi"/>
          <w:lang w:eastAsia="en-US"/>
        </w:rPr>
        <w:t xml:space="preserve">łównej i </w:t>
      </w:r>
      <w:r>
        <w:rPr>
          <w:rFonts w:asciiTheme="majorHAnsi" w:eastAsiaTheme="majorEastAsia" w:hAnsiTheme="majorHAnsi" w:cstheme="majorBidi"/>
          <w:lang w:eastAsia="en-US"/>
        </w:rPr>
        <w:t>A</w:t>
      </w:r>
      <w:r w:rsidRPr="006454CF">
        <w:rPr>
          <w:rFonts w:asciiTheme="majorHAnsi" w:eastAsiaTheme="majorEastAsia" w:hAnsiTheme="majorHAnsi" w:cstheme="majorBidi"/>
          <w:lang w:eastAsia="en-US"/>
        </w:rPr>
        <w:t xml:space="preserve">rchiwum </w:t>
      </w:r>
      <w:r>
        <w:rPr>
          <w:rFonts w:asciiTheme="majorHAnsi" w:eastAsiaTheme="majorEastAsia" w:hAnsiTheme="majorHAnsi" w:cstheme="majorBidi"/>
          <w:lang w:eastAsia="en-US"/>
        </w:rPr>
        <w:t>U</w:t>
      </w:r>
      <w:r w:rsidRPr="006454CF">
        <w:rPr>
          <w:rFonts w:asciiTheme="majorHAnsi" w:eastAsiaTheme="majorEastAsia" w:hAnsiTheme="majorHAnsi" w:cstheme="majorBidi"/>
          <w:lang w:eastAsia="en-US"/>
        </w:rPr>
        <w:t xml:space="preserve">niwersytetu </w:t>
      </w:r>
      <w:r>
        <w:rPr>
          <w:rFonts w:asciiTheme="majorHAnsi" w:eastAsiaTheme="majorEastAsia" w:hAnsiTheme="majorHAnsi" w:cstheme="majorBidi"/>
          <w:lang w:eastAsia="en-US"/>
        </w:rPr>
        <w:t>R</w:t>
      </w:r>
      <w:r w:rsidRPr="006454CF">
        <w:rPr>
          <w:rFonts w:asciiTheme="majorHAnsi" w:eastAsiaTheme="majorEastAsia" w:hAnsiTheme="majorHAnsi" w:cstheme="majorBidi"/>
          <w:lang w:eastAsia="en-US"/>
        </w:rPr>
        <w:t xml:space="preserve">olniczego im. </w:t>
      </w:r>
      <w:r>
        <w:rPr>
          <w:rFonts w:asciiTheme="majorHAnsi" w:eastAsiaTheme="majorEastAsia" w:hAnsiTheme="majorHAnsi" w:cstheme="majorBidi"/>
          <w:lang w:eastAsia="en-US"/>
        </w:rPr>
        <w:t>H</w:t>
      </w:r>
      <w:r w:rsidRPr="006454CF">
        <w:rPr>
          <w:rFonts w:asciiTheme="majorHAnsi" w:eastAsiaTheme="majorEastAsia" w:hAnsiTheme="majorHAnsi" w:cstheme="majorBidi"/>
          <w:lang w:eastAsia="en-US"/>
        </w:rPr>
        <w:t xml:space="preserve">ugona </w:t>
      </w:r>
      <w:r>
        <w:rPr>
          <w:rFonts w:asciiTheme="majorHAnsi" w:eastAsiaTheme="majorEastAsia" w:hAnsiTheme="majorHAnsi" w:cstheme="majorBidi"/>
          <w:lang w:eastAsia="en-US"/>
        </w:rPr>
        <w:t>K</w:t>
      </w:r>
      <w:r w:rsidRPr="006454CF">
        <w:rPr>
          <w:rFonts w:asciiTheme="majorHAnsi" w:eastAsiaTheme="majorEastAsia" w:hAnsiTheme="majorHAnsi" w:cstheme="majorBidi"/>
          <w:lang w:eastAsia="en-US"/>
        </w:rPr>
        <w:t xml:space="preserve">ołłątaja w </w:t>
      </w:r>
      <w:r>
        <w:rPr>
          <w:rFonts w:asciiTheme="majorHAnsi" w:eastAsiaTheme="majorEastAsia" w:hAnsiTheme="majorHAnsi" w:cstheme="majorBidi"/>
          <w:lang w:eastAsia="en-US"/>
        </w:rPr>
        <w:t>K</w:t>
      </w:r>
      <w:r w:rsidRPr="006454CF">
        <w:rPr>
          <w:rFonts w:asciiTheme="majorHAnsi" w:eastAsiaTheme="majorEastAsia" w:hAnsiTheme="majorHAnsi" w:cstheme="majorBidi"/>
          <w:lang w:eastAsia="en-US"/>
        </w:rPr>
        <w:t>rakowie</w:t>
      </w:r>
      <w:r>
        <w:rPr>
          <w:rFonts w:asciiTheme="majorHAnsi" w:eastAsiaTheme="majorEastAsia" w:hAnsiTheme="majorHAnsi" w:cstheme="majorBidi"/>
          <w:lang w:eastAsia="en-US"/>
        </w:rPr>
        <w:t>.</w:t>
      </w:r>
    </w:p>
    <w:p w14:paraId="61AFC63C" w14:textId="034833CF" w:rsidR="006454CF" w:rsidRDefault="00373B8F" w:rsidP="006454C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 xml:space="preserve">Przedmiot zamówienia obejmuje </w:t>
      </w:r>
      <w:r w:rsidR="006454CF" w:rsidRPr="006454CF">
        <w:rPr>
          <w:rFonts w:asciiTheme="majorHAnsi" w:eastAsiaTheme="majorEastAsia" w:hAnsiTheme="majorHAnsi" w:cstheme="majorBidi"/>
          <w:lang w:eastAsia="en-US"/>
        </w:rPr>
        <w:t>specjalistyczne prace konserwatorskie – renowacja i oprawa XIX-XX-wiecznego księgozbioru bibliotecznego oraz dokumentów archiwalnych Biblioteki Głównej i Archiwum Uniwersytetu Rolniczego im. Hugona Kołłątaja w Krakowie</w:t>
      </w:r>
      <w:r w:rsidR="006454CF">
        <w:rPr>
          <w:rFonts w:asciiTheme="majorHAnsi" w:eastAsiaTheme="majorEastAsia" w:hAnsiTheme="majorHAnsi" w:cstheme="majorBidi"/>
          <w:lang w:eastAsia="en-US"/>
        </w:rPr>
        <w:t>.</w:t>
      </w:r>
    </w:p>
    <w:p w14:paraId="636BA22A" w14:textId="77777777" w:rsidR="006454CF" w:rsidRPr="00773D17" w:rsidRDefault="006454CF" w:rsidP="006454CF">
      <w:pPr>
        <w:spacing w:after="200" w:line="252" w:lineRule="auto"/>
        <w:contextualSpacing/>
        <w:jc w:val="both"/>
        <w:rPr>
          <w:rFonts w:asciiTheme="majorHAnsi" w:eastAsiaTheme="majorEastAsia" w:hAnsiTheme="majorHAnsi" w:cstheme="majorBidi"/>
          <w:lang w:eastAsia="en-US"/>
        </w:rPr>
      </w:pPr>
    </w:p>
    <w:p w14:paraId="1F9A8C2D" w14:textId="77777777" w:rsidR="001B218D" w:rsidRPr="004B706D" w:rsidRDefault="00EC45FB" w:rsidP="00FA3B8C">
      <w:pPr>
        <w:widowControl w:val="0"/>
        <w:numPr>
          <w:ilvl w:val="0"/>
          <w:numId w:val="7"/>
        </w:numPr>
        <w:spacing w:after="200" w:line="252" w:lineRule="auto"/>
        <w:contextualSpacing/>
        <w:jc w:val="both"/>
        <w:rPr>
          <w:rFonts w:asciiTheme="majorHAnsi" w:eastAsiaTheme="majorEastAsia" w:hAnsiTheme="majorHAnsi" w:cstheme="majorBidi"/>
          <w:lang w:eastAsia="en-US"/>
        </w:rPr>
      </w:pPr>
      <w:r w:rsidRPr="004B706D">
        <w:rPr>
          <w:rFonts w:asciiTheme="majorHAnsi" w:eastAsiaTheme="majorEastAsia" w:hAnsiTheme="majorHAnsi" w:cstheme="majorBidi"/>
          <w:lang w:eastAsia="en-US"/>
        </w:rPr>
        <w:t>Wspólny Słownik Zamówień:</w:t>
      </w:r>
    </w:p>
    <w:p w14:paraId="4F5829BF" w14:textId="586E5A5C" w:rsidR="00395FFF" w:rsidRPr="00395FFF" w:rsidRDefault="001B218D" w:rsidP="00395FFF">
      <w:pPr>
        <w:widowControl w:val="0"/>
        <w:spacing w:after="200" w:line="252" w:lineRule="auto"/>
        <w:ind w:left="360"/>
        <w:contextualSpacing/>
        <w:jc w:val="both"/>
        <w:rPr>
          <w:rFonts w:asciiTheme="majorHAnsi" w:eastAsiaTheme="majorEastAsia" w:hAnsiTheme="majorHAnsi" w:cstheme="majorBidi"/>
          <w:lang w:eastAsia="en-US"/>
        </w:rPr>
      </w:pPr>
      <w:r w:rsidRPr="004B706D">
        <w:rPr>
          <w:rFonts w:asciiTheme="majorHAnsi" w:eastAsiaTheme="majorEastAsia" w:hAnsiTheme="majorHAnsi" w:cstheme="majorBidi"/>
          <w:lang w:eastAsia="en-US"/>
        </w:rPr>
        <w:t xml:space="preserve">Kody CPV: </w:t>
      </w:r>
    </w:p>
    <w:p w14:paraId="35AFFB8B" w14:textId="4C05616D" w:rsidR="001B218D" w:rsidRDefault="00395FFF" w:rsidP="00395FFF">
      <w:pPr>
        <w:widowControl w:val="0"/>
        <w:spacing w:after="200" w:line="252" w:lineRule="auto"/>
        <w:contextualSpacing/>
        <w:jc w:val="both"/>
        <w:rPr>
          <w:rFonts w:asciiTheme="majorHAnsi" w:eastAsiaTheme="majorEastAsia" w:hAnsiTheme="majorHAnsi" w:cstheme="majorBidi"/>
          <w:lang w:eastAsia="en-US"/>
        </w:rPr>
      </w:pPr>
      <w:r w:rsidRPr="00395FFF">
        <w:rPr>
          <w:rFonts w:asciiTheme="majorHAnsi" w:eastAsiaTheme="majorEastAsia" w:hAnsiTheme="majorHAnsi" w:cstheme="majorBidi"/>
          <w:lang w:eastAsia="en-US"/>
        </w:rPr>
        <w:t>79971100-2 Usługi introligatorskie</w:t>
      </w:r>
    </w:p>
    <w:p w14:paraId="335EEA39" w14:textId="5E8ACBAD" w:rsidR="00395FFF" w:rsidRPr="00395FFF" w:rsidRDefault="00395FFF" w:rsidP="00395FFF">
      <w:pPr>
        <w:widowControl w:val="0"/>
        <w:spacing w:after="200" w:line="252" w:lineRule="auto"/>
        <w:contextualSpacing/>
        <w:jc w:val="both"/>
        <w:rPr>
          <w:rFonts w:asciiTheme="majorHAnsi" w:eastAsiaTheme="majorEastAsia" w:hAnsiTheme="majorHAnsi" w:cstheme="majorBidi"/>
          <w:lang w:eastAsia="en-US"/>
        </w:rPr>
      </w:pPr>
      <w:r w:rsidRPr="00395FFF">
        <w:rPr>
          <w:rFonts w:asciiTheme="majorHAnsi" w:eastAsiaTheme="majorEastAsia" w:hAnsiTheme="majorHAnsi" w:cstheme="majorBidi"/>
          <w:lang w:eastAsia="en-US"/>
        </w:rPr>
        <w:t>79971000 - Usługi introligatorskie oraz wykańczalnicze</w:t>
      </w:r>
    </w:p>
    <w:p w14:paraId="05776805" w14:textId="44AE0B14" w:rsidR="00395FFF" w:rsidRDefault="00395FFF" w:rsidP="00395FFF">
      <w:pPr>
        <w:widowControl w:val="0"/>
        <w:spacing w:after="200" w:line="252" w:lineRule="auto"/>
        <w:contextualSpacing/>
        <w:jc w:val="both"/>
        <w:rPr>
          <w:rFonts w:asciiTheme="majorHAnsi" w:eastAsiaTheme="majorEastAsia" w:hAnsiTheme="majorHAnsi" w:cstheme="majorBidi"/>
          <w:lang w:eastAsia="en-US"/>
        </w:rPr>
      </w:pPr>
      <w:r w:rsidRPr="00395FFF">
        <w:rPr>
          <w:rFonts w:asciiTheme="majorHAnsi" w:eastAsiaTheme="majorEastAsia" w:hAnsiTheme="majorHAnsi" w:cstheme="majorBidi"/>
          <w:lang w:eastAsia="en-US"/>
        </w:rPr>
        <w:t>79971200 - Usługi zszywania książek</w:t>
      </w:r>
    </w:p>
    <w:p w14:paraId="4E6B8080" w14:textId="77777777" w:rsidR="001C6A9E" w:rsidRPr="001C6A9E" w:rsidRDefault="001C6A9E" w:rsidP="00BA2784">
      <w:pPr>
        <w:widowControl w:val="0"/>
        <w:spacing w:after="200" w:line="252" w:lineRule="auto"/>
        <w:contextualSpacing/>
        <w:jc w:val="both"/>
        <w:rPr>
          <w:rFonts w:asciiTheme="majorHAnsi" w:eastAsiaTheme="majorEastAsia" w:hAnsiTheme="majorHAnsi" w:cstheme="majorBidi"/>
          <w:lang w:eastAsia="en-US"/>
        </w:rPr>
      </w:pPr>
    </w:p>
    <w:p w14:paraId="0D2D8D96" w14:textId="77777777" w:rsidR="00457217" w:rsidRPr="003174CA" w:rsidRDefault="00AA4F20" w:rsidP="001A131C">
      <w:pPr>
        <w:widowControl w:val="0"/>
        <w:rPr>
          <w:rFonts w:asciiTheme="majorHAnsi" w:eastAsiaTheme="majorEastAsia" w:hAnsiTheme="majorHAnsi" w:cstheme="majorBidi"/>
          <w:b/>
          <w:lang w:eastAsia="en-US"/>
        </w:rPr>
      </w:pPr>
      <w:r w:rsidRPr="003174CA">
        <w:rPr>
          <w:rFonts w:asciiTheme="majorHAnsi" w:eastAsiaTheme="majorEastAsia" w:hAnsiTheme="majorHAnsi" w:cstheme="majorBidi"/>
          <w:b/>
          <w:lang w:eastAsia="en-US"/>
        </w:rPr>
        <w:t>Zakres przedmiotu zamówienia obejmuje</w:t>
      </w:r>
      <w:r w:rsidR="001C6A9E" w:rsidRPr="003174CA">
        <w:rPr>
          <w:rFonts w:asciiTheme="majorHAnsi" w:eastAsiaTheme="majorEastAsia" w:hAnsiTheme="majorHAnsi" w:cstheme="majorBidi"/>
          <w:b/>
          <w:lang w:eastAsia="en-US"/>
        </w:rPr>
        <w:t>:</w:t>
      </w:r>
    </w:p>
    <w:p w14:paraId="279D7A3A" w14:textId="77777777" w:rsidR="00457217" w:rsidRDefault="00457217" w:rsidP="001A131C">
      <w:pPr>
        <w:widowControl w:val="0"/>
        <w:rPr>
          <w:rFonts w:asciiTheme="majorHAnsi" w:eastAsiaTheme="majorEastAsia" w:hAnsiTheme="majorHAnsi" w:cstheme="majorBidi"/>
          <w:b/>
          <w:color w:val="FF0000"/>
          <w:lang w:eastAsia="en-US"/>
        </w:rPr>
      </w:pPr>
    </w:p>
    <w:p w14:paraId="5F66C887" w14:textId="2CA5293E" w:rsidR="00E63226" w:rsidRPr="00E63226" w:rsidRDefault="00E63226" w:rsidP="00FA3B8C">
      <w:pPr>
        <w:pStyle w:val="Akapitzlist"/>
        <w:widowControl w:val="0"/>
        <w:numPr>
          <w:ilvl w:val="0"/>
          <w:numId w:val="32"/>
        </w:numPr>
        <w:ind w:left="0" w:firstLine="0"/>
        <w:jc w:val="both"/>
        <w:rPr>
          <w:rFonts w:asciiTheme="majorHAnsi" w:eastAsiaTheme="majorEastAsia" w:hAnsiTheme="majorHAnsi" w:cstheme="majorBidi"/>
          <w:lang w:eastAsia="en-US"/>
        </w:rPr>
      </w:pPr>
      <w:r w:rsidRPr="00E63226">
        <w:rPr>
          <w:rFonts w:asciiTheme="majorHAnsi" w:eastAsiaTheme="majorEastAsia" w:hAnsiTheme="majorHAnsi" w:cstheme="majorBidi"/>
          <w:lang w:eastAsia="en-US"/>
        </w:rPr>
        <w:t xml:space="preserve">Szczegółowy opis przedmiotu Zamówienia stanowi załącznik nr 1 do </w:t>
      </w:r>
      <w:r w:rsidR="00373B8F">
        <w:rPr>
          <w:rFonts w:asciiTheme="majorHAnsi" w:eastAsiaTheme="majorEastAsia" w:hAnsiTheme="majorHAnsi" w:cstheme="majorBidi"/>
          <w:lang w:eastAsia="en-US"/>
        </w:rPr>
        <w:t>Opisu Przedmiotu Zamówienia</w:t>
      </w:r>
      <w:r w:rsidRPr="00E63226">
        <w:rPr>
          <w:rFonts w:asciiTheme="majorHAnsi" w:eastAsiaTheme="majorEastAsia" w:hAnsiTheme="majorHAnsi" w:cstheme="majorBidi"/>
          <w:lang w:eastAsia="en-US"/>
        </w:rPr>
        <w:t>.</w:t>
      </w:r>
    </w:p>
    <w:p w14:paraId="596D21F3" w14:textId="33390C49" w:rsidR="00AA4F20" w:rsidRPr="005E50D2" w:rsidRDefault="00E63226" w:rsidP="006374A7">
      <w:pPr>
        <w:pStyle w:val="Akapitzlist"/>
        <w:widowControl w:val="0"/>
        <w:numPr>
          <w:ilvl w:val="0"/>
          <w:numId w:val="32"/>
        </w:numPr>
        <w:ind w:left="0" w:firstLine="0"/>
        <w:jc w:val="both"/>
        <w:rPr>
          <w:rFonts w:asciiTheme="majorHAnsi" w:eastAsiaTheme="majorEastAsia" w:hAnsiTheme="majorHAnsi" w:cstheme="majorBidi"/>
          <w:lang w:eastAsia="en-US"/>
        </w:rPr>
      </w:pPr>
      <w:r w:rsidRPr="00E63226">
        <w:rPr>
          <w:rFonts w:asciiTheme="majorHAnsi" w:eastAsiaTheme="majorEastAsia" w:hAnsiTheme="majorHAnsi" w:cstheme="majorBidi"/>
          <w:lang w:eastAsia="en-US"/>
        </w:rPr>
        <w:t xml:space="preserve">Zamawiający dopuszcza możliwość składania ofert częściowych, </w:t>
      </w:r>
      <w:r>
        <w:rPr>
          <w:rFonts w:asciiTheme="majorHAnsi" w:eastAsiaTheme="majorEastAsia" w:hAnsiTheme="majorHAnsi" w:cstheme="majorBidi"/>
          <w:lang w:eastAsia="en-US"/>
        </w:rPr>
        <w:br/>
      </w:r>
      <w:r w:rsidRPr="00E63226">
        <w:rPr>
          <w:rFonts w:asciiTheme="majorHAnsi" w:eastAsiaTheme="majorEastAsia" w:hAnsiTheme="majorHAnsi" w:cstheme="majorBidi"/>
          <w:lang w:eastAsia="en-US"/>
        </w:rPr>
        <w:t xml:space="preserve">z uwzględnieniem podziału zamówienia na </w:t>
      </w:r>
      <w:r w:rsidR="005E50D2">
        <w:rPr>
          <w:rFonts w:asciiTheme="majorHAnsi" w:eastAsiaTheme="majorEastAsia" w:hAnsiTheme="majorHAnsi" w:cstheme="majorBidi"/>
          <w:lang w:eastAsia="en-US"/>
        </w:rPr>
        <w:t>3</w:t>
      </w:r>
      <w:r w:rsidRPr="00E63226">
        <w:rPr>
          <w:rFonts w:asciiTheme="majorHAnsi" w:eastAsiaTheme="majorEastAsia" w:hAnsiTheme="majorHAnsi" w:cstheme="majorBidi"/>
          <w:lang w:eastAsia="en-US"/>
        </w:rPr>
        <w:t xml:space="preserve"> zada</w:t>
      </w:r>
      <w:r w:rsidR="005E50D2">
        <w:rPr>
          <w:rFonts w:asciiTheme="majorHAnsi" w:eastAsiaTheme="majorEastAsia" w:hAnsiTheme="majorHAnsi" w:cstheme="majorBidi"/>
          <w:lang w:eastAsia="en-US"/>
        </w:rPr>
        <w:t>nia</w:t>
      </w:r>
      <w:r w:rsidRPr="00E63226">
        <w:rPr>
          <w:rFonts w:asciiTheme="majorHAnsi" w:eastAsiaTheme="majorEastAsia" w:hAnsiTheme="majorHAnsi" w:cstheme="majorBidi"/>
          <w:lang w:eastAsia="en-US"/>
        </w:rPr>
        <w:t>. Wykonawca może złożyć ofertę na dowolną liczbę zadań.</w:t>
      </w:r>
      <w:r w:rsidR="00457217">
        <w:rPr>
          <w:rFonts w:asciiTheme="majorHAnsi" w:eastAsiaTheme="majorEastAsia" w:hAnsiTheme="majorHAnsi" w:cstheme="majorBidi"/>
          <w:lang w:eastAsia="en-US"/>
        </w:rPr>
        <w:t xml:space="preserve"> </w:t>
      </w:r>
    </w:p>
    <w:p w14:paraId="4ABC4935" w14:textId="77777777" w:rsidR="00AA4F20" w:rsidRPr="00E63226" w:rsidRDefault="00AA4F20" w:rsidP="00FA3B8C">
      <w:pPr>
        <w:pStyle w:val="Akapitzlist"/>
        <w:widowControl w:val="0"/>
        <w:numPr>
          <w:ilvl w:val="0"/>
          <w:numId w:val="32"/>
        </w:numPr>
        <w:ind w:left="0" w:firstLine="0"/>
        <w:jc w:val="both"/>
        <w:rPr>
          <w:rFonts w:asciiTheme="majorHAnsi" w:eastAsiaTheme="majorEastAsia" w:hAnsiTheme="majorHAnsi" w:cstheme="majorBidi"/>
          <w:lang w:eastAsia="en-US"/>
        </w:rPr>
      </w:pPr>
      <w:r w:rsidRPr="00E63226">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w:t>
      </w:r>
      <w:r w:rsidR="001C6A9E" w:rsidRPr="00E63226">
        <w:rPr>
          <w:rFonts w:asciiTheme="majorHAnsi" w:eastAsiaTheme="majorEastAsia" w:hAnsiTheme="majorHAnsi" w:cstheme="majorBidi"/>
          <w:lang w:eastAsia="en-US"/>
        </w:rPr>
        <w:t xml:space="preserve">będzie </w:t>
      </w:r>
      <w:r w:rsidRPr="00E63226">
        <w:rPr>
          <w:rFonts w:asciiTheme="majorHAnsi" w:eastAsiaTheme="majorEastAsia" w:hAnsiTheme="majorHAnsi" w:cstheme="majorBidi"/>
          <w:lang w:eastAsia="en-US"/>
        </w:rPr>
        <w:t>skutkować odrzuce</w:t>
      </w:r>
      <w:r w:rsidR="00A87478" w:rsidRPr="00E63226">
        <w:rPr>
          <w:rFonts w:asciiTheme="majorHAnsi" w:eastAsiaTheme="majorEastAsia" w:hAnsiTheme="majorHAnsi" w:cstheme="majorBidi"/>
          <w:lang w:eastAsia="en-US"/>
        </w:rPr>
        <w:t>niem oferty jako niezgodnej z warunkami zamówienia</w:t>
      </w:r>
      <w:r w:rsidRPr="00E63226">
        <w:rPr>
          <w:rFonts w:asciiTheme="majorHAnsi" w:eastAsiaTheme="majorEastAsia" w:hAnsiTheme="majorHAnsi" w:cstheme="majorBidi"/>
          <w:lang w:eastAsia="en-US"/>
        </w:rPr>
        <w:t xml:space="preserve"> na podstawie art. </w:t>
      </w:r>
      <w:r w:rsidR="00A87478" w:rsidRPr="00E63226">
        <w:rPr>
          <w:rFonts w:asciiTheme="majorHAnsi" w:eastAsiaTheme="majorEastAsia" w:hAnsiTheme="majorHAnsi" w:cstheme="majorBidi"/>
          <w:lang w:eastAsia="en-US"/>
        </w:rPr>
        <w:t>226 ust. 1 pkt 5</w:t>
      </w:r>
      <w:r w:rsidRPr="00E63226">
        <w:rPr>
          <w:rFonts w:asciiTheme="majorHAnsi" w:eastAsiaTheme="majorEastAsia" w:hAnsiTheme="majorHAnsi" w:cstheme="majorBidi"/>
          <w:lang w:eastAsia="en-US"/>
        </w:rPr>
        <w:t xml:space="preserve"> ustawy </w:t>
      </w:r>
      <w:proofErr w:type="spellStart"/>
      <w:r w:rsidRPr="00E63226">
        <w:rPr>
          <w:rFonts w:asciiTheme="majorHAnsi" w:eastAsiaTheme="majorEastAsia" w:hAnsiTheme="majorHAnsi" w:cstheme="majorBidi"/>
          <w:lang w:eastAsia="en-US"/>
        </w:rPr>
        <w:t>Pzp</w:t>
      </w:r>
      <w:proofErr w:type="spellEnd"/>
      <w:r w:rsidRPr="00E63226">
        <w:rPr>
          <w:rFonts w:asciiTheme="majorHAnsi" w:eastAsiaTheme="majorEastAsia" w:hAnsiTheme="majorHAnsi" w:cstheme="majorBidi"/>
          <w:lang w:eastAsia="en-US"/>
        </w:rPr>
        <w:t>.</w:t>
      </w:r>
    </w:p>
    <w:p w14:paraId="34515F9B" w14:textId="77777777" w:rsidR="00AA4F20" w:rsidRPr="00773D17" w:rsidRDefault="00AA4F20" w:rsidP="00AA4F20">
      <w:pPr>
        <w:jc w:val="both"/>
        <w:rPr>
          <w:rFonts w:asciiTheme="majorHAnsi" w:hAnsiTheme="majorHAnsi"/>
          <w:b/>
        </w:rPr>
      </w:pPr>
    </w:p>
    <w:p w14:paraId="30CD7F9F" w14:textId="77777777" w:rsidR="00AA4F20" w:rsidRPr="00773D17" w:rsidRDefault="00EC45FB" w:rsidP="00FA3B8C">
      <w:pPr>
        <w:numPr>
          <w:ilvl w:val="0"/>
          <w:numId w:val="7"/>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Gwarancja i rękojmia</w:t>
      </w:r>
    </w:p>
    <w:p w14:paraId="56A5C715" w14:textId="77777777" w:rsidR="00336FDC" w:rsidRDefault="00336FDC" w:rsidP="002C285C">
      <w:pPr>
        <w:jc w:val="both"/>
        <w:rPr>
          <w:rFonts w:asciiTheme="majorHAnsi" w:eastAsiaTheme="majorEastAsia" w:hAnsiTheme="majorHAnsi" w:cstheme="majorBidi"/>
          <w:lang w:eastAsia="en-US"/>
        </w:rPr>
      </w:pPr>
    </w:p>
    <w:p w14:paraId="30D3660B" w14:textId="77777777" w:rsidR="00336FDC" w:rsidRPr="00336FDC" w:rsidRDefault="00336FDC" w:rsidP="002C285C">
      <w:pPr>
        <w:jc w:val="both"/>
        <w:rPr>
          <w:rFonts w:asciiTheme="majorHAnsi" w:eastAsiaTheme="majorEastAsia" w:hAnsiTheme="majorHAnsi" w:cstheme="majorBidi"/>
          <w:b/>
          <w:lang w:eastAsia="en-US"/>
        </w:rPr>
      </w:pPr>
      <w:r w:rsidRPr="00336FDC">
        <w:rPr>
          <w:rFonts w:asciiTheme="majorHAnsi" w:eastAsiaTheme="majorEastAsia" w:hAnsiTheme="majorHAnsi" w:cstheme="majorBidi"/>
          <w:b/>
          <w:lang w:eastAsia="en-US"/>
        </w:rPr>
        <w:t>Gwarancja:</w:t>
      </w:r>
    </w:p>
    <w:p w14:paraId="260670A3" w14:textId="77777777" w:rsidR="006454CF" w:rsidRDefault="006454CF" w:rsidP="00336FDC">
      <w:pPr>
        <w:jc w:val="both"/>
        <w:rPr>
          <w:rFonts w:asciiTheme="majorHAnsi" w:eastAsiaTheme="majorEastAsia" w:hAnsiTheme="majorHAnsi" w:cstheme="majorBidi"/>
          <w:lang w:eastAsia="en-US"/>
        </w:rPr>
      </w:pPr>
    </w:p>
    <w:p w14:paraId="38FE7FAD" w14:textId="006841B8" w:rsidR="00336FDC" w:rsidRDefault="006454CF" w:rsidP="00336FDC">
      <w:pPr>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Dla zadania </w:t>
      </w:r>
      <w:r w:rsidRPr="006454CF">
        <w:rPr>
          <w:rFonts w:asciiTheme="majorHAnsi" w:eastAsiaTheme="majorEastAsia" w:hAnsiTheme="majorHAnsi" w:cstheme="majorBidi"/>
          <w:lang w:eastAsia="en-US"/>
        </w:rPr>
        <w:t>– specjalistyczne prace konserwatorskie – renowacja i oprawa XIX-XX-wiecznego księgozbioru bibliotecznego oraz dokumentów archiwalnych Biblioteki Głównej i Archiwum Uniwersytetu Rolniczego im. Hugona Kołłątaja w Krakowie</w:t>
      </w:r>
      <w:r>
        <w:rPr>
          <w:rFonts w:asciiTheme="majorHAnsi" w:eastAsiaTheme="majorEastAsia" w:hAnsiTheme="majorHAnsi" w:cstheme="majorBidi"/>
          <w:lang w:eastAsia="en-US"/>
        </w:rPr>
        <w:t xml:space="preserve"> </w:t>
      </w:r>
      <w:r w:rsidR="00336FDC" w:rsidRPr="00336FDC">
        <w:rPr>
          <w:rFonts w:asciiTheme="majorHAnsi" w:eastAsiaTheme="majorEastAsia" w:hAnsiTheme="majorHAnsi" w:cstheme="majorBidi"/>
          <w:lang w:eastAsia="en-US"/>
        </w:rPr>
        <w:t xml:space="preserve">Wykonawca udziela Zamawiającemu </w:t>
      </w:r>
      <w:r w:rsidR="005E50D2">
        <w:rPr>
          <w:rFonts w:asciiTheme="majorHAnsi" w:eastAsiaTheme="majorEastAsia" w:hAnsiTheme="majorHAnsi" w:cstheme="majorBidi"/>
          <w:lang w:eastAsia="en-US"/>
        </w:rPr>
        <w:t xml:space="preserve">minimum </w:t>
      </w:r>
      <w:r>
        <w:rPr>
          <w:rFonts w:asciiTheme="majorHAnsi" w:eastAsiaTheme="majorEastAsia" w:hAnsiTheme="majorHAnsi" w:cstheme="majorBidi"/>
          <w:lang w:eastAsia="en-US"/>
        </w:rPr>
        <w:t>36</w:t>
      </w:r>
      <w:r w:rsidR="00336FDC" w:rsidRPr="00336FDC">
        <w:rPr>
          <w:rFonts w:asciiTheme="majorHAnsi" w:eastAsiaTheme="majorEastAsia" w:hAnsiTheme="majorHAnsi" w:cstheme="majorBidi"/>
          <w:lang w:eastAsia="en-US"/>
        </w:rPr>
        <w:t xml:space="preserve"> miesięcznej gwarancji jakości </w:t>
      </w:r>
      <w:r w:rsidR="005E50D2">
        <w:rPr>
          <w:rFonts w:asciiTheme="majorHAnsi" w:eastAsiaTheme="majorEastAsia" w:hAnsiTheme="majorHAnsi" w:cstheme="majorBidi"/>
          <w:lang w:eastAsia="en-US"/>
        </w:rPr>
        <w:t>wykonanych usług</w:t>
      </w:r>
      <w:r w:rsidR="00336FDC">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Okres gwarancji stanowi kryterium wyboru oferty.</w:t>
      </w:r>
    </w:p>
    <w:p w14:paraId="1674D4DC" w14:textId="77777777" w:rsidR="00336FDC" w:rsidRPr="00336FDC" w:rsidRDefault="00336FDC" w:rsidP="00336FDC">
      <w:pPr>
        <w:jc w:val="both"/>
        <w:rPr>
          <w:rFonts w:asciiTheme="majorHAnsi" w:eastAsiaTheme="majorEastAsia" w:hAnsiTheme="majorHAnsi" w:cstheme="majorBidi"/>
          <w:lang w:eastAsia="en-US"/>
        </w:rPr>
      </w:pPr>
    </w:p>
    <w:p w14:paraId="1B16BA91" w14:textId="77777777" w:rsidR="00336FDC" w:rsidRPr="00336FDC" w:rsidRDefault="00336FDC" w:rsidP="002C285C">
      <w:pPr>
        <w:jc w:val="both"/>
        <w:rPr>
          <w:rFonts w:asciiTheme="majorHAnsi" w:eastAsiaTheme="majorEastAsia" w:hAnsiTheme="majorHAnsi" w:cstheme="majorBidi"/>
          <w:b/>
          <w:lang w:eastAsia="en-US"/>
        </w:rPr>
      </w:pPr>
      <w:r w:rsidRPr="00336FDC">
        <w:rPr>
          <w:rFonts w:asciiTheme="majorHAnsi" w:eastAsiaTheme="majorEastAsia" w:hAnsiTheme="majorHAnsi" w:cstheme="majorBidi"/>
          <w:b/>
          <w:lang w:eastAsia="en-US"/>
        </w:rPr>
        <w:t>Rękojmia</w:t>
      </w:r>
      <w:r>
        <w:rPr>
          <w:rFonts w:asciiTheme="majorHAnsi" w:eastAsiaTheme="majorEastAsia" w:hAnsiTheme="majorHAnsi" w:cstheme="majorBidi"/>
          <w:b/>
          <w:lang w:eastAsia="en-US"/>
        </w:rPr>
        <w:t>:</w:t>
      </w:r>
    </w:p>
    <w:p w14:paraId="7E4FE055" w14:textId="78A90610" w:rsidR="006454CF" w:rsidRDefault="006454CF" w:rsidP="002C285C">
      <w:pPr>
        <w:jc w:val="both"/>
        <w:rPr>
          <w:rFonts w:asciiTheme="majorHAnsi" w:eastAsiaTheme="majorEastAsia" w:hAnsiTheme="majorHAnsi" w:cstheme="majorBidi"/>
          <w:lang w:eastAsia="en-US"/>
        </w:rPr>
      </w:pPr>
    </w:p>
    <w:p w14:paraId="51FFFA75" w14:textId="66DE6EDC" w:rsidR="00B65F04" w:rsidRDefault="00B65F04" w:rsidP="002C285C">
      <w:pPr>
        <w:jc w:val="both"/>
        <w:rPr>
          <w:rFonts w:asciiTheme="majorHAnsi" w:eastAsiaTheme="majorEastAsia" w:hAnsiTheme="majorHAnsi" w:cstheme="majorBidi"/>
          <w:lang w:eastAsia="en-US"/>
        </w:rPr>
      </w:pPr>
      <w:r w:rsidRPr="00B65F04">
        <w:rPr>
          <w:rFonts w:asciiTheme="majorHAnsi" w:eastAsiaTheme="majorEastAsia" w:hAnsiTheme="majorHAnsi" w:cstheme="majorBidi"/>
          <w:lang w:eastAsia="en-US"/>
        </w:rPr>
        <w:t xml:space="preserve">Rękojmia przysługuje </w:t>
      </w:r>
      <w:r w:rsidR="00336FDC">
        <w:rPr>
          <w:rFonts w:asciiTheme="majorHAnsi" w:eastAsiaTheme="majorEastAsia" w:hAnsiTheme="majorHAnsi" w:cstheme="majorBidi"/>
          <w:lang w:eastAsia="en-US"/>
        </w:rPr>
        <w:t>Zamawiającemu</w:t>
      </w:r>
      <w:r w:rsidRPr="00B65F04">
        <w:rPr>
          <w:rFonts w:asciiTheme="majorHAnsi" w:eastAsiaTheme="majorEastAsia" w:hAnsiTheme="majorHAnsi" w:cstheme="majorBidi"/>
          <w:lang w:eastAsia="en-US"/>
        </w:rPr>
        <w:t xml:space="preserve"> na podstawie art. 558 § 1 Kodeksu Cywilnego. Podstawą odpowiedzialności przedsiębiorcy wobec konsumenta jest wada f</w:t>
      </w:r>
      <w:r w:rsidR="00336FDC">
        <w:rPr>
          <w:rFonts w:asciiTheme="majorHAnsi" w:eastAsiaTheme="majorEastAsia" w:hAnsiTheme="majorHAnsi" w:cstheme="majorBidi"/>
          <w:lang w:eastAsia="en-US"/>
        </w:rPr>
        <w:t xml:space="preserve">izyczna lub prawna. Zgodnie z art. 568 </w:t>
      </w:r>
      <w:r w:rsidR="00336FDC" w:rsidRPr="00336FDC">
        <w:rPr>
          <w:rFonts w:asciiTheme="majorHAnsi" w:eastAsiaTheme="majorEastAsia" w:hAnsiTheme="majorHAnsi" w:cstheme="majorBidi"/>
          <w:lang w:eastAsia="en-US"/>
        </w:rPr>
        <w:t xml:space="preserve">§1. Kodeksu Cywilnego </w:t>
      </w:r>
      <w:r w:rsidR="00336FDC">
        <w:rPr>
          <w:rFonts w:asciiTheme="majorHAnsi" w:eastAsiaTheme="majorEastAsia" w:hAnsiTheme="majorHAnsi" w:cstheme="majorBidi"/>
          <w:lang w:eastAsia="en-US"/>
        </w:rPr>
        <w:t>s</w:t>
      </w:r>
      <w:r w:rsidR="00336FDC" w:rsidRPr="00336FDC">
        <w:rPr>
          <w:rFonts w:asciiTheme="majorHAnsi" w:eastAsiaTheme="majorEastAsia" w:hAnsiTheme="majorHAnsi" w:cstheme="majorBidi"/>
          <w:lang w:eastAsia="en-US"/>
        </w:rPr>
        <w:t>przedawca odpowiada z</w:t>
      </w:r>
      <w:r w:rsidR="00336FDC">
        <w:rPr>
          <w:rFonts w:asciiTheme="majorHAnsi" w:eastAsiaTheme="majorEastAsia" w:hAnsiTheme="majorHAnsi" w:cstheme="majorBidi"/>
          <w:lang w:eastAsia="en-US"/>
        </w:rPr>
        <w:t xml:space="preserve"> </w:t>
      </w:r>
      <w:r w:rsidR="00336FDC" w:rsidRPr="00336FDC">
        <w:rPr>
          <w:rFonts w:asciiTheme="majorHAnsi" w:eastAsiaTheme="majorEastAsia" w:hAnsiTheme="majorHAnsi" w:cstheme="majorBidi"/>
          <w:lang w:eastAsia="en-US"/>
        </w:rPr>
        <w:t>tytułu rękojmi, jeżeli wada fizyczna zostanie  stwierdzona  przed  upływem  dwóch  la</w:t>
      </w:r>
      <w:r w:rsidR="00336FDC">
        <w:rPr>
          <w:rFonts w:asciiTheme="majorHAnsi" w:eastAsiaTheme="majorEastAsia" w:hAnsiTheme="majorHAnsi" w:cstheme="majorBidi"/>
          <w:lang w:eastAsia="en-US"/>
        </w:rPr>
        <w:t>t.</w:t>
      </w:r>
    </w:p>
    <w:p w14:paraId="643833AB" w14:textId="77777777" w:rsidR="009811B4" w:rsidRDefault="009811B4" w:rsidP="002C285C">
      <w:pPr>
        <w:jc w:val="both"/>
        <w:rPr>
          <w:rFonts w:asciiTheme="majorHAnsi" w:eastAsiaTheme="majorEastAsia" w:hAnsiTheme="majorHAnsi" w:cstheme="majorBidi"/>
          <w:lang w:eastAsia="en-US"/>
        </w:rPr>
      </w:pPr>
    </w:p>
    <w:p w14:paraId="5B2306CE" w14:textId="77777777" w:rsidR="009811B4" w:rsidRPr="00773D17" w:rsidRDefault="009811B4" w:rsidP="002C285C">
      <w:pPr>
        <w:jc w:val="both"/>
        <w:rPr>
          <w:rFonts w:asciiTheme="majorHAnsi" w:hAnsiTheme="majorHAnsi"/>
          <w:b/>
        </w:rPr>
      </w:pPr>
    </w:p>
    <w:p w14:paraId="69C8E4F3" w14:textId="77777777" w:rsidR="00447382" w:rsidRPr="00773D17" w:rsidRDefault="00447382" w:rsidP="00FA3B8C">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5B042F7E"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4A9EE038" w14:textId="77777777" w:rsidR="00447382" w:rsidRDefault="00447382" w:rsidP="0044738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4C0CB051" w14:textId="77777777" w:rsidR="007C0085" w:rsidRPr="00773D17" w:rsidRDefault="007C0085" w:rsidP="006374A7">
      <w:pPr>
        <w:jc w:val="both"/>
        <w:rPr>
          <w:rFonts w:asciiTheme="majorHAnsi" w:hAnsiTheme="majorHAnsi"/>
          <w:b/>
        </w:rPr>
      </w:pPr>
    </w:p>
    <w:p w14:paraId="1DD4E374" w14:textId="77777777" w:rsidR="007515D3" w:rsidRPr="00773D17" w:rsidRDefault="0089169E" w:rsidP="00FA3B8C">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0B268C52" w14:textId="77777777" w:rsidR="0089169E" w:rsidRPr="00773D17" w:rsidRDefault="0089169E" w:rsidP="0089169E">
      <w:pPr>
        <w:ind w:left="-142"/>
        <w:jc w:val="both"/>
        <w:rPr>
          <w:rFonts w:asciiTheme="majorHAnsi" w:hAnsiTheme="majorHAnsi"/>
          <w:b/>
        </w:rPr>
      </w:pPr>
      <w:r w:rsidRPr="00773D17">
        <w:lastRenderedPageBreak/>
        <w:br/>
      </w:r>
      <w:r w:rsidRPr="00773D17">
        <w:rPr>
          <w:rFonts w:asciiTheme="majorHAnsi" w:hAnsiTheme="majorHAnsi"/>
          <w:b/>
        </w:rPr>
        <w:t>Zamawiający stawia wymóg w zakresie zatrudnienia przez wykonawcę lub podwykonawcę na podstawie stosunku pracy osób wykonujących niżej wskazane czynności w zakresie realizacji zamówienia.</w:t>
      </w:r>
    </w:p>
    <w:p w14:paraId="60E1DB96" w14:textId="77777777" w:rsidR="00690117" w:rsidRPr="00690117" w:rsidRDefault="00690117" w:rsidP="00690117">
      <w:pPr>
        <w:jc w:val="both"/>
        <w:rPr>
          <w:rFonts w:asciiTheme="majorHAnsi" w:hAnsiTheme="majorHAnsi"/>
        </w:rPr>
      </w:pPr>
      <w:r w:rsidRPr="00690117">
        <w:rPr>
          <w:rFonts w:asciiTheme="majorHAnsi" w:hAnsiTheme="majorHAnsi"/>
        </w:rPr>
        <w:t xml:space="preserve">Prace wykonywane w sposób określony w art. 22 §1 ustawy Kodeks pracy. </w:t>
      </w:r>
    </w:p>
    <w:p w14:paraId="53B1F35D" w14:textId="77777777" w:rsidR="00690117" w:rsidRPr="00690117" w:rsidRDefault="00690117" w:rsidP="00690117">
      <w:pPr>
        <w:jc w:val="both"/>
        <w:rPr>
          <w:rFonts w:asciiTheme="majorHAnsi" w:hAnsiTheme="majorHAnsi"/>
        </w:rPr>
      </w:pPr>
      <w:r>
        <w:rPr>
          <w:rFonts w:asciiTheme="majorHAnsi" w:hAnsiTheme="majorHAnsi"/>
        </w:rPr>
        <w:t xml:space="preserve">1. </w:t>
      </w:r>
      <w:r w:rsidRPr="00690117">
        <w:rPr>
          <w:rFonts w:asciiTheme="majorHAnsi" w:hAnsiTheme="majorHAnsi"/>
        </w:rPr>
        <w:t xml:space="preserve">Wykonawca zobowiązany jest wykonywać przedmiot zamówienia przy pomocy osób zatrudnionych na podstawie umowy o pracę (w rozumieniu kodeksu pracy) w zakresie: </w:t>
      </w:r>
    </w:p>
    <w:p w14:paraId="491606B0" w14:textId="77777777" w:rsidR="00C72DF0" w:rsidRPr="00C72DF0" w:rsidRDefault="00C72DF0" w:rsidP="00C72DF0">
      <w:pPr>
        <w:jc w:val="both"/>
        <w:rPr>
          <w:rFonts w:asciiTheme="majorHAnsi" w:hAnsiTheme="majorHAnsi"/>
        </w:rPr>
      </w:pPr>
      <w:r w:rsidRPr="00C72DF0">
        <w:rPr>
          <w:rFonts w:asciiTheme="majorHAnsi" w:hAnsiTheme="majorHAnsi"/>
        </w:rPr>
        <w:t>a) rozpakowanie/pakowanie zbiorów</w:t>
      </w:r>
    </w:p>
    <w:p w14:paraId="6D0B6F44" w14:textId="77777777" w:rsidR="00C72DF0" w:rsidRPr="00C72DF0" w:rsidRDefault="00C72DF0" w:rsidP="00C72DF0">
      <w:pPr>
        <w:jc w:val="both"/>
        <w:rPr>
          <w:rFonts w:asciiTheme="majorHAnsi" w:hAnsiTheme="majorHAnsi"/>
        </w:rPr>
      </w:pPr>
      <w:r w:rsidRPr="00C72DF0">
        <w:rPr>
          <w:rFonts w:asciiTheme="majorHAnsi" w:hAnsiTheme="majorHAnsi"/>
        </w:rPr>
        <w:t xml:space="preserve">b) rozebranie bloku książki na składki, </w:t>
      </w:r>
    </w:p>
    <w:p w14:paraId="6AB88208" w14:textId="77777777" w:rsidR="00C72DF0" w:rsidRPr="00C72DF0" w:rsidRDefault="00C72DF0" w:rsidP="00C72DF0">
      <w:pPr>
        <w:jc w:val="both"/>
        <w:rPr>
          <w:rFonts w:asciiTheme="majorHAnsi" w:hAnsiTheme="majorHAnsi"/>
        </w:rPr>
      </w:pPr>
      <w:r w:rsidRPr="00C72DF0">
        <w:rPr>
          <w:rFonts w:asciiTheme="majorHAnsi" w:hAnsiTheme="majorHAnsi"/>
        </w:rPr>
        <w:t xml:space="preserve">d) oczyszczenie składek ze starego kleju, </w:t>
      </w:r>
    </w:p>
    <w:p w14:paraId="43615056" w14:textId="77777777" w:rsidR="00C72DF0" w:rsidRPr="00C72DF0" w:rsidRDefault="00C72DF0" w:rsidP="00C72DF0">
      <w:pPr>
        <w:jc w:val="both"/>
        <w:rPr>
          <w:rFonts w:asciiTheme="majorHAnsi" w:hAnsiTheme="majorHAnsi"/>
        </w:rPr>
      </w:pPr>
      <w:r w:rsidRPr="00C72DF0">
        <w:rPr>
          <w:rFonts w:asciiTheme="majorHAnsi" w:hAnsiTheme="majorHAnsi"/>
        </w:rPr>
        <w:t xml:space="preserve">e) odrestaurowanie opraw, </w:t>
      </w:r>
    </w:p>
    <w:p w14:paraId="0753CE82" w14:textId="77777777" w:rsidR="00C72DF0" w:rsidRPr="00C72DF0" w:rsidRDefault="00C72DF0" w:rsidP="00C72DF0">
      <w:pPr>
        <w:jc w:val="both"/>
        <w:rPr>
          <w:rFonts w:asciiTheme="majorHAnsi" w:hAnsiTheme="majorHAnsi"/>
        </w:rPr>
      </w:pPr>
      <w:r w:rsidRPr="00C72DF0">
        <w:rPr>
          <w:rFonts w:asciiTheme="majorHAnsi" w:hAnsiTheme="majorHAnsi"/>
        </w:rPr>
        <w:t xml:space="preserve">f) oklejenie, obicie bloku książki, </w:t>
      </w:r>
      <w:proofErr w:type="spellStart"/>
      <w:r w:rsidRPr="00C72DF0">
        <w:rPr>
          <w:rFonts w:asciiTheme="majorHAnsi" w:hAnsiTheme="majorHAnsi"/>
        </w:rPr>
        <w:t>kapitałkowanie</w:t>
      </w:r>
      <w:proofErr w:type="spellEnd"/>
      <w:r w:rsidRPr="00C72DF0">
        <w:rPr>
          <w:rFonts w:asciiTheme="majorHAnsi" w:hAnsiTheme="majorHAnsi"/>
        </w:rPr>
        <w:t xml:space="preserve">, </w:t>
      </w:r>
      <w:proofErr w:type="spellStart"/>
      <w:r w:rsidRPr="00C72DF0">
        <w:rPr>
          <w:rFonts w:asciiTheme="majorHAnsi" w:hAnsiTheme="majorHAnsi"/>
        </w:rPr>
        <w:t>opaskowanie</w:t>
      </w:r>
      <w:proofErr w:type="spellEnd"/>
      <w:r w:rsidRPr="00C72DF0">
        <w:rPr>
          <w:rFonts w:asciiTheme="majorHAnsi" w:hAnsiTheme="majorHAnsi"/>
        </w:rPr>
        <w:t>,</w:t>
      </w:r>
    </w:p>
    <w:p w14:paraId="35260DD8" w14:textId="77777777" w:rsidR="00C72DF0" w:rsidRPr="00C72DF0" w:rsidRDefault="00C72DF0" w:rsidP="00C72DF0">
      <w:pPr>
        <w:jc w:val="both"/>
        <w:rPr>
          <w:rFonts w:asciiTheme="majorHAnsi" w:hAnsiTheme="majorHAnsi"/>
        </w:rPr>
      </w:pPr>
      <w:r w:rsidRPr="00C72DF0">
        <w:rPr>
          <w:rFonts w:asciiTheme="majorHAnsi" w:hAnsiTheme="majorHAnsi"/>
        </w:rPr>
        <w:t xml:space="preserve">- obowiązującej co najmniej w okresie wykonywania prac – chyba, </w:t>
      </w:r>
    </w:p>
    <w:p w14:paraId="08862E92" w14:textId="360198DD" w:rsidR="00690117" w:rsidRPr="00690117" w:rsidRDefault="00C72DF0" w:rsidP="00C72DF0">
      <w:pPr>
        <w:jc w:val="both"/>
        <w:rPr>
          <w:rFonts w:asciiTheme="majorHAnsi" w:hAnsiTheme="majorHAnsi"/>
        </w:rPr>
      </w:pPr>
      <w:r w:rsidRPr="00C72DF0">
        <w:rPr>
          <w:rFonts w:asciiTheme="majorHAnsi" w:hAnsiTheme="majorHAnsi"/>
        </w:rPr>
        <w:t>że Wykonawca wykaże, że prace, o których mowa powyżej stanowiące przedmiot umowy, nie są wykonywane w sposób określony w art. 22 §1 ustawy z dnia 26 czerwca 1974 r. – Kodeks pracy</w:t>
      </w:r>
      <w:r w:rsidR="00690117" w:rsidRPr="00690117">
        <w:rPr>
          <w:rFonts w:asciiTheme="majorHAnsi" w:hAnsiTheme="majorHAnsi"/>
        </w:rPr>
        <w:t>.</w:t>
      </w:r>
    </w:p>
    <w:p w14:paraId="1EB53CCE" w14:textId="77777777" w:rsidR="00690117" w:rsidRPr="00690117" w:rsidRDefault="00690117" w:rsidP="00690117">
      <w:pPr>
        <w:jc w:val="both"/>
        <w:rPr>
          <w:rFonts w:asciiTheme="majorHAnsi" w:hAnsiTheme="majorHAnsi"/>
        </w:rPr>
      </w:pPr>
      <w:r w:rsidRPr="00690117">
        <w:rPr>
          <w:rFonts w:asciiTheme="majorHAnsi" w:hAnsiTheme="majorHAnsi"/>
        </w:rPr>
        <w:t>Wymaganie powyższe nie dotyczy prac wykonywanych bezpośrednio przez osoby prowadzące jednoosobową działalność gospodarczą.</w:t>
      </w:r>
    </w:p>
    <w:p w14:paraId="29EA734B" w14:textId="77777777" w:rsidR="00690117" w:rsidRPr="00690117" w:rsidRDefault="00690117" w:rsidP="00690117">
      <w:pPr>
        <w:jc w:val="both"/>
        <w:rPr>
          <w:rFonts w:asciiTheme="majorHAnsi" w:hAnsiTheme="majorHAnsi"/>
        </w:rPr>
      </w:pPr>
      <w:r w:rsidRPr="00690117">
        <w:rPr>
          <w:rFonts w:asciiTheme="majorHAnsi" w:hAnsiTheme="majorHAnsi"/>
        </w:rPr>
        <w:t>Obowiązek realizacji ww</w:t>
      </w:r>
      <w:r>
        <w:rPr>
          <w:rFonts w:asciiTheme="majorHAnsi" w:hAnsiTheme="majorHAnsi"/>
        </w:rPr>
        <w:t>.</w:t>
      </w:r>
      <w:r w:rsidRPr="00690117">
        <w:rPr>
          <w:rFonts w:asciiTheme="majorHAnsi" w:hAnsiTheme="majorHAnsi"/>
        </w:rPr>
        <w:t xml:space="preserve"> prac przy pomocy osób zatrudnionych na podstawie umowy o pracę dotyczy również podwykonawców. </w:t>
      </w:r>
    </w:p>
    <w:p w14:paraId="2255D086" w14:textId="77777777" w:rsidR="003D16F0" w:rsidRPr="003D16F0" w:rsidRDefault="00690117" w:rsidP="003D16F0">
      <w:pPr>
        <w:jc w:val="both"/>
        <w:rPr>
          <w:rFonts w:asciiTheme="majorHAnsi" w:hAnsiTheme="majorHAnsi" w:cstheme="minorHAnsi"/>
        </w:rPr>
      </w:pPr>
      <w:r w:rsidRPr="003D16F0">
        <w:rPr>
          <w:rFonts w:asciiTheme="majorHAnsi" w:hAnsiTheme="majorHAnsi" w:cstheme="minorHAnsi"/>
        </w:rPr>
        <w:t xml:space="preserve">2. </w:t>
      </w:r>
      <w:r w:rsidR="003D16F0" w:rsidRPr="003D16F0">
        <w:rPr>
          <w:rFonts w:asciiTheme="majorHAnsi" w:hAnsiTheme="majorHAnsi" w:cstheme="minorHAnsi"/>
        </w:rPr>
        <w:t>Wykonawca najpóźniej w dniu rozpoczęcia prac, przekaże zamawiającemu listę osób, które zostaną skierowane do wykonania prac, o których mowa w ust. 1, z ramienia wykonawcy (podwykonawcy, dalszego podwykonawcy) wraz z poświadczonymi za zgodność z oryginałem kopiami umów o pracę, które świadczyć będą czynności na rzecz Zamawiającego.</w:t>
      </w:r>
    </w:p>
    <w:p w14:paraId="512D7B12" w14:textId="77777777" w:rsidR="003D16F0" w:rsidRPr="003D16F0" w:rsidRDefault="003D16F0" w:rsidP="003D16F0">
      <w:pPr>
        <w:jc w:val="both"/>
        <w:rPr>
          <w:rFonts w:asciiTheme="majorHAnsi" w:hAnsiTheme="majorHAnsi" w:cstheme="minorHAnsi"/>
          <w:strike/>
        </w:rPr>
      </w:pPr>
      <w:r w:rsidRPr="003D16F0">
        <w:rPr>
          <w:rFonts w:asciiTheme="majorHAnsi" w:hAnsiTheme="majorHAnsi" w:cstheme="minorHAnsi"/>
        </w:rPr>
        <w:t>3. Wykonawca najpóźniej w dniu rozpoczęcia prac przez podwykonawcę/dalszego podwykonawcę, przekaże zamawiającemu listy osób, które zostaną skierowane do wykonania prac o których mowa w ust. 1, z ramienia podwykonawcy/dalszego podwykonawcy wraz z poświadczonymi za zgodność z oryginałem kopiami umów o pracę tych osób.</w:t>
      </w:r>
    </w:p>
    <w:p w14:paraId="58D74BF0" w14:textId="77777777" w:rsidR="00690117" w:rsidRPr="003D16F0" w:rsidRDefault="003D16F0" w:rsidP="003D16F0">
      <w:pPr>
        <w:jc w:val="both"/>
        <w:rPr>
          <w:rFonts w:asciiTheme="majorHAnsi" w:hAnsiTheme="majorHAnsi" w:cstheme="minorHAnsi"/>
          <w:strike/>
        </w:rPr>
      </w:pPr>
      <w:r w:rsidRPr="003D16F0">
        <w:rPr>
          <w:rFonts w:asciiTheme="majorHAnsi" w:hAnsiTheme="majorHAnsi" w:cstheme="minorHAnsi"/>
        </w:rPr>
        <w:t>4. Wykonawca niezwłocznie, nie później jednak niż w terminie 3 dni roboczych, zawiadamia zamawiającego o wszelkich zmianach na liście osób skierowanych do wykonywania prac, o których mowa w ust. 1. W przypadku skierowania do prac nowej osoby, Wykonawca zobowiązany jest złożyć poświadczone za zgodność z oryginałem kopie umów o pracę, tych osób.</w:t>
      </w:r>
    </w:p>
    <w:p w14:paraId="56890D54" w14:textId="77777777" w:rsidR="00690117" w:rsidRPr="00690117" w:rsidRDefault="00690117" w:rsidP="00690117">
      <w:pPr>
        <w:jc w:val="both"/>
        <w:rPr>
          <w:rFonts w:asciiTheme="majorHAnsi" w:hAnsiTheme="majorHAnsi"/>
        </w:rPr>
      </w:pPr>
      <w:r>
        <w:rPr>
          <w:rFonts w:asciiTheme="majorHAnsi" w:hAnsiTheme="majorHAnsi"/>
        </w:rPr>
        <w:t xml:space="preserve">5. </w:t>
      </w:r>
      <w:r w:rsidRPr="00690117">
        <w:rPr>
          <w:rFonts w:asciiTheme="majorHAnsi" w:hAnsiTheme="majorHAnsi"/>
        </w:rPr>
        <w:t>Wykonawca zobowiązany jest uzyskać od każdej osoby wymienionej na liście, o której mowa wyżej, oświadczenie o wyrażeniu zgody na udostępnienie danych osobowych Uniwersytetowi Rolniczemu im. Hugona Kołłątaja w Krakowie w celu ich przetwarzania w związku z realizacją niniejszej umowy.</w:t>
      </w:r>
    </w:p>
    <w:p w14:paraId="62D132DE" w14:textId="77777777" w:rsidR="00690117" w:rsidRDefault="00690117" w:rsidP="00690117">
      <w:pPr>
        <w:jc w:val="both"/>
        <w:rPr>
          <w:rFonts w:asciiTheme="majorHAnsi" w:hAnsiTheme="majorHAnsi"/>
        </w:rPr>
      </w:pPr>
      <w:r w:rsidRPr="00690117">
        <w:rPr>
          <w:rFonts w:asciiTheme="majorHAnsi" w:hAnsiTheme="majorHAnsi"/>
        </w:rPr>
        <w:t>Wykonawca zobowiązany jest przedstawić Zamawiającemu powyższe oświadczenia. Wymóg dotyczy osób skierowanych do prac, o których mowa w ust. 1, przez Wykonawcę, jak również podwykonawcę i dalszych podwykonawców.</w:t>
      </w:r>
    </w:p>
    <w:p w14:paraId="0E99694F" w14:textId="77777777" w:rsidR="0079061D" w:rsidRPr="0079061D" w:rsidRDefault="0079061D" w:rsidP="0079061D">
      <w:pPr>
        <w:jc w:val="both"/>
        <w:rPr>
          <w:rFonts w:asciiTheme="majorHAnsi" w:hAnsiTheme="majorHAnsi"/>
        </w:rPr>
      </w:pPr>
      <w:r>
        <w:rPr>
          <w:rFonts w:asciiTheme="majorHAnsi" w:hAnsiTheme="majorHAnsi"/>
        </w:rPr>
        <w:t xml:space="preserve">6. </w:t>
      </w:r>
      <w:r w:rsidRPr="0079061D">
        <w:rPr>
          <w:rFonts w:asciiTheme="majorHAnsi" w:hAnsiTheme="majorHAnsi"/>
        </w:rPr>
        <w:t>Dokumenty i oświadczenia służące weryfikacji zatrudnienia przez wykonawcę lub podwykonawcę, na podstawie umowy o pracę, osób wykonujących wskazane przez zamawiającego czynności w zakresie realizacji zamówienia winny zawierać informację, w tym dane osobowe, niezbędne do weryfikacji zatrudnienia na podstawie umowy o pracę, w szczególności imię i nazwisko zatrudnionego pracownika, datę zawarcia umowy o pracę, rodzaj umowy o pracę i zakres obowiązków pracownika.</w:t>
      </w:r>
    </w:p>
    <w:p w14:paraId="2E69BC70" w14:textId="77777777" w:rsidR="007C0085" w:rsidRDefault="0079061D" w:rsidP="00690117">
      <w:pPr>
        <w:jc w:val="both"/>
        <w:rPr>
          <w:rFonts w:asciiTheme="majorHAnsi" w:hAnsiTheme="majorHAnsi"/>
        </w:rPr>
      </w:pPr>
      <w:r>
        <w:rPr>
          <w:rFonts w:asciiTheme="majorHAnsi" w:hAnsiTheme="majorHAnsi"/>
        </w:rPr>
        <w:t>7</w:t>
      </w:r>
      <w:r w:rsidR="00690117">
        <w:rPr>
          <w:rFonts w:asciiTheme="majorHAnsi" w:hAnsiTheme="majorHAnsi"/>
        </w:rPr>
        <w:t xml:space="preserve">. </w:t>
      </w:r>
      <w:r w:rsidR="00690117" w:rsidRPr="00690117">
        <w:rPr>
          <w:rFonts w:asciiTheme="majorHAnsi" w:hAnsiTheme="majorHAnsi"/>
        </w:rPr>
        <w:t xml:space="preserve">Wykonawca oświadcza, że wypełnił i nadal będzie wypełniał w swoim imieniu obowiązek wynikający z art. 13 i art. 14 rozporządzenia Parlamentu Europejskiego i Rady (UE) 2016/679 z dnia 27 kwietnia 2016 r. w sprawie ochrony osób fizycznych w związku </w:t>
      </w:r>
      <w:r w:rsidR="00690117" w:rsidRPr="00690117">
        <w:rPr>
          <w:rFonts w:asciiTheme="majorHAnsi" w:hAnsiTheme="majorHAnsi"/>
        </w:rPr>
        <w:lastRenderedPageBreak/>
        <w:t>z przetwarzaniem danych osobowych i w sprawie swobodnego przepływu takich danych oraz uchylenia dyrektywy 95/46/WE, oraz w imieniu zamawiającego obowiązek wynikający z art. 14 rozporządzenia wobec osób fizycznych, od których dane osobowe bezpośrednio lub pośrednio pozyskał i pozyska w celu realizacji oraz rozliczenia niniejszej umowy.</w:t>
      </w:r>
    </w:p>
    <w:p w14:paraId="296EEC21" w14:textId="77777777" w:rsidR="00690117" w:rsidRPr="00690117" w:rsidRDefault="00690117" w:rsidP="00690117">
      <w:pPr>
        <w:jc w:val="both"/>
        <w:rPr>
          <w:rFonts w:asciiTheme="majorHAnsi" w:hAnsiTheme="majorHAnsi"/>
        </w:rPr>
      </w:pPr>
    </w:p>
    <w:p w14:paraId="1F6586DB" w14:textId="77777777" w:rsidR="0089169E" w:rsidRPr="00773D17" w:rsidRDefault="0089169E" w:rsidP="00FA3B8C">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w:t>
      </w:r>
      <w:proofErr w:type="spellStart"/>
      <w:r w:rsidR="007515D3" w:rsidRPr="00773D17">
        <w:rPr>
          <w:rFonts w:asciiTheme="majorHAnsi" w:hAnsiTheme="majorHAnsi" w:cstheme="majorBidi"/>
          <w:b/>
          <w:lang w:eastAsia="en-US"/>
        </w:rPr>
        <w:t>Pzp</w:t>
      </w:r>
      <w:proofErr w:type="spellEnd"/>
    </w:p>
    <w:p w14:paraId="14F3435F" w14:textId="77777777" w:rsidR="007C0085" w:rsidRPr="00773D17" w:rsidRDefault="007C0085" w:rsidP="007C0085">
      <w:pPr>
        <w:ind w:left="-142"/>
        <w:jc w:val="both"/>
        <w:rPr>
          <w:rFonts w:asciiTheme="majorHAnsi" w:hAnsiTheme="majorHAnsi"/>
        </w:rPr>
      </w:pPr>
    </w:p>
    <w:p w14:paraId="536C55BF" w14:textId="77777777" w:rsidR="00D3416F" w:rsidRPr="00773D17" w:rsidRDefault="00B07F86" w:rsidP="00D3416F">
      <w:pPr>
        <w:ind w:left="-142"/>
        <w:jc w:val="both"/>
        <w:rPr>
          <w:rFonts w:asciiTheme="majorHAnsi" w:hAnsiTheme="majorHAnsi"/>
        </w:rPr>
      </w:pPr>
      <w:r w:rsidRPr="00773D17">
        <w:rPr>
          <w:rFonts w:asciiTheme="majorHAnsi" w:hAnsiTheme="majorHAnsi"/>
        </w:rPr>
        <w:t xml:space="preserve">Zamawiający </w:t>
      </w:r>
      <w:r w:rsidR="00D3416F">
        <w:rPr>
          <w:rFonts w:asciiTheme="majorHAnsi" w:hAnsiTheme="majorHAnsi"/>
        </w:rPr>
        <w:t xml:space="preserve">nie </w:t>
      </w:r>
      <w:r w:rsidRPr="00773D17">
        <w:rPr>
          <w:rFonts w:asciiTheme="majorHAnsi" w:hAnsiTheme="majorHAnsi"/>
        </w:rPr>
        <w:t xml:space="preserve">stawia </w:t>
      </w:r>
      <w:r w:rsidR="00D3416F">
        <w:rPr>
          <w:rFonts w:asciiTheme="majorHAnsi" w:hAnsiTheme="majorHAnsi"/>
        </w:rPr>
        <w:t xml:space="preserve">wymagań w zakresie zatrudnienia osób, o których mowa w art. 96 ust. 2 pkt 2 ustawy </w:t>
      </w:r>
      <w:proofErr w:type="spellStart"/>
      <w:r w:rsidR="00D3416F">
        <w:rPr>
          <w:rFonts w:asciiTheme="majorHAnsi" w:hAnsiTheme="majorHAnsi"/>
        </w:rPr>
        <w:t>Pzp</w:t>
      </w:r>
      <w:proofErr w:type="spellEnd"/>
      <w:r w:rsidR="00D3416F">
        <w:rPr>
          <w:rFonts w:asciiTheme="majorHAnsi" w:hAnsiTheme="majorHAnsi"/>
        </w:rPr>
        <w:t>.</w:t>
      </w:r>
    </w:p>
    <w:p w14:paraId="7E22701A" w14:textId="77777777" w:rsidR="00F04C1F" w:rsidRPr="00773D17" w:rsidRDefault="00F04C1F" w:rsidP="00447382">
      <w:pPr>
        <w:jc w:val="both"/>
        <w:rPr>
          <w:rFonts w:asciiTheme="majorHAnsi" w:hAnsiTheme="majorHAnsi"/>
        </w:rPr>
      </w:pPr>
    </w:p>
    <w:p w14:paraId="0A338EFC" w14:textId="77777777" w:rsidR="00F04C1F" w:rsidRPr="00773D17" w:rsidRDefault="00F04C1F" w:rsidP="00FA3B8C">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700FEA2" w14:textId="77777777" w:rsidR="00F04C1F" w:rsidRPr="00773D17" w:rsidRDefault="00F04C1F" w:rsidP="00AA4F20">
      <w:pPr>
        <w:ind w:left="-142"/>
        <w:jc w:val="both"/>
        <w:rPr>
          <w:rFonts w:asciiTheme="majorHAnsi" w:hAnsiTheme="majorHAnsi"/>
          <w:i/>
          <w:color w:val="C00000"/>
        </w:rPr>
      </w:pPr>
    </w:p>
    <w:p w14:paraId="7C3589AE" w14:textId="77777777" w:rsidR="00447382" w:rsidRDefault="004835A1" w:rsidP="00AA4F20">
      <w:pPr>
        <w:ind w:left="-142"/>
        <w:jc w:val="both"/>
        <w:rPr>
          <w:rFonts w:asciiTheme="majorHAnsi" w:hAnsiTheme="majorHAnsi"/>
        </w:rPr>
      </w:pPr>
      <w:r w:rsidRPr="00773D17">
        <w:rPr>
          <w:rFonts w:asciiTheme="majorHAnsi" w:hAnsiTheme="majorHAnsi"/>
        </w:rPr>
        <w:t xml:space="preserve">Zamawiający </w:t>
      </w:r>
      <w:r w:rsidR="004A40C7">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w:t>
      </w:r>
      <w:r w:rsidR="004A40C7">
        <w:rPr>
          <w:rFonts w:asciiTheme="majorHAnsi" w:hAnsiTheme="majorHAnsi"/>
        </w:rPr>
        <w:t>złożenia przedmiotowych środków wraz z ofertą.</w:t>
      </w:r>
    </w:p>
    <w:p w14:paraId="2CEFC9BB" w14:textId="77777777" w:rsidR="00EC45FB" w:rsidRPr="00773D17" w:rsidRDefault="00EC45FB" w:rsidP="00070355">
      <w:pPr>
        <w:jc w:val="both"/>
        <w:rPr>
          <w:rFonts w:asciiTheme="majorHAnsi" w:hAnsiTheme="majorHAnsi"/>
          <w:color w:val="FF0000"/>
        </w:rPr>
      </w:pPr>
    </w:p>
    <w:p w14:paraId="061AC59B" w14:textId="77777777" w:rsidR="00AA4F20" w:rsidRPr="00773D17" w:rsidRDefault="00EC45FB" w:rsidP="00FA3B8C">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4C1B8767" w14:textId="77777777" w:rsidR="000F0283" w:rsidRDefault="000F0283" w:rsidP="00AA4F20">
      <w:pPr>
        <w:jc w:val="both"/>
        <w:rPr>
          <w:rFonts w:asciiTheme="majorHAnsi" w:eastAsiaTheme="majorEastAsia" w:hAnsiTheme="majorHAnsi" w:cstheme="majorBidi"/>
          <w:lang w:eastAsia="en-US"/>
        </w:rPr>
      </w:pPr>
    </w:p>
    <w:p w14:paraId="348B7587" w14:textId="457DE3C7" w:rsidR="00777439" w:rsidRPr="00373B8F" w:rsidRDefault="00CD3696" w:rsidP="00694EDD">
      <w:pPr>
        <w:jc w:val="both"/>
        <w:rPr>
          <w:rFonts w:asciiTheme="majorHAnsi" w:eastAsiaTheme="majorEastAsia" w:hAnsiTheme="majorHAnsi" w:cstheme="majorBidi"/>
          <w:lang w:eastAsia="en-US"/>
        </w:rPr>
      </w:pPr>
      <w:r w:rsidRPr="00CD3696">
        <w:rPr>
          <w:rFonts w:asciiTheme="majorHAnsi" w:eastAsiaTheme="majorEastAsia" w:hAnsiTheme="majorHAnsi" w:cstheme="majorBidi"/>
          <w:lang w:eastAsia="en-US"/>
        </w:rPr>
        <w:t>Termin realizacji</w:t>
      </w:r>
      <w:r w:rsidR="00373B8F">
        <w:rPr>
          <w:rFonts w:asciiTheme="majorHAnsi" w:eastAsiaTheme="majorEastAsia" w:hAnsiTheme="majorHAnsi" w:cstheme="majorBidi"/>
          <w:lang w:eastAsia="en-US"/>
        </w:rPr>
        <w:t xml:space="preserve"> zadania: </w:t>
      </w:r>
      <w:r w:rsidR="00694EDD" w:rsidRPr="00694EDD">
        <w:rPr>
          <w:rFonts w:asciiTheme="majorHAnsi" w:eastAsiaTheme="majorEastAsia" w:hAnsiTheme="majorHAnsi" w:cstheme="majorBidi"/>
          <w:lang w:eastAsia="en-US"/>
        </w:rPr>
        <w:t>specjalistyczne prace konserwatorskie – renowacja i oprawa XIX-XX-wiecznego księgozbioru bibliotecznego oraz dokumentów archiwalnych Biblioteki Głównej i Archiwum Uniwersytetu Rolniczego im. Hugona Kołłątaja w Krakowie</w:t>
      </w:r>
      <w:r w:rsidR="00694EDD">
        <w:rPr>
          <w:rFonts w:asciiTheme="majorHAnsi" w:eastAsiaTheme="majorEastAsia" w:hAnsiTheme="majorHAnsi" w:cstheme="majorBidi"/>
          <w:lang w:eastAsia="en-US"/>
        </w:rPr>
        <w:t xml:space="preserve"> - </w:t>
      </w:r>
      <w:r w:rsidR="00B50E3A">
        <w:rPr>
          <w:rFonts w:asciiTheme="majorHAnsi" w:eastAsiaTheme="majorEastAsia" w:hAnsiTheme="majorHAnsi" w:cstheme="majorBidi"/>
          <w:b/>
          <w:bCs/>
          <w:lang w:eastAsia="en-US"/>
        </w:rPr>
        <w:t>2</w:t>
      </w:r>
      <w:r w:rsidR="00694EDD" w:rsidRPr="00694EDD">
        <w:rPr>
          <w:rFonts w:asciiTheme="majorHAnsi" w:eastAsiaTheme="majorEastAsia" w:hAnsiTheme="majorHAnsi" w:cstheme="majorBidi"/>
          <w:b/>
          <w:bCs/>
          <w:lang w:eastAsia="en-US"/>
        </w:rPr>
        <w:t xml:space="preserve"> miesi</w:t>
      </w:r>
      <w:r w:rsidR="00B50E3A">
        <w:rPr>
          <w:rFonts w:asciiTheme="majorHAnsi" w:eastAsiaTheme="majorEastAsia" w:hAnsiTheme="majorHAnsi" w:cstheme="majorBidi"/>
          <w:b/>
          <w:bCs/>
          <w:lang w:eastAsia="en-US"/>
        </w:rPr>
        <w:t>ą</w:t>
      </w:r>
      <w:r w:rsidR="00694EDD" w:rsidRPr="00694EDD">
        <w:rPr>
          <w:rFonts w:asciiTheme="majorHAnsi" w:eastAsiaTheme="majorEastAsia" w:hAnsiTheme="majorHAnsi" w:cstheme="majorBidi"/>
          <w:b/>
          <w:bCs/>
          <w:lang w:eastAsia="en-US"/>
        </w:rPr>
        <w:t>c</w:t>
      </w:r>
      <w:r w:rsidR="00B50E3A">
        <w:rPr>
          <w:rFonts w:asciiTheme="majorHAnsi" w:eastAsiaTheme="majorEastAsia" w:hAnsiTheme="majorHAnsi" w:cstheme="majorBidi"/>
          <w:b/>
          <w:bCs/>
          <w:lang w:eastAsia="en-US"/>
        </w:rPr>
        <w:t>e</w:t>
      </w:r>
      <w:r w:rsidRPr="00694EDD">
        <w:rPr>
          <w:rFonts w:asciiTheme="majorHAnsi" w:eastAsiaTheme="majorEastAsia" w:hAnsiTheme="majorHAnsi" w:cstheme="majorBidi"/>
          <w:b/>
          <w:bCs/>
          <w:lang w:eastAsia="en-US"/>
        </w:rPr>
        <w:t xml:space="preserve"> </w:t>
      </w:r>
      <w:r w:rsidR="00777439" w:rsidRPr="00694EDD">
        <w:rPr>
          <w:rFonts w:asciiTheme="majorHAnsi" w:eastAsiaTheme="majorEastAsia" w:hAnsiTheme="majorHAnsi" w:cstheme="majorBidi"/>
          <w:b/>
          <w:bCs/>
          <w:lang w:eastAsia="en-US"/>
        </w:rPr>
        <w:t xml:space="preserve"> </w:t>
      </w:r>
      <w:r w:rsidR="00B50E3A" w:rsidRPr="00B50E3A">
        <w:rPr>
          <w:rFonts w:asciiTheme="majorHAnsi" w:eastAsiaTheme="majorEastAsia" w:hAnsiTheme="majorHAnsi" w:cstheme="majorBidi"/>
          <w:b/>
          <w:bCs/>
          <w:lang w:eastAsia="en-US"/>
        </w:rPr>
        <w:t>od dnia podpisania umowy</w:t>
      </w:r>
      <w:r w:rsidR="00B50E3A">
        <w:rPr>
          <w:rFonts w:asciiTheme="majorHAnsi" w:eastAsiaTheme="majorEastAsia" w:hAnsiTheme="majorHAnsi" w:cstheme="majorBidi"/>
          <w:b/>
          <w:bCs/>
          <w:lang w:eastAsia="en-US"/>
        </w:rPr>
        <w:t>.</w:t>
      </w:r>
    </w:p>
    <w:p w14:paraId="5958B266" w14:textId="77777777" w:rsidR="00BA2784" w:rsidRDefault="00BA2784" w:rsidP="00777439">
      <w:pPr>
        <w:jc w:val="both"/>
        <w:rPr>
          <w:rFonts w:asciiTheme="majorHAnsi" w:eastAsiaTheme="majorEastAsia" w:hAnsiTheme="majorHAnsi" w:cstheme="majorBidi"/>
          <w:lang w:eastAsia="en-US"/>
        </w:rPr>
      </w:pPr>
    </w:p>
    <w:p w14:paraId="3AC0D224" w14:textId="77777777" w:rsidR="00CD3696" w:rsidRDefault="00CD3696" w:rsidP="00777439">
      <w:pPr>
        <w:jc w:val="both"/>
        <w:rPr>
          <w:rFonts w:asciiTheme="majorHAnsi" w:eastAsiaTheme="majorEastAsia" w:hAnsiTheme="majorHAnsi" w:cstheme="majorBidi"/>
          <w:lang w:eastAsia="en-US"/>
        </w:rPr>
      </w:pPr>
      <w:r w:rsidRPr="00CD3696">
        <w:rPr>
          <w:rFonts w:asciiTheme="majorHAnsi" w:eastAsiaTheme="majorEastAsia" w:hAnsiTheme="majorHAnsi" w:cstheme="majorBidi"/>
          <w:lang w:eastAsia="en-US"/>
        </w:rPr>
        <w:t xml:space="preserve">Miejsce: </w:t>
      </w:r>
    </w:p>
    <w:p w14:paraId="124A75D0" w14:textId="470C4057" w:rsidR="00777439" w:rsidRPr="00CD3696" w:rsidRDefault="00777439" w:rsidP="00777439">
      <w:pPr>
        <w:jc w:val="both"/>
        <w:rPr>
          <w:rFonts w:asciiTheme="majorHAnsi" w:eastAsiaTheme="majorEastAsia" w:hAnsiTheme="majorHAnsi" w:cstheme="majorBidi"/>
          <w:lang w:eastAsia="en-US"/>
        </w:rPr>
      </w:pPr>
      <w:r w:rsidRPr="00777439">
        <w:rPr>
          <w:rFonts w:asciiTheme="majorHAnsi" w:eastAsiaTheme="majorEastAsia" w:hAnsiTheme="majorHAnsi" w:cstheme="majorBidi"/>
          <w:lang w:eastAsia="en-US"/>
        </w:rPr>
        <w:t>Zamówienie realizowane będzie na potrzeby</w:t>
      </w:r>
      <w:r w:rsidR="00B50E3A">
        <w:rPr>
          <w:rFonts w:asciiTheme="majorHAnsi" w:eastAsiaTheme="majorEastAsia" w:hAnsiTheme="majorHAnsi" w:cstheme="majorBidi"/>
          <w:lang w:eastAsia="en-US"/>
        </w:rPr>
        <w:t xml:space="preserve"> </w:t>
      </w:r>
      <w:r w:rsidR="00B50E3A" w:rsidRPr="00B50E3A">
        <w:rPr>
          <w:rFonts w:asciiTheme="majorHAnsi" w:eastAsiaTheme="majorEastAsia" w:hAnsiTheme="majorHAnsi" w:cstheme="majorBidi"/>
          <w:lang w:eastAsia="en-US"/>
        </w:rPr>
        <w:t>Biblioteki Głównej i Archiwum Uniwersytetu Rolniczego im. Hugona Kołłątaja w Krakowie</w:t>
      </w:r>
      <w:r w:rsidRPr="00777439">
        <w:rPr>
          <w:rFonts w:asciiTheme="majorHAnsi" w:eastAsiaTheme="majorEastAsia" w:hAnsiTheme="majorHAnsi" w:cstheme="majorBidi"/>
          <w:lang w:eastAsia="en-US"/>
        </w:rPr>
        <w:t>: Al. Mickiewicza 24/28</w:t>
      </w:r>
      <w:r w:rsidR="00B50E3A">
        <w:rPr>
          <w:rFonts w:asciiTheme="majorHAnsi" w:eastAsiaTheme="majorEastAsia" w:hAnsiTheme="majorHAnsi" w:cstheme="majorBidi"/>
          <w:lang w:eastAsia="en-US"/>
        </w:rPr>
        <w:t xml:space="preserve">. </w:t>
      </w:r>
    </w:p>
    <w:p w14:paraId="4D967205" w14:textId="77777777" w:rsidR="00EC45FB" w:rsidRPr="00773D17" w:rsidRDefault="00EC45FB" w:rsidP="00AA4F20">
      <w:pPr>
        <w:jc w:val="both"/>
        <w:rPr>
          <w:rFonts w:asciiTheme="majorHAnsi" w:eastAsiaTheme="majorEastAsia" w:hAnsiTheme="majorHAnsi" w:cstheme="majorBidi"/>
          <w:b/>
          <w:color w:val="FF0000"/>
          <w:lang w:eastAsia="en-US"/>
        </w:rPr>
      </w:pPr>
    </w:p>
    <w:p w14:paraId="1FA11245" w14:textId="77777777" w:rsidR="000F0283" w:rsidRPr="00C57671" w:rsidRDefault="00F04C1F" w:rsidP="00FA3B8C">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74EF74EC" w14:textId="77777777" w:rsidR="00172258" w:rsidRDefault="00172258" w:rsidP="00AA4F20">
      <w:pPr>
        <w:jc w:val="both"/>
        <w:rPr>
          <w:rFonts w:asciiTheme="majorHAnsi" w:eastAsiaTheme="majorEastAsia" w:hAnsiTheme="majorHAnsi" w:cs="Arial"/>
          <w:lang w:eastAsia="en-US"/>
        </w:rPr>
      </w:pPr>
    </w:p>
    <w:p w14:paraId="6ED81C38" w14:textId="77777777" w:rsidR="00172258" w:rsidRDefault="00172258" w:rsidP="00AA4F20">
      <w:pPr>
        <w:jc w:val="both"/>
        <w:rPr>
          <w:rFonts w:asciiTheme="majorHAnsi" w:eastAsiaTheme="majorEastAsia" w:hAnsiTheme="majorHAnsi" w:cs="Arial"/>
          <w:lang w:eastAsia="en-US"/>
        </w:rPr>
      </w:pPr>
      <w:r>
        <w:rPr>
          <w:rFonts w:asciiTheme="majorHAnsi" w:eastAsiaTheme="majorEastAsia" w:hAnsiTheme="majorHAnsi" w:cs="Arial"/>
          <w:lang w:eastAsia="en-US"/>
        </w:rPr>
        <w:t>Dotyczy wszystkich zadań.</w:t>
      </w:r>
    </w:p>
    <w:p w14:paraId="01469C7D" w14:textId="0FEC146C"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 xml:space="preserve">ustawy </w:t>
      </w:r>
      <w:proofErr w:type="spellStart"/>
      <w:r w:rsidR="00DB65A7" w:rsidRPr="00773D17">
        <w:rPr>
          <w:rFonts w:asciiTheme="majorHAnsi" w:eastAsiaTheme="majorEastAsia" w:hAnsiTheme="majorHAnsi" w:cs="Arial"/>
          <w:lang w:eastAsia="en-US"/>
        </w:rPr>
        <w:t>Pzp</w:t>
      </w:r>
      <w:proofErr w:type="spellEnd"/>
      <w:r w:rsidR="00DB65A7" w:rsidRPr="00773D17">
        <w:rPr>
          <w:rFonts w:asciiTheme="majorHAnsi" w:eastAsiaTheme="majorEastAsia" w:hAnsiTheme="majorHAnsi" w:cs="Arial"/>
          <w:lang w:eastAsia="en-US"/>
        </w:rPr>
        <w:t>, z</w:t>
      </w:r>
      <w:r w:rsidR="00AA4F20" w:rsidRPr="00773D17">
        <w:rPr>
          <w:rFonts w:asciiTheme="majorHAnsi" w:eastAsiaTheme="majorEastAsia" w:hAnsiTheme="majorHAnsi" w:cs="Arial"/>
          <w:lang w:eastAsia="en-US"/>
        </w:rPr>
        <w:t>amawiający określa warunek</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t>
      </w:r>
      <w:r w:rsidR="00A7023B">
        <w:rPr>
          <w:rFonts w:asciiTheme="majorHAnsi" w:eastAsiaTheme="majorEastAsia" w:hAnsiTheme="majorHAnsi" w:cs="Arial"/>
          <w:lang w:eastAsia="en-US"/>
        </w:rPr>
        <w:br/>
      </w:r>
      <w:r w:rsidR="00AA4F20" w:rsidRPr="00773D17">
        <w:rPr>
          <w:rFonts w:asciiTheme="majorHAnsi" w:eastAsiaTheme="majorEastAsia" w:hAnsiTheme="majorHAnsi" w:cs="Arial"/>
          <w:lang w:eastAsia="en-US"/>
        </w:rPr>
        <w:t xml:space="preserve">w postępowaniu </w:t>
      </w:r>
      <w:r w:rsidR="00AA4F20" w:rsidRPr="00773D17">
        <w:rPr>
          <w:rFonts w:asciiTheme="majorHAnsi" w:eastAsiaTheme="majorEastAsia" w:hAnsiTheme="majorHAnsi" w:cs="Arial"/>
          <w:b/>
          <w:lang w:eastAsia="en-US"/>
        </w:rPr>
        <w:t>dotyczący</w:t>
      </w:r>
      <w:r w:rsidRPr="00773D17">
        <w:rPr>
          <w:rFonts w:asciiTheme="majorHAnsi" w:eastAsiaTheme="majorEastAsia" w:hAnsiTheme="majorHAnsi" w:cs="Arial"/>
          <w:b/>
          <w:lang w:eastAsia="en-US"/>
        </w:rPr>
        <w:t>/-e:</w:t>
      </w:r>
    </w:p>
    <w:p w14:paraId="0CEE1C76" w14:textId="77777777" w:rsidR="000F0283" w:rsidRPr="00773D17" w:rsidRDefault="000F0283" w:rsidP="00AA4F20">
      <w:pPr>
        <w:jc w:val="both"/>
        <w:rPr>
          <w:rFonts w:asciiTheme="majorHAnsi" w:eastAsiaTheme="majorEastAsia" w:hAnsiTheme="majorHAnsi" w:cs="Arial"/>
          <w:b/>
          <w:lang w:eastAsia="en-US"/>
        </w:rPr>
      </w:pPr>
    </w:p>
    <w:p w14:paraId="25C6A56D" w14:textId="77777777" w:rsidR="00DB65A7" w:rsidRPr="00773D17" w:rsidRDefault="002E2F67" w:rsidP="00FA3B8C">
      <w:pPr>
        <w:numPr>
          <w:ilvl w:val="0"/>
          <w:numId w:val="27"/>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50C4FB4F" w14:textId="77777777" w:rsidR="00777439" w:rsidRDefault="00777439" w:rsidP="00DB65A7">
      <w:pPr>
        <w:ind w:left="-142"/>
        <w:jc w:val="both"/>
        <w:rPr>
          <w:rFonts w:asciiTheme="majorHAnsi" w:eastAsiaTheme="majorEastAsia" w:hAnsiTheme="majorHAnsi" w:cstheme="majorBidi"/>
          <w:bCs/>
          <w:iCs/>
          <w:lang w:eastAsia="en-US"/>
        </w:rPr>
      </w:pPr>
    </w:p>
    <w:p w14:paraId="2FE9EA71" w14:textId="77777777" w:rsidR="000F0283" w:rsidRPr="00B4031E" w:rsidRDefault="00CD3696" w:rsidP="00DB65A7">
      <w:pPr>
        <w:ind w:left="-142"/>
        <w:jc w:val="both"/>
        <w:rPr>
          <w:rFonts w:asciiTheme="majorHAnsi" w:eastAsiaTheme="majorEastAsia" w:hAnsiTheme="majorHAnsi" w:cstheme="majorBidi"/>
          <w:bCs/>
          <w:iCs/>
          <w:lang w:eastAsia="en-US"/>
        </w:rPr>
      </w:pPr>
      <w:r>
        <w:rPr>
          <w:rFonts w:asciiTheme="majorHAnsi" w:eastAsiaTheme="majorEastAsia" w:hAnsiTheme="majorHAnsi" w:cstheme="majorBidi"/>
          <w:bCs/>
          <w:iCs/>
          <w:lang w:eastAsia="en-US"/>
        </w:rPr>
        <w:t xml:space="preserve">- </w:t>
      </w:r>
      <w:r w:rsidR="00777439" w:rsidRPr="00777439">
        <w:rPr>
          <w:rFonts w:asciiTheme="majorHAnsi" w:eastAsiaTheme="majorEastAsia" w:hAnsiTheme="majorHAnsi" w:cstheme="majorBidi"/>
          <w:bCs/>
          <w:iCs/>
          <w:lang w:eastAsia="en-US"/>
        </w:rPr>
        <w:t>Zamawiający nie określa szczegółowego warunku w tym zakresie</w:t>
      </w:r>
    </w:p>
    <w:p w14:paraId="3BD3C007" w14:textId="77777777" w:rsidR="00DB65A7" w:rsidRPr="00773D17" w:rsidRDefault="00DB65A7" w:rsidP="002E2F67">
      <w:pPr>
        <w:ind w:left="-142"/>
        <w:jc w:val="both"/>
        <w:rPr>
          <w:rFonts w:asciiTheme="majorHAnsi" w:eastAsiaTheme="majorEastAsia" w:hAnsiTheme="majorHAnsi" w:cstheme="majorBidi"/>
          <w:u w:val="single"/>
          <w:lang w:eastAsia="en-US"/>
        </w:rPr>
      </w:pPr>
    </w:p>
    <w:p w14:paraId="457A9141" w14:textId="77777777" w:rsidR="00DB65A7" w:rsidRPr="00773D17" w:rsidRDefault="002E2F67" w:rsidP="00FA3B8C">
      <w:pPr>
        <w:numPr>
          <w:ilvl w:val="0"/>
          <w:numId w:val="27"/>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0A2333BF" w14:textId="77777777" w:rsidR="00DB65A7" w:rsidRPr="000F0283" w:rsidRDefault="00DB65A7" w:rsidP="00DB65A7">
      <w:pPr>
        <w:ind w:left="-142"/>
        <w:jc w:val="both"/>
        <w:rPr>
          <w:rFonts w:asciiTheme="majorHAnsi" w:hAnsiTheme="majorHAnsi"/>
        </w:rPr>
      </w:pPr>
    </w:p>
    <w:p w14:paraId="0384E4A8" w14:textId="77777777" w:rsidR="00DB65A7" w:rsidRPr="00B4031E" w:rsidRDefault="00B4031E" w:rsidP="00DB65A7">
      <w:pPr>
        <w:ind w:left="-142"/>
        <w:jc w:val="both"/>
        <w:rPr>
          <w:rFonts w:asciiTheme="majorHAnsi" w:eastAsiaTheme="majorEastAsia" w:hAnsiTheme="majorHAnsi" w:cstheme="majorBidi"/>
          <w:bCs/>
          <w:lang w:eastAsia="en-US"/>
        </w:rPr>
      </w:pPr>
      <w:r w:rsidRPr="00B4031E">
        <w:rPr>
          <w:rFonts w:asciiTheme="majorHAnsi" w:eastAsiaTheme="majorEastAsia" w:hAnsiTheme="majorHAnsi" w:cstheme="majorBidi"/>
          <w:bCs/>
          <w:lang w:eastAsia="en-US"/>
        </w:rPr>
        <w:t>Zamawiający nie określa szczegółowego warunku w tym zakresie</w:t>
      </w:r>
    </w:p>
    <w:p w14:paraId="1C44B256" w14:textId="77777777" w:rsidR="00896A57" w:rsidRPr="00773D17" w:rsidRDefault="00896A57" w:rsidP="00896A57">
      <w:pPr>
        <w:shd w:val="clear" w:color="auto" w:fill="FFFFFF"/>
        <w:rPr>
          <w:rFonts w:asciiTheme="majorHAnsi" w:eastAsiaTheme="majorEastAsia" w:hAnsiTheme="majorHAnsi" w:cstheme="majorBidi"/>
          <w:i/>
          <w:color w:val="002060"/>
          <w:lang w:eastAsia="en-US"/>
        </w:rPr>
      </w:pPr>
    </w:p>
    <w:p w14:paraId="127A54A7" w14:textId="77777777" w:rsidR="002E2F67" w:rsidRPr="00773D17" w:rsidRDefault="002E2F67" w:rsidP="00FA3B8C">
      <w:pPr>
        <w:numPr>
          <w:ilvl w:val="0"/>
          <w:numId w:val="27"/>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sidR="000F0283">
        <w:rPr>
          <w:rFonts w:asciiTheme="majorHAnsi" w:eastAsiaTheme="majorEastAsia" w:hAnsiTheme="majorHAnsi" w:cstheme="majorBidi"/>
          <w:b/>
          <w:u w:val="single"/>
          <w:lang w:eastAsia="en-US"/>
        </w:rPr>
        <w:t>:</w:t>
      </w:r>
    </w:p>
    <w:p w14:paraId="7A0E421D" w14:textId="77777777" w:rsidR="00A00FEB" w:rsidRDefault="00A00FEB" w:rsidP="00DB65A7">
      <w:pPr>
        <w:ind w:left="-142"/>
        <w:jc w:val="both"/>
        <w:rPr>
          <w:rFonts w:asciiTheme="majorHAnsi" w:hAnsiTheme="majorHAnsi"/>
        </w:rPr>
      </w:pPr>
    </w:p>
    <w:p w14:paraId="100B3C43" w14:textId="77777777" w:rsidR="00DB65A7" w:rsidRDefault="00B4031E" w:rsidP="00DB65A7">
      <w:pPr>
        <w:ind w:left="-142"/>
        <w:jc w:val="both"/>
        <w:rPr>
          <w:rFonts w:asciiTheme="majorHAnsi" w:hAnsiTheme="majorHAnsi"/>
        </w:rPr>
      </w:pPr>
      <w:r w:rsidRPr="00B4031E">
        <w:rPr>
          <w:rFonts w:asciiTheme="majorHAnsi" w:hAnsiTheme="majorHAnsi"/>
        </w:rPr>
        <w:t>Zamawiający nie określa szczegółowego warunku w tym zakresie</w:t>
      </w:r>
    </w:p>
    <w:p w14:paraId="1A139535" w14:textId="77777777" w:rsidR="00C57671" w:rsidRPr="00773D17" w:rsidRDefault="00C57671" w:rsidP="00DB65A7">
      <w:pPr>
        <w:ind w:left="-142"/>
        <w:jc w:val="both"/>
        <w:rPr>
          <w:rFonts w:asciiTheme="majorHAnsi" w:hAnsiTheme="majorHAnsi"/>
        </w:rPr>
      </w:pPr>
    </w:p>
    <w:p w14:paraId="7C4FD4F0" w14:textId="77777777" w:rsidR="00DB65A7" w:rsidRPr="00773D17" w:rsidRDefault="002E2F67" w:rsidP="00FA3B8C">
      <w:pPr>
        <w:numPr>
          <w:ilvl w:val="0"/>
          <w:numId w:val="27"/>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1DA8EE5B" w14:textId="21BCA210" w:rsidR="00A00FEB" w:rsidRDefault="00A00FEB" w:rsidP="00DB65A7">
      <w:pPr>
        <w:ind w:left="-142"/>
        <w:jc w:val="both"/>
        <w:rPr>
          <w:rFonts w:asciiTheme="majorHAnsi" w:hAnsiTheme="majorHAnsi"/>
        </w:rPr>
      </w:pPr>
    </w:p>
    <w:p w14:paraId="5CA2100F" w14:textId="6E5CCA82" w:rsidR="00B50E3A" w:rsidRDefault="00B50E3A" w:rsidP="00DB65A7">
      <w:pPr>
        <w:ind w:left="-142"/>
        <w:jc w:val="both"/>
        <w:rPr>
          <w:rFonts w:asciiTheme="majorHAnsi" w:hAnsiTheme="majorHAnsi"/>
        </w:rPr>
      </w:pPr>
      <w:r w:rsidRPr="00B50E3A">
        <w:rPr>
          <w:rFonts w:asciiTheme="majorHAnsi" w:hAnsiTheme="majorHAnsi"/>
        </w:rPr>
        <w:t>Zamawiający nie określa szczegółowego warunku w tym zakresie</w:t>
      </w:r>
    </w:p>
    <w:p w14:paraId="2C2E8E38" w14:textId="3C0D198E" w:rsidR="001C7465" w:rsidRPr="001C7465" w:rsidRDefault="001C7465" w:rsidP="001C7465">
      <w:pPr>
        <w:ind w:left="-142"/>
        <w:jc w:val="both"/>
        <w:rPr>
          <w:rFonts w:asciiTheme="majorHAnsi" w:hAnsiTheme="majorHAnsi"/>
        </w:rPr>
      </w:pPr>
    </w:p>
    <w:p w14:paraId="1112D0BD" w14:textId="77777777" w:rsidR="00DB65A7" w:rsidRPr="00773D17" w:rsidRDefault="00DB65A7" w:rsidP="00AA4F20">
      <w:pPr>
        <w:jc w:val="both"/>
        <w:rPr>
          <w:rFonts w:asciiTheme="majorHAnsi" w:eastAsiaTheme="majorEastAsia" w:hAnsiTheme="majorHAnsi" w:cstheme="majorBidi"/>
          <w:lang w:eastAsia="en-US"/>
        </w:rPr>
      </w:pPr>
    </w:p>
    <w:p w14:paraId="19DEA6B3" w14:textId="77777777" w:rsidR="00AA4F20" w:rsidRPr="00773D17" w:rsidRDefault="00587F52" w:rsidP="00FA3B8C">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Podstawy wykluczenia</w:t>
      </w:r>
    </w:p>
    <w:p w14:paraId="0DADD1CF" w14:textId="77777777" w:rsidR="00A7023B" w:rsidRPr="00773D17" w:rsidRDefault="008B58DE" w:rsidP="00DA5BE2">
      <w:pPr>
        <w:autoSpaceDE w:val="0"/>
        <w:autoSpaceDN w:val="0"/>
        <w:spacing w:before="120" w:after="120"/>
        <w:jc w:val="both"/>
        <w:rPr>
          <w:rFonts w:ascii="Cambria" w:hAnsi="Cambria" w:cs="Arial"/>
        </w:rPr>
      </w:pPr>
      <w:r>
        <w:rPr>
          <w:rFonts w:ascii="Cambria" w:hAnsi="Cambria" w:cs="Arial"/>
        </w:rPr>
        <w:br/>
      </w:r>
      <w:r w:rsidR="00AA4F20" w:rsidRPr="00773D17">
        <w:rPr>
          <w:rFonts w:ascii="Cambria" w:hAnsi="Cambria" w:cs="Arial"/>
        </w:rPr>
        <w:t xml:space="preserve">Zamawiający </w:t>
      </w:r>
      <w:r w:rsidR="00AA4F20" w:rsidRPr="00773D17">
        <w:rPr>
          <w:rFonts w:ascii="Cambria" w:hAnsi="Cambria" w:cs="Arial"/>
          <w:b/>
        </w:rPr>
        <w:t>wykluczy</w:t>
      </w:r>
      <w:r w:rsidR="006374A7" w:rsidRPr="00773D17">
        <w:rPr>
          <w:rFonts w:ascii="Cambria" w:hAnsi="Cambria" w:cs="Arial"/>
        </w:rPr>
        <w:t xml:space="preserve"> z postępowania w</w:t>
      </w:r>
      <w:r w:rsidR="00AA4F20" w:rsidRPr="00773D17">
        <w:rPr>
          <w:rFonts w:ascii="Cambria" w:hAnsi="Cambria" w:cs="Arial"/>
        </w:rPr>
        <w:t>ykonawców</w:t>
      </w:r>
      <w:r>
        <w:rPr>
          <w:rFonts w:ascii="Cambria" w:hAnsi="Cambria" w:cs="Arial"/>
        </w:rPr>
        <w:t>,</w:t>
      </w:r>
      <w:r w:rsidR="00AA4F20" w:rsidRPr="00773D17">
        <w:rPr>
          <w:rFonts w:ascii="Cambria" w:hAnsi="Cambria" w:cs="Arial"/>
        </w:rPr>
        <w:t xml:space="preserve"> wobec których zachodzą podstawy wykluczenia, o których mowa w art. </w:t>
      </w:r>
      <w:r w:rsidR="00BB1B42" w:rsidRPr="00773D17">
        <w:rPr>
          <w:rFonts w:ascii="Cambria" w:hAnsi="Cambria" w:cs="Arial"/>
        </w:rPr>
        <w:t>108 ust. 1 oraz</w:t>
      </w:r>
      <w:r>
        <w:rPr>
          <w:rFonts w:ascii="Cambria" w:hAnsi="Cambria" w:cs="Arial"/>
        </w:rPr>
        <w:t xml:space="preserve"> </w:t>
      </w:r>
      <w:r w:rsidR="00B4031E" w:rsidRPr="00B4031E">
        <w:rPr>
          <w:rFonts w:ascii="Cambria" w:hAnsi="Cambria" w:cs="Arial"/>
        </w:rPr>
        <w:t xml:space="preserve">art. 109 ust 1 pkt 1, </w:t>
      </w:r>
      <w:r w:rsidR="00A7023B">
        <w:rPr>
          <w:rFonts w:ascii="Cambria" w:hAnsi="Cambria" w:cs="Arial"/>
        </w:rPr>
        <w:t xml:space="preserve">2, </w:t>
      </w:r>
      <w:r w:rsidR="00B4031E" w:rsidRPr="00B4031E">
        <w:rPr>
          <w:rFonts w:ascii="Cambria" w:hAnsi="Cambria" w:cs="Arial"/>
        </w:rPr>
        <w:t xml:space="preserve">3, 4, </w:t>
      </w:r>
      <w:r w:rsidR="00A7023B">
        <w:rPr>
          <w:rFonts w:ascii="Cambria" w:hAnsi="Cambria" w:cs="Arial"/>
        </w:rPr>
        <w:t xml:space="preserve">5, </w:t>
      </w:r>
      <w:r w:rsidR="00B4031E" w:rsidRPr="00B4031E">
        <w:rPr>
          <w:rFonts w:ascii="Cambria" w:hAnsi="Cambria" w:cs="Arial"/>
        </w:rPr>
        <w:t xml:space="preserve">6, </w:t>
      </w:r>
      <w:r w:rsidR="00A7023B">
        <w:rPr>
          <w:rFonts w:ascii="Cambria" w:hAnsi="Cambria" w:cs="Arial"/>
        </w:rPr>
        <w:t xml:space="preserve">7, </w:t>
      </w:r>
      <w:r w:rsidR="00B4031E" w:rsidRPr="00B4031E">
        <w:rPr>
          <w:rFonts w:ascii="Cambria" w:hAnsi="Cambria" w:cs="Arial"/>
        </w:rPr>
        <w:t>8</w:t>
      </w:r>
      <w:r>
        <w:rPr>
          <w:rFonts w:ascii="Cambria" w:hAnsi="Cambria" w:cs="Arial"/>
        </w:rPr>
        <w:t xml:space="preserve"> </w:t>
      </w:r>
      <w:r w:rsidR="00AA4F20" w:rsidRPr="00773D17">
        <w:rPr>
          <w:rFonts w:ascii="Cambria" w:hAnsi="Cambria" w:cs="Arial"/>
        </w:rPr>
        <w:t xml:space="preserve">ustawy </w:t>
      </w:r>
      <w:proofErr w:type="spellStart"/>
      <w:r w:rsidR="00AA4F20" w:rsidRPr="00773D17">
        <w:rPr>
          <w:rFonts w:ascii="Cambria" w:hAnsi="Cambria" w:cs="Arial"/>
        </w:rPr>
        <w:t>Pzp</w:t>
      </w:r>
      <w:proofErr w:type="spellEnd"/>
      <w:r w:rsidR="00AA4F20" w:rsidRPr="00773D17">
        <w:rPr>
          <w:rFonts w:ascii="Cambria" w:hAnsi="Cambria" w:cs="Arial"/>
        </w:rPr>
        <w:t>.</w:t>
      </w:r>
    </w:p>
    <w:p w14:paraId="6056AF30" w14:textId="77777777" w:rsidR="00B40D1F" w:rsidRPr="00773D17" w:rsidRDefault="00B40D1F" w:rsidP="00B40D1F">
      <w:pPr>
        <w:shd w:val="clear" w:color="auto" w:fill="FFFFFF"/>
        <w:rPr>
          <w:rFonts w:asciiTheme="majorHAnsi" w:eastAsiaTheme="majorEastAsia" w:hAnsiTheme="majorHAnsi" w:cstheme="majorBidi"/>
          <w:b/>
          <w:i/>
          <w:color w:val="002060"/>
          <w:lang w:eastAsia="en-US"/>
        </w:rPr>
      </w:pPr>
    </w:p>
    <w:p w14:paraId="788BBF18" w14:textId="77777777" w:rsidR="009D4DAE" w:rsidRPr="00773D17" w:rsidRDefault="009D4DAE" w:rsidP="00FA3B8C">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42EE2D2" w14:textId="77777777" w:rsidR="009615B1" w:rsidRPr="00773D17" w:rsidRDefault="009615B1" w:rsidP="00FA3B8C">
      <w:pPr>
        <w:numPr>
          <w:ilvl w:val="0"/>
          <w:numId w:val="11"/>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35C069BB" w14:textId="77777777" w:rsidR="00015B95" w:rsidRPr="00773D17" w:rsidRDefault="00E14DCB" w:rsidP="00FA3B8C">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 xml:space="preserve">w formie elektronicznej lub </w:t>
      </w:r>
      <w:r w:rsidR="00C57671">
        <w:rPr>
          <w:rFonts w:ascii="Cambria" w:hAnsi="Cambria" w:cs="Arial"/>
          <w:b/>
        </w:rPr>
        <w:br/>
      </w:r>
      <w:r w:rsidRPr="00773D17">
        <w:rPr>
          <w:rFonts w:ascii="Cambria" w:hAnsi="Cambria" w:cs="Arial"/>
          <w:b/>
        </w:rPr>
        <w:t>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31A503CD" w14:textId="14015548" w:rsidR="00AC1CD8" w:rsidRPr="00773D17" w:rsidRDefault="008B58DE" w:rsidP="00FA3B8C">
      <w:pPr>
        <w:numPr>
          <w:ilvl w:val="0"/>
          <w:numId w:val="23"/>
        </w:numPr>
        <w:autoSpaceDE w:val="0"/>
        <w:autoSpaceDN w:val="0"/>
        <w:spacing w:before="120" w:after="120"/>
        <w:jc w:val="both"/>
        <w:rPr>
          <w:rFonts w:ascii="Cambria" w:hAnsi="Cambria" w:cs="Arial"/>
        </w:rPr>
      </w:pPr>
      <w:r>
        <w:rPr>
          <w:rFonts w:ascii="Cambria" w:hAnsi="Cambria" w:cs="Arial"/>
        </w:rPr>
        <w:t>W</w:t>
      </w:r>
      <w:r w:rsidR="00E14DCB"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sidR="00E14DCB" w:rsidRPr="00773D17">
        <w:rPr>
          <w:rFonts w:ascii="Cambria" w:hAnsi="Cambria" w:cs="Arial"/>
        </w:rPr>
        <w:t>oświadczenie o niepodleganiu wykluczeniu</w:t>
      </w:r>
      <w:r w:rsidR="000673B1">
        <w:rPr>
          <w:rFonts w:ascii="Cambria" w:hAnsi="Cambria" w:cs="Arial"/>
        </w:rPr>
        <w:t xml:space="preserve"> w zakresie określonym rozdziale II podrozdziałach </w:t>
      </w:r>
      <w:r w:rsidR="000673B1" w:rsidRPr="000673B1">
        <w:rPr>
          <w:rFonts w:ascii="Cambria" w:hAnsi="Cambria" w:cs="Arial"/>
        </w:rPr>
        <w:t xml:space="preserve">8 </w:t>
      </w:r>
      <w:r w:rsidR="004534C7">
        <w:rPr>
          <w:rFonts w:ascii="Cambria" w:hAnsi="Cambria" w:cs="Arial"/>
        </w:rPr>
        <w:t xml:space="preserve">OPZ </w:t>
      </w:r>
      <w:r w:rsidR="00E14DCB" w:rsidRPr="00773D17">
        <w:rPr>
          <w:rFonts w:ascii="Cambria" w:hAnsi="Cambria" w:cs="Arial"/>
        </w:rPr>
        <w:t>oraz spełnianiu warunków udziału w postępowaniu w zakresie wskazanym w rozdziale II podrozdział</w:t>
      </w:r>
      <w:r w:rsidR="00065D2D">
        <w:rPr>
          <w:rFonts w:ascii="Cambria" w:hAnsi="Cambria" w:cs="Arial"/>
        </w:rPr>
        <w:t>ach</w:t>
      </w:r>
      <w:r w:rsidR="000673B1">
        <w:rPr>
          <w:rFonts w:ascii="Cambria" w:hAnsi="Cambria" w:cs="Arial"/>
        </w:rPr>
        <w:t xml:space="preserve"> 7 </w:t>
      </w:r>
      <w:r w:rsidR="004534C7">
        <w:rPr>
          <w:rFonts w:ascii="Cambria" w:hAnsi="Cambria" w:cs="Arial"/>
        </w:rPr>
        <w:t>OPZ</w:t>
      </w:r>
      <w:r w:rsidR="00A7023B">
        <w:rPr>
          <w:rFonts w:ascii="Cambria" w:hAnsi="Cambria" w:cs="Arial"/>
        </w:rPr>
        <w:t xml:space="preserve"> (wzory oświadczeń załączniki nr 3 i 4 do </w:t>
      </w:r>
      <w:r w:rsidR="004534C7">
        <w:rPr>
          <w:rFonts w:ascii="Cambria" w:hAnsi="Cambria" w:cs="Arial"/>
        </w:rPr>
        <w:t>OPZ</w:t>
      </w:r>
      <w:r w:rsidR="00A7023B">
        <w:rPr>
          <w:rFonts w:ascii="Cambria" w:hAnsi="Cambria" w:cs="Arial"/>
        </w:rPr>
        <w:t>). Oświadczenia te</w:t>
      </w:r>
      <w:r w:rsidR="00E14DCB" w:rsidRPr="00773D17">
        <w:rPr>
          <w:rFonts w:ascii="Cambria" w:hAnsi="Cambria" w:cs="Arial"/>
        </w:rPr>
        <w:t xml:space="preserve"> stanowi</w:t>
      </w:r>
      <w:r w:rsidR="00A7023B">
        <w:rPr>
          <w:rFonts w:ascii="Cambria" w:hAnsi="Cambria" w:cs="Arial"/>
        </w:rPr>
        <w:t>ą</w:t>
      </w:r>
      <w:r w:rsidR="00E14DCB" w:rsidRPr="00773D17">
        <w:rPr>
          <w:rFonts w:ascii="Cambria" w:hAnsi="Cambria" w:cs="Arial"/>
        </w:rPr>
        <w:t xml:space="preserve"> dowód potwierdzający brak podstaw wykluczenia oraz spełnianie warunków udziału </w:t>
      </w:r>
      <w:r w:rsidR="00C57671">
        <w:rPr>
          <w:rFonts w:ascii="Cambria" w:hAnsi="Cambria" w:cs="Arial"/>
        </w:rPr>
        <w:br/>
      </w:r>
      <w:r w:rsidR="00E14DCB" w:rsidRPr="00773D17">
        <w:rPr>
          <w:rFonts w:ascii="Cambria" w:hAnsi="Cambria" w:cs="Arial"/>
        </w:rPr>
        <w:t xml:space="preserve">w postępowaniu, na dzień składania ofert, tymczasowo zastępujący wymagane podmiotowe środki dowodowe, wskazane w </w:t>
      </w:r>
      <w:r>
        <w:rPr>
          <w:rFonts w:ascii="Cambria" w:hAnsi="Cambria" w:cs="Arial"/>
        </w:rPr>
        <w:t>r</w:t>
      </w:r>
      <w:r w:rsidR="00E14DCB" w:rsidRPr="00773D17">
        <w:rPr>
          <w:rFonts w:ascii="Cambria" w:hAnsi="Cambria" w:cs="Arial"/>
        </w:rPr>
        <w:t>ozdziale II podrozdzia</w:t>
      </w:r>
      <w:r>
        <w:rPr>
          <w:rFonts w:ascii="Cambria" w:hAnsi="Cambria" w:cs="Arial"/>
        </w:rPr>
        <w:t>le</w:t>
      </w:r>
      <w:r w:rsidR="00E14DCB" w:rsidRPr="00773D17">
        <w:rPr>
          <w:rFonts w:ascii="Cambria" w:hAnsi="Cambria" w:cs="Arial"/>
        </w:rPr>
        <w:t xml:space="preserve"> 9 pkt 2</w:t>
      </w:r>
      <w:r w:rsidR="000673B1">
        <w:rPr>
          <w:rFonts w:ascii="Cambria" w:hAnsi="Cambria" w:cs="Arial"/>
        </w:rPr>
        <w:t>)</w:t>
      </w:r>
      <w:r w:rsidR="00E14DCB" w:rsidRPr="00773D17">
        <w:rPr>
          <w:rFonts w:ascii="Cambria" w:hAnsi="Cambria" w:cs="Arial"/>
        </w:rPr>
        <w:t xml:space="preserve"> </w:t>
      </w:r>
      <w:r w:rsidR="004534C7">
        <w:rPr>
          <w:rFonts w:ascii="Cambria" w:hAnsi="Cambria" w:cs="Arial"/>
        </w:rPr>
        <w:t>OPZ</w:t>
      </w:r>
      <w:r w:rsidR="00E14DCB" w:rsidRPr="00773D17">
        <w:rPr>
          <w:rFonts w:ascii="Cambria" w:hAnsi="Cambria" w:cs="Arial"/>
        </w:rPr>
        <w:t>.</w:t>
      </w:r>
    </w:p>
    <w:p w14:paraId="228F9349" w14:textId="77777777" w:rsidR="00AC1CD8" w:rsidRPr="00773D17" w:rsidRDefault="00E14DCB" w:rsidP="00FA3B8C">
      <w:pPr>
        <w:numPr>
          <w:ilvl w:val="0"/>
          <w:numId w:val="23"/>
        </w:numPr>
        <w:autoSpaceDE w:val="0"/>
        <w:autoSpaceDN w:val="0"/>
        <w:spacing w:before="120" w:after="120"/>
        <w:jc w:val="both"/>
        <w:rPr>
          <w:rFonts w:ascii="Cambria" w:hAnsi="Cambria" w:cs="Arial"/>
        </w:rPr>
      </w:pPr>
      <w:r w:rsidRPr="00773D17">
        <w:rPr>
          <w:rFonts w:ascii="Cambria" w:hAnsi="Cambria"/>
        </w:rPr>
        <w:t xml:space="preserve">Oświadczenie </w:t>
      </w:r>
      <w:r w:rsidR="00AC1CD8" w:rsidRPr="00773D17">
        <w:rPr>
          <w:rFonts w:ascii="Cambria" w:hAnsi="Cambria"/>
        </w:rPr>
        <w:t>składane jest</w:t>
      </w:r>
      <w:r w:rsidR="009615B1" w:rsidRPr="00773D17">
        <w:rPr>
          <w:rFonts w:ascii="Cambria" w:hAnsi="Cambria"/>
        </w:rPr>
        <w:t xml:space="preserve"> </w:t>
      </w:r>
      <w:r w:rsidR="00AC1CD8" w:rsidRPr="00773D17">
        <w:rPr>
          <w:rFonts w:ascii="Cambria" w:hAnsi="Cambria" w:cs="Arial"/>
        </w:rPr>
        <w:t xml:space="preserve">pod rygorem nieważności w formie elektronicznej lub </w:t>
      </w:r>
      <w:r w:rsidR="00AB5EDD">
        <w:rPr>
          <w:rFonts w:ascii="Cambria" w:hAnsi="Cambria" w:cs="Arial"/>
        </w:rPr>
        <w:br/>
      </w:r>
      <w:r w:rsidR="00AC1CD8" w:rsidRPr="00773D17">
        <w:rPr>
          <w:rFonts w:ascii="Cambria" w:hAnsi="Cambria" w:cs="Arial"/>
        </w:rPr>
        <w:t>w postaci elektronicznej opatrzonej podpisem zaufanym, lub podpisem osobistym.</w:t>
      </w:r>
    </w:p>
    <w:p w14:paraId="791219C1" w14:textId="77777777" w:rsidR="009615B1" w:rsidRPr="00773D17" w:rsidRDefault="00AC1CD8" w:rsidP="00FA3B8C">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4672F0D5" w14:textId="77777777" w:rsidR="000C0411" w:rsidRPr="008B58DE" w:rsidRDefault="00AC1CD8" w:rsidP="00FA3B8C">
      <w:pPr>
        <w:pStyle w:val="Tekstpodstawowy"/>
        <w:numPr>
          <w:ilvl w:val="0"/>
          <w:numId w:val="9"/>
        </w:numPr>
        <w:spacing w:after="0"/>
        <w:ind w:right="20"/>
        <w:jc w:val="both"/>
        <w:rPr>
          <w:rFonts w:ascii="Cambria" w:hAnsi="Cambria"/>
        </w:rPr>
      </w:pPr>
      <w:r w:rsidRPr="008B58DE">
        <w:rPr>
          <w:rFonts w:ascii="Cambria" w:hAnsi="Cambria"/>
        </w:rPr>
        <w:t>wykonawca/każdy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428DEEA0" w14:textId="77777777" w:rsidR="00AC1CD8" w:rsidRPr="00773D17" w:rsidRDefault="00AC1CD8" w:rsidP="00FA3B8C">
      <w:pPr>
        <w:pStyle w:val="Tekstpodstawowy"/>
        <w:numPr>
          <w:ilvl w:val="0"/>
          <w:numId w:val="9"/>
        </w:numPr>
        <w:spacing w:after="0"/>
        <w:ind w:right="20"/>
        <w:jc w:val="both"/>
        <w:rPr>
          <w:rFonts w:ascii="Cambria" w:hAnsi="Cambria"/>
        </w:rPr>
      </w:pPr>
      <w:r w:rsidRPr="00773D17">
        <w:rPr>
          <w:rFonts w:ascii="Cambria" w:hAnsi="Cambria"/>
        </w:rPr>
        <w:t>p</w:t>
      </w:r>
      <w:r w:rsidR="009615B1" w:rsidRPr="00773D17">
        <w:rPr>
          <w:rFonts w:ascii="Cambria" w:hAnsi="Cambria"/>
        </w:rPr>
        <w:t xml:space="preserve">odmiot trzeci,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5A084265" w14:textId="77777777" w:rsidR="00514BAF" w:rsidRPr="008B58DE" w:rsidRDefault="00AC1CD8" w:rsidP="00FA3B8C">
      <w:pPr>
        <w:pStyle w:val="Tekstpodstawowy"/>
        <w:numPr>
          <w:ilvl w:val="0"/>
          <w:numId w:val="9"/>
        </w:numPr>
        <w:spacing w:after="0"/>
        <w:ind w:right="20"/>
        <w:jc w:val="both"/>
        <w:rPr>
          <w:rFonts w:ascii="Cambria" w:hAnsi="Cambria"/>
        </w:rPr>
      </w:pPr>
      <w:r w:rsidRPr="00773D17">
        <w:rPr>
          <w:rFonts w:ascii="Cambria" w:hAnsi="Cambria"/>
        </w:rPr>
        <w:t>podwykonawcy,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podstaw wykluczenia podwykonawcy</w:t>
      </w:r>
      <w:r w:rsidR="00C72C78" w:rsidRPr="008B58DE">
        <w:rPr>
          <w:rFonts w:ascii="Cambria" w:hAnsi="Cambria"/>
          <w:i/>
        </w:rPr>
        <w:t>.</w:t>
      </w:r>
    </w:p>
    <w:p w14:paraId="09E80778" w14:textId="77777777" w:rsidR="000C0411" w:rsidRPr="00773D17" w:rsidRDefault="00514BAF" w:rsidP="00FA3B8C">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AB5EDD">
        <w:rPr>
          <w:rFonts w:ascii="Cambria" w:hAnsi="Cambria"/>
        </w:rPr>
        <w:t xml:space="preserve"> 8</w:t>
      </w:r>
      <w:r w:rsidR="000C0411" w:rsidRPr="00773D17">
        <w:rPr>
          <w:rFonts w:ascii="Cambria" w:hAnsi="Cambria"/>
        </w:rPr>
        <w:t xml:space="preserve"> ustawy </w:t>
      </w:r>
      <w:proofErr w:type="spellStart"/>
      <w:r w:rsidR="000C0411" w:rsidRPr="00773D17">
        <w:rPr>
          <w:rFonts w:ascii="Cambria" w:hAnsi="Cambria"/>
        </w:rPr>
        <w:t>Pzp</w:t>
      </w:r>
      <w:proofErr w:type="spellEnd"/>
      <w:r w:rsidR="000C0411" w:rsidRPr="00773D17">
        <w:rPr>
          <w:rFonts w:ascii="Cambria" w:hAnsi="Cambria"/>
        </w:rPr>
        <w:t xml:space="preserve">,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257333DA" w14:textId="77777777" w:rsidR="000C0411" w:rsidRPr="00773D17" w:rsidRDefault="000C0411" w:rsidP="00514BAF">
      <w:pPr>
        <w:pStyle w:val="Tekstpodstawowy"/>
        <w:ind w:left="360" w:right="20"/>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4F9900F2" w14:textId="77777777" w:rsidR="000C0411" w:rsidRPr="00773D17" w:rsidRDefault="000C0411" w:rsidP="00514BAF">
      <w:pPr>
        <w:pStyle w:val="Tekstpodstawowy"/>
        <w:ind w:left="360" w:right="20"/>
        <w:jc w:val="both"/>
        <w:rPr>
          <w:rFonts w:ascii="Cambria" w:hAnsi="Cambria"/>
        </w:rPr>
      </w:pPr>
      <w:r w:rsidRPr="00773D17">
        <w:rPr>
          <w:rFonts w:ascii="Cambria" w:hAnsi="Cambria"/>
        </w:rPr>
        <w:t>2)</w:t>
      </w:r>
      <w:r w:rsidR="008B58DE">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BC61A15" w14:textId="77777777" w:rsidR="000C0411" w:rsidRPr="00773D17" w:rsidRDefault="000C0411" w:rsidP="00514BAF">
      <w:pPr>
        <w:pStyle w:val="Tekstpodstawowy"/>
        <w:ind w:left="360" w:right="20"/>
        <w:jc w:val="both"/>
        <w:rPr>
          <w:rFonts w:ascii="Cambria" w:hAnsi="Cambria"/>
        </w:rPr>
      </w:pPr>
      <w:r w:rsidRPr="00773D17">
        <w:rPr>
          <w:rFonts w:ascii="Cambria" w:hAnsi="Cambria"/>
        </w:rPr>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39E36D1F" w14:textId="77777777" w:rsidR="000C0411" w:rsidRPr="00773D17" w:rsidRDefault="000C0411" w:rsidP="00514BAF">
      <w:pPr>
        <w:pStyle w:val="Tekstpodstawowy"/>
        <w:ind w:left="360" w:right="20"/>
        <w:jc w:val="both"/>
        <w:rPr>
          <w:rFonts w:ascii="Cambria" w:hAnsi="Cambria"/>
        </w:rPr>
      </w:pPr>
      <w:r w:rsidRPr="00773D17">
        <w:rPr>
          <w:rFonts w:ascii="Cambria" w:hAnsi="Cambria"/>
        </w:rPr>
        <w:lastRenderedPageBreak/>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64DE21C4" w14:textId="77777777" w:rsidR="000C0411" w:rsidRPr="00773D17" w:rsidRDefault="000C0411" w:rsidP="00514BAF">
      <w:pPr>
        <w:pStyle w:val="Tekstpodstawowy"/>
        <w:ind w:left="360" w:right="20"/>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14:paraId="38C23E6F" w14:textId="77777777" w:rsidR="000C0411" w:rsidRPr="00773D17" w:rsidRDefault="000C0411" w:rsidP="00514BAF">
      <w:pPr>
        <w:pStyle w:val="Tekstpodstawowy"/>
        <w:ind w:left="360" w:right="20"/>
        <w:jc w:val="both"/>
        <w:rPr>
          <w:rFonts w:ascii="Cambria" w:hAnsi="Cambria"/>
        </w:rPr>
      </w:pPr>
      <w:r w:rsidRPr="00773D17">
        <w:rPr>
          <w:rFonts w:ascii="Cambria" w:hAnsi="Cambria"/>
        </w:rPr>
        <w:t>c)</w:t>
      </w:r>
      <w:r w:rsidR="008B58DE">
        <w:rPr>
          <w:rFonts w:ascii="Cambria" w:hAnsi="Cambria"/>
        </w:rPr>
        <w:t xml:space="preserve"> </w:t>
      </w:r>
      <w:r w:rsidRPr="00773D17">
        <w:rPr>
          <w:rFonts w:ascii="Cambria" w:hAnsi="Cambria"/>
        </w:rPr>
        <w:t>wdrożył system sprawozdawczości i kontroli,</w:t>
      </w:r>
    </w:p>
    <w:p w14:paraId="0EE20730" w14:textId="77777777" w:rsidR="000C0411" w:rsidRPr="00773D17" w:rsidRDefault="000C0411" w:rsidP="00514BAF">
      <w:pPr>
        <w:pStyle w:val="Tekstpodstawowy"/>
        <w:ind w:left="360" w:right="20"/>
        <w:jc w:val="both"/>
        <w:rPr>
          <w:rFonts w:ascii="Cambria" w:hAnsi="Cambria"/>
        </w:rPr>
      </w:pPr>
      <w:r w:rsidRPr="00773D17">
        <w:rPr>
          <w:rFonts w:ascii="Cambria" w:hAnsi="Cambria"/>
        </w:rPr>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103A6E45" w14:textId="77777777" w:rsidR="000C0411" w:rsidRPr="00773D17" w:rsidRDefault="000C0411" w:rsidP="00514BAF">
      <w:pPr>
        <w:pStyle w:val="Tekstpodstawowy"/>
        <w:ind w:left="360" w:right="20"/>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2CA4F887" w14:textId="77777777"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FDF1401" w14:textId="77777777" w:rsidR="0078519A" w:rsidRPr="005F74F8" w:rsidRDefault="0078519A" w:rsidP="00FA3B8C">
      <w:pPr>
        <w:numPr>
          <w:ilvl w:val="0"/>
          <w:numId w:val="23"/>
        </w:numPr>
        <w:autoSpaceDE w:val="0"/>
        <w:autoSpaceDN w:val="0"/>
        <w:spacing w:before="120" w:after="120"/>
        <w:jc w:val="both"/>
        <w:rPr>
          <w:rFonts w:ascii="Cambria" w:hAnsi="Cambria" w:cs="Arial"/>
          <w:i/>
        </w:rPr>
      </w:pPr>
      <w:r w:rsidRPr="00773D17">
        <w:rPr>
          <w:rFonts w:ascii="Cambria" w:hAnsi="Cambria" w:cs="Arial"/>
        </w:rPr>
        <w:t>Do oferty wykonawca załącza również</w:t>
      </w:r>
      <w:r w:rsidR="00FC63A8">
        <w:rPr>
          <w:rFonts w:ascii="Cambria" w:hAnsi="Cambria" w:cs="Arial"/>
        </w:rPr>
        <w:t>:</w:t>
      </w:r>
    </w:p>
    <w:p w14:paraId="3C0F56B6" w14:textId="77777777" w:rsidR="0078519A" w:rsidRPr="005F74F8" w:rsidRDefault="0078519A" w:rsidP="00FA3B8C">
      <w:pPr>
        <w:numPr>
          <w:ilvl w:val="0"/>
          <w:numId w:val="24"/>
        </w:numPr>
        <w:spacing w:before="240"/>
        <w:ind w:right="-108"/>
        <w:jc w:val="both"/>
        <w:rPr>
          <w:rFonts w:ascii="Cambria" w:hAnsi="Cambria"/>
          <w:b/>
        </w:rPr>
      </w:pPr>
      <w:r w:rsidRPr="005F74F8">
        <w:rPr>
          <w:rFonts w:ascii="Cambria" w:hAnsi="Cambria"/>
          <w:b/>
        </w:rPr>
        <w:t xml:space="preserve">Pełnomocnictwo  </w:t>
      </w:r>
    </w:p>
    <w:p w14:paraId="337E509F" w14:textId="77777777" w:rsidR="0078519A" w:rsidRPr="00773D17" w:rsidRDefault="0078519A" w:rsidP="00FA3B8C">
      <w:pPr>
        <w:pStyle w:val="Tekstpodstawowy"/>
        <w:numPr>
          <w:ilvl w:val="0"/>
          <w:numId w:val="12"/>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0FE7A8B3" w14:textId="77777777" w:rsidR="0078519A" w:rsidRPr="00773D17" w:rsidRDefault="0078519A" w:rsidP="00FA3B8C">
      <w:pPr>
        <w:pStyle w:val="Tekstpodstawowy"/>
        <w:numPr>
          <w:ilvl w:val="0"/>
          <w:numId w:val="12"/>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53F92B3" w14:textId="77777777"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Pełnomocnictwo powinno być załączone do oferty i powinno zawierać </w:t>
      </w:r>
      <w:r w:rsidR="00C57671">
        <w:rPr>
          <w:rFonts w:asciiTheme="majorHAnsi" w:eastAsiaTheme="majorEastAsia" w:hAnsiTheme="majorHAnsi" w:cstheme="majorBidi"/>
          <w:bCs/>
          <w:lang w:eastAsia="en-US"/>
        </w:rPr>
        <w:br/>
      </w:r>
      <w:r w:rsidRPr="00773D17">
        <w:rPr>
          <w:rFonts w:asciiTheme="majorHAnsi" w:eastAsiaTheme="majorEastAsia" w:hAnsiTheme="majorHAnsi" w:cstheme="majorBidi"/>
          <w:bCs/>
          <w:lang w:eastAsia="en-US"/>
        </w:rPr>
        <w:t>w szczególności wskazanie:</w:t>
      </w:r>
    </w:p>
    <w:p w14:paraId="32EBB54B" w14:textId="77777777" w:rsidR="00E72E22" w:rsidRPr="00773D17" w:rsidRDefault="00E72E22" w:rsidP="00FA3B8C">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1796D70A" w14:textId="77777777" w:rsidR="00E72E22" w:rsidRPr="00773D17" w:rsidRDefault="00E72E22" w:rsidP="00FA3B8C">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10C4577A" w14:textId="77777777" w:rsidR="00E72E22" w:rsidRPr="00773D17" w:rsidRDefault="005A7BEC" w:rsidP="00FA3B8C">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575CA9AD"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18E64132" w14:textId="7777777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545FCB7E" w14:textId="77777777"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7A0E80AE" w14:textId="77777777" w:rsidR="00887365" w:rsidRPr="00773D17" w:rsidRDefault="00887365" w:rsidP="00FC63A8">
      <w:pPr>
        <w:spacing w:after="200" w:line="252" w:lineRule="auto"/>
        <w:contextualSpacing/>
        <w:jc w:val="both"/>
        <w:rPr>
          <w:rFonts w:ascii="Cambria" w:hAnsi="Cambria"/>
          <w:b/>
          <w:highlight w:val="yellow"/>
        </w:rPr>
      </w:pPr>
    </w:p>
    <w:p w14:paraId="196B803C" w14:textId="77777777" w:rsidR="0078519A" w:rsidRPr="005F74F8" w:rsidRDefault="0078519A" w:rsidP="00FA3B8C">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4C233C5D" w14:textId="77777777" w:rsidR="0078519A" w:rsidRPr="00AB5EDD" w:rsidRDefault="0078519A" w:rsidP="00FA3B8C">
      <w:pPr>
        <w:pStyle w:val="Tekstpodstawowy"/>
        <w:numPr>
          <w:ilvl w:val="0"/>
          <w:numId w:val="8"/>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usługi wykonają poszczególni wykonawcy.</w:t>
      </w:r>
    </w:p>
    <w:p w14:paraId="7ECF88F5" w14:textId="77777777" w:rsidR="005F74F8" w:rsidRDefault="005F74F8" w:rsidP="00887365">
      <w:pPr>
        <w:pStyle w:val="Tekstpodstawowy"/>
        <w:spacing w:after="0"/>
        <w:ind w:right="20"/>
        <w:jc w:val="both"/>
        <w:rPr>
          <w:rFonts w:ascii="Cambria" w:hAnsi="Cambria"/>
          <w:b/>
        </w:rPr>
      </w:pPr>
    </w:p>
    <w:p w14:paraId="7AC622A6" w14:textId="77777777"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1E2C400E" w14:textId="77777777"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 xml:space="preserve">w formie elektronicznej lub w postaci elektronicznej opatrzonej podpisem zaufanym, lub podpisem osobistym osoby upoważnionej </w:t>
      </w:r>
      <w:r w:rsidR="00C57671">
        <w:rPr>
          <w:rFonts w:ascii="Cambria" w:hAnsi="Cambria"/>
        </w:rPr>
        <w:br/>
      </w:r>
      <w:r w:rsidR="00887365" w:rsidRPr="00773D17">
        <w:rPr>
          <w:rFonts w:ascii="Cambria" w:hAnsi="Cambria"/>
        </w:rPr>
        <w:t xml:space="preserve">do reprezentowania wykonawców zgodnie z formą reprezentacji określoną </w:t>
      </w:r>
      <w:r w:rsidR="00C57671">
        <w:rPr>
          <w:rFonts w:ascii="Cambria" w:hAnsi="Cambria"/>
        </w:rPr>
        <w:br/>
      </w:r>
      <w:r w:rsidR="00887365" w:rsidRPr="00773D17">
        <w:rPr>
          <w:rFonts w:ascii="Cambria" w:hAnsi="Cambria"/>
        </w:rPr>
        <w:t>w dokumencie rejestrowym właściwym dla formy organizacyjnej lub innym dokumencie.</w:t>
      </w:r>
    </w:p>
    <w:p w14:paraId="22A21568" w14:textId="77777777" w:rsidR="00FC63A8" w:rsidRDefault="0078519A" w:rsidP="00FA3B8C">
      <w:pPr>
        <w:numPr>
          <w:ilvl w:val="0"/>
          <w:numId w:val="24"/>
        </w:numPr>
        <w:spacing w:before="240"/>
        <w:ind w:right="-108"/>
        <w:jc w:val="both"/>
        <w:rPr>
          <w:rFonts w:ascii="Cambria" w:hAnsi="Cambria"/>
          <w:b/>
        </w:rPr>
      </w:pPr>
      <w:r w:rsidRPr="005F74F8">
        <w:rPr>
          <w:rFonts w:ascii="Cambria" w:hAnsi="Cambria"/>
          <w:b/>
        </w:rPr>
        <w:lastRenderedPageBreak/>
        <w:t xml:space="preserve">Przedmiotowe środki dowodowe wskazane w </w:t>
      </w:r>
      <w:r w:rsidR="005F74F8">
        <w:rPr>
          <w:rFonts w:ascii="Cambria" w:hAnsi="Cambria"/>
          <w:b/>
        </w:rPr>
        <w:t>r</w:t>
      </w:r>
      <w:r w:rsidRPr="005F74F8">
        <w:rPr>
          <w:rFonts w:ascii="Cambria" w:hAnsi="Cambria"/>
          <w:b/>
        </w:rPr>
        <w:t>ozdziale II podrozdzia</w:t>
      </w:r>
      <w:r w:rsidR="005F74F8">
        <w:rPr>
          <w:rFonts w:ascii="Cambria" w:hAnsi="Cambria"/>
          <w:b/>
        </w:rPr>
        <w:t xml:space="preserve">le </w:t>
      </w:r>
      <w:r w:rsidRPr="005F74F8">
        <w:rPr>
          <w:rFonts w:ascii="Cambria" w:hAnsi="Cambria"/>
          <w:b/>
        </w:rPr>
        <w:t>5</w:t>
      </w:r>
    </w:p>
    <w:p w14:paraId="3D04F257" w14:textId="0C5114DC" w:rsidR="0078519A" w:rsidRPr="004534C7" w:rsidRDefault="00AB5EDD" w:rsidP="004534C7">
      <w:pPr>
        <w:spacing w:before="240"/>
        <w:ind w:left="360" w:right="-108"/>
        <w:jc w:val="both"/>
        <w:rPr>
          <w:rFonts w:ascii="Cambria" w:hAnsi="Cambria"/>
          <w:bCs/>
        </w:rPr>
      </w:pPr>
      <w:r>
        <w:rPr>
          <w:rFonts w:ascii="Cambria" w:hAnsi="Cambria"/>
          <w:bCs/>
        </w:rPr>
        <w:t xml:space="preserve">Zamawiający </w:t>
      </w:r>
      <w:r w:rsidR="000673B1">
        <w:rPr>
          <w:rFonts w:ascii="Cambria" w:hAnsi="Cambria"/>
          <w:bCs/>
        </w:rPr>
        <w:t xml:space="preserve"> nie </w:t>
      </w:r>
      <w:r w:rsidR="00FC63A8" w:rsidRPr="00FC63A8">
        <w:rPr>
          <w:rFonts w:ascii="Cambria" w:hAnsi="Cambria"/>
          <w:bCs/>
        </w:rPr>
        <w:t xml:space="preserve">żąda przedmiotowych środków dowodowych </w:t>
      </w:r>
      <w:r w:rsidR="000673B1">
        <w:rPr>
          <w:rFonts w:ascii="Cambria" w:hAnsi="Cambria"/>
          <w:bCs/>
        </w:rPr>
        <w:t>na etapie składania oferty.</w:t>
      </w:r>
      <w:r w:rsidR="00FC63A8" w:rsidRPr="00FC63A8">
        <w:rPr>
          <w:rFonts w:ascii="Cambria" w:hAnsi="Cambria"/>
          <w:bCs/>
        </w:rPr>
        <w:t xml:space="preserve"> </w:t>
      </w:r>
    </w:p>
    <w:p w14:paraId="3A3BD489" w14:textId="77777777" w:rsidR="0078519A" w:rsidRPr="009F01BF" w:rsidRDefault="0078519A" w:rsidP="00FA3B8C">
      <w:pPr>
        <w:numPr>
          <w:ilvl w:val="0"/>
          <w:numId w:val="24"/>
        </w:numPr>
        <w:spacing w:before="240"/>
        <w:ind w:right="-108"/>
        <w:jc w:val="both"/>
        <w:rPr>
          <w:rFonts w:ascii="Cambria" w:hAnsi="Cambria"/>
          <w:b/>
        </w:rPr>
      </w:pPr>
      <w:r w:rsidRPr="009F01BF">
        <w:rPr>
          <w:rFonts w:ascii="Cambria" w:hAnsi="Cambria"/>
          <w:b/>
        </w:rPr>
        <w:t>Zobowiązanie podmiotu trzeciego</w:t>
      </w:r>
    </w:p>
    <w:p w14:paraId="24557126" w14:textId="77777777" w:rsidR="0078519A" w:rsidRPr="00773D17" w:rsidRDefault="0078519A" w:rsidP="00FA3B8C">
      <w:pPr>
        <w:pStyle w:val="Tekstpodstawowy"/>
        <w:numPr>
          <w:ilvl w:val="0"/>
          <w:numId w:val="12"/>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CE28F6D" w14:textId="77777777" w:rsidR="0078519A" w:rsidRPr="00773D17" w:rsidRDefault="0078519A" w:rsidP="00FA3B8C">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1AA53386" w14:textId="77777777" w:rsidR="0078519A" w:rsidRPr="00773D17" w:rsidRDefault="0078519A" w:rsidP="00FA3B8C">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4EB656F3" w14:textId="77777777" w:rsidR="0078519A" w:rsidRPr="00773D17" w:rsidRDefault="0078519A" w:rsidP="00FA3B8C">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43275C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5EDC3FE8"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w:t>
      </w:r>
      <w:r w:rsidR="000673B1">
        <w:rPr>
          <w:rFonts w:ascii="Cambria" w:hAnsi="Cambria"/>
        </w:rPr>
        <w:t>ej do reprezentowania podmiotu</w:t>
      </w:r>
      <w:r w:rsidR="00887365" w:rsidRPr="00773D17">
        <w:rPr>
          <w:rFonts w:ascii="Cambria" w:hAnsi="Cambria"/>
        </w:rPr>
        <w:t xml:space="preserve"> zgodnie z formą reprezentacji określoną w dokumencie rejestrowym właściwym dla formy organizacyjnej lub innym dokumencie.</w:t>
      </w:r>
    </w:p>
    <w:p w14:paraId="428C9C78" w14:textId="77777777" w:rsidR="00887365" w:rsidRPr="00773D17" w:rsidRDefault="00887365" w:rsidP="00887365">
      <w:pPr>
        <w:pStyle w:val="Tekstpodstawowy"/>
        <w:spacing w:after="0"/>
        <w:ind w:right="20"/>
        <w:jc w:val="both"/>
        <w:rPr>
          <w:rFonts w:ascii="Cambria" w:hAnsi="Cambria"/>
          <w:b/>
          <w:highlight w:val="yellow"/>
        </w:rPr>
      </w:pPr>
    </w:p>
    <w:p w14:paraId="275B84BB" w14:textId="77777777" w:rsidR="0078519A" w:rsidRDefault="0078519A" w:rsidP="00FA3B8C">
      <w:pPr>
        <w:pStyle w:val="Tekstpodstawowy"/>
        <w:numPr>
          <w:ilvl w:val="0"/>
          <w:numId w:val="24"/>
        </w:numPr>
        <w:spacing w:after="0"/>
        <w:ind w:right="20"/>
        <w:jc w:val="both"/>
        <w:rPr>
          <w:rFonts w:ascii="Cambria" w:hAnsi="Cambria"/>
          <w:b/>
        </w:rPr>
      </w:pPr>
      <w:r w:rsidRPr="009F01BF">
        <w:rPr>
          <w:rFonts w:ascii="Cambria" w:hAnsi="Cambria"/>
          <w:b/>
        </w:rPr>
        <w:t>Wadium</w:t>
      </w:r>
    </w:p>
    <w:p w14:paraId="7CFFCB4D" w14:textId="77777777" w:rsidR="00FC63A8" w:rsidRDefault="00FC63A8" w:rsidP="00FC63A8">
      <w:pPr>
        <w:pStyle w:val="Tekstpodstawowy"/>
        <w:spacing w:after="0"/>
        <w:ind w:right="20"/>
        <w:jc w:val="both"/>
        <w:rPr>
          <w:rFonts w:ascii="Cambria" w:hAnsi="Cambria"/>
          <w:b/>
        </w:rPr>
      </w:pPr>
    </w:p>
    <w:p w14:paraId="7C275336" w14:textId="77777777" w:rsidR="00FC63A8" w:rsidRPr="00FC63A8" w:rsidRDefault="00AB5EDD" w:rsidP="00FC63A8">
      <w:pPr>
        <w:pStyle w:val="Tekstpodstawowy"/>
        <w:ind w:right="20"/>
        <w:jc w:val="both"/>
        <w:rPr>
          <w:rFonts w:ascii="Cambria" w:hAnsi="Cambria"/>
          <w:bCs/>
        </w:rPr>
      </w:pPr>
      <w:r>
        <w:rPr>
          <w:rFonts w:ascii="Cambria" w:hAnsi="Cambria"/>
          <w:bCs/>
        </w:rPr>
        <w:t>Zamawiający nie wymaga wniesienia wadium</w:t>
      </w:r>
      <w:r w:rsidR="00FC63A8" w:rsidRPr="00FC63A8">
        <w:rPr>
          <w:rFonts w:ascii="Cambria" w:hAnsi="Cambria"/>
          <w:bCs/>
        </w:rPr>
        <w:t>.</w:t>
      </w:r>
    </w:p>
    <w:p w14:paraId="0BB043C5" w14:textId="77777777" w:rsidR="004835A1" w:rsidRPr="00773D17" w:rsidRDefault="004835A1" w:rsidP="00FA3B8C">
      <w:pPr>
        <w:numPr>
          <w:ilvl w:val="0"/>
          <w:numId w:val="24"/>
        </w:numPr>
        <w:spacing w:before="240"/>
        <w:ind w:right="-108"/>
        <w:jc w:val="both"/>
        <w:rPr>
          <w:rFonts w:ascii="Cambria" w:hAnsi="Cambria"/>
          <w:b/>
          <w:highlight w:val="yellow"/>
        </w:rPr>
      </w:pPr>
      <w:r w:rsidRPr="00F77A1B">
        <w:rPr>
          <w:rFonts w:ascii="Cambria" w:hAnsi="Cambria"/>
          <w:b/>
        </w:rPr>
        <w:t>W</w:t>
      </w:r>
      <w:r w:rsidRPr="009F01BF">
        <w:rPr>
          <w:rFonts w:ascii="Cambria" w:hAnsi="Cambria"/>
          <w:b/>
        </w:rPr>
        <w:t xml:space="preserve">ykaz rozwiązań równoważnych </w:t>
      </w:r>
      <w:r w:rsidR="009F01BF" w:rsidRPr="009F01BF">
        <w:rPr>
          <w:rFonts w:ascii="Cambria" w:hAnsi="Cambria"/>
          <w:b/>
        </w:rPr>
        <w:t>–</w:t>
      </w:r>
      <w:r w:rsidRPr="00773D17">
        <w:rPr>
          <w:rFonts w:ascii="Cambria" w:hAnsi="Cambria"/>
          <w:b/>
        </w:rPr>
        <w:t xml:space="preserve"> </w:t>
      </w:r>
      <w:r w:rsidRPr="00773D17">
        <w:rPr>
          <w:rFonts w:ascii="Cambria" w:hAnsi="Cambria"/>
        </w:rPr>
        <w:t xml:space="preserve">wykonawca, który powołuje się na rozwiązania równoważne, jest </w:t>
      </w:r>
      <w:r w:rsidR="009F01BF">
        <w:rPr>
          <w:rFonts w:ascii="Cambria" w:hAnsi="Cambria"/>
        </w:rPr>
        <w:t>z</w:t>
      </w:r>
      <w:r w:rsidRPr="00773D17">
        <w:rPr>
          <w:rFonts w:ascii="Cambria" w:hAnsi="Cambria"/>
        </w:rPr>
        <w:t>obowiązany wykazać, że oferowane przez niego rozwiązanie spełnia wymagania określone przez zamawiającego. W takim przypadku</w:t>
      </w:r>
      <w:r w:rsidR="009F01BF">
        <w:rPr>
          <w:rFonts w:ascii="Cambria" w:hAnsi="Cambria"/>
        </w:rPr>
        <w:t xml:space="preserve"> </w:t>
      </w:r>
      <w:r w:rsidRPr="00773D17">
        <w:rPr>
          <w:rFonts w:ascii="Cambria" w:hAnsi="Cambria"/>
        </w:rPr>
        <w:t>wykonawca załącza do oferty wykaz rozwiązań równoważnych</w:t>
      </w:r>
      <w:r w:rsidR="009F01BF">
        <w:rPr>
          <w:rFonts w:ascii="Cambria" w:hAnsi="Cambria"/>
        </w:rPr>
        <w:t xml:space="preserve"> </w:t>
      </w:r>
      <w:r w:rsidRPr="00773D17">
        <w:rPr>
          <w:rFonts w:ascii="Cambria" w:hAnsi="Cambria"/>
        </w:rPr>
        <w:t>z jego opisem lub normami.</w:t>
      </w:r>
    </w:p>
    <w:p w14:paraId="04248781" w14:textId="77777777" w:rsidR="00DC6E39" w:rsidRPr="00773D17" w:rsidRDefault="00DC6E39" w:rsidP="00DC6E39">
      <w:pPr>
        <w:pStyle w:val="Tekstpodstawowy"/>
        <w:spacing w:after="0"/>
        <w:ind w:right="20"/>
        <w:jc w:val="both"/>
        <w:rPr>
          <w:rFonts w:ascii="Cambria" w:hAnsi="Cambria"/>
          <w:b/>
        </w:rPr>
      </w:pPr>
    </w:p>
    <w:p w14:paraId="086F166A"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28BB9CFA" w14:textId="77777777"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081ECB3" w14:textId="77777777" w:rsidR="00887365" w:rsidRPr="00773D17" w:rsidRDefault="00887365" w:rsidP="00FA3B8C">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53626C9D" w14:textId="77777777" w:rsidR="00DC6E39" w:rsidRPr="00773D17" w:rsidRDefault="00DC6E39" w:rsidP="00DC6E39">
      <w:pPr>
        <w:pStyle w:val="Tekstpodstawowy"/>
        <w:spacing w:after="0"/>
        <w:ind w:right="20"/>
        <w:jc w:val="both"/>
        <w:rPr>
          <w:rFonts w:ascii="Cambria" w:hAnsi="Cambria"/>
          <w:b/>
        </w:rPr>
      </w:pPr>
    </w:p>
    <w:p w14:paraId="01ED97DC"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12E777B7" w14:textId="77777777"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4E86213" w14:textId="4F883F22" w:rsidR="00AB7DAF" w:rsidRPr="00773D17" w:rsidRDefault="0078519A" w:rsidP="00FA3B8C">
      <w:pPr>
        <w:numPr>
          <w:ilvl w:val="0"/>
          <w:numId w:val="24"/>
        </w:numPr>
        <w:spacing w:before="240"/>
        <w:ind w:right="-108"/>
        <w:jc w:val="both"/>
        <w:rPr>
          <w:rFonts w:ascii="Cambria" w:hAnsi="Cambria"/>
        </w:rPr>
      </w:pPr>
      <w:r w:rsidRPr="009F01BF">
        <w:rPr>
          <w:rFonts w:ascii="Cambria" w:hAnsi="Cambria"/>
          <w:b/>
        </w:rPr>
        <w:lastRenderedPageBreak/>
        <w:t xml:space="preserve">Informacje dotyczące wykonawcy </w:t>
      </w:r>
      <w:r w:rsidRPr="005C7B08">
        <w:rPr>
          <w:rFonts w:ascii="Cambria" w:hAnsi="Cambria"/>
        </w:rPr>
        <w:t xml:space="preserve">(załącznik nr </w:t>
      </w:r>
      <w:r w:rsidR="004534C7">
        <w:rPr>
          <w:rFonts w:ascii="Cambria" w:hAnsi="Cambria"/>
        </w:rPr>
        <w:t>5</w:t>
      </w:r>
      <w:r w:rsidRPr="005C7B08">
        <w:rPr>
          <w:rFonts w:ascii="Cambria" w:hAnsi="Cambria"/>
        </w:rPr>
        <w:t xml:space="preserve"> do </w:t>
      </w:r>
      <w:r w:rsidR="004534C7">
        <w:rPr>
          <w:rFonts w:ascii="Cambria" w:hAnsi="Cambria"/>
        </w:rPr>
        <w:t>OPZ</w:t>
      </w:r>
      <w:r w:rsidRPr="005C7B08">
        <w:rPr>
          <w:rFonts w:ascii="Cambria" w:hAnsi="Cambria"/>
        </w:rPr>
        <w:t>)</w:t>
      </w:r>
      <w:r w:rsidRPr="009F01BF">
        <w:rPr>
          <w:rFonts w:ascii="Cambria" w:hAnsi="Cambria"/>
          <w:b/>
        </w:rPr>
        <w:t xml:space="preserve"> </w:t>
      </w:r>
      <w:r w:rsidR="009F01BF">
        <w:rPr>
          <w:rFonts w:ascii="Cambria" w:hAnsi="Cambria"/>
          <w:b/>
        </w:rPr>
        <w:t xml:space="preserve">– </w:t>
      </w:r>
      <w:r w:rsidR="009F01BF" w:rsidRPr="009F01BF">
        <w:rPr>
          <w:rFonts w:ascii="Cambria" w:hAnsi="Cambria"/>
          <w:bCs/>
        </w:rPr>
        <w:t>w</w:t>
      </w:r>
      <w:r w:rsidR="009F01BF">
        <w:rPr>
          <w:rFonts w:ascii="Cambria" w:hAnsi="Cambria"/>
          <w:b/>
        </w:rPr>
        <w:t xml:space="preserve"> </w:t>
      </w:r>
      <w:r w:rsidRPr="009F01BF">
        <w:rPr>
          <w:rFonts w:ascii="Cambria" w:hAnsi="Cambria"/>
        </w:rPr>
        <w:t>tym</w:t>
      </w:r>
      <w:r w:rsidRPr="00773D17">
        <w:rPr>
          <w:rFonts w:ascii="Cambria" w:hAnsi="Cambria"/>
        </w:rPr>
        <w:t xml:space="preserve"> dokumencie wykonawca składa oświadczenie czy wybór oferty wykonawcy będzie prowadził do powstania u zamawiającego obowiązku podatkowego</w:t>
      </w:r>
      <w:r w:rsidR="0057325A">
        <w:rPr>
          <w:rFonts w:ascii="Cambria" w:hAnsi="Cambria"/>
        </w:rPr>
        <w:t xml:space="preserve"> </w:t>
      </w:r>
    </w:p>
    <w:p w14:paraId="72076564" w14:textId="77777777" w:rsidR="00AB7DAF" w:rsidRPr="00773D17" w:rsidRDefault="00AB7DAF" w:rsidP="00AB7DAF">
      <w:pPr>
        <w:pStyle w:val="Tekstpodstawowy"/>
        <w:spacing w:after="0"/>
        <w:ind w:right="20"/>
        <w:jc w:val="both"/>
        <w:rPr>
          <w:rFonts w:ascii="Cambria" w:hAnsi="Cambria"/>
          <w:b/>
        </w:rPr>
      </w:pPr>
    </w:p>
    <w:p w14:paraId="20C99C26"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1782A27" w14:textId="77777777"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9F61DE5" w14:textId="77777777" w:rsidR="000673B1" w:rsidRDefault="000673B1" w:rsidP="00AB7DAF">
      <w:pPr>
        <w:pStyle w:val="Tekstpodstawowy"/>
        <w:spacing w:after="0"/>
        <w:ind w:right="20"/>
        <w:jc w:val="both"/>
        <w:rPr>
          <w:rFonts w:ascii="Cambria" w:hAnsi="Cambria"/>
        </w:rPr>
      </w:pPr>
    </w:p>
    <w:p w14:paraId="61E59A41" w14:textId="1A5365C3" w:rsidR="000673B1" w:rsidRPr="00D14B4D" w:rsidRDefault="000673B1" w:rsidP="00FA3B8C">
      <w:pPr>
        <w:pStyle w:val="Tekstpodstawowy"/>
        <w:numPr>
          <w:ilvl w:val="0"/>
          <w:numId w:val="24"/>
        </w:numPr>
        <w:spacing w:after="0"/>
        <w:ind w:right="20"/>
        <w:jc w:val="both"/>
        <w:rPr>
          <w:rFonts w:ascii="Cambria" w:hAnsi="Cambria"/>
          <w:b/>
        </w:rPr>
      </w:pPr>
      <w:r w:rsidRPr="000673B1">
        <w:rPr>
          <w:rFonts w:ascii="Cambria" w:hAnsi="Cambria"/>
          <w:b/>
        </w:rPr>
        <w:t xml:space="preserve">Formularz ofertowy </w:t>
      </w:r>
      <w:r w:rsidR="00C57671">
        <w:rPr>
          <w:rFonts w:ascii="Cambria" w:hAnsi="Cambria"/>
        </w:rPr>
        <w:t xml:space="preserve">(załącznik nr </w:t>
      </w:r>
      <w:r w:rsidR="004534C7">
        <w:rPr>
          <w:rFonts w:ascii="Cambria" w:hAnsi="Cambria"/>
        </w:rPr>
        <w:t>2</w:t>
      </w:r>
      <w:r w:rsidRPr="000673B1">
        <w:rPr>
          <w:rFonts w:ascii="Cambria" w:hAnsi="Cambria"/>
        </w:rPr>
        <w:t xml:space="preserve"> do </w:t>
      </w:r>
      <w:r w:rsidR="004534C7">
        <w:rPr>
          <w:rFonts w:ascii="Cambria" w:hAnsi="Cambria"/>
        </w:rPr>
        <w:t>OPZ</w:t>
      </w:r>
      <w:r w:rsidRPr="000673B1">
        <w:rPr>
          <w:rFonts w:ascii="Cambria" w:hAnsi="Cambria"/>
        </w:rPr>
        <w:t>)</w:t>
      </w:r>
    </w:p>
    <w:p w14:paraId="405B9511" w14:textId="77777777" w:rsidR="00D14B4D" w:rsidRDefault="00D14B4D" w:rsidP="00D14B4D">
      <w:pPr>
        <w:pStyle w:val="Tekstpodstawowy"/>
        <w:spacing w:after="0"/>
        <w:ind w:left="360" w:right="20"/>
        <w:jc w:val="both"/>
        <w:rPr>
          <w:rFonts w:ascii="Cambria" w:hAnsi="Cambria"/>
        </w:rPr>
      </w:pPr>
    </w:p>
    <w:p w14:paraId="147284C5" w14:textId="77777777" w:rsidR="00546973" w:rsidRDefault="00D14B4D" w:rsidP="009E73C4">
      <w:pPr>
        <w:pStyle w:val="Tekstpodstawowy"/>
        <w:spacing w:after="0"/>
        <w:ind w:right="20"/>
        <w:jc w:val="both"/>
        <w:rPr>
          <w:rFonts w:ascii="Cambria" w:hAnsi="Cambria"/>
        </w:rPr>
      </w:pPr>
      <w:r w:rsidRPr="00D14B4D">
        <w:rPr>
          <w:rFonts w:ascii="Cambria" w:hAnsi="Cambria"/>
        </w:rPr>
        <w:t xml:space="preserve">Formularz musi być złożony w formie elektronicznej lub w postaci elektronicznej opatrzonej podpisem zaufanym, lub podpisem osobistym osoby upoważnionej do reprezentowania wykonawców zgodnie z formą reprezentacji określoną </w:t>
      </w:r>
      <w:r w:rsidR="009E73C4">
        <w:rPr>
          <w:rFonts w:ascii="Cambria" w:hAnsi="Cambria"/>
        </w:rPr>
        <w:br/>
      </w:r>
      <w:r w:rsidRPr="00D14B4D">
        <w:rPr>
          <w:rFonts w:ascii="Cambria" w:hAnsi="Cambria"/>
        </w:rPr>
        <w:t>w dokumencie rejestrowym właściwym dla formy organizacyjnej lub innym dokumencie.</w:t>
      </w:r>
    </w:p>
    <w:p w14:paraId="085C3A02" w14:textId="246524AA" w:rsidR="009F01BF" w:rsidRDefault="009F01BF" w:rsidP="00FA3B8C">
      <w:pPr>
        <w:numPr>
          <w:ilvl w:val="0"/>
          <w:numId w:val="11"/>
        </w:numPr>
        <w:shd w:val="clear" w:color="auto" w:fill="B8CCE4" w:themeFill="accent1" w:themeFillTint="66"/>
        <w:spacing w:before="240"/>
        <w:jc w:val="both"/>
        <w:rPr>
          <w:rFonts w:ascii="Cambria" w:hAnsi="Cambria"/>
          <w:b/>
        </w:rPr>
      </w:pPr>
      <w:r>
        <w:rPr>
          <w:rFonts w:ascii="Cambria" w:hAnsi="Cambria"/>
          <w:b/>
        </w:rPr>
        <w:t xml:space="preserve">DOKUMENTY </w:t>
      </w:r>
      <w:r w:rsidR="00AA05E1">
        <w:rPr>
          <w:rFonts w:ascii="Cambria" w:hAnsi="Cambria"/>
          <w:b/>
        </w:rPr>
        <w:t>– środki dowodowe</w:t>
      </w:r>
    </w:p>
    <w:p w14:paraId="552A1A4B" w14:textId="77777777" w:rsidR="00E1023A" w:rsidRPr="00BA2784" w:rsidRDefault="009F01BF" w:rsidP="00BA2784">
      <w:pPr>
        <w:spacing w:before="240"/>
        <w:jc w:val="both"/>
        <w:rPr>
          <w:rFonts w:ascii="Cambria" w:hAnsi="Cambria"/>
          <w:b/>
        </w:rPr>
      </w:pPr>
      <w:r w:rsidRPr="009F01BF">
        <w:rPr>
          <w:rFonts w:ascii="Cambria" w:hAnsi="Cambria"/>
          <w:b/>
        </w:rPr>
        <w:t>Wykaz podmiotowych środków dowodowych</w:t>
      </w:r>
    </w:p>
    <w:p w14:paraId="427FD3FB" w14:textId="77777777" w:rsidR="00AA05E1" w:rsidRDefault="00C968E1" w:rsidP="005B6628">
      <w:pPr>
        <w:pStyle w:val="Tekstpodstawowy"/>
        <w:spacing w:after="0"/>
        <w:ind w:right="20"/>
        <w:jc w:val="both"/>
        <w:rPr>
          <w:rFonts w:ascii="Cambria" w:hAnsi="Cambria"/>
        </w:rPr>
      </w:pPr>
      <w:r w:rsidRPr="00773D17">
        <w:rPr>
          <w:rFonts w:ascii="Cambria" w:hAnsi="Cambria"/>
        </w:rPr>
        <w:t xml:space="preserve">Zgodnie z art. </w:t>
      </w:r>
      <w:r w:rsidR="004835A1" w:rsidRPr="00773D17">
        <w:rPr>
          <w:rFonts w:ascii="Cambria" w:hAnsi="Cambria"/>
        </w:rPr>
        <w:t>2</w:t>
      </w:r>
      <w:r w:rsidR="00373B8F">
        <w:rPr>
          <w:rFonts w:ascii="Cambria" w:hAnsi="Cambria"/>
        </w:rPr>
        <w:t>17</w:t>
      </w:r>
      <w:r w:rsidR="004835A1" w:rsidRPr="00773D17">
        <w:rPr>
          <w:rFonts w:ascii="Cambria" w:hAnsi="Cambria"/>
        </w:rPr>
        <w:t xml:space="preserve"> </w:t>
      </w:r>
      <w:r w:rsidRPr="00773D17">
        <w:rPr>
          <w:rFonts w:ascii="Cambria" w:hAnsi="Cambria"/>
        </w:rPr>
        <w:t xml:space="preserve">ust. </w:t>
      </w:r>
      <w:r w:rsidR="00373B8F">
        <w:rPr>
          <w:rFonts w:ascii="Cambria" w:hAnsi="Cambria"/>
        </w:rPr>
        <w:t>2</w:t>
      </w:r>
      <w:r w:rsidRPr="00773D17">
        <w:rPr>
          <w:rFonts w:ascii="Cambria" w:hAnsi="Cambria"/>
        </w:rPr>
        <w:t xml:space="preserve"> ustawy </w:t>
      </w:r>
      <w:proofErr w:type="spellStart"/>
      <w:r w:rsidRPr="00773D17">
        <w:rPr>
          <w:rFonts w:ascii="Cambria" w:hAnsi="Cambria"/>
        </w:rPr>
        <w:t>Pzp</w:t>
      </w:r>
      <w:proofErr w:type="spellEnd"/>
      <w:r w:rsidRPr="00773D17">
        <w:rPr>
          <w:rFonts w:ascii="Cambria" w:hAnsi="Cambria"/>
        </w:rPr>
        <w:t xml:space="preserve">, </w:t>
      </w:r>
      <w:r w:rsidR="00AA05E1" w:rsidRPr="00AA05E1">
        <w:rPr>
          <w:rFonts w:ascii="Cambria" w:hAnsi="Cambria"/>
        </w:rPr>
        <w:t xml:space="preserve">składa  oświadczenie,  </w:t>
      </w:r>
      <w:proofErr w:type="spellStart"/>
      <w:r w:rsidR="00AA05E1" w:rsidRPr="00AA05E1">
        <w:rPr>
          <w:rFonts w:ascii="Cambria" w:hAnsi="Cambria"/>
        </w:rPr>
        <w:t>októrym</w:t>
      </w:r>
      <w:proofErr w:type="spellEnd"/>
      <w:r w:rsidR="00AA05E1" w:rsidRPr="00AA05E1">
        <w:rPr>
          <w:rFonts w:ascii="Cambria" w:hAnsi="Cambria"/>
        </w:rPr>
        <w:t xml:space="preserve">  mowa  wart.125ust.1,  oraz  podmiotowe środki dowodowe nie później niż wraz </w:t>
      </w:r>
      <w:r w:rsidR="00AA05E1">
        <w:rPr>
          <w:rFonts w:ascii="Cambria" w:hAnsi="Cambria"/>
        </w:rPr>
        <w:t xml:space="preserve">z </w:t>
      </w:r>
      <w:r w:rsidR="00AA05E1" w:rsidRPr="00AA05E1">
        <w:rPr>
          <w:rFonts w:ascii="Cambria" w:hAnsi="Cambria"/>
        </w:rPr>
        <w:t>zawarciem umowy w</w:t>
      </w:r>
      <w:r w:rsidR="00AA05E1">
        <w:rPr>
          <w:rFonts w:ascii="Cambria" w:hAnsi="Cambria"/>
        </w:rPr>
        <w:t xml:space="preserve"> </w:t>
      </w:r>
      <w:r w:rsidR="00AA05E1" w:rsidRPr="00AA05E1">
        <w:rPr>
          <w:rFonts w:ascii="Cambria" w:hAnsi="Cambria"/>
        </w:rPr>
        <w:t>sprawie zamówienia publicznego.</w:t>
      </w:r>
      <w:r w:rsidRPr="00773D17">
        <w:rPr>
          <w:rFonts w:ascii="Cambria" w:hAnsi="Cambria"/>
        </w:rPr>
        <w:t xml:space="preserve"> </w:t>
      </w:r>
    </w:p>
    <w:p w14:paraId="4B3F9898" w14:textId="04D6272B" w:rsidR="00C968E1" w:rsidRPr="005B6628" w:rsidRDefault="00AA05E1" w:rsidP="005B6628">
      <w:pPr>
        <w:pStyle w:val="Tekstpodstawowy"/>
        <w:spacing w:after="0"/>
        <w:ind w:right="20"/>
        <w:jc w:val="both"/>
        <w:rPr>
          <w:rFonts w:ascii="Cambria" w:hAnsi="Cambria"/>
        </w:rPr>
      </w:pPr>
      <w:r>
        <w:rPr>
          <w:rFonts w:ascii="Cambria" w:hAnsi="Cambria"/>
        </w:rPr>
        <w:t xml:space="preserve">Zamawiający wymaga </w:t>
      </w:r>
      <w:r w:rsidR="00C968E1" w:rsidRPr="00773D17">
        <w:rPr>
          <w:rFonts w:ascii="Cambria" w:hAnsi="Cambria"/>
        </w:rPr>
        <w:t>następujących podmiotowych środków dowodowych:</w:t>
      </w:r>
    </w:p>
    <w:p w14:paraId="61CDE7E4" w14:textId="77777777" w:rsidR="009533BB" w:rsidRDefault="009533BB" w:rsidP="0057325A">
      <w:pPr>
        <w:ind w:left="-142"/>
        <w:jc w:val="both"/>
        <w:rPr>
          <w:rFonts w:asciiTheme="majorHAnsi" w:hAnsiTheme="majorHAnsi"/>
        </w:rPr>
      </w:pPr>
    </w:p>
    <w:p w14:paraId="33460C84" w14:textId="77777777" w:rsidR="009533BB" w:rsidRDefault="009533BB" w:rsidP="00FA3B8C">
      <w:pPr>
        <w:pStyle w:val="Akapitzlist"/>
        <w:numPr>
          <w:ilvl w:val="0"/>
          <w:numId w:val="28"/>
        </w:numPr>
        <w:jc w:val="both"/>
        <w:rPr>
          <w:rFonts w:asciiTheme="majorHAnsi" w:hAnsiTheme="majorHAnsi"/>
        </w:rPr>
      </w:pPr>
      <w:r w:rsidRPr="005B6628">
        <w:rPr>
          <w:rFonts w:asciiTheme="majorHAnsi" w:hAnsiTheme="majorHAnsi"/>
        </w:rPr>
        <w:t xml:space="preserve">zaświadczenie właściwego naczelnika urzędu skarbowego potwierdzające, </w:t>
      </w:r>
      <w:r w:rsidR="009E73C4">
        <w:rPr>
          <w:rFonts w:asciiTheme="majorHAnsi" w:hAnsiTheme="majorHAnsi"/>
        </w:rPr>
        <w:br/>
      </w:r>
      <w:r w:rsidRPr="005B6628">
        <w:rPr>
          <w:rFonts w:asciiTheme="majorHAnsi" w:hAnsiTheme="majorHAnsi"/>
        </w:rPr>
        <w:t>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15AF301" w14:textId="77777777" w:rsidR="005B6628" w:rsidRDefault="005B6628" w:rsidP="00FA3B8C">
      <w:pPr>
        <w:pStyle w:val="Akapitzlist"/>
        <w:numPr>
          <w:ilvl w:val="0"/>
          <w:numId w:val="28"/>
        </w:numPr>
        <w:jc w:val="both"/>
        <w:rPr>
          <w:rFonts w:asciiTheme="majorHAnsi" w:hAnsiTheme="majorHAnsi"/>
        </w:rPr>
      </w:pPr>
      <w:r w:rsidRPr="005B6628">
        <w:rPr>
          <w:rFonts w:asciiTheme="majorHAnsi" w:hAnsiTheme="majorHAnsi"/>
        </w:rPr>
        <w:t>zaświadczenia właściwej  terenowej  jednostki  organizacyjnej</w:t>
      </w:r>
      <w:r>
        <w:rPr>
          <w:rFonts w:asciiTheme="majorHAnsi" w:hAnsiTheme="majorHAnsi"/>
        </w:rPr>
        <w:t xml:space="preserve"> </w:t>
      </w:r>
      <w:r w:rsidRPr="005B6628">
        <w:rPr>
          <w:rFonts w:asciiTheme="majorHAnsi" w:hAnsiTheme="majorHAnsi"/>
        </w:rPr>
        <w:t>Zakładu Ubezpieczeń Społecznych lub Kasy  Rolniczego  Ubezpieczenia  Społecznego</w:t>
      </w:r>
      <w:r>
        <w:rPr>
          <w:rFonts w:asciiTheme="majorHAnsi" w:hAnsiTheme="majorHAnsi"/>
        </w:rPr>
        <w:t xml:space="preserve"> </w:t>
      </w:r>
      <w:r w:rsidRPr="005B6628">
        <w:rPr>
          <w:rFonts w:asciiTheme="majorHAnsi" w:hAnsiTheme="majorHAnsi"/>
        </w:rPr>
        <w:t>albo   innego   dokumentu</w:t>
      </w:r>
      <w:r>
        <w:rPr>
          <w:rFonts w:asciiTheme="majorHAnsi" w:hAnsiTheme="majorHAnsi"/>
        </w:rPr>
        <w:t xml:space="preserve"> </w:t>
      </w:r>
      <w:r w:rsidRPr="005B6628">
        <w:rPr>
          <w:rFonts w:asciiTheme="majorHAnsi" w:hAnsiTheme="majorHAnsi"/>
        </w:rPr>
        <w:t>potwierdzającego,  że wykonawca   nie   zalega  z  opłacaniem  składek   na   ubezpieczenia społeczne</w:t>
      </w:r>
      <w:r>
        <w:rPr>
          <w:rFonts w:asciiTheme="majorHAnsi" w:hAnsiTheme="majorHAnsi"/>
        </w:rPr>
        <w:t xml:space="preserve"> </w:t>
      </w:r>
      <w:r w:rsidRPr="005B6628">
        <w:rPr>
          <w:rFonts w:asciiTheme="majorHAnsi" w:hAnsiTheme="majorHAnsi"/>
        </w:rPr>
        <w:t>lub   zdrowotne, wystawionego  nie  wcześniej  niż  3  miesiące  przed  upływem  terminu  składania  ofert,</w:t>
      </w:r>
      <w:r>
        <w:rPr>
          <w:rFonts w:asciiTheme="majorHAnsi" w:hAnsiTheme="majorHAnsi"/>
        </w:rPr>
        <w:t xml:space="preserve"> </w:t>
      </w:r>
      <w:r w:rsidRPr="005B6628">
        <w:rPr>
          <w:rFonts w:asciiTheme="majorHAnsi" w:hAnsiTheme="majorHAnsi"/>
        </w:rPr>
        <w:t xml:space="preserve">lub innego dokumentu potwierdzającego, </w:t>
      </w:r>
      <w:r w:rsidR="009E73C4">
        <w:rPr>
          <w:rFonts w:asciiTheme="majorHAnsi" w:hAnsiTheme="majorHAnsi"/>
        </w:rPr>
        <w:br/>
      </w:r>
      <w:r w:rsidRPr="005B6628">
        <w:rPr>
          <w:rFonts w:asciiTheme="majorHAnsi" w:hAnsiTheme="majorHAnsi"/>
        </w:rPr>
        <w:t>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929390B" w14:textId="634BCB14" w:rsidR="007E0D60" w:rsidRDefault="005B6628" w:rsidP="00FA3B8C">
      <w:pPr>
        <w:pStyle w:val="Akapitzlist"/>
        <w:numPr>
          <w:ilvl w:val="0"/>
          <w:numId w:val="28"/>
        </w:numPr>
        <w:jc w:val="both"/>
        <w:rPr>
          <w:rFonts w:asciiTheme="majorHAnsi" w:hAnsiTheme="majorHAnsi"/>
        </w:rPr>
      </w:pPr>
      <w:r w:rsidRPr="005B6628">
        <w:rPr>
          <w:rFonts w:asciiTheme="majorHAnsi" w:hAnsiTheme="majorHAnsi"/>
        </w:rPr>
        <w:t>odpis z właściwego rejestru lub z centralnej ewidencji i informacji o działalności gospodarczej, jeżeli odrębne przepisy wymagają wpisu do rejestru lub ewidencji</w:t>
      </w:r>
      <w:r w:rsidR="00B50E3A">
        <w:rPr>
          <w:rFonts w:asciiTheme="majorHAnsi" w:hAnsiTheme="majorHAnsi"/>
        </w:rPr>
        <w:t>.</w:t>
      </w:r>
    </w:p>
    <w:p w14:paraId="6421094B" w14:textId="78D1C167" w:rsidR="005B6628" w:rsidRPr="007E0D60" w:rsidRDefault="005B6628" w:rsidP="00BA2784">
      <w:pPr>
        <w:pStyle w:val="Akapitzlist"/>
        <w:ind w:left="218"/>
        <w:jc w:val="both"/>
        <w:rPr>
          <w:rFonts w:asciiTheme="majorHAnsi" w:hAnsiTheme="majorHAnsi"/>
        </w:rPr>
      </w:pPr>
    </w:p>
    <w:p w14:paraId="626E5B69" w14:textId="77777777" w:rsidR="00E1023A" w:rsidRPr="00773D17" w:rsidRDefault="00E1023A" w:rsidP="00E1023A">
      <w:pPr>
        <w:autoSpaceDE w:val="0"/>
        <w:autoSpaceDN w:val="0"/>
        <w:spacing w:before="120" w:after="120"/>
        <w:jc w:val="both"/>
        <w:rPr>
          <w:rFonts w:ascii="Cambria" w:hAnsi="Cambria" w:cs="Arial"/>
        </w:rPr>
      </w:pPr>
      <w:r w:rsidRPr="00773D17">
        <w:rPr>
          <w:rFonts w:ascii="Cambria" w:hAnsi="Cambria" w:cs="Arial"/>
        </w:rPr>
        <w:t>Wykonawca nie jest zobowiązany do złożenia podmiotowych środków dowodowych, które zamawiający posiada, jeżeli wykonawca wskaże te środki oraz potwierdzi ich prawidłowość i aktualność.</w:t>
      </w:r>
    </w:p>
    <w:p w14:paraId="3EB5AAD4" w14:textId="77777777" w:rsidR="00E1023A" w:rsidRPr="00773D17" w:rsidRDefault="00E1023A" w:rsidP="00E1023A">
      <w:pPr>
        <w:autoSpaceDE w:val="0"/>
        <w:autoSpaceDN w:val="0"/>
        <w:spacing w:before="120" w:after="120"/>
        <w:jc w:val="both"/>
        <w:rPr>
          <w:rFonts w:ascii="Cambria" w:hAnsi="Cambria" w:cs="Arial"/>
        </w:rPr>
      </w:pPr>
      <w:r w:rsidRPr="00773D17">
        <w:rPr>
          <w:rFonts w:ascii="Cambria" w:hAnsi="Cambria" w:cs="Arial"/>
        </w:rPr>
        <w:t>Wykonawca składa podmiotowe środki dowodowe aktualne na dzień ich złożenia.</w:t>
      </w:r>
    </w:p>
    <w:p w14:paraId="5A675F21" w14:textId="77777777" w:rsidR="003A24FE" w:rsidRPr="00773D17" w:rsidRDefault="003A24FE" w:rsidP="00E1023A">
      <w:pPr>
        <w:jc w:val="both"/>
        <w:rPr>
          <w:rFonts w:asciiTheme="majorHAnsi" w:hAnsiTheme="majorHAnsi"/>
        </w:rPr>
      </w:pPr>
    </w:p>
    <w:p w14:paraId="4AB96634" w14:textId="77777777" w:rsidR="00587F52" w:rsidRPr="00773D17" w:rsidRDefault="00587F52" w:rsidP="00FA3B8C">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4592C456" w14:textId="77777777" w:rsidR="009E73E2" w:rsidRDefault="009E73E2" w:rsidP="007E0D60">
      <w:pPr>
        <w:autoSpaceDE w:val="0"/>
        <w:autoSpaceDN w:val="0"/>
        <w:spacing w:before="120" w:after="120"/>
        <w:jc w:val="both"/>
        <w:rPr>
          <w:rFonts w:ascii="Cambria" w:hAnsi="Cambria" w:cs="Arial"/>
          <w:bCs/>
        </w:rPr>
      </w:pPr>
    </w:p>
    <w:p w14:paraId="2A830337" w14:textId="77777777" w:rsidR="007E0D60" w:rsidRPr="009E73E2" w:rsidRDefault="007E0D60" w:rsidP="007E0D60">
      <w:pPr>
        <w:autoSpaceDE w:val="0"/>
        <w:autoSpaceDN w:val="0"/>
        <w:spacing w:before="120" w:after="120"/>
        <w:jc w:val="both"/>
        <w:rPr>
          <w:rFonts w:ascii="Cambria" w:hAnsi="Cambria" w:cs="Arial"/>
          <w:bCs/>
        </w:rPr>
      </w:pPr>
      <w:r>
        <w:rPr>
          <w:rFonts w:ascii="Cambria" w:hAnsi="Cambria" w:cs="Arial"/>
          <w:bCs/>
        </w:rPr>
        <w:t>Zamawiający nie wymaga wniesienia wadium</w:t>
      </w:r>
    </w:p>
    <w:p w14:paraId="7F1F2500" w14:textId="77777777" w:rsidR="007B72CA" w:rsidRPr="00773D17" w:rsidRDefault="007B72CA" w:rsidP="007B72CA">
      <w:pPr>
        <w:ind w:left="-142"/>
        <w:jc w:val="both"/>
        <w:rPr>
          <w:rFonts w:asciiTheme="majorHAnsi" w:eastAsiaTheme="majorEastAsia" w:hAnsiTheme="majorHAnsi" w:cstheme="majorBidi"/>
          <w:b/>
          <w:i/>
          <w:color w:val="002060"/>
          <w:lang w:eastAsia="en-US"/>
        </w:rPr>
      </w:pPr>
    </w:p>
    <w:p w14:paraId="68DB70E7" w14:textId="77777777" w:rsidR="00884A69" w:rsidRPr="00DE535E" w:rsidRDefault="00DA5BE2" w:rsidP="00FA3B8C">
      <w:pPr>
        <w:numPr>
          <w:ilvl w:val="0"/>
          <w:numId w:val="2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r w:rsidR="00D5479A" w:rsidRPr="00DE535E">
        <w:rPr>
          <w:rFonts w:asciiTheme="majorHAnsi" w:hAnsiTheme="majorHAnsi" w:cstheme="majorBidi"/>
          <w:b/>
          <w:i/>
          <w:iCs/>
          <w:lang w:eastAsia="en-US"/>
        </w:rPr>
        <w:t>(zapisy należy dostosować do wymogów użytkowanej przez zamawiającego platformy zakupowej)</w:t>
      </w:r>
    </w:p>
    <w:p w14:paraId="45872A28" w14:textId="77777777" w:rsidR="00884A69" w:rsidRPr="00773D17" w:rsidRDefault="00884A69" w:rsidP="00C54BC6">
      <w:pPr>
        <w:shd w:val="clear" w:color="auto" w:fill="DAEEF3" w:themeFill="accent5" w:themeFillTint="33"/>
        <w:spacing w:before="240"/>
        <w:jc w:val="both"/>
        <w:rPr>
          <w:rFonts w:ascii="Cambria" w:hAnsi="Cambria"/>
          <w:b/>
        </w:rPr>
      </w:pPr>
      <w:r w:rsidRPr="00773D17">
        <w:rPr>
          <w:rFonts w:ascii="Cambria" w:hAnsi="Cambria"/>
          <w:b/>
        </w:rPr>
        <w:t>Zasady obowiązujące podczas przygotowywania ofert</w:t>
      </w:r>
    </w:p>
    <w:p w14:paraId="6D690B02" w14:textId="77777777" w:rsidR="007E0D60" w:rsidRPr="007E0D60" w:rsidRDefault="007E0D60" w:rsidP="007E0D60">
      <w:pPr>
        <w:spacing w:before="120"/>
        <w:ind w:left="360"/>
        <w:jc w:val="both"/>
        <w:rPr>
          <w:rFonts w:ascii="Cambria" w:hAnsi="Cambria"/>
        </w:rPr>
      </w:pPr>
      <w:r w:rsidRPr="007E0D60">
        <w:rPr>
          <w:rFonts w:ascii="Cambria" w:hAnsi="Cambria"/>
        </w:rPr>
        <w:t>1.</w:t>
      </w:r>
      <w:r w:rsidRPr="007E0D60">
        <w:rPr>
          <w:rFonts w:ascii="Cambria" w:hAnsi="Cambria"/>
        </w:rPr>
        <w:tab/>
        <w:t>Oferta, oraz przedmiotowe środki dowodowe składane elektronicznie muszą zostać podpisane elektronicznym kwalifikowanym podpisem lub podpisem zaufanym lub podpisem osobistym. W procesie składania oferty, w tym przedmiotowych śr</w:t>
      </w:r>
      <w:r>
        <w:rPr>
          <w:rFonts w:ascii="Cambria" w:hAnsi="Cambria"/>
        </w:rPr>
        <w:t>odków dowodowych na platformie,</w:t>
      </w:r>
      <w:r w:rsidRPr="007E0D60">
        <w:rPr>
          <w:rFonts w:ascii="Cambria" w:hAnsi="Cambria"/>
        </w:rPr>
        <w:t xml:space="preserve"> kwalifikowany podpis elektroniczny Wykonawca może złożyć bezpośrednio na dokumencie, który następnie przesyła do systemu  (opcja rekomendowana przez platformazakupowa.pl) oraz dodatkowo dla całego pakietu dokumentów w kroku 2 Formularza składania oferty lub wniosku </w:t>
      </w:r>
      <w:r w:rsidR="009E73C4">
        <w:rPr>
          <w:rFonts w:ascii="Cambria" w:hAnsi="Cambria"/>
        </w:rPr>
        <w:br/>
      </w:r>
      <w:r w:rsidRPr="007E0D60">
        <w:rPr>
          <w:rFonts w:ascii="Cambria" w:hAnsi="Cambria"/>
        </w:rPr>
        <w:t>(po kliknięciu w przycisk Przejdź do podsumowania).</w:t>
      </w:r>
    </w:p>
    <w:p w14:paraId="71D83AB1" w14:textId="77777777" w:rsidR="007E0D60" w:rsidRPr="007E0D60" w:rsidRDefault="007E0D60" w:rsidP="007E0D60">
      <w:pPr>
        <w:spacing w:before="120"/>
        <w:ind w:left="360"/>
        <w:jc w:val="both"/>
        <w:rPr>
          <w:rFonts w:ascii="Cambria" w:hAnsi="Cambria"/>
        </w:rPr>
      </w:pPr>
      <w:r w:rsidRPr="007E0D60">
        <w:rPr>
          <w:rFonts w:ascii="Cambria" w:hAnsi="Cambria"/>
        </w:rPr>
        <w:t>2.</w:t>
      </w:r>
      <w:r w:rsidRPr="007E0D60">
        <w:rPr>
          <w:rFonts w:ascii="Cambria" w:hAnsi="Cambria"/>
        </w:rPr>
        <w:tab/>
        <w:t>Poświadczenia za zgodność z oryginałem dokonuje odpowiednio Wykonawca, podmiot, na którego zdolnościach lub sytuacji polega Wykonawca, wykonawcy wspólnie ubiegający się o udzielenie zamówienia publicznego albo pod</w:t>
      </w:r>
      <w:r>
        <w:rPr>
          <w:rFonts w:ascii="Cambria" w:hAnsi="Cambria"/>
        </w:rPr>
        <w:t xml:space="preserve"> </w:t>
      </w:r>
      <w:r w:rsidRPr="007E0D60">
        <w:rPr>
          <w:rFonts w:ascii="Cambria" w:hAnsi="Cambria"/>
        </w:rPr>
        <w:t xml:space="preserve">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F5098F5" w14:textId="77777777" w:rsidR="007E0D60" w:rsidRPr="007E0D60" w:rsidRDefault="007E0D60" w:rsidP="007E0D60">
      <w:pPr>
        <w:spacing w:before="120"/>
        <w:ind w:left="360"/>
        <w:jc w:val="both"/>
        <w:rPr>
          <w:rFonts w:ascii="Cambria" w:hAnsi="Cambria"/>
        </w:rPr>
      </w:pPr>
      <w:r w:rsidRPr="007E0D60">
        <w:rPr>
          <w:rFonts w:ascii="Cambria" w:hAnsi="Cambria"/>
        </w:rPr>
        <w:t>3.</w:t>
      </w:r>
      <w:r w:rsidRPr="007E0D60">
        <w:rPr>
          <w:rFonts w:ascii="Cambria" w:hAnsi="Cambria"/>
        </w:rPr>
        <w:tab/>
        <w:t>Oferta powinna być:</w:t>
      </w:r>
    </w:p>
    <w:p w14:paraId="22089DD6" w14:textId="09EFD123" w:rsidR="007E0D60" w:rsidRPr="007E0D60" w:rsidRDefault="007E0D60" w:rsidP="007E0D60">
      <w:pPr>
        <w:spacing w:before="120"/>
        <w:ind w:left="360"/>
        <w:jc w:val="both"/>
        <w:rPr>
          <w:rFonts w:ascii="Cambria" w:hAnsi="Cambria"/>
        </w:rPr>
      </w:pPr>
      <w:r w:rsidRPr="007E0D60">
        <w:rPr>
          <w:rFonts w:ascii="Cambria" w:hAnsi="Cambria"/>
        </w:rPr>
        <w:t>a)</w:t>
      </w:r>
      <w:r w:rsidRPr="007E0D60">
        <w:rPr>
          <w:rFonts w:ascii="Cambria" w:hAnsi="Cambria"/>
        </w:rPr>
        <w:tab/>
        <w:t xml:space="preserve">sporządzona na podstawie załączników niniejszej </w:t>
      </w:r>
      <w:r w:rsidR="004534C7">
        <w:rPr>
          <w:rFonts w:ascii="Cambria" w:hAnsi="Cambria"/>
        </w:rPr>
        <w:t>OPZ</w:t>
      </w:r>
      <w:r w:rsidRPr="007E0D60">
        <w:rPr>
          <w:rFonts w:ascii="Cambria" w:hAnsi="Cambria"/>
        </w:rPr>
        <w:t xml:space="preserve"> w języku polskim,</w:t>
      </w:r>
    </w:p>
    <w:p w14:paraId="3F9BE260" w14:textId="77777777" w:rsidR="007E0D60" w:rsidRPr="007E0D60" w:rsidRDefault="007E0D60" w:rsidP="007E0D60">
      <w:pPr>
        <w:spacing w:before="120"/>
        <w:ind w:left="360"/>
        <w:jc w:val="both"/>
        <w:rPr>
          <w:rFonts w:ascii="Cambria" w:hAnsi="Cambria"/>
        </w:rPr>
      </w:pPr>
      <w:r w:rsidRPr="007E0D60">
        <w:rPr>
          <w:rFonts w:ascii="Cambria" w:hAnsi="Cambria"/>
        </w:rPr>
        <w:t>b)</w:t>
      </w:r>
      <w:r w:rsidRPr="007E0D60">
        <w:rPr>
          <w:rFonts w:ascii="Cambria" w:hAnsi="Cambria"/>
        </w:rPr>
        <w:tab/>
        <w:t>złożona przy użyciu środków komunikacji elektronicznej tzn. za pośrednictwem platformazakupowa.pl,</w:t>
      </w:r>
    </w:p>
    <w:p w14:paraId="5A48493A" w14:textId="77777777" w:rsidR="007E0D60" w:rsidRPr="007E0D60" w:rsidRDefault="007E0D60" w:rsidP="007E0D60">
      <w:pPr>
        <w:spacing w:before="120"/>
        <w:ind w:left="360"/>
        <w:jc w:val="both"/>
        <w:rPr>
          <w:rFonts w:ascii="Cambria" w:hAnsi="Cambria"/>
        </w:rPr>
      </w:pPr>
      <w:r w:rsidRPr="007E0D60">
        <w:rPr>
          <w:rFonts w:ascii="Cambria" w:hAnsi="Cambria"/>
        </w:rPr>
        <w:t>c)</w:t>
      </w:r>
      <w:r w:rsidRPr="007E0D60">
        <w:rPr>
          <w:rFonts w:ascii="Cambria" w:hAnsi="Cambria"/>
        </w:rPr>
        <w:tab/>
        <w:t xml:space="preserve">podpisana kwalifikowanym podpisem elektronicznym lub podpisem zaufanym </w:t>
      </w:r>
      <w:r w:rsidR="00C57671">
        <w:rPr>
          <w:rFonts w:ascii="Cambria" w:hAnsi="Cambria"/>
        </w:rPr>
        <w:br/>
      </w:r>
      <w:r w:rsidRPr="007E0D60">
        <w:rPr>
          <w:rFonts w:ascii="Cambria" w:hAnsi="Cambria"/>
        </w:rPr>
        <w:t>lub podpisem osobistym przez osobę/osoby upoważnioną/upoważnione.</w:t>
      </w:r>
    </w:p>
    <w:p w14:paraId="222E136F" w14:textId="77777777" w:rsidR="007E0D60" w:rsidRPr="007E0D60" w:rsidRDefault="007E0D60" w:rsidP="007E0D60">
      <w:pPr>
        <w:spacing w:before="120"/>
        <w:ind w:left="360"/>
        <w:jc w:val="both"/>
        <w:rPr>
          <w:rFonts w:ascii="Cambria" w:hAnsi="Cambria"/>
        </w:rPr>
      </w:pPr>
      <w:r w:rsidRPr="007E0D60">
        <w:rPr>
          <w:rFonts w:ascii="Cambria" w:hAnsi="Cambria"/>
        </w:rPr>
        <w:t>4.</w:t>
      </w:r>
      <w:r w:rsidRPr="007E0D60">
        <w:rPr>
          <w:rFonts w:ascii="Cambria" w:hAnsi="Cambria"/>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E0D60">
        <w:rPr>
          <w:rFonts w:ascii="Cambria" w:hAnsi="Cambria"/>
        </w:rPr>
        <w:t>eIDAS</w:t>
      </w:r>
      <w:proofErr w:type="spellEnd"/>
      <w:r w:rsidRPr="007E0D60">
        <w:rPr>
          <w:rFonts w:ascii="Cambria" w:hAnsi="Cambria"/>
        </w:rPr>
        <w:t>) (UE) nr 910/2014 - od 1 lipca 2016 roku”.</w:t>
      </w:r>
    </w:p>
    <w:p w14:paraId="5CAC493D" w14:textId="77777777" w:rsidR="007E0D60" w:rsidRPr="007E0D60" w:rsidRDefault="007E0D60" w:rsidP="007E0D60">
      <w:pPr>
        <w:spacing w:before="120"/>
        <w:ind w:left="360"/>
        <w:jc w:val="both"/>
        <w:rPr>
          <w:rFonts w:ascii="Cambria" w:hAnsi="Cambria"/>
        </w:rPr>
      </w:pPr>
      <w:r w:rsidRPr="007E0D60">
        <w:rPr>
          <w:rFonts w:ascii="Cambria" w:hAnsi="Cambria"/>
        </w:rPr>
        <w:t>5.</w:t>
      </w:r>
      <w:r w:rsidRPr="007E0D60">
        <w:rPr>
          <w:rFonts w:ascii="Cambria" w:hAnsi="Cambria"/>
        </w:rPr>
        <w:tab/>
        <w:t xml:space="preserve">W przypadku wykorzystania formatu podpisu </w:t>
      </w:r>
      <w:proofErr w:type="spellStart"/>
      <w:r w:rsidRPr="007E0D60">
        <w:rPr>
          <w:rFonts w:ascii="Cambria" w:hAnsi="Cambria"/>
        </w:rPr>
        <w:t>XAdES</w:t>
      </w:r>
      <w:proofErr w:type="spellEnd"/>
      <w:r w:rsidRPr="007E0D60">
        <w:rPr>
          <w:rFonts w:ascii="Cambria" w:hAnsi="Cambria"/>
        </w:rPr>
        <w:t xml:space="preserve"> zewnętrzny. Zamawiający wymaga dołączenia odpowiedniej ilości plików tj. podpisywanych plików z danymi oraz plików </w:t>
      </w:r>
      <w:proofErr w:type="spellStart"/>
      <w:r w:rsidRPr="007E0D60">
        <w:rPr>
          <w:rFonts w:ascii="Cambria" w:hAnsi="Cambria"/>
        </w:rPr>
        <w:t>XAdES</w:t>
      </w:r>
      <w:proofErr w:type="spellEnd"/>
      <w:r w:rsidRPr="007E0D60">
        <w:rPr>
          <w:rFonts w:ascii="Cambria" w:hAnsi="Cambria"/>
        </w:rPr>
        <w:t>.</w:t>
      </w:r>
    </w:p>
    <w:p w14:paraId="588280AD" w14:textId="77777777" w:rsidR="007E0D60" w:rsidRPr="007E0D60" w:rsidRDefault="007E0D60" w:rsidP="007E0D60">
      <w:pPr>
        <w:spacing w:before="120"/>
        <w:ind w:left="360"/>
        <w:jc w:val="both"/>
        <w:rPr>
          <w:rFonts w:ascii="Cambria" w:hAnsi="Cambria"/>
        </w:rPr>
      </w:pPr>
      <w:r w:rsidRPr="007E0D60">
        <w:rPr>
          <w:rFonts w:ascii="Cambria" w:hAnsi="Cambria"/>
        </w:rPr>
        <w:t>6.</w:t>
      </w:r>
      <w:r w:rsidRPr="007E0D60">
        <w:rPr>
          <w:rFonts w:ascii="Cambria" w:hAnsi="Cambria"/>
        </w:rPr>
        <w:tab/>
        <w:t xml:space="preserve">Zgodnie z art. 18 ust. 3 ustawy </w:t>
      </w:r>
      <w:proofErr w:type="spellStart"/>
      <w:r w:rsidRPr="007E0D60">
        <w:rPr>
          <w:rFonts w:ascii="Cambria" w:hAnsi="Cambria"/>
        </w:rPr>
        <w:t>Pzp</w:t>
      </w:r>
      <w:proofErr w:type="spellEnd"/>
      <w:r w:rsidRPr="007E0D60">
        <w:rPr>
          <w:rFonts w:ascii="Cambria" w:hAnsi="Cambri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18F4CAF" w14:textId="77777777" w:rsidR="007E0D60" w:rsidRPr="007E0D60" w:rsidRDefault="007E0D60" w:rsidP="007E0D60">
      <w:pPr>
        <w:spacing w:before="120"/>
        <w:ind w:left="360"/>
        <w:jc w:val="both"/>
        <w:rPr>
          <w:rFonts w:ascii="Cambria" w:hAnsi="Cambria"/>
        </w:rPr>
      </w:pPr>
      <w:r w:rsidRPr="007E0D60">
        <w:rPr>
          <w:rFonts w:ascii="Cambria" w:hAnsi="Cambria"/>
        </w:rPr>
        <w:lastRenderedPageBreak/>
        <w:t>7.</w:t>
      </w:r>
      <w:r w:rsidRPr="007E0D60">
        <w:rPr>
          <w:rFonts w:ascii="Cambria" w:hAnsi="Cambria"/>
        </w:rPr>
        <w:tab/>
        <w:t>Wykonawca, za pośrednictwem platformazakupowa.pl może przed upływem terminu do składania ofert zmienić lub wycofać ofertę. Sposób dokonywania zmiany lub wycofania oferty zamieszczono w instrukcji zamieszczonej na stronie internetowej pod adresem:</w:t>
      </w:r>
    </w:p>
    <w:p w14:paraId="117D9544" w14:textId="77777777" w:rsidR="007E0D60" w:rsidRPr="007E0D60" w:rsidRDefault="007E0D60" w:rsidP="007E0D60">
      <w:pPr>
        <w:spacing w:before="120"/>
        <w:ind w:left="360"/>
        <w:jc w:val="both"/>
        <w:rPr>
          <w:rFonts w:ascii="Cambria" w:hAnsi="Cambria"/>
        </w:rPr>
      </w:pPr>
      <w:r w:rsidRPr="007E0D60">
        <w:rPr>
          <w:rFonts w:ascii="Cambria" w:hAnsi="Cambria"/>
        </w:rPr>
        <w:t>https://platformazakupowa.pl/strona/45-instrukcje</w:t>
      </w:r>
    </w:p>
    <w:p w14:paraId="19D41451" w14:textId="77777777" w:rsidR="007E0D60" w:rsidRPr="007E0D60" w:rsidRDefault="007E0D60" w:rsidP="007E0D60">
      <w:pPr>
        <w:spacing w:before="120"/>
        <w:ind w:left="360"/>
        <w:jc w:val="both"/>
        <w:rPr>
          <w:rFonts w:ascii="Cambria" w:hAnsi="Cambria"/>
        </w:rPr>
      </w:pPr>
      <w:r w:rsidRPr="007E0D60">
        <w:rPr>
          <w:rFonts w:ascii="Cambria" w:hAnsi="Cambria"/>
        </w:rPr>
        <w:t>8.</w:t>
      </w:r>
      <w:r w:rsidRPr="007E0D60">
        <w:rPr>
          <w:rFonts w:ascii="Cambria" w:hAnsi="Cambria"/>
        </w:rPr>
        <w:tab/>
        <w:t>Każdy z Wykonawców może złożyć tylko jedną ofertę. Złożenie większej liczby ofert lub oferty zawierającej propozycje wariantowe spowoduje</w:t>
      </w:r>
      <w:r w:rsidR="008372EE">
        <w:rPr>
          <w:rFonts w:ascii="Cambria" w:hAnsi="Cambria"/>
        </w:rPr>
        <w:t>, iż oferty lub oferta</w:t>
      </w:r>
      <w:r w:rsidRPr="007E0D60">
        <w:rPr>
          <w:rFonts w:ascii="Cambria" w:hAnsi="Cambria"/>
        </w:rPr>
        <w:t xml:space="preserve"> podlegać będzie odrzuceniu.</w:t>
      </w:r>
    </w:p>
    <w:p w14:paraId="781C2D41" w14:textId="77777777" w:rsidR="007E0D60" w:rsidRPr="007E0D60" w:rsidRDefault="007E0D60" w:rsidP="007E0D60">
      <w:pPr>
        <w:spacing w:before="120"/>
        <w:ind w:left="360"/>
        <w:jc w:val="both"/>
        <w:rPr>
          <w:rFonts w:ascii="Cambria" w:hAnsi="Cambria"/>
        </w:rPr>
      </w:pPr>
      <w:r w:rsidRPr="007E0D60">
        <w:rPr>
          <w:rFonts w:ascii="Cambria" w:hAnsi="Cambria"/>
        </w:rPr>
        <w:t>9.</w:t>
      </w:r>
      <w:r w:rsidRPr="007E0D60">
        <w:rPr>
          <w:rFonts w:ascii="Cambria" w:hAnsi="Cambria"/>
        </w:rPr>
        <w:tab/>
        <w:t>Ceny oferty muszą zawierać wszystkie koszty, jakie musi ponieść Wykonawca, aby zrealizować zamówienie z najwyższą starannością oraz ewentualne rabaty.</w:t>
      </w:r>
    </w:p>
    <w:p w14:paraId="6C0121E7" w14:textId="6011434D" w:rsidR="007E0D60" w:rsidRPr="007E0D60" w:rsidRDefault="007E0D60" w:rsidP="007E0D60">
      <w:pPr>
        <w:spacing w:before="120"/>
        <w:ind w:left="360"/>
        <w:jc w:val="both"/>
        <w:rPr>
          <w:rFonts w:ascii="Cambria" w:hAnsi="Cambria"/>
        </w:rPr>
      </w:pPr>
      <w:r w:rsidRPr="007E0D60">
        <w:rPr>
          <w:rFonts w:ascii="Cambria" w:hAnsi="Cambria"/>
        </w:rPr>
        <w:t>10.</w:t>
      </w:r>
      <w:r w:rsidRPr="007E0D60">
        <w:rPr>
          <w:rFonts w:ascii="Cambria" w:hAnsi="Cambria"/>
        </w:rPr>
        <w:tab/>
        <w:t xml:space="preserve">Dokumenty i oświadczenia składane przez wykonawcę powinny być w języku polskim, chyba że w </w:t>
      </w:r>
      <w:r w:rsidR="004534C7">
        <w:rPr>
          <w:rFonts w:ascii="Cambria" w:hAnsi="Cambria"/>
        </w:rPr>
        <w:t>OPZ</w:t>
      </w:r>
      <w:r w:rsidRPr="007E0D60">
        <w:rPr>
          <w:rFonts w:ascii="Cambria" w:hAnsi="Cambria"/>
        </w:rPr>
        <w:t xml:space="preserve"> dopuszczono inaczej. W przypadku  załączenia dokumentów sporządzonych w innym języku niż dopuszczony, Wykonawca zobowiązany jest załączyć tłumaczenie na język polski.</w:t>
      </w:r>
    </w:p>
    <w:p w14:paraId="027E8E89" w14:textId="77777777" w:rsidR="007E0D60" w:rsidRPr="007E0D60" w:rsidRDefault="007E0D60" w:rsidP="007E0D60">
      <w:pPr>
        <w:spacing w:before="120"/>
        <w:ind w:left="360"/>
        <w:jc w:val="both"/>
        <w:rPr>
          <w:rFonts w:ascii="Cambria" w:hAnsi="Cambria"/>
        </w:rPr>
      </w:pPr>
      <w:r w:rsidRPr="007E0D60">
        <w:rPr>
          <w:rFonts w:ascii="Cambria" w:hAnsi="Cambria"/>
        </w:rPr>
        <w:t>11.</w:t>
      </w:r>
      <w:r w:rsidRPr="007E0D60">
        <w:rPr>
          <w:rFonts w:ascii="Cambria" w:hAnsi="Cambria"/>
        </w:rPr>
        <w:tab/>
        <w:t>Zgodnie z definicją dokumentu elektronicznego z art.</w:t>
      </w:r>
      <w:r w:rsidR="008372EE">
        <w:rPr>
          <w:rFonts w:ascii="Cambria" w:hAnsi="Cambria"/>
        </w:rPr>
        <w:t xml:space="preserve"> </w:t>
      </w:r>
      <w:r w:rsidRPr="007E0D60">
        <w:rPr>
          <w:rFonts w:ascii="Cambria" w:hAnsi="Cambria"/>
        </w:rPr>
        <w:t xml:space="preserve">3 ustęp 2 Ustawy </w:t>
      </w:r>
      <w:r w:rsidR="008372EE">
        <w:rPr>
          <w:rFonts w:ascii="Cambria" w:hAnsi="Cambria"/>
        </w:rPr>
        <w:br/>
      </w:r>
      <w:r w:rsidRPr="007E0D60">
        <w:rPr>
          <w:rFonts w:ascii="Cambria" w:hAnsi="Cambria"/>
        </w:rPr>
        <w:t>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C2EDBBC" w14:textId="77777777" w:rsidR="00E1023A" w:rsidRPr="007E0D60" w:rsidRDefault="007E0D60" w:rsidP="007E0D60">
      <w:pPr>
        <w:spacing w:before="120"/>
        <w:ind w:left="360"/>
        <w:jc w:val="both"/>
        <w:rPr>
          <w:rFonts w:ascii="Cambria" w:hAnsi="Cambria"/>
        </w:rPr>
      </w:pPr>
      <w:r w:rsidRPr="007E0D60">
        <w:rPr>
          <w:rFonts w:ascii="Cambria" w:hAnsi="Cambria"/>
        </w:rPr>
        <w:t>12.</w:t>
      </w:r>
      <w:r w:rsidRPr="007E0D60">
        <w:rPr>
          <w:rFonts w:ascii="Cambria" w:hAnsi="Cambria"/>
        </w:rPr>
        <w:tab/>
        <w:t>Maksymalny rozmiar jednego pliku przesyłanego za pośrednictwem dedykowanych formularzy do: złożenia, zmiany, wycofania oferty wynosi 150 MB natomiast przy komunikacji wielkość pliku to maksymalnie 500 MB.</w:t>
      </w:r>
    </w:p>
    <w:p w14:paraId="3CB09D75" w14:textId="77777777" w:rsidR="007E0D60" w:rsidRPr="00773D17" w:rsidRDefault="007E0D60" w:rsidP="00E1023A">
      <w:pPr>
        <w:spacing w:before="120"/>
        <w:ind w:left="360"/>
        <w:jc w:val="both"/>
        <w:rPr>
          <w:rFonts w:ascii="Cambria" w:hAnsi="Cambria"/>
        </w:rPr>
      </w:pPr>
    </w:p>
    <w:p w14:paraId="5E955A08" w14:textId="6DBA9CAC" w:rsidR="00884A69" w:rsidRPr="00DE535E" w:rsidRDefault="00884A69" w:rsidP="00FA3B8C">
      <w:pPr>
        <w:numPr>
          <w:ilvl w:val="0"/>
          <w:numId w:val="2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p>
    <w:p w14:paraId="22ABDE84" w14:textId="77777777" w:rsidR="00C57671" w:rsidRDefault="00C57671" w:rsidP="00C57671">
      <w:pPr>
        <w:spacing w:after="200" w:line="252" w:lineRule="auto"/>
        <w:ind w:left="284"/>
        <w:contextualSpacing/>
        <w:jc w:val="both"/>
        <w:rPr>
          <w:rFonts w:asciiTheme="majorHAnsi" w:eastAsiaTheme="majorEastAsia" w:hAnsiTheme="majorHAnsi"/>
          <w:lang w:eastAsia="en-US"/>
        </w:rPr>
      </w:pPr>
    </w:p>
    <w:p w14:paraId="3684403A" w14:textId="70FE4C2B" w:rsidR="00B00FE9" w:rsidRPr="00773D17" w:rsidRDefault="00B00FE9" w:rsidP="00FA3B8C">
      <w:pPr>
        <w:numPr>
          <w:ilvl w:val="3"/>
          <w:numId w:val="25"/>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W celu obliczenia ceny oferty, wykonawca wypełnia formularz </w:t>
      </w:r>
      <w:r w:rsidR="004534C7">
        <w:rPr>
          <w:rFonts w:asciiTheme="majorHAnsi" w:eastAsiaTheme="majorEastAsia" w:hAnsiTheme="majorHAnsi"/>
          <w:lang w:eastAsia="en-US"/>
        </w:rPr>
        <w:t>ofertowy</w:t>
      </w:r>
      <w:r w:rsidRPr="00773D17">
        <w:rPr>
          <w:rFonts w:asciiTheme="majorHAnsi" w:eastAsiaTheme="majorEastAsia" w:hAnsiTheme="majorHAnsi"/>
          <w:lang w:eastAsia="en-US"/>
        </w:rPr>
        <w:t xml:space="preserve">, stanowiący załącznik nr </w:t>
      </w:r>
      <w:r w:rsidR="008372EE">
        <w:rPr>
          <w:rFonts w:asciiTheme="majorHAnsi" w:eastAsiaTheme="majorEastAsia" w:hAnsiTheme="majorHAnsi"/>
          <w:lang w:eastAsia="en-US"/>
        </w:rPr>
        <w:t>2</w:t>
      </w:r>
      <w:r w:rsidR="00DE535E">
        <w:rPr>
          <w:rFonts w:asciiTheme="majorHAnsi" w:eastAsiaTheme="majorEastAsia" w:hAnsiTheme="majorHAnsi"/>
          <w:lang w:eastAsia="en-US"/>
        </w:rPr>
        <w:t xml:space="preserve"> </w:t>
      </w:r>
      <w:r w:rsidRPr="00773D17">
        <w:rPr>
          <w:rFonts w:asciiTheme="majorHAnsi" w:eastAsiaTheme="majorEastAsia" w:hAnsiTheme="majorHAnsi"/>
          <w:lang w:eastAsia="en-US"/>
        </w:rPr>
        <w:t xml:space="preserve">do </w:t>
      </w:r>
      <w:r w:rsidR="004534C7">
        <w:rPr>
          <w:rFonts w:asciiTheme="majorHAnsi" w:eastAsiaTheme="majorEastAsia" w:hAnsiTheme="majorHAnsi"/>
          <w:lang w:eastAsia="en-US"/>
        </w:rPr>
        <w:t>OPZ</w:t>
      </w:r>
      <w:r w:rsidRPr="00773D17">
        <w:rPr>
          <w:rFonts w:asciiTheme="majorHAnsi" w:eastAsiaTheme="majorEastAsia" w:hAnsiTheme="majorHAnsi"/>
          <w:lang w:eastAsia="en-US"/>
        </w:rPr>
        <w:t>:</w:t>
      </w:r>
    </w:p>
    <w:p w14:paraId="0AA0B57C" w14:textId="77777777" w:rsidR="00B00FE9" w:rsidRPr="00773D17" w:rsidRDefault="00B00FE9" w:rsidP="00FA3B8C">
      <w:pPr>
        <w:numPr>
          <w:ilvl w:val="3"/>
          <w:numId w:val="25"/>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Wykonawca wskazuje </w:t>
      </w:r>
      <w:r w:rsidR="0075303E">
        <w:rPr>
          <w:rFonts w:asciiTheme="majorHAnsi" w:eastAsiaTheme="majorEastAsia" w:hAnsiTheme="majorHAnsi"/>
          <w:lang w:eastAsia="en-US"/>
        </w:rPr>
        <w:t xml:space="preserve">w </w:t>
      </w:r>
      <w:r w:rsidRPr="00773D17">
        <w:rPr>
          <w:rFonts w:asciiTheme="majorHAnsi" w:eastAsiaTheme="majorEastAsia" w:hAnsiTheme="majorHAnsi"/>
          <w:lang w:eastAsia="en-US"/>
        </w:rPr>
        <w:t xml:space="preserve">formularzu cenowym </w:t>
      </w:r>
    </w:p>
    <w:p w14:paraId="525F034E" w14:textId="77777777" w:rsidR="00B00FE9" w:rsidRPr="00773D17" w:rsidRDefault="00B00FE9" w:rsidP="00FA3B8C">
      <w:pPr>
        <w:numPr>
          <w:ilvl w:val="0"/>
          <w:numId w:val="26"/>
        </w:numPr>
        <w:spacing w:after="200" w:line="252" w:lineRule="auto"/>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cenę BRUTTO </w:t>
      </w:r>
    </w:p>
    <w:p w14:paraId="220E9616" w14:textId="77777777" w:rsidR="0075303E" w:rsidRDefault="0075303E" w:rsidP="00B00FE9">
      <w:pPr>
        <w:spacing w:after="200"/>
        <w:jc w:val="both"/>
        <w:rPr>
          <w:rFonts w:asciiTheme="majorHAnsi" w:hAnsiTheme="majorHAnsi"/>
          <w:snapToGrid w:val="0"/>
        </w:rPr>
      </w:pPr>
      <w:r w:rsidRPr="0075303E">
        <w:rPr>
          <w:rFonts w:asciiTheme="majorHAnsi" w:hAnsiTheme="majorHAnsi"/>
          <w:snapToGrid w:val="0"/>
        </w:rPr>
        <w:t>Wykonawca określi cenę oferty brutto, która stanowić będzie wynagrodzenie ryczałtowe za realizację</w:t>
      </w:r>
      <w:r>
        <w:rPr>
          <w:rFonts w:asciiTheme="majorHAnsi" w:hAnsiTheme="majorHAnsi"/>
          <w:snapToGrid w:val="0"/>
        </w:rPr>
        <w:t xml:space="preserve"> przedmiotu zamówienia.</w:t>
      </w:r>
    </w:p>
    <w:p w14:paraId="24A0A029" w14:textId="77777777" w:rsidR="00B00FE9" w:rsidRDefault="00B00FE9" w:rsidP="00B00FE9">
      <w:pPr>
        <w:spacing w:after="200"/>
        <w:jc w:val="both"/>
        <w:rPr>
          <w:rFonts w:asciiTheme="majorHAnsi" w:hAnsiTheme="majorHAnsi"/>
          <w:snapToGrid w:val="0"/>
        </w:rPr>
      </w:pPr>
      <w:r w:rsidRPr="00773D17">
        <w:rPr>
          <w:rFonts w:asciiTheme="majorHAnsi" w:hAnsiTheme="majorHAnsi"/>
          <w:snapToGrid w:val="0"/>
        </w:rPr>
        <w:t>W ten sposób obliczona cena brutto podana w złotych jest uwa</w:t>
      </w:r>
      <w:r w:rsidRPr="00773D17">
        <w:rPr>
          <w:rFonts w:asciiTheme="majorHAnsi" w:hAnsiTheme="majorHAnsi" w:cs="Calibri"/>
          <w:snapToGrid w:val="0"/>
        </w:rPr>
        <w:t>ż</w:t>
      </w:r>
      <w:r w:rsidRPr="00773D17">
        <w:rPr>
          <w:rFonts w:asciiTheme="majorHAnsi" w:hAnsiTheme="majorHAnsi"/>
          <w:snapToGrid w:val="0"/>
        </w:rPr>
        <w:t>ana za cen</w:t>
      </w:r>
      <w:r w:rsidRPr="00773D17">
        <w:rPr>
          <w:rFonts w:asciiTheme="majorHAnsi" w:hAnsiTheme="majorHAnsi" w:cs="Calibri"/>
          <w:snapToGrid w:val="0"/>
        </w:rPr>
        <w:t>ę</w:t>
      </w:r>
      <w:r w:rsidRPr="00773D17">
        <w:rPr>
          <w:rFonts w:asciiTheme="majorHAnsi" w:hAnsiTheme="majorHAnsi"/>
          <w:snapToGrid w:val="0"/>
        </w:rPr>
        <w:t xml:space="preserve"> ofertow</w:t>
      </w:r>
      <w:r w:rsidRPr="00773D17">
        <w:rPr>
          <w:rFonts w:asciiTheme="majorHAnsi" w:hAnsiTheme="majorHAnsi" w:cs="Calibri"/>
          <w:snapToGrid w:val="0"/>
        </w:rPr>
        <w:t>ą</w:t>
      </w:r>
      <w:r w:rsidRPr="00773D17">
        <w:rPr>
          <w:rFonts w:asciiTheme="majorHAnsi" w:hAnsiTheme="majorHAnsi"/>
          <w:snapToGrid w:val="0"/>
        </w:rPr>
        <w:t xml:space="preserve"> i b</w:t>
      </w:r>
      <w:r w:rsidRPr="00773D17">
        <w:rPr>
          <w:rFonts w:asciiTheme="majorHAnsi" w:hAnsiTheme="majorHAnsi" w:cs="Calibri"/>
          <w:snapToGrid w:val="0"/>
        </w:rPr>
        <w:t>ę</w:t>
      </w:r>
      <w:r w:rsidRPr="00773D17">
        <w:rPr>
          <w:rFonts w:asciiTheme="majorHAnsi" w:hAnsiTheme="majorHAnsi"/>
          <w:snapToGrid w:val="0"/>
        </w:rPr>
        <w:t>dzie brana pod uwagę przy ocenie ofert.</w:t>
      </w:r>
    </w:p>
    <w:p w14:paraId="412D1A63" w14:textId="77777777" w:rsidR="00065D2D" w:rsidRDefault="00B2342A" w:rsidP="00FA3B8C">
      <w:pPr>
        <w:numPr>
          <w:ilvl w:val="3"/>
          <w:numId w:val="25"/>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Rozliczenia będą prowadzone w złotych polskich z dokładnością do dwóch miejsc po przecinku.</w:t>
      </w:r>
    </w:p>
    <w:p w14:paraId="7A5A2B77" w14:textId="77777777" w:rsidR="00065D2D" w:rsidRDefault="00065D2D" w:rsidP="00065D2D">
      <w:pPr>
        <w:spacing w:after="200" w:line="252" w:lineRule="auto"/>
        <w:ind w:left="-76"/>
        <w:contextualSpacing/>
        <w:jc w:val="both"/>
        <w:rPr>
          <w:rFonts w:asciiTheme="majorHAnsi" w:eastAsiaTheme="majorEastAsia" w:hAnsiTheme="majorHAnsi"/>
          <w:lang w:eastAsia="en-US"/>
        </w:rPr>
      </w:pPr>
    </w:p>
    <w:p w14:paraId="70427CD2" w14:textId="77777777" w:rsidR="00B00FE9" w:rsidRPr="00065D2D" w:rsidRDefault="00B00FE9" w:rsidP="00065D2D">
      <w:pPr>
        <w:spacing w:after="200" w:line="252" w:lineRule="auto"/>
        <w:ind w:left="-76"/>
        <w:contextualSpacing/>
        <w:jc w:val="both"/>
        <w:rPr>
          <w:rFonts w:asciiTheme="majorHAnsi" w:eastAsiaTheme="majorEastAsia" w:hAnsiTheme="majorHAnsi"/>
          <w:lang w:eastAsia="en-US"/>
        </w:rPr>
      </w:pPr>
      <w:r w:rsidRPr="00065D2D">
        <w:rPr>
          <w:rFonts w:asciiTheme="majorHAnsi" w:eastAsiaTheme="majorEastAsia" w:hAnsiTheme="majorHAnsi"/>
          <w:bCs/>
          <w:lang w:eastAsia="en-US"/>
        </w:rPr>
        <w:t>UWAGA</w:t>
      </w:r>
      <w:r w:rsidR="003247A5" w:rsidRPr="00065D2D">
        <w:rPr>
          <w:rFonts w:asciiTheme="majorHAnsi" w:eastAsiaTheme="majorEastAsia" w:hAnsiTheme="majorHAnsi"/>
          <w:lang w:eastAsia="en-US"/>
        </w:rPr>
        <w:t xml:space="preserve">! </w:t>
      </w:r>
      <w:r w:rsidRPr="00065D2D">
        <w:rPr>
          <w:rFonts w:asciiTheme="majorHAnsi" w:eastAsiaTheme="majorEastAsia" w:hAnsiTheme="majorHAnsi" w:cstheme="majorBidi"/>
          <w:lang w:eastAsia="en-US"/>
        </w:rPr>
        <w:t xml:space="preserve">Jeden grosz jest najmniejszą jednostką monetarną w systemie pieniężnym RP </w:t>
      </w:r>
      <w:r w:rsidR="00C57671">
        <w:rPr>
          <w:rFonts w:asciiTheme="majorHAnsi" w:eastAsiaTheme="majorEastAsia" w:hAnsiTheme="majorHAnsi" w:cstheme="majorBidi"/>
          <w:lang w:eastAsia="en-US"/>
        </w:rPr>
        <w:br/>
      </w:r>
      <w:r w:rsidRPr="00065D2D">
        <w:rPr>
          <w:rFonts w:asciiTheme="majorHAnsi" w:eastAsiaTheme="majorEastAsia" w:hAnsiTheme="majorHAnsi" w:cstheme="majorBidi"/>
          <w:lang w:eastAsia="en-US"/>
        </w:rPr>
        <w:t xml:space="preserve">i nie jest możliwe wyliczenie ceny końcowej, jeśli komponenty ceny (ceny jednostkowe) </w:t>
      </w:r>
      <w:r w:rsidR="003247A5" w:rsidRPr="00065D2D">
        <w:rPr>
          <w:rFonts w:asciiTheme="majorHAnsi" w:eastAsiaTheme="majorEastAsia" w:hAnsiTheme="majorHAnsi" w:cstheme="majorBidi"/>
          <w:lang w:eastAsia="en-US"/>
        </w:rPr>
        <w:t xml:space="preserve">są </w:t>
      </w:r>
      <w:r w:rsidRPr="00065D2D">
        <w:rPr>
          <w:rFonts w:asciiTheme="majorHAnsi" w:eastAsiaTheme="majorEastAsia" w:hAnsiTheme="majorHAnsi" w:cstheme="majorBidi"/>
          <w:lang w:eastAsia="en-US"/>
        </w:rPr>
        <w:t xml:space="preserve">określone za pomocą wielkości mniejszych niż 1 grosz. </w:t>
      </w:r>
    </w:p>
    <w:p w14:paraId="41BB8996" w14:textId="77777777" w:rsidR="00B00FE9" w:rsidRPr="00773D17" w:rsidRDefault="00B00FE9" w:rsidP="00B00FE9">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Wartości kwotowe ujęte jako wielkości matematyczne znajdujące się na trzecim </w:t>
      </w:r>
      <w:r w:rsidR="00C57671">
        <w:rPr>
          <w:rFonts w:asciiTheme="majorHAnsi" w:eastAsiaTheme="majorEastAsia" w:hAnsiTheme="majorHAnsi" w:cstheme="majorBidi"/>
          <w:lang w:eastAsia="en-US"/>
        </w:rPr>
        <w:br/>
      </w:r>
      <w:r w:rsidRPr="00773D17">
        <w:rPr>
          <w:rFonts w:asciiTheme="majorHAnsi" w:eastAsiaTheme="majorEastAsia" w:hAnsiTheme="majorHAnsi" w:cstheme="majorBidi"/>
          <w:lang w:eastAsia="en-US"/>
        </w:rPr>
        <w:t>i kolejnym miejscu po przecinku, w odniesieniu do nieistniejącej wielkości w polskim systemie monetarnym powoduj</w:t>
      </w:r>
      <w:r w:rsidR="003247A5">
        <w:rPr>
          <w:rFonts w:asciiTheme="majorHAnsi" w:eastAsiaTheme="majorEastAsia" w:hAnsiTheme="majorHAnsi" w:cstheme="majorBidi"/>
          <w:lang w:eastAsia="en-US"/>
        </w:rPr>
        <w:t>ą</w:t>
      </w:r>
      <w:r w:rsidRPr="00773D17">
        <w:rPr>
          <w:rFonts w:asciiTheme="majorHAnsi" w:eastAsiaTheme="majorEastAsia" w:hAnsiTheme="majorHAnsi" w:cstheme="majorBidi"/>
          <w:lang w:eastAsia="en-US"/>
        </w:rPr>
        <w:t>, że tak wyrażona cena usługi dla powszechnego obrotu gospodarczego jest niemożliwa do wypłacenia. Nie można kogoś realnie zobowiązać do zapłaty na jego rzecz</w:t>
      </w:r>
      <w:r w:rsidR="003247A5">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kwoty niższej niż jeden grosz.</w:t>
      </w:r>
    </w:p>
    <w:p w14:paraId="529A1EBA" w14:textId="77777777" w:rsidR="00B00FE9" w:rsidRPr="00773D17" w:rsidRDefault="00B00FE9" w:rsidP="00B00FE9">
      <w:pPr>
        <w:spacing w:after="200"/>
        <w:jc w:val="both"/>
        <w:rPr>
          <w:rFonts w:asciiTheme="majorHAnsi" w:eastAsiaTheme="majorEastAsia" w:hAnsiTheme="majorHAnsi"/>
          <w:lang w:eastAsia="en-US"/>
        </w:rPr>
      </w:pPr>
      <w:r w:rsidRPr="00773D17">
        <w:rPr>
          <w:rFonts w:asciiTheme="majorHAnsi" w:eastAsiaTheme="majorEastAsia" w:hAnsiTheme="majorHAnsi" w:cstheme="majorBidi"/>
          <w:lang w:eastAsia="en-US"/>
        </w:rPr>
        <w:lastRenderedPageBreak/>
        <w:t xml:space="preserve">Tym samym, </w:t>
      </w:r>
      <w:r w:rsidRPr="00773D17">
        <w:rPr>
          <w:rFonts w:asciiTheme="majorHAnsi" w:eastAsiaTheme="majorEastAsia" w:hAnsiTheme="majorHAnsi"/>
          <w:lang w:eastAsia="en-US"/>
        </w:rPr>
        <w:t>ceny jednostkowe, stanowiące podstawę do obliczenia ceny oferty, muszą być podane z dokładnością do dwóch miejsc po przecinku.</w:t>
      </w:r>
      <w:r w:rsidR="003247A5" w:rsidRPr="003247A5">
        <w:rPr>
          <w:rFonts w:asciiTheme="majorHAnsi" w:eastAsiaTheme="majorEastAsia" w:hAnsiTheme="majorHAnsi"/>
          <w:b/>
          <w:lang w:eastAsia="en-US"/>
        </w:rPr>
        <w:t xml:space="preserve"> Jeżeli oferta będzie zawierała ceny jednostkowe wyrażone jako wielkości</w:t>
      </w:r>
      <w:r w:rsidR="003247A5" w:rsidRPr="003247A5">
        <w:rPr>
          <w:rFonts w:asciiTheme="majorHAnsi" w:eastAsiaTheme="majorEastAsia" w:hAnsiTheme="majorHAnsi" w:cstheme="majorBidi"/>
          <w:b/>
          <w:lang w:eastAsia="en-US"/>
        </w:rPr>
        <w:t xml:space="preserve"> matematyczne znajdujące się na trzecim i kolejnym miejscu po przecinku, zostanie odrzucona na podstawie </w:t>
      </w:r>
      <w:r w:rsidR="00C57671">
        <w:rPr>
          <w:rFonts w:asciiTheme="majorHAnsi" w:eastAsiaTheme="majorEastAsia" w:hAnsiTheme="majorHAnsi" w:cstheme="majorBidi"/>
          <w:b/>
          <w:lang w:eastAsia="en-US"/>
        </w:rPr>
        <w:br/>
      </w:r>
      <w:r w:rsidR="003247A5" w:rsidRPr="003247A5">
        <w:rPr>
          <w:rFonts w:asciiTheme="majorHAnsi" w:eastAsiaTheme="majorEastAsia" w:hAnsiTheme="majorHAnsi" w:cstheme="majorBidi"/>
          <w:b/>
          <w:lang w:eastAsia="en-US"/>
        </w:rPr>
        <w:t xml:space="preserve">art. 226 ust. 1 pkt 4 i 5 ustawy </w:t>
      </w:r>
      <w:proofErr w:type="spellStart"/>
      <w:r w:rsidR="003247A5" w:rsidRPr="003247A5">
        <w:rPr>
          <w:rFonts w:asciiTheme="majorHAnsi" w:eastAsiaTheme="majorEastAsia" w:hAnsiTheme="majorHAnsi" w:cstheme="majorBidi"/>
          <w:b/>
          <w:lang w:eastAsia="en-US"/>
        </w:rPr>
        <w:t>Pzp</w:t>
      </w:r>
      <w:proofErr w:type="spellEnd"/>
      <w:r w:rsidR="003247A5">
        <w:rPr>
          <w:rFonts w:asciiTheme="majorHAnsi" w:eastAsiaTheme="majorEastAsia" w:hAnsiTheme="majorHAnsi" w:cstheme="majorBidi"/>
          <w:b/>
          <w:lang w:eastAsia="en-US"/>
        </w:rPr>
        <w:t>.</w:t>
      </w:r>
    </w:p>
    <w:p w14:paraId="7D999A3C" w14:textId="77777777" w:rsidR="00B00FE9" w:rsidRPr="00773D17" w:rsidRDefault="00B00FE9" w:rsidP="00FA3B8C">
      <w:pPr>
        <w:numPr>
          <w:ilvl w:val="3"/>
          <w:numId w:val="25"/>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Wykonawca zobowiązany jest zastosować stawkę VAT zgodnie z obowiązującymi przepisami ustaw</w:t>
      </w:r>
      <w:r w:rsidR="003247A5">
        <w:rPr>
          <w:rFonts w:asciiTheme="majorHAnsi" w:eastAsiaTheme="majorEastAsia" w:hAnsiTheme="majorHAnsi"/>
          <w:lang w:eastAsia="en-US"/>
        </w:rPr>
        <w:t>y</w:t>
      </w:r>
      <w:r w:rsidRPr="00773D17">
        <w:rPr>
          <w:rFonts w:asciiTheme="majorHAnsi" w:eastAsiaTheme="majorEastAsia" w:hAnsiTheme="majorHAnsi"/>
          <w:lang w:eastAsia="en-US"/>
        </w:rPr>
        <w:t xml:space="preserve"> z 11 marca 2004 r. o  podatku od towarów i usług.</w:t>
      </w:r>
    </w:p>
    <w:p w14:paraId="08BEF9BE" w14:textId="77777777" w:rsidR="00D344EE" w:rsidRPr="008372EE" w:rsidRDefault="00B00FE9" w:rsidP="00FA3B8C">
      <w:pPr>
        <w:numPr>
          <w:ilvl w:val="3"/>
          <w:numId w:val="25"/>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Cenę oferty należy obliczyć</w:t>
      </w:r>
      <w:r w:rsidR="003247A5">
        <w:rPr>
          <w:rFonts w:asciiTheme="majorHAnsi" w:eastAsiaTheme="majorEastAsia" w:hAnsiTheme="majorHAnsi"/>
          <w:lang w:eastAsia="en-US"/>
        </w:rPr>
        <w:t>,</w:t>
      </w:r>
      <w:r w:rsidRPr="00773D17">
        <w:rPr>
          <w:rFonts w:asciiTheme="majorHAnsi" w:eastAsiaTheme="majorEastAsia" w:hAnsiTheme="majorHAnsi"/>
          <w:lang w:eastAsia="en-US"/>
        </w:rPr>
        <w:t xml:space="preserve"> uwzględniając całość wynagrodzenia wykonawcy </w:t>
      </w:r>
      <w:r w:rsidR="00C57671">
        <w:rPr>
          <w:rFonts w:asciiTheme="majorHAnsi" w:eastAsiaTheme="majorEastAsia" w:hAnsiTheme="majorHAnsi"/>
          <w:lang w:eastAsia="en-US"/>
        </w:rPr>
        <w:br/>
      </w:r>
      <w:r w:rsidRPr="00773D17">
        <w:rPr>
          <w:rFonts w:asciiTheme="majorHAnsi" w:eastAsiaTheme="majorEastAsia" w:hAnsiTheme="majorHAnsi"/>
          <w:lang w:eastAsia="en-US"/>
        </w:rPr>
        <w:t xml:space="preserve">za prawidłowe wykonanie umowy. Wykonawca </w:t>
      </w:r>
      <w:r w:rsidR="003247A5" w:rsidRPr="00773D17">
        <w:rPr>
          <w:rFonts w:asciiTheme="majorHAnsi" w:eastAsiaTheme="majorEastAsia" w:hAnsiTheme="majorHAnsi"/>
          <w:lang w:eastAsia="en-US"/>
        </w:rPr>
        <w:t xml:space="preserve">jest </w:t>
      </w:r>
      <w:r w:rsidRPr="00773D17">
        <w:rPr>
          <w:rFonts w:asciiTheme="majorHAnsi" w:eastAsiaTheme="majorEastAsia" w:hAnsiTheme="majorHAnsi"/>
          <w:lang w:eastAsia="en-US"/>
        </w:rPr>
        <w:t xml:space="preserve">zobowiązany skalkulować cenę na podstawie </w:t>
      </w:r>
      <w:r w:rsidR="00280117" w:rsidRPr="00773D17">
        <w:rPr>
          <w:rFonts w:asciiTheme="majorHAnsi" w:eastAsiaTheme="majorEastAsia" w:hAnsiTheme="majorHAnsi"/>
          <w:lang w:eastAsia="en-US"/>
        </w:rPr>
        <w:t>wszelkich wymogów zwi</w:t>
      </w:r>
      <w:r w:rsidR="008372EE">
        <w:rPr>
          <w:rFonts w:asciiTheme="majorHAnsi" w:eastAsiaTheme="majorEastAsia" w:hAnsiTheme="majorHAnsi"/>
          <w:lang w:eastAsia="en-US"/>
        </w:rPr>
        <w:t>ązanych z realizacją zamówienia.</w:t>
      </w:r>
    </w:p>
    <w:p w14:paraId="217FB0F0" w14:textId="77777777" w:rsidR="00B00FE9" w:rsidRPr="00773D17" w:rsidRDefault="00B00FE9" w:rsidP="00FA3B8C">
      <w:pPr>
        <w:numPr>
          <w:ilvl w:val="3"/>
          <w:numId w:val="25"/>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Cena ofertowa mus</w:t>
      </w:r>
      <w:r w:rsidR="003247A5">
        <w:rPr>
          <w:rFonts w:asciiTheme="majorHAnsi" w:eastAsiaTheme="majorEastAsia" w:hAnsiTheme="majorHAnsi"/>
          <w:lang w:eastAsia="en-US"/>
        </w:rPr>
        <w:t>zą</w:t>
      </w:r>
      <w:r w:rsidRPr="00773D17">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Pr>
          <w:rFonts w:asciiTheme="majorHAnsi" w:eastAsiaTheme="majorEastAsia" w:hAnsiTheme="majorHAnsi"/>
          <w:lang w:eastAsia="en-US"/>
        </w:rPr>
        <w:t>a także</w:t>
      </w:r>
      <w:r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3AB3A288" w14:textId="77777777" w:rsidR="00B2342A" w:rsidRPr="00773D17" w:rsidRDefault="00B00FE9" w:rsidP="00FA3B8C">
      <w:pPr>
        <w:numPr>
          <w:ilvl w:val="3"/>
          <w:numId w:val="25"/>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186F0FDA" w14:textId="77777777" w:rsidR="00B2342A" w:rsidRPr="00773D17" w:rsidRDefault="00884A69" w:rsidP="00FA3B8C">
      <w:pPr>
        <w:numPr>
          <w:ilvl w:val="3"/>
          <w:numId w:val="25"/>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 formularzu oferty wypełnianym za pośrednictwem Platformy</w:t>
      </w:r>
      <w:r w:rsidR="003247A5">
        <w:rPr>
          <w:rFonts w:asciiTheme="majorHAnsi" w:eastAsiaTheme="majorEastAsia" w:hAnsiTheme="majorHAnsi"/>
          <w:lang w:eastAsia="en-US"/>
        </w:rPr>
        <w:t xml:space="preserve"> w</w:t>
      </w:r>
      <w:r w:rsidRPr="00773D17">
        <w:rPr>
          <w:rFonts w:asciiTheme="majorHAnsi" w:eastAsiaTheme="majorEastAsia" w:hAnsiTheme="majorHAnsi"/>
          <w:lang w:eastAsia="en-US"/>
        </w:rPr>
        <w:t>ykonawca poda wyłącznie cenę oferty, która uwzględnia całkowity koszt realizacji zamówieni</w:t>
      </w:r>
      <w:r w:rsidR="00594F01" w:rsidRPr="00773D17">
        <w:rPr>
          <w:rFonts w:asciiTheme="majorHAnsi" w:eastAsiaTheme="majorEastAsia" w:hAnsiTheme="majorHAnsi"/>
          <w:lang w:eastAsia="en-US"/>
        </w:rPr>
        <w:t xml:space="preserve">a </w:t>
      </w:r>
      <w:r w:rsidR="00C57671">
        <w:rPr>
          <w:rFonts w:asciiTheme="majorHAnsi" w:eastAsiaTheme="majorEastAsia" w:hAnsiTheme="majorHAnsi"/>
          <w:lang w:eastAsia="en-US"/>
        </w:rPr>
        <w:br/>
      </w:r>
      <w:r w:rsidR="00594F01" w:rsidRPr="00773D17">
        <w:rPr>
          <w:rFonts w:asciiTheme="majorHAnsi" w:eastAsiaTheme="majorEastAsia" w:hAnsiTheme="majorHAnsi"/>
          <w:lang w:eastAsia="en-US"/>
        </w:rPr>
        <w:t>w okresie obowiązywania umowy, obliczon</w:t>
      </w:r>
      <w:r w:rsidR="00FF5F28" w:rsidRPr="00773D17">
        <w:rPr>
          <w:rFonts w:asciiTheme="majorHAnsi" w:eastAsiaTheme="majorEastAsia" w:hAnsiTheme="majorHAnsi"/>
          <w:lang w:eastAsia="en-US"/>
        </w:rPr>
        <w:t xml:space="preserve">ą zgodnie z </w:t>
      </w:r>
      <w:r w:rsidR="003247A5">
        <w:rPr>
          <w:rFonts w:asciiTheme="majorHAnsi" w:eastAsiaTheme="majorEastAsia" w:hAnsiTheme="majorHAnsi"/>
          <w:lang w:eastAsia="en-US"/>
        </w:rPr>
        <w:t xml:space="preserve">powyższymi </w:t>
      </w:r>
      <w:r w:rsidR="00FF5F28" w:rsidRPr="00773D17">
        <w:rPr>
          <w:rFonts w:asciiTheme="majorHAnsi" w:eastAsiaTheme="majorEastAsia" w:hAnsiTheme="majorHAnsi"/>
          <w:lang w:eastAsia="en-US"/>
        </w:rPr>
        <w:t>dyspozycjami</w:t>
      </w:r>
      <w:r w:rsidR="00B2342A" w:rsidRPr="00773D17">
        <w:rPr>
          <w:rFonts w:asciiTheme="majorHAnsi" w:eastAsiaTheme="majorEastAsia" w:hAnsiTheme="majorHAnsi"/>
          <w:lang w:eastAsia="en-US"/>
        </w:rPr>
        <w:t>.</w:t>
      </w:r>
    </w:p>
    <w:p w14:paraId="77BFECDE" w14:textId="77777777" w:rsidR="00C54BC6" w:rsidRPr="00773D17" w:rsidRDefault="00884A69" w:rsidP="00FA3B8C">
      <w:pPr>
        <w:numPr>
          <w:ilvl w:val="3"/>
          <w:numId w:val="25"/>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w:t>
      </w:r>
      <w:r w:rsidR="00C54BC6" w:rsidRPr="00773D17">
        <w:rPr>
          <w:rFonts w:asciiTheme="majorHAnsi" w:eastAsiaTheme="majorEastAsia" w:hAnsiTheme="majorHAnsi"/>
          <w:lang w:eastAsia="en-US"/>
        </w:rPr>
        <w:t>225</w:t>
      </w:r>
      <w:r w:rsidRPr="00773D17">
        <w:rPr>
          <w:rFonts w:asciiTheme="majorHAnsi" w:eastAsiaTheme="majorEastAsia" w:hAnsiTheme="majorHAnsi"/>
          <w:lang w:eastAsia="en-US"/>
        </w:rPr>
        <w:t xml:space="preserve"> ustawy </w:t>
      </w:r>
      <w:proofErr w:type="spellStart"/>
      <w:r w:rsidRPr="00773D17">
        <w:rPr>
          <w:rFonts w:asciiTheme="majorHAnsi" w:eastAsiaTheme="majorEastAsia" w:hAnsiTheme="majorHAnsi"/>
          <w:lang w:eastAsia="en-US"/>
        </w:rPr>
        <w:t>Pzp</w:t>
      </w:r>
      <w:proofErr w:type="spellEnd"/>
      <w:r w:rsidRPr="00773D17">
        <w:rPr>
          <w:rFonts w:asciiTheme="majorHAnsi" w:eastAsiaTheme="majorEastAsia" w:hAnsiTheme="majorHAnsi"/>
          <w:lang w:eastAsia="en-US"/>
        </w:rPr>
        <w:t xml:space="preserve"> </w:t>
      </w:r>
      <w:r w:rsidR="003247A5">
        <w:rPr>
          <w:rFonts w:asciiTheme="majorHAnsi" w:eastAsiaTheme="majorEastAsia" w:hAnsiTheme="majorHAnsi"/>
          <w:lang w:eastAsia="en-US"/>
        </w:rPr>
        <w:t>j</w:t>
      </w:r>
      <w:r w:rsidR="00C54BC6"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8EEF637" w14:textId="77777777"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1)</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 xml:space="preserve">poinformowania zamawiającego, że wybór jego oferty będzie prowadził </w:t>
      </w:r>
      <w:r w:rsidR="00C57671">
        <w:rPr>
          <w:rFonts w:asciiTheme="majorHAnsi" w:eastAsiaTheme="majorEastAsia" w:hAnsiTheme="majorHAnsi"/>
          <w:lang w:eastAsia="en-US"/>
        </w:rPr>
        <w:br/>
      </w:r>
      <w:r w:rsidRPr="00773D17">
        <w:rPr>
          <w:rFonts w:asciiTheme="majorHAnsi" w:eastAsiaTheme="majorEastAsia" w:hAnsiTheme="majorHAnsi"/>
          <w:lang w:eastAsia="en-US"/>
        </w:rPr>
        <w:t>do powstania u zamawiającego obowiązku podatkowego;</w:t>
      </w:r>
    </w:p>
    <w:p w14:paraId="22684F4F" w14:textId="77777777"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2)</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16B74D70" w14:textId="77777777"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3)</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wartości towaru lub usługi objętego obowiązkiem podatkowym zamawiającego, bez kwoty podatku;</w:t>
      </w:r>
    </w:p>
    <w:p w14:paraId="11227CF5" w14:textId="77777777"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4)</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stawki podatku od towarów i usług, która zgodnie z wiedzą wykonawcy, będzie miała zastosowanie.</w:t>
      </w:r>
    </w:p>
    <w:p w14:paraId="7320907A" w14:textId="0846FD16" w:rsidR="00EB7EB9" w:rsidRPr="00773D17" w:rsidRDefault="00FF5F28" w:rsidP="00FA3B8C">
      <w:pPr>
        <w:numPr>
          <w:ilvl w:val="3"/>
          <w:numId w:val="25"/>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Inf</w:t>
      </w:r>
      <w:r w:rsidR="00B2342A" w:rsidRPr="00773D17">
        <w:rPr>
          <w:rFonts w:asciiTheme="majorHAnsi" w:eastAsiaTheme="majorEastAsia" w:hAnsiTheme="majorHAnsi"/>
          <w:lang w:eastAsia="en-US"/>
        </w:rPr>
        <w:t>ormację w powyższym zakresie w</w:t>
      </w:r>
      <w:r w:rsidRPr="00773D17">
        <w:rPr>
          <w:rFonts w:asciiTheme="majorHAnsi" w:eastAsiaTheme="majorEastAsia" w:hAnsiTheme="majorHAnsi"/>
          <w:lang w:eastAsia="en-US"/>
        </w:rPr>
        <w:t>ykonawca składa w załącznik</w:t>
      </w:r>
      <w:r w:rsidR="005E574E" w:rsidRPr="00773D17">
        <w:rPr>
          <w:rFonts w:asciiTheme="majorHAnsi" w:eastAsiaTheme="majorEastAsia" w:hAnsiTheme="majorHAnsi"/>
          <w:lang w:eastAsia="en-US"/>
        </w:rPr>
        <w:t>u</w:t>
      </w:r>
      <w:r w:rsidRPr="00773D17">
        <w:rPr>
          <w:rFonts w:asciiTheme="majorHAnsi" w:eastAsiaTheme="majorEastAsia" w:hAnsiTheme="majorHAnsi"/>
          <w:lang w:eastAsia="en-US"/>
        </w:rPr>
        <w:t xml:space="preserve"> </w:t>
      </w:r>
      <w:r w:rsidRPr="005C7B08">
        <w:rPr>
          <w:rFonts w:asciiTheme="majorHAnsi" w:eastAsiaTheme="majorEastAsia" w:hAnsiTheme="majorHAnsi"/>
          <w:lang w:eastAsia="en-US"/>
        </w:rPr>
        <w:t xml:space="preserve">nr </w:t>
      </w:r>
      <w:r w:rsidR="004534C7">
        <w:rPr>
          <w:rFonts w:asciiTheme="majorHAnsi" w:eastAsiaTheme="majorEastAsia" w:hAnsiTheme="majorHAnsi"/>
          <w:lang w:eastAsia="en-US"/>
        </w:rPr>
        <w:t>5</w:t>
      </w:r>
      <w:r w:rsidR="000778FB" w:rsidRPr="005C7B08">
        <w:rPr>
          <w:rFonts w:asciiTheme="majorHAnsi" w:eastAsiaTheme="majorEastAsia" w:hAnsiTheme="majorHAnsi"/>
          <w:lang w:eastAsia="en-US"/>
        </w:rPr>
        <w:t xml:space="preserve"> do </w:t>
      </w:r>
      <w:r w:rsidR="004534C7">
        <w:rPr>
          <w:rFonts w:asciiTheme="majorHAnsi" w:eastAsiaTheme="majorEastAsia" w:hAnsiTheme="majorHAnsi"/>
          <w:lang w:eastAsia="en-US"/>
        </w:rPr>
        <w:t>OPZ</w:t>
      </w:r>
      <w:r w:rsidR="005C7B08" w:rsidRPr="005C7B08">
        <w:rPr>
          <w:rFonts w:asciiTheme="majorHAnsi" w:eastAsiaTheme="majorEastAsia" w:hAnsiTheme="majorHAnsi"/>
          <w:lang w:eastAsia="en-US"/>
        </w:rPr>
        <w:t xml:space="preserve">. </w:t>
      </w:r>
      <w:r w:rsidR="00884A69" w:rsidRPr="00773D17">
        <w:rPr>
          <w:rFonts w:asciiTheme="majorHAnsi" w:eastAsiaTheme="majorEastAsia" w:hAnsiTheme="majorHAnsi"/>
          <w:lang w:eastAsia="en-US"/>
        </w:rPr>
        <w:t>Brak złożenia ww. informacji będzie postrzegany jako brak pow</w:t>
      </w:r>
      <w:r w:rsidR="00B2342A" w:rsidRPr="00773D17">
        <w:rPr>
          <w:rFonts w:asciiTheme="majorHAnsi" w:eastAsiaTheme="majorEastAsia" w:hAnsiTheme="majorHAnsi"/>
          <w:lang w:eastAsia="en-US"/>
        </w:rPr>
        <w:t>stania obowiązku podatkowego u z</w:t>
      </w:r>
      <w:r w:rsidR="00884A69" w:rsidRPr="00773D17">
        <w:rPr>
          <w:rFonts w:asciiTheme="majorHAnsi" w:eastAsiaTheme="majorEastAsia" w:hAnsiTheme="majorHAnsi"/>
          <w:lang w:eastAsia="en-US"/>
        </w:rPr>
        <w:t>amawiającego.</w:t>
      </w:r>
      <w:bookmarkStart w:id="1" w:name="bookmark28"/>
    </w:p>
    <w:p w14:paraId="4353917B" w14:textId="77777777" w:rsidR="00B2342A" w:rsidRPr="00773D17" w:rsidRDefault="00B2342A" w:rsidP="00B2342A">
      <w:pPr>
        <w:spacing w:after="200" w:line="252" w:lineRule="auto"/>
        <w:ind w:left="284"/>
        <w:contextualSpacing/>
        <w:jc w:val="both"/>
        <w:rPr>
          <w:rFonts w:asciiTheme="majorHAnsi" w:eastAsiaTheme="majorEastAsia" w:hAnsiTheme="majorHAnsi"/>
          <w:lang w:eastAsia="en-US"/>
        </w:rPr>
      </w:pPr>
    </w:p>
    <w:bookmarkEnd w:id="1"/>
    <w:p w14:paraId="7800EA94" w14:textId="7777777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343A3B" w14:textId="77777777" w:rsidR="00EB7EB9" w:rsidRPr="00773D17" w:rsidRDefault="00B2342A" w:rsidP="00FA3B8C">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2CAADD0D" w14:textId="37AA46CE" w:rsidR="003247A5" w:rsidRDefault="00EB7EB9" w:rsidP="008372EE">
      <w:pPr>
        <w:spacing w:before="120"/>
        <w:ind w:left="-142" w:right="-108"/>
        <w:jc w:val="both"/>
        <w:rPr>
          <w:rFonts w:ascii="Cambria" w:hAnsi="Cambria"/>
        </w:rPr>
      </w:pPr>
      <w:r w:rsidRPr="00D344EE">
        <w:rPr>
          <w:rFonts w:ascii="Cambria" w:hAnsi="Cambria"/>
        </w:rPr>
        <w:t>W ninie</w:t>
      </w:r>
      <w:r w:rsidR="000521B3" w:rsidRPr="00D344EE">
        <w:rPr>
          <w:rFonts w:ascii="Cambria" w:hAnsi="Cambria"/>
        </w:rPr>
        <w:t>jszym postępowaniu komunikacja zamawiającego z w</w:t>
      </w:r>
      <w:r w:rsidRPr="00D344EE">
        <w:rPr>
          <w:rFonts w:ascii="Cambria" w:hAnsi="Cambria"/>
        </w:rPr>
        <w:t>ykonawcami odbywa się za pomocą środków komunikacji elektronicznej.</w:t>
      </w:r>
      <w:r w:rsidR="000521B3" w:rsidRPr="00D344EE">
        <w:rPr>
          <w:rFonts w:ascii="Cambria" w:hAnsi="Cambria"/>
        </w:rPr>
        <w:t xml:space="preserve"> Komunikacja między zamawiającym </w:t>
      </w:r>
      <w:r w:rsidR="00C57671">
        <w:rPr>
          <w:rFonts w:ascii="Cambria" w:hAnsi="Cambria"/>
        </w:rPr>
        <w:br/>
      </w:r>
      <w:r w:rsidR="000521B3" w:rsidRPr="00D344EE">
        <w:rPr>
          <w:rFonts w:ascii="Cambria" w:hAnsi="Cambria"/>
        </w:rPr>
        <w:t>a w</w:t>
      </w:r>
      <w:r w:rsidR="00E85D10" w:rsidRPr="00D344EE">
        <w:rPr>
          <w:rFonts w:ascii="Cambria" w:hAnsi="Cambria"/>
        </w:rPr>
        <w:t>ykonawcami, w tym wszelkie oświadczenia, wnioski, zawiadomienia oraz informacje przekazywane są w formie elektronicznej za pośrednictwem Platformy</w:t>
      </w:r>
      <w:r w:rsidR="008372EE">
        <w:rPr>
          <w:rFonts w:ascii="Cambria" w:hAnsi="Cambria"/>
        </w:rPr>
        <w:t>.</w:t>
      </w:r>
      <w:r w:rsidR="003247A5" w:rsidRPr="00D344EE">
        <w:rPr>
          <w:rFonts w:ascii="Cambria" w:hAnsi="Cambria"/>
        </w:rPr>
        <w:t xml:space="preserve"> </w:t>
      </w:r>
    </w:p>
    <w:p w14:paraId="31EEF99D" w14:textId="4FF88979" w:rsidR="00D344EE" w:rsidRPr="006B1301" w:rsidRDefault="006B1301" w:rsidP="006B1301">
      <w:pPr>
        <w:spacing w:before="120"/>
        <w:ind w:left="-142" w:right="-108"/>
        <w:jc w:val="both"/>
        <w:rPr>
          <w:rFonts w:asciiTheme="majorHAnsi" w:eastAsiaTheme="majorEastAsia" w:hAnsiTheme="majorHAnsi" w:cstheme="majorBidi"/>
          <w:i/>
          <w:color w:val="002060"/>
          <w:lang w:eastAsia="en-US"/>
        </w:rPr>
      </w:pPr>
      <w:r>
        <w:rPr>
          <w:rFonts w:ascii="Cambria" w:hAnsi="Cambria"/>
        </w:rPr>
        <w:t>Przed przystąpieniem do negocjacji wykonawca składa ofertę. (formularz ofertowy, oświadczenia i dokumenty)</w:t>
      </w:r>
    </w:p>
    <w:p w14:paraId="37EAD739" w14:textId="77777777" w:rsidR="00E85D10" w:rsidRPr="00773D17" w:rsidRDefault="00884A69" w:rsidP="003247A5">
      <w:pPr>
        <w:spacing w:before="120"/>
        <w:ind w:right="-108"/>
        <w:jc w:val="both"/>
        <w:rPr>
          <w:rFonts w:ascii="Cambria" w:hAnsi="Cambria"/>
        </w:rPr>
      </w:pPr>
      <w:r w:rsidRPr="00773D17">
        <w:rPr>
          <w:rFonts w:ascii="Cambria" w:hAnsi="Cambria"/>
        </w:rPr>
        <w:t xml:space="preserve">Korzystanie z </w:t>
      </w:r>
      <w:r w:rsidR="00065D2D">
        <w:rPr>
          <w:rFonts w:ascii="Cambria" w:hAnsi="Cambria"/>
        </w:rPr>
        <w:t>P</w:t>
      </w:r>
      <w:r w:rsidRPr="00773D17">
        <w:rPr>
          <w:rFonts w:ascii="Cambria" w:hAnsi="Cambria"/>
        </w:rPr>
        <w:t xml:space="preserve">latformy jest bezpłatne. </w:t>
      </w:r>
    </w:p>
    <w:p w14:paraId="474F81B8" w14:textId="77777777" w:rsidR="0011460F" w:rsidRPr="00773D17" w:rsidRDefault="0011460F" w:rsidP="00FA3B8C">
      <w:pPr>
        <w:numPr>
          <w:ilvl w:val="1"/>
          <w:numId w:val="10"/>
        </w:numPr>
        <w:spacing w:before="120"/>
        <w:ind w:right="-108"/>
        <w:jc w:val="both"/>
        <w:rPr>
          <w:rFonts w:ascii="Cambria" w:hAnsi="Cambria"/>
        </w:rPr>
      </w:pPr>
      <w:r w:rsidRPr="00773D17">
        <w:rPr>
          <w:rFonts w:ascii="Cambria" w:hAnsi="Cambria"/>
        </w:rPr>
        <w:lastRenderedPageBreak/>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50304BC8" w14:textId="77777777" w:rsidR="008372EE" w:rsidRPr="00D14B4D" w:rsidRDefault="0011460F" w:rsidP="00FA3B8C">
      <w:pPr>
        <w:numPr>
          <w:ilvl w:val="1"/>
          <w:numId w:val="10"/>
        </w:numPr>
        <w:spacing w:before="120"/>
        <w:ind w:right="-108"/>
        <w:jc w:val="both"/>
        <w:rPr>
          <w:rFonts w:ascii="Cambria" w:hAnsi="Cambria"/>
        </w:rPr>
      </w:pPr>
      <w:r w:rsidRPr="00773D17">
        <w:rPr>
          <w:rFonts w:ascii="Cambria" w:hAnsi="Cambria"/>
        </w:rPr>
        <w:t>Osoby ws</w:t>
      </w:r>
      <w:r w:rsidR="000521B3" w:rsidRPr="00773D17">
        <w:rPr>
          <w:rFonts w:ascii="Cambria" w:hAnsi="Cambria"/>
        </w:rPr>
        <w:t>kazane do porozumiewania się z w</w:t>
      </w:r>
      <w:r w:rsidRPr="00773D17">
        <w:rPr>
          <w:rFonts w:ascii="Cambria" w:hAnsi="Cambria"/>
        </w:rPr>
        <w:t xml:space="preserve">ykonawcami </w:t>
      </w:r>
    </w:p>
    <w:p w14:paraId="67D80C9F" w14:textId="77777777" w:rsidR="0011460F" w:rsidRPr="00773D17" w:rsidRDefault="0011460F" w:rsidP="00FA3B8C">
      <w:pPr>
        <w:pStyle w:val="Tekstpodstawowy"/>
        <w:numPr>
          <w:ilvl w:val="0"/>
          <w:numId w:val="13"/>
        </w:numPr>
        <w:tabs>
          <w:tab w:val="left" w:pos="762"/>
        </w:tabs>
        <w:spacing w:before="120" w:after="0" w:line="250" w:lineRule="exact"/>
        <w:ind w:right="20"/>
        <w:jc w:val="both"/>
        <w:rPr>
          <w:rFonts w:ascii="Cambria" w:hAnsi="Cambria"/>
          <w:b/>
        </w:rPr>
      </w:pPr>
      <w:r w:rsidRPr="00773D17">
        <w:rPr>
          <w:rFonts w:ascii="Cambria" w:hAnsi="Cambria"/>
          <w:b/>
        </w:rPr>
        <w:t>w zakresie dotyczącym zagadnień proceduralnych:</w:t>
      </w:r>
    </w:p>
    <w:p w14:paraId="66692F36" w14:textId="77777777" w:rsidR="0032797B" w:rsidRPr="00773D17" w:rsidRDefault="008372EE" w:rsidP="0032797B">
      <w:pPr>
        <w:pStyle w:val="Tekstpodstawowy"/>
        <w:tabs>
          <w:tab w:val="left" w:pos="762"/>
        </w:tabs>
        <w:spacing w:before="120" w:after="0" w:line="250" w:lineRule="exact"/>
        <w:ind w:left="786" w:right="20"/>
        <w:jc w:val="both"/>
        <w:rPr>
          <w:rFonts w:ascii="Cambria" w:hAnsi="Cambria"/>
        </w:rPr>
      </w:pPr>
      <w:r>
        <w:rPr>
          <w:rFonts w:ascii="Cambria" w:hAnsi="Cambria"/>
        </w:rPr>
        <w:t>mgr inż. Wojciech Skomorucha</w:t>
      </w:r>
    </w:p>
    <w:p w14:paraId="6C4529B1" w14:textId="77777777" w:rsidR="0032797B" w:rsidRDefault="0032797B" w:rsidP="0032797B">
      <w:pPr>
        <w:pStyle w:val="Tekstpodstawowy"/>
        <w:tabs>
          <w:tab w:val="left" w:pos="762"/>
        </w:tabs>
        <w:spacing w:before="120" w:after="0" w:line="250" w:lineRule="exact"/>
        <w:ind w:left="786" w:right="20"/>
        <w:jc w:val="both"/>
        <w:rPr>
          <w:rFonts w:ascii="Cambria" w:hAnsi="Cambria"/>
        </w:rPr>
      </w:pPr>
      <w:r w:rsidRPr="00773D17">
        <w:rPr>
          <w:rFonts w:ascii="Cambria" w:hAnsi="Cambria"/>
        </w:rPr>
        <w:t xml:space="preserve">tel. </w:t>
      </w:r>
      <w:r w:rsidR="008372EE">
        <w:rPr>
          <w:rFonts w:ascii="Cambria" w:hAnsi="Cambria"/>
        </w:rPr>
        <w:t>+48 12 662 48 56</w:t>
      </w:r>
      <w:r>
        <w:rPr>
          <w:rFonts w:ascii="Cambria" w:hAnsi="Cambria"/>
        </w:rPr>
        <w:t xml:space="preserve">, e-mail: </w:t>
      </w:r>
      <w:r w:rsidR="008372EE">
        <w:rPr>
          <w:rFonts w:ascii="Cambria" w:hAnsi="Cambria"/>
        </w:rPr>
        <w:t>w.skomorucha@urk.edu.pl</w:t>
      </w:r>
    </w:p>
    <w:p w14:paraId="345D6DE7" w14:textId="77777777" w:rsidR="003247A5" w:rsidRDefault="003247A5" w:rsidP="003247A5">
      <w:pPr>
        <w:pStyle w:val="Tekstpodstawowy"/>
        <w:tabs>
          <w:tab w:val="left" w:pos="762"/>
        </w:tabs>
        <w:spacing w:before="120" w:after="0" w:line="250" w:lineRule="exact"/>
        <w:ind w:left="786" w:right="20"/>
        <w:jc w:val="both"/>
        <w:rPr>
          <w:rFonts w:ascii="Cambria" w:hAnsi="Cambria"/>
        </w:rPr>
      </w:pPr>
    </w:p>
    <w:p w14:paraId="7F4E0178" w14:textId="77777777" w:rsidR="003C7B82" w:rsidRPr="00773D17" w:rsidRDefault="003C7B82" w:rsidP="003C7B82">
      <w:pPr>
        <w:tabs>
          <w:tab w:val="left" w:pos="284"/>
        </w:tabs>
        <w:jc w:val="both"/>
        <w:rPr>
          <w:rFonts w:asciiTheme="majorHAnsi" w:hAnsiTheme="majorHAnsi"/>
        </w:rPr>
      </w:pPr>
    </w:p>
    <w:p w14:paraId="6E9B4E87" w14:textId="77777777" w:rsidR="000778FB" w:rsidRPr="003247A5" w:rsidRDefault="00545239" w:rsidP="00FA3B8C">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r w:rsidR="000778FB" w:rsidRPr="003247A5">
        <w:rPr>
          <w:rFonts w:asciiTheme="majorHAnsi" w:hAnsiTheme="majorHAnsi" w:cstheme="majorBidi"/>
          <w:b/>
          <w:lang w:eastAsia="en-US"/>
        </w:rPr>
        <w:t>Termin otwarcia ofert</w:t>
      </w:r>
    </w:p>
    <w:p w14:paraId="57208DA6" w14:textId="77777777" w:rsidR="00795EB8" w:rsidRPr="00773D17" w:rsidRDefault="00795EB8" w:rsidP="00795EB8">
      <w:pPr>
        <w:ind w:right="-108"/>
        <w:jc w:val="both"/>
        <w:rPr>
          <w:rFonts w:ascii="Cambria" w:hAnsi="Cambria"/>
        </w:rPr>
      </w:pPr>
    </w:p>
    <w:p w14:paraId="16E6F5D8" w14:textId="4816921E" w:rsidR="00135E48" w:rsidRPr="001279BD" w:rsidRDefault="00135E48" w:rsidP="00FA3B8C">
      <w:pPr>
        <w:numPr>
          <w:ilvl w:val="1"/>
          <w:numId w:val="14"/>
        </w:numPr>
        <w:ind w:left="431" w:right="-108"/>
        <w:jc w:val="both"/>
        <w:rPr>
          <w:rFonts w:ascii="Cambria" w:hAnsi="Cambria"/>
          <w:b/>
          <w:color w:val="FF0000"/>
        </w:rPr>
      </w:pPr>
      <w:r w:rsidRPr="00773D17">
        <w:rPr>
          <w:rFonts w:ascii="Cambria" w:hAnsi="Cambria"/>
        </w:rPr>
        <w:t xml:space="preserve">Ofertę należy złożyć </w:t>
      </w:r>
      <w:r w:rsidR="006B1301">
        <w:rPr>
          <w:rFonts w:ascii="Cambria" w:hAnsi="Cambria"/>
        </w:rPr>
        <w:t xml:space="preserve">przed przystąpieniem do negocjacji. </w:t>
      </w:r>
    </w:p>
    <w:p w14:paraId="35721F75" w14:textId="77777777" w:rsidR="006929D6" w:rsidRPr="00773D17" w:rsidRDefault="006929D6" w:rsidP="006929D6">
      <w:pPr>
        <w:ind w:right="-108"/>
        <w:jc w:val="both"/>
        <w:rPr>
          <w:rFonts w:ascii="Cambria" w:hAnsi="Cambria"/>
        </w:rPr>
      </w:pPr>
    </w:p>
    <w:p w14:paraId="762DA9FC" w14:textId="77777777" w:rsidR="006929D6" w:rsidRPr="00773D17" w:rsidRDefault="00545239" w:rsidP="00FA3B8C">
      <w:pPr>
        <w:numPr>
          <w:ilvl w:val="1"/>
          <w:numId w:val="14"/>
        </w:numPr>
        <w:ind w:left="431" w:right="-108"/>
        <w:jc w:val="both"/>
        <w:rPr>
          <w:rFonts w:ascii="Cambria" w:hAnsi="Cambria"/>
        </w:rPr>
      </w:pPr>
      <w:r w:rsidRPr="00773D17">
        <w:rPr>
          <w:rFonts w:ascii="Cambria" w:hAnsi="Cambria"/>
        </w:rPr>
        <w:t>Sposób składania ofert:</w:t>
      </w:r>
    </w:p>
    <w:p w14:paraId="50DF2A9F" w14:textId="77777777" w:rsidR="00545239" w:rsidRPr="00773D17" w:rsidRDefault="003247A5" w:rsidP="00D344EE">
      <w:pPr>
        <w:ind w:left="720" w:right="-108"/>
        <w:jc w:val="both"/>
        <w:rPr>
          <w:rFonts w:ascii="Cambria" w:hAnsi="Cambria"/>
        </w:rPr>
      </w:pPr>
      <w:r>
        <w:rPr>
          <w:rFonts w:ascii="Cambria" w:hAnsi="Cambria"/>
        </w:rPr>
        <w:t>z</w:t>
      </w:r>
      <w:r w:rsidR="00545239" w:rsidRPr="00773D17">
        <w:rPr>
          <w:rFonts w:ascii="Cambria" w:hAnsi="Cambria"/>
        </w:rPr>
        <w:t>a pośrednictwem Platformy</w:t>
      </w:r>
    </w:p>
    <w:p w14:paraId="1C72FC31" w14:textId="77777777" w:rsidR="00545239" w:rsidRPr="00773D17" w:rsidRDefault="00545239" w:rsidP="00545239">
      <w:pPr>
        <w:spacing w:before="120"/>
        <w:ind w:right="-108"/>
        <w:jc w:val="both"/>
        <w:rPr>
          <w:rFonts w:asciiTheme="majorHAnsi" w:eastAsiaTheme="majorEastAsia" w:hAnsiTheme="majorHAnsi" w:cstheme="majorBidi"/>
          <w:i/>
          <w:color w:val="FF0000"/>
          <w:lang w:eastAsia="en-US"/>
        </w:rPr>
      </w:pPr>
    </w:p>
    <w:p w14:paraId="0241A2E5" w14:textId="3E9A5184" w:rsidR="00135E48" w:rsidRPr="00773D17" w:rsidRDefault="00135E48" w:rsidP="00FA3B8C">
      <w:pPr>
        <w:numPr>
          <w:ilvl w:val="1"/>
          <w:numId w:val="14"/>
        </w:numPr>
        <w:ind w:left="431" w:right="-108"/>
        <w:jc w:val="both"/>
        <w:rPr>
          <w:rFonts w:ascii="Cambria" w:hAnsi="Cambria"/>
        </w:rPr>
      </w:pPr>
      <w:r w:rsidRPr="00773D17">
        <w:rPr>
          <w:rFonts w:ascii="Cambria" w:hAnsi="Cambria"/>
        </w:rPr>
        <w:t xml:space="preserve">Otwarcie ofert nastąpi </w:t>
      </w:r>
      <w:r w:rsidR="006B1301">
        <w:rPr>
          <w:rFonts w:ascii="Cambria" w:hAnsi="Cambria"/>
          <w:b/>
          <w:color w:val="FF0000"/>
        </w:rPr>
        <w:t>po jej złożeniu</w:t>
      </w:r>
      <w:r w:rsidR="00163AA7" w:rsidRPr="001279BD">
        <w:rPr>
          <w:rFonts w:ascii="Cambria" w:hAnsi="Cambria"/>
          <w:b/>
          <w:color w:val="FF0000"/>
        </w:rPr>
        <w:t xml:space="preserve"> </w:t>
      </w:r>
      <w:r w:rsidRPr="00773D17">
        <w:rPr>
          <w:rFonts w:ascii="Cambria" w:hAnsi="Cambria"/>
        </w:rPr>
        <w:t>poprzez odszyfrowanie wczytanych na Platformie ofert.</w:t>
      </w:r>
    </w:p>
    <w:p w14:paraId="2B12DC6C" w14:textId="77777777" w:rsidR="000778FB" w:rsidRPr="00773D17" w:rsidRDefault="000778FB" w:rsidP="00FA3B8C">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0D9EDBAE" w14:textId="77777777" w:rsidR="000778FB" w:rsidRPr="00773D17" w:rsidRDefault="000778FB" w:rsidP="00FA3B8C">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225E4E6C" w14:textId="77777777" w:rsidR="000778FB" w:rsidRPr="00773D17" w:rsidRDefault="000778FB" w:rsidP="000778FB">
      <w:pPr>
        <w:ind w:left="432" w:right="-108"/>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F33F28" w14:textId="77777777" w:rsidR="00F9463D" w:rsidRDefault="000778FB" w:rsidP="00C57671">
      <w:pPr>
        <w:ind w:left="432" w:right="-108"/>
        <w:jc w:val="both"/>
        <w:rPr>
          <w:rFonts w:ascii="Cambria" w:hAnsi="Cambria"/>
          <w:i/>
        </w:rPr>
      </w:pPr>
      <w:r w:rsidRPr="003247A5">
        <w:rPr>
          <w:rFonts w:ascii="Cambria" w:hAnsi="Cambria"/>
          <w:i/>
        </w:rPr>
        <w:t>2)</w:t>
      </w:r>
      <w:r w:rsidRPr="003247A5">
        <w:rPr>
          <w:rFonts w:ascii="Cambria" w:hAnsi="Cambria"/>
          <w:i/>
        </w:rPr>
        <w:tab/>
        <w:t>cenach lub kosztach zawartych w ofertach.</w:t>
      </w:r>
    </w:p>
    <w:p w14:paraId="0CCAA4AC" w14:textId="77777777" w:rsidR="00C57671" w:rsidRPr="00C57671" w:rsidRDefault="00C57671" w:rsidP="00BA2784">
      <w:pPr>
        <w:ind w:right="-108"/>
        <w:jc w:val="both"/>
        <w:rPr>
          <w:rFonts w:ascii="Cambria" w:hAnsi="Cambria"/>
          <w:i/>
        </w:rPr>
      </w:pPr>
    </w:p>
    <w:p w14:paraId="551C045E" w14:textId="77777777" w:rsidR="00DB1A25" w:rsidRPr="00773D17" w:rsidRDefault="00DB1A25" w:rsidP="00FA3B8C">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2EE07898" w14:textId="77777777" w:rsidR="005C30CD" w:rsidRPr="00773D17" w:rsidRDefault="005C30CD" w:rsidP="005C30CD">
      <w:pPr>
        <w:ind w:right="-108"/>
        <w:jc w:val="both"/>
        <w:rPr>
          <w:rFonts w:ascii="Cambria" w:hAnsi="Cambria"/>
        </w:rPr>
      </w:pPr>
    </w:p>
    <w:p w14:paraId="747F2F04" w14:textId="16616E72"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6B1301">
        <w:rPr>
          <w:rFonts w:ascii="Cambria" w:hAnsi="Cambria"/>
          <w:b/>
          <w:bCs/>
          <w:color w:val="FF0000"/>
        </w:rPr>
        <w:t xml:space="preserve">30 dni. </w:t>
      </w:r>
    </w:p>
    <w:p w14:paraId="4E3B9773" w14:textId="77777777" w:rsidR="005C30CD" w:rsidRPr="00BA2784" w:rsidRDefault="00DB1A25" w:rsidP="00BA2784">
      <w:pPr>
        <w:ind w:right="-108"/>
        <w:jc w:val="both"/>
        <w:rPr>
          <w:rFonts w:ascii="Cambria" w:hAnsi="Cambria"/>
          <w:bCs/>
        </w:rPr>
      </w:pPr>
      <w:r w:rsidRPr="00773D17">
        <w:rPr>
          <w:rFonts w:ascii="Cambria" w:hAnsi="Cambria"/>
          <w:bCs/>
        </w:rPr>
        <w:t>Bieg terminu związania ofertą rozpoczyna się wraz z upływem terminu składania ofert.</w:t>
      </w:r>
    </w:p>
    <w:p w14:paraId="5F2DFF4D" w14:textId="77777777" w:rsidR="00BD16C3" w:rsidRPr="00773D17" w:rsidRDefault="00BD16C3" w:rsidP="000778FB">
      <w:pPr>
        <w:ind w:right="-108"/>
        <w:jc w:val="both"/>
        <w:rPr>
          <w:rFonts w:ascii="Cambria" w:hAnsi="Cambria"/>
          <w:bCs/>
        </w:rPr>
      </w:pPr>
    </w:p>
    <w:p w14:paraId="02A815BA" w14:textId="17B27FC0" w:rsidR="009615B1" w:rsidRPr="00773D17" w:rsidRDefault="000778FB" w:rsidP="00FA3B8C">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 xml:space="preserve">kryteriów </w:t>
      </w:r>
      <w:r w:rsidR="006B1301">
        <w:rPr>
          <w:rFonts w:asciiTheme="majorHAnsi" w:hAnsiTheme="majorHAnsi" w:cstheme="majorBidi"/>
          <w:b/>
          <w:lang w:eastAsia="en-US"/>
        </w:rPr>
        <w:t>podlegających negocjacjom</w:t>
      </w:r>
    </w:p>
    <w:p w14:paraId="28A85067" w14:textId="35DBACC9" w:rsidR="00172258" w:rsidRDefault="00024AF6" w:rsidP="006B1301">
      <w:pPr>
        <w:spacing w:before="240"/>
        <w:ind w:right="-108"/>
        <w:jc w:val="both"/>
        <w:rPr>
          <w:rFonts w:asciiTheme="majorHAnsi" w:hAnsiTheme="majorHAnsi"/>
        </w:rPr>
      </w:pPr>
      <w:r>
        <w:rPr>
          <w:rFonts w:ascii="Cambria" w:hAnsi="Cambria"/>
        </w:rPr>
        <w:br/>
      </w:r>
    </w:p>
    <w:p w14:paraId="41FD873F" w14:textId="77777777" w:rsidR="00172258" w:rsidRDefault="00172258" w:rsidP="006454CF">
      <w:pPr>
        <w:ind w:right="-108"/>
        <w:rPr>
          <w:rFonts w:asciiTheme="majorHAnsi" w:hAnsiTheme="majorHAnsi"/>
        </w:rPr>
      </w:pPr>
    </w:p>
    <w:p w14:paraId="173F51F2" w14:textId="79155226" w:rsidR="006454CF" w:rsidRDefault="006454CF" w:rsidP="006454CF">
      <w:pPr>
        <w:ind w:right="-108"/>
        <w:rPr>
          <w:rFonts w:ascii="Cambria" w:hAnsi="Cambria"/>
          <w:b/>
        </w:rPr>
      </w:pPr>
      <w:r w:rsidRPr="009C35B9">
        <w:rPr>
          <w:rFonts w:asciiTheme="majorHAnsi" w:hAnsiTheme="majorHAnsi"/>
        </w:rPr>
        <w:t xml:space="preserve">    </w:t>
      </w:r>
    </w:p>
    <w:p w14:paraId="7DD76055" w14:textId="2EC9E035" w:rsidR="00172258" w:rsidRPr="00172258" w:rsidRDefault="00172258" w:rsidP="00172258">
      <w:pPr>
        <w:spacing w:before="240"/>
        <w:ind w:right="-108"/>
        <w:jc w:val="both"/>
        <w:rPr>
          <w:rFonts w:ascii="Cambria" w:hAnsi="Cambria"/>
          <w:b/>
          <w:bCs/>
        </w:rPr>
      </w:pPr>
      <w:r w:rsidRPr="00172258">
        <w:rPr>
          <w:rFonts w:ascii="Cambria" w:hAnsi="Cambria"/>
          <w:b/>
          <w:bCs/>
        </w:rPr>
        <w:t>Z</w:t>
      </w:r>
      <w:r w:rsidR="006B1301">
        <w:rPr>
          <w:rFonts w:ascii="Cambria" w:hAnsi="Cambria"/>
          <w:b/>
          <w:bCs/>
        </w:rPr>
        <w:t xml:space="preserve">adanie </w:t>
      </w:r>
      <w:r w:rsidRPr="00172258">
        <w:rPr>
          <w:rFonts w:ascii="Cambria" w:hAnsi="Cambria"/>
          <w:b/>
          <w:bCs/>
        </w:rPr>
        <w:t>specjalistyczne prace konserwatorskie – renowacja i oprawa XIX-XX-wiecznego księgozbioru bibliotecznego oraz dokumentów archiwalnych Biblioteki Głównej i Archiwum Uniwersytetu Rolniczego im. Hugona Kołłątaja w Krakowie - 2 miesiące  od dnia podpisania umowy.</w:t>
      </w:r>
    </w:p>
    <w:p w14:paraId="2ED104FA" w14:textId="4A97997C" w:rsidR="006454CF" w:rsidRDefault="006454CF" w:rsidP="00BE21CB">
      <w:pPr>
        <w:ind w:right="-108"/>
        <w:rPr>
          <w:rFonts w:ascii="Cambria" w:hAnsi="Cambria"/>
          <w:b/>
        </w:rPr>
      </w:pPr>
    </w:p>
    <w:p w14:paraId="286AA4F7" w14:textId="38FF1CAE" w:rsidR="00172258" w:rsidRDefault="00172258" w:rsidP="00172258">
      <w:pPr>
        <w:spacing w:before="240"/>
        <w:ind w:right="-108"/>
        <w:jc w:val="both"/>
        <w:rPr>
          <w:rFonts w:ascii="Cambria" w:hAnsi="Cambria"/>
        </w:rPr>
      </w:pPr>
      <w:r w:rsidRPr="00773D17">
        <w:rPr>
          <w:rFonts w:ascii="Cambria" w:hAnsi="Cambria"/>
        </w:rPr>
        <w:t>Przy wyborze oferty zamawiający będzie kierował się następującymi kryteriami</w:t>
      </w:r>
      <w:r w:rsidR="006B1301">
        <w:rPr>
          <w:rFonts w:ascii="Cambria" w:hAnsi="Cambria"/>
        </w:rPr>
        <w:t>, które będą podlegać negocjacjom</w:t>
      </w:r>
      <w:r w:rsidRPr="00773D17">
        <w:rPr>
          <w:rFonts w:ascii="Cambria" w:hAnsi="Cambria"/>
        </w:rPr>
        <w:t>:</w:t>
      </w:r>
    </w:p>
    <w:tbl>
      <w:tblPr>
        <w:tblW w:w="3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tblGrid>
      <w:tr w:rsidR="006B1301" w:rsidRPr="00773D17" w14:paraId="7FB4D129" w14:textId="77777777" w:rsidTr="006B1301">
        <w:tc>
          <w:tcPr>
            <w:tcW w:w="751"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E475EFD" w14:textId="77777777" w:rsidR="006B1301" w:rsidRPr="00773D17" w:rsidRDefault="006B1301" w:rsidP="002760B8">
            <w:pPr>
              <w:keepNext/>
              <w:jc w:val="both"/>
              <w:outlineLvl w:val="2"/>
            </w:pPr>
            <w:r w:rsidRPr="00773D17">
              <w:lastRenderedPageBreak/>
              <w:t>Lp.</w:t>
            </w:r>
          </w:p>
        </w:tc>
        <w:tc>
          <w:tcPr>
            <w:tcW w:w="4249"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313DFC9" w14:textId="77777777" w:rsidR="006B1301" w:rsidRPr="00773D17" w:rsidRDefault="006B1301" w:rsidP="002760B8">
            <w:pPr>
              <w:keepNext/>
              <w:jc w:val="both"/>
              <w:outlineLvl w:val="2"/>
            </w:pPr>
            <w:r w:rsidRPr="00773D17">
              <w:t>Opis kryterium oceny</w:t>
            </w:r>
          </w:p>
        </w:tc>
      </w:tr>
      <w:tr w:rsidR="006B1301" w:rsidRPr="00773D17" w14:paraId="43EF717E" w14:textId="77777777" w:rsidTr="006B1301">
        <w:trPr>
          <w:trHeight w:val="388"/>
        </w:trPr>
        <w:tc>
          <w:tcPr>
            <w:tcW w:w="751" w:type="pct"/>
            <w:tcBorders>
              <w:top w:val="single" w:sz="4" w:space="0" w:color="auto"/>
              <w:left w:val="single" w:sz="4" w:space="0" w:color="auto"/>
              <w:bottom w:val="single" w:sz="4" w:space="0" w:color="auto"/>
              <w:right w:val="single" w:sz="4" w:space="0" w:color="auto"/>
            </w:tcBorders>
            <w:hideMark/>
          </w:tcPr>
          <w:p w14:paraId="56C92162" w14:textId="77777777" w:rsidR="006B1301" w:rsidRPr="00773D17" w:rsidRDefault="006B1301" w:rsidP="002760B8">
            <w:pPr>
              <w:jc w:val="center"/>
              <w:rPr>
                <w:rFonts w:asciiTheme="majorHAnsi" w:hAnsiTheme="majorHAnsi"/>
              </w:rPr>
            </w:pPr>
            <w:r w:rsidRPr="00773D17">
              <w:rPr>
                <w:rFonts w:asciiTheme="majorHAnsi" w:hAnsiTheme="majorHAnsi"/>
              </w:rPr>
              <w:t>1.</w:t>
            </w:r>
          </w:p>
        </w:tc>
        <w:tc>
          <w:tcPr>
            <w:tcW w:w="4249" w:type="pct"/>
            <w:tcBorders>
              <w:top w:val="single" w:sz="4" w:space="0" w:color="auto"/>
              <w:left w:val="single" w:sz="4" w:space="0" w:color="auto"/>
              <w:bottom w:val="single" w:sz="4" w:space="0" w:color="auto"/>
              <w:right w:val="single" w:sz="4" w:space="0" w:color="auto"/>
            </w:tcBorders>
            <w:hideMark/>
          </w:tcPr>
          <w:p w14:paraId="7D128071" w14:textId="77777777" w:rsidR="006B1301" w:rsidRPr="00773D17" w:rsidRDefault="006B1301" w:rsidP="002760B8">
            <w:pPr>
              <w:jc w:val="both"/>
              <w:rPr>
                <w:rFonts w:asciiTheme="majorHAnsi" w:hAnsiTheme="majorHAnsi"/>
              </w:rPr>
            </w:pPr>
            <w:r w:rsidRPr="00773D17">
              <w:rPr>
                <w:rFonts w:asciiTheme="majorHAnsi" w:hAnsiTheme="majorHAnsi"/>
              </w:rPr>
              <w:t xml:space="preserve"> Cena (koszt)</w:t>
            </w:r>
          </w:p>
        </w:tc>
      </w:tr>
      <w:tr w:rsidR="006B1301" w:rsidRPr="00773D17" w14:paraId="6B589BA9" w14:textId="77777777" w:rsidTr="006B1301">
        <w:tc>
          <w:tcPr>
            <w:tcW w:w="751" w:type="pct"/>
            <w:tcBorders>
              <w:top w:val="single" w:sz="4" w:space="0" w:color="auto"/>
              <w:left w:val="single" w:sz="4" w:space="0" w:color="auto"/>
              <w:bottom w:val="single" w:sz="4" w:space="0" w:color="auto"/>
              <w:right w:val="single" w:sz="4" w:space="0" w:color="auto"/>
            </w:tcBorders>
          </w:tcPr>
          <w:p w14:paraId="53E1D354" w14:textId="77777777" w:rsidR="006B1301" w:rsidRPr="00773D17" w:rsidRDefault="006B1301" w:rsidP="002760B8">
            <w:pPr>
              <w:jc w:val="center"/>
              <w:rPr>
                <w:rFonts w:asciiTheme="majorHAnsi" w:hAnsiTheme="majorHAnsi"/>
              </w:rPr>
            </w:pPr>
            <w:r>
              <w:rPr>
                <w:rFonts w:asciiTheme="majorHAnsi" w:hAnsiTheme="majorHAnsi"/>
              </w:rPr>
              <w:t>3.</w:t>
            </w:r>
          </w:p>
        </w:tc>
        <w:tc>
          <w:tcPr>
            <w:tcW w:w="4249" w:type="pct"/>
            <w:tcBorders>
              <w:top w:val="single" w:sz="4" w:space="0" w:color="auto"/>
              <w:left w:val="single" w:sz="4" w:space="0" w:color="auto"/>
              <w:bottom w:val="single" w:sz="4" w:space="0" w:color="auto"/>
              <w:right w:val="single" w:sz="4" w:space="0" w:color="auto"/>
            </w:tcBorders>
          </w:tcPr>
          <w:p w14:paraId="19750E37" w14:textId="73195E0E" w:rsidR="006B1301" w:rsidRPr="00773D17" w:rsidRDefault="006B1301" w:rsidP="002760B8">
            <w:pPr>
              <w:jc w:val="both"/>
              <w:rPr>
                <w:rFonts w:asciiTheme="majorHAnsi" w:hAnsiTheme="majorHAnsi"/>
              </w:rPr>
            </w:pPr>
            <w:r>
              <w:rPr>
                <w:rFonts w:asciiTheme="majorHAnsi" w:hAnsiTheme="majorHAnsi"/>
              </w:rPr>
              <w:t>Gwarancja</w:t>
            </w:r>
          </w:p>
        </w:tc>
      </w:tr>
      <w:tr w:rsidR="006B1301" w:rsidRPr="00773D17" w14:paraId="262C8139" w14:textId="77777777" w:rsidTr="006B1301">
        <w:tc>
          <w:tcPr>
            <w:tcW w:w="751" w:type="pct"/>
            <w:tcBorders>
              <w:top w:val="single" w:sz="4" w:space="0" w:color="auto"/>
              <w:left w:val="single" w:sz="4" w:space="0" w:color="auto"/>
              <w:bottom w:val="single" w:sz="4" w:space="0" w:color="auto"/>
              <w:right w:val="single" w:sz="4" w:space="0" w:color="auto"/>
            </w:tcBorders>
          </w:tcPr>
          <w:p w14:paraId="41588FA4" w14:textId="77777777" w:rsidR="006B1301" w:rsidRPr="00773D17" w:rsidRDefault="006B1301" w:rsidP="002760B8">
            <w:pPr>
              <w:jc w:val="both"/>
              <w:rPr>
                <w:rFonts w:asciiTheme="majorHAnsi" w:hAnsiTheme="majorHAnsi"/>
                <w:b/>
              </w:rPr>
            </w:pPr>
          </w:p>
        </w:tc>
        <w:tc>
          <w:tcPr>
            <w:tcW w:w="4249" w:type="pct"/>
            <w:tcBorders>
              <w:top w:val="single" w:sz="4" w:space="0" w:color="auto"/>
              <w:left w:val="single" w:sz="4" w:space="0" w:color="auto"/>
              <w:bottom w:val="single" w:sz="4" w:space="0" w:color="auto"/>
              <w:right w:val="single" w:sz="4" w:space="0" w:color="auto"/>
            </w:tcBorders>
            <w:hideMark/>
          </w:tcPr>
          <w:p w14:paraId="7D8B5A1F" w14:textId="77777777" w:rsidR="006B1301" w:rsidRPr="00773D17" w:rsidRDefault="006B1301" w:rsidP="002760B8">
            <w:pPr>
              <w:jc w:val="both"/>
              <w:rPr>
                <w:rFonts w:asciiTheme="majorHAnsi" w:hAnsiTheme="majorHAnsi"/>
                <w:b/>
              </w:rPr>
            </w:pPr>
            <w:r w:rsidRPr="00773D17">
              <w:rPr>
                <w:rFonts w:asciiTheme="majorHAnsi" w:hAnsiTheme="majorHAnsi"/>
                <w:b/>
              </w:rPr>
              <w:t>Razem</w:t>
            </w:r>
          </w:p>
        </w:tc>
      </w:tr>
    </w:tbl>
    <w:p w14:paraId="14662467" w14:textId="77777777" w:rsidR="00172258" w:rsidRPr="00773D17" w:rsidRDefault="00172258" w:rsidP="00172258">
      <w:pPr>
        <w:tabs>
          <w:tab w:val="left" w:pos="284"/>
        </w:tabs>
        <w:jc w:val="both"/>
        <w:rPr>
          <w:rFonts w:asciiTheme="majorHAnsi" w:hAnsiTheme="majorHAnsi"/>
        </w:rPr>
      </w:pPr>
    </w:p>
    <w:p w14:paraId="07FB1C9B" w14:textId="2A0684BA" w:rsidR="00172258" w:rsidRDefault="00172258" w:rsidP="00172258">
      <w:pPr>
        <w:tabs>
          <w:tab w:val="left" w:pos="284"/>
        </w:tabs>
        <w:ind w:left="-142"/>
        <w:rPr>
          <w:rFonts w:asciiTheme="majorHAnsi" w:hAnsiTheme="majorHAnsi"/>
        </w:rPr>
      </w:pPr>
    </w:p>
    <w:p w14:paraId="4785270C" w14:textId="77777777" w:rsidR="00172258" w:rsidRDefault="00172258" w:rsidP="00172258">
      <w:pPr>
        <w:tabs>
          <w:tab w:val="left" w:pos="284"/>
        </w:tabs>
        <w:ind w:left="-142"/>
        <w:rPr>
          <w:rFonts w:asciiTheme="majorHAnsi" w:hAnsiTheme="majorHAnsi"/>
        </w:rPr>
      </w:pPr>
    </w:p>
    <w:p w14:paraId="5A37CECD" w14:textId="7EF1A5FE" w:rsidR="00172258" w:rsidRDefault="00172258" w:rsidP="00172258">
      <w:pPr>
        <w:tabs>
          <w:tab w:val="left" w:pos="284"/>
        </w:tabs>
        <w:ind w:left="-142"/>
        <w:rPr>
          <w:rFonts w:asciiTheme="majorHAnsi" w:hAnsiTheme="majorHAnsi"/>
        </w:rPr>
      </w:pPr>
      <w:r>
        <w:rPr>
          <w:rFonts w:asciiTheme="majorHAnsi" w:hAnsiTheme="majorHAnsi"/>
        </w:rPr>
        <w:t xml:space="preserve">Oferty zawierające okres gwarancji poniżej 36 miesięcy będą podlegać odrzuceniu na podstawie art. 226 ust. 1 pkt 5 ustawy </w:t>
      </w:r>
      <w:proofErr w:type="spellStart"/>
      <w:r>
        <w:rPr>
          <w:rFonts w:asciiTheme="majorHAnsi" w:hAnsiTheme="majorHAnsi"/>
        </w:rPr>
        <w:t>Pzp</w:t>
      </w:r>
      <w:proofErr w:type="spellEnd"/>
      <w:r>
        <w:rPr>
          <w:rFonts w:asciiTheme="majorHAnsi" w:hAnsiTheme="majorHAnsi"/>
        </w:rPr>
        <w:t xml:space="preserve"> jako oferta, której treść jest niezgodna z warunkami zamówienia.</w:t>
      </w:r>
    </w:p>
    <w:p w14:paraId="2A056757" w14:textId="77777777" w:rsidR="00172258" w:rsidRDefault="00172258" w:rsidP="00172258">
      <w:pPr>
        <w:tabs>
          <w:tab w:val="left" w:pos="284"/>
        </w:tabs>
        <w:ind w:left="-142"/>
        <w:rPr>
          <w:rFonts w:asciiTheme="majorHAnsi" w:hAnsiTheme="majorHAnsi"/>
        </w:rPr>
      </w:pPr>
      <w:r>
        <w:rPr>
          <w:rFonts w:asciiTheme="majorHAnsi" w:hAnsiTheme="majorHAnsi"/>
        </w:rPr>
        <w:t>Okres gwarancji należy podać w pełnych miesiącach. W przypadku określenie okresu gwarancji w dniach, tygodniach itp. Zamawiający przeliczy okres na pełne miesiące stosując zaokrąglenia „w dół”.</w:t>
      </w:r>
    </w:p>
    <w:p w14:paraId="34E80696" w14:textId="77777777" w:rsidR="00172258" w:rsidRDefault="00172258" w:rsidP="00BE21CB">
      <w:pPr>
        <w:ind w:right="-108"/>
        <w:rPr>
          <w:rFonts w:ascii="Cambria" w:hAnsi="Cambria"/>
          <w:b/>
        </w:rPr>
      </w:pPr>
    </w:p>
    <w:p w14:paraId="7F43FCC2" w14:textId="77777777" w:rsidR="006454CF" w:rsidRPr="00773D17" w:rsidRDefault="006454CF" w:rsidP="00BE21CB">
      <w:pPr>
        <w:ind w:right="-108"/>
        <w:rPr>
          <w:rFonts w:ascii="Cambria" w:hAnsi="Cambria"/>
          <w:b/>
        </w:rPr>
      </w:pPr>
    </w:p>
    <w:p w14:paraId="4C2B027B" w14:textId="77777777" w:rsidR="009615B1" w:rsidRPr="00773D17" w:rsidRDefault="006F1EA5" w:rsidP="00FA3B8C">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F03965"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290B0466" w14:textId="7FB7C9FD" w:rsidR="00660A68" w:rsidRPr="00194174" w:rsidRDefault="009C7BF7" w:rsidP="00660A68">
      <w:pPr>
        <w:ind w:right="-108"/>
        <w:jc w:val="both"/>
        <w:rPr>
          <w:rFonts w:ascii="Cambria" w:hAnsi="Cambria"/>
        </w:rPr>
      </w:pPr>
      <w:r>
        <w:rPr>
          <w:rFonts w:ascii="Cambria" w:hAnsi="Cambria"/>
        </w:rPr>
        <w:br/>
      </w:r>
      <w:r w:rsidR="00194174">
        <w:rPr>
          <w:rFonts w:ascii="Cambria" w:hAnsi="Cambria"/>
        </w:rPr>
        <w:t xml:space="preserve">1) </w:t>
      </w:r>
      <w:r w:rsidR="00545239" w:rsidRPr="00194174">
        <w:rPr>
          <w:rFonts w:ascii="Cambria" w:hAnsi="Cambria"/>
        </w:rPr>
        <w:t>Projektowane postanowienia umowy stanowią załącznik</w:t>
      </w:r>
      <w:r w:rsidR="00660A68" w:rsidRPr="00194174">
        <w:rPr>
          <w:rFonts w:ascii="Cambria" w:hAnsi="Cambria"/>
        </w:rPr>
        <w:t xml:space="preserve"> nr </w:t>
      </w:r>
      <w:r w:rsidR="005C7B08" w:rsidRPr="00194174">
        <w:rPr>
          <w:rFonts w:ascii="Cambria" w:hAnsi="Cambria"/>
        </w:rPr>
        <w:t>7</w:t>
      </w:r>
      <w:r w:rsidR="00545239" w:rsidRPr="00194174">
        <w:rPr>
          <w:rFonts w:ascii="Cambria" w:hAnsi="Cambria"/>
        </w:rPr>
        <w:t xml:space="preserve"> do </w:t>
      </w:r>
      <w:r w:rsidR="006B1301">
        <w:rPr>
          <w:rFonts w:ascii="Cambria" w:hAnsi="Cambria"/>
        </w:rPr>
        <w:t>OPZ</w:t>
      </w:r>
      <w:r w:rsidR="00660A68" w:rsidRPr="00194174">
        <w:rPr>
          <w:rFonts w:ascii="Cambria" w:hAnsi="Cambria"/>
        </w:rPr>
        <w:t xml:space="preserve">. </w:t>
      </w:r>
    </w:p>
    <w:p w14:paraId="26B47D1F" w14:textId="77777777" w:rsidR="00067B80" w:rsidRPr="00194174" w:rsidRDefault="00067B80" w:rsidP="00660A68">
      <w:pPr>
        <w:ind w:right="-108"/>
        <w:jc w:val="both"/>
        <w:rPr>
          <w:rFonts w:ascii="Cambria" w:hAnsi="Cambria"/>
        </w:rPr>
      </w:pPr>
      <w:r w:rsidRPr="00194174">
        <w:rPr>
          <w:rFonts w:ascii="Cambria" w:hAnsi="Cambria"/>
        </w:rPr>
        <w:t>Złożenie oferty jest j</w:t>
      </w:r>
      <w:r w:rsidR="000521B3" w:rsidRPr="00194174">
        <w:rPr>
          <w:rFonts w:ascii="Cambria" w:hAnsi="Cambria"/>
        </w:rPr>
        <w:t>ednoznaczne z akceptacją przez w</w:t>
      </w:r>
      <w:r w:rsidRPr="00194174">
        <w:rPr>
          <w:rFonts w:ascii="Cambria" w:hAnsi="Cambria"/>
        </w:rPr>
        <w:t xml:space="preserve">ykonawcę </w:t>
      </w:r>
      <w:r w:rsidR="00F03965" w:rsidRPr="00194174">
        <w:rPr>
          <w:rFonts w:ascii="Cambria" w:hAnsi="Cambria"/>
        </w:rPr>
        <w:t>projektowanych postanowień umowy.</w:t>
      </w:r>
    </w:p>
    <w:p w14:paraId="7530CD59" w14:textId="77777777" w:rsidR="00194174" w:rsidRDefault="00194174" w:rsidP="00FA3B8C">
      <w:pPr>
        <w:pStyle w:val="Akapitzlist"/>
        <w:numPr>
          <w:ilvl w:val="0"/>
          <w:numId w:val="33"/>
        </w:numPr>
        <w:tabs>
          <w:tab w:val="clear" w:pos="720"/>
        </w:tabs>
        <w:ind w:left="284" w:right="-108"/>
        <w:jc w:val="both"/>
        <w:rPr>
          <w:rFonts w:ascii="Cambria" w:hAnsi="Cambria"/>
        </w:rPr>
      </w:pPr>
      <w:r w:rsidRPr="00194174">
        <w:rPr>
          <w:rFonts w:ascii="Cambria" w:hAnsi="Cambria"/>
        </w:rPr>
        <w:t>Zakres świadczenia Wykonawcy wynikający z umowy jest tożsamy z jego zobowiązaniem zawartym w ofercie.</w:t>
      </w:r>
    </w:p>
    <w:p w14:paraId="6C42CD49" w14:textId="6F89F9F3" w:rsidR="00194174" w:rsidRDefault="00194174" w:rsidP="00FA3B8C">
      <w:pPr>
        <w:pStyle w:val="Akapitzlist"/>
        <w:numPr>
          <w:ilvl w:val="0"/>
          <w:numId w:val="33"/>
        </w:numPr>
        <w:tabs>
          <w:tab w:val="clear" w:pos="720"/>
        </w:tabs>
        <w:ind w:left="284" w:right="-108"/>
        <w:jc w:val="both"/>
        <w:rPr>
          <w:rFonts w:ascii="Cambria" w:hAnsi="Cambria"/>
        </w:rPr>
      </w:pPr>
      <w:r w:rsidRPr="00194174">
        <w:rPr>
          <w:rFonts w:ascii="Cambria" w:hAnsi="Cambria"/>
        </w:rPr>
        <w:t xml:space="preserve">Zamawiający przewiduje możliwość zmiany zawartej umowy w stosunku do treści wybranej oferty w zakresie  uregulowanym  w  art.  454-455 ustawy </w:t>
      </w:r>
      <w:proofErr w:type="spellStart"/>
      <w:r w:rsidRPr="00194174">
        <w:rPr>
          <w:rFonts w:ascii="Cambria" w:hAnsi="Cambria"/>
        </w:rPr>
        <w:t>pzp</w:t>
      </w:r>
      <w:proofErr w:type="spellEnd"/>
      <w:r w:rsidRPr="00194174">
        <w:rPr>
          <w:rFonts w:ascii="Cambria" w:hAnsi="Cambria"/>
        </w:rPr>
        <w:t xml:space="preserve"> oraz wskazanym we wzorze umowy, stanowiącym Załącznik nr </w:t>
      </w:r>
      <w:r w:rsidR="004534C7">
        <w:rPr>
          <w:rFonts w:ascii="Cambria" w:hAnsi="Cambria"/>
        </w:rPr>
        <w:t>6</w:t>
      </w:r>
      <w:r w:rsidRPr="00194174">
        <w:rPr>
          <w:rFonts w:ascii="Cambria" w:hAnsi="Cambria"/>
        </w:rPr>
        <w:t xml:space="preserve"> do </w:t>
      </w:r>
      <w:r w:rsidR="004534C7">
        <w:rPr>
          <w:rFonts w:ascii="Cambria" w:hAnsi="Cambria"/>
        </w:rPr>
        <w:t>OPZ</w:t>
      </w:r>
      <w:r w:rsidRPr="00194174">
        <w:rPr>
          <w:rFonts w:ascii="Cambria" w:hAnsi="Cambria"/>
        </w:rPr>
        <w:t>.</w:t>
      </w:r>
    </w:p>
    <w:p w14:paraId="3EEDB330" w14:textId="73AB398A" w:rsidR="00172258" w:rsidRPr="00172258" w:rsidRDefault="00194174" w:rsidP="00172258">
      <w:pPr>
        <w:pStyle w:val="Akapitzlist"/>
        <w:numPr>
          <w:ilvl w:val="0"/>
          <w:numId w:val="33"/>
        </w:numPr>
        <w:tabs>
          <w:tab w:val="clear" w:pos="720"/>
        </w:tabs>
        <w:ind w:left="284" w:right="-108"/>
        <w:jc w:val="both"/>
        <w:rPr>
          <w:rFonts w:ascii="Cambria" w:hAnsi="Cambria"/>
        </w:rPr>
      </w:pPr>
      <w:r w:rsidRPr="00194174">
        <w:rPr>
          <w:rFonts w:ascii="Cambria" w:hAnsi="Cambria"/>
        </w:rPr>
        <w:t>Zamiana umowy wymaga dla jej ważności, pod rygorem nieważności, zachowania formy pisemnej</w:t>
      </w:r>
    </w:p>
    <w:p w14:paraId="2AE134F5" w14:textId="77777777" w:rsidR="00660A68" w:rsidRPr="00773D17" w:rsidRDefault="00660A68" w:rsidP="00660A68">
      <w:pPr>
        <w:ind w:right="-108"/>
        <w:jc w:val="both"/>
        <w:rPr>
          <w:rFonts w:ascii="Cambria" w:hAnsi="Cambria"/>
        </w:rPr>
      </w:pPr>
    </w:p>
    <w:p w14:paraId="1CB95992" w14:textId="77777777" w:rsidR="00660A68" w:rsidRPr="00773D17" w:rsidRDefault="00660A68" w:rsidP="00FA3B8C">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0DAE0338" w14:textId="77777777" w:rsidR="00805A04" w:rsidRDefault="00621C56" w:rsidP="00DB1923">
      <w:pPr>
        <w:ind w:right="-108"/>
        <w:jc w:val="both"/>
        <w:rPr>
          <w:rFonts w:ascii="Cambria" w:hAnsi="Cambria"/>
        </w:rPr>
      </w:pPr>
      <w:r>
        <w:rPr>
          <w:rFonts w:ascii="Cambria" w:hAnsi="Cambria"/>
        </w:rPr>
        <w:t>Zamawiający nie wymaga wniesienia zabezpieczenia należytego wykonania umowy.</w:t>
      </w:r>
    </w:p>
    <w:p w14:paraId="67BE3244" w14:textId="77777777" w:rsidR="00621C56" w:rsidRPr="00773D17" w:rsidRDefault="00621C56" w:rsidP="00DB1923">
      <w:pPr>
        <w:ind w:right="-108"/>
        <w:jc w:val="both"/>
        <w:rPr>
          <w:rFonts w:ascii="Cambria" w:hAnsi="Cambria"/>
        </w:rPr>
      </w:pPr>
    </w:p>
    <w:p w14:paraId="069B3A04" w14:textId="77777777" w:rsidR="009615B1" w:rsidRPr="00773D17" w:rsidRDefault="002C37E6" w:rsidP="00FA3B8C">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0C0D60BB" w14:textId="77777777" w:rsidR="00DB1A25" w:rsidRPr="00773D17" w:rsidRDefault="00DB1A25" w:rsidP="00FA3B8C">
      <w:pPr>
        <w:numPr>
          <w:ilvl w:val="0"/>
          <w:numId w:val="16"/>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2" w:name="_Toc42045493"/>
    </w:p>
    <w:p w14:paraId="78449F07" w14:textId="77777777" w:rsidR="00DB1A25" w:rsidRPr="00773D17" w:rsidRDefault="00DB1A25" w:rsidP="00FA3B8C">
      <w:pPr>
        <w:numPr>
          <w:ilvl w:val="0"/>
          <w:numId w:val="16"/>
        </w:numPr>
        <w:ind w:right="-108"/>
        <w:jc w:val="both"/>
        <w:rPr>
          <w:rFonts w:ascii="Cambria" w:hAnsi="Cambria"/>
        </w:rPr>
      </w:pPr>
      <w:r w:rsidRPr="00773D17">
        <w:rPr>
          <w:rFonts w:ascii="Cambria" w:hAnsi="Cambria"/>
        </w:rPr>
        <w:t>Wykonawca przed zawarciem umowy:</w:t>
      </w:r>
    </w:p>
    <w:p w14:paraId="7B95B91D" w14:textId="77777777" w:rsidR="00DB1A25" w:rsidRDefault="00DB1A25" w:rsidP="00FA3B8C">
      <w:pPr>
        <w:numPr>
          <w:ilvl w:val="1"/>
          <w:numId w:val="15"/>
        </w:numPr>
        <w:ind w:right="-108"/>
        <w:jc w:val="both"/>
        <w:rPr>
          <w:rFonts w:ascii="Cambria" w:hAnsi="Cambria"/>
        </w:rPr>
      </w:pPr>
      <w:r w:rsidRPr="00773D17">
        <w:rPr>
          <w:rFonts w:ascii="Cambria" w:hAnsi="Cambria"/>
        </w:rPr>
        <w:t>poda wszelkie informacje niezbędne do wypełn</w:t>
      </w:r>
      <w:r w:rsidR="00A23B70" w:rsidRPr="00773D17">
        <w:rPr>
          <w:rFonts w:ascii="Cambria" w:hAnsi="Cambria"/>
        </w:rPr>
        <w:t>ienia treści umowy na wezwanie z</w:t>
      </w:r>
      <w:r w:rsidRPr="00773D17">
        <w:rPr>
          <w:rFonts w:ascii="Cambria" w:hAnsi="Cambria"/>
        </w:rPr>
        <w:t>amawiającego</w:t>
      </w:r>
      <w:r w:rsidR="002C37E6">
        <w:rPr>
          <w:rFonts w:ascii="Cambria" w:hAnsi="Cambria"/>
        </w:rPr>
        <w:t>,</w:t>
      </w:r>
    </w:p>
    <w:p w14:paraId="39EB8B31" w14:textId="77777777" w:rsidR="00194174" w:rsidRDefault="00194174" w:rsidP="00FA3B8C">
      <w:pPr>
        <w:pStyle w:val="Akapitzlist"/>
        <w:numPr>
          <w:ilvl w:val="0"/>
          <w:numId w:val="16"/>
        </w:numPr>
        <w:ind w:right="-108"/>
        <w:jc w:val="both"/>
        <w:rPr>
          <w:rFonts w:ascii="Cambria" w:hAnsi="Cambria"/>
        </w:rPr>
      </w:pPr>
      <w:r w:rsidRPr="00194174">
        <w:rPr>
          <w:rFonts w:ascii="Cambria" w:hAnsi="Cambria"/>
        </w:rPr>
        <w:t xml:space="preserve">Zamawiający zawrze umowę w sprawie zamówienia publicznego, w terminie nie krótszym niż 5 dni od dnia przesłania zawiadomienia o wyborze najkorzystniejszej oferty </w:t>
      </w:r>
    </w:p>
    <w:p w14:paraId="1C47A1CE" w14:textId="77777777" w:rsidR="00194174" w:rsidRDefault="00194174" w:rsidP="00FA3B8C">
      <w:pPr>
        <w:pStyle w:val="Akapitzlist"/>
        <w:numPr>
          <w:ilvl w:val="0"/>
          <w:numId w:val="16"/>
        </w:numPr>
        <w:ind w:right="-108"/>
        <w:jc w:val="both"/>
        <w:rPr>
          <w:rFonts w:ascii="Cambria" w:hAnsi="Cambria"/>
        </w:rPr>
      </w:pPr>
      <w:r w:rsidRPr="00194174">
        <w:rPr>
          <w:rFonts w:ascii="Cambria" w:hAnsi="Cambria"/>
        </w:rPr>
        <w:t>Zamawiający może zawrzeć umowę przed upływem terminów określonych w ust. 1, jeżeli w postępowaniu o udzielenie zamówienia publicznego prowadzonym w trybie podstawowym złożono tylko jedną ofertę.</w:t>
      </w:r>
    </w:p>
    <w:p w14:paraId="03172EDC" w14:textId="77777777" w:rsidR="00194174" w:rsidRDefault="00194174" w:rsidP="00FA3B8C">
      <w:pPr>
        <w:pStyle w:val="Akapitzlist"/>
        <w:numPr>
          <w:ilvl w:val="0"/>
          <w:numId w:val="16"/>
        </w:numPr>
        <w:ind w:right="-108"/>
        <w:jc w:val="both"/>
        <w:rPr>
          <w:rFonts w:ascii="Cambria" w:hAnsi="Cambria"/>
        </w:rPr>
      </w:pPr>
      <w:r w:rsidRPr="00194174">
        <w:rPr>
          <w:rFonts w:ascii="Cambria" w:hAnsi="Cambria"/>
        </w:rPr>
        <w:t>W  przypadku  wyboru  oferty  złożonej  przez  Wykonawców wspólnie  ubiegających  się  o  udzielenie zamówienia Zamawiający zastrzega sobie prawo żądania przed zawarciem umowy w sprawie zamówienia publicznego umowy regulującej współpracę tych Wykonawców</w:t>
      </w:r>
      <w:r>
        <w:rPr>
          <w:rFonts w:ascii="Cambria" w:hAnsi="Cambria"/>
        </w:rPr>
        <w:t xml:space="preserve">, </w:t>
      </w:r>
      <w:r w:rsidRPr="00194174">
        <w:rPr>
          <w:rFonts w:ascii="Cambria" w:hAnsi="Cambria"/>
        </w:rPr>
        <w:t xml:space="preserve">w której m.in. zostanie określony pełnomocnik uprawniony do kontaktów z zamawiającym oraz do wystawiania dokumentów związanych z </w:t>
      </w:r>
      <w:r w:rsidRPr="00194174">
        <w:rPr>
          <w:rFonts w:ascii="Cambria" w:hAnsi="Cambria"/>
        </w:rPr>
        <w:lastRenderedPageBreak/>
        <w:t xml:space="preserve">płatnościami, przy czym termin, na jaki została zawarta umowa, nie może być krótszy niż termin realizacji zamówienia.  </w:t>
      </w:r>
    </w:p>
    <w:p w14:paraId="2B6D6B4A" w14:textId="77777777" w:rsidR="00194174" w:rsidRPr="00194174" w:rsidRDefault="00194174" w:rsidP="00FA3B8C">
      <w:pPr>
        <w:pStyle w:val="Akapitzlist"/>
        <w:numPr>
          <w:ilvl w:val="0"/>
          <w:numId w:val="16"/>
        </w:numPr>
        <w:ind w:right="-108"/>
        <w:jc w:val="both"/>
        <w:rPr>
          <w:rFonts w:ascii="Cambria" w:hAnsi="Cambria"/>
        </w:rPr>
      </w:pPr>
      <w:r w:rsidRPr="00194174">
        <w:rPr>
          <w:rFonts w:ascii="Cambria" w:hAnsi="Cambria"/>
        </w:rPr>
        <w:t>Wykonawca  będzie  zobowiązany  do  podpisania  umowy  w  miejscu  i  terminie   wskazanym   przez Zamawiającego.</w:t>
      </w:r>
    </w:p>
    <w:bookmarkEnd w:id="2"/>
    <w:p w14:paraId="1FB9C6A9" w14:textId="77777777" w:rsidR="00D4155E" w:rsidRPr="00773D17" w:rsidRDefault="00DB1A25" w:rsidP="00067B80">
      <w:pPr>
        <w:ind w:right="-108"/>
        <w:jc w:val="both"/>
        <w:rPr>
          <w:rFonts w:ascii="Cambria" w:hAnsi="Cambria"/>
          <w:b/>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ykonawcy</w:t>
      </w:r>
      <w:r w:rsidR="00CE0342">
        <w:rPr>
          <w:rFonts w:ascii="Cambria" w:hAnsi="Cambria"/>
        </w:rPr>
        <w:t>.</w:t>
      </w:r>
      <w:r w:rsidRPr="00773D17">
        <w:rPr>
          <w:rFonts w:ascii="Cambria" w:hAnsi="Cambria"/>
        </w:rPr>
        <w:t xml:space="preserve"> </w:t>
      </w:r>
    </w:p>
    <w:p w14:paraId="35070488" w14:textId="77777777" w:rsidR="00CE0342" w:rsidRDefault="00CE0342" w:rsidP="00C5791B">
      <w:pPr>
        <w:widowControl w:val="0"/>
        <w:snapToGrid w:val="0"/>
        <w:jc w:val="both"/>
        <w:rPr>
          <w:rFonts w:asciiTheme="majorHAnsi" w:hAnsiTheme="majorHAnsi"/>
          <w:b/>
        </w:rPr>
      </w:pPr>
    </w:p>
    <w:p w14:paraId="5E57966C" w14:textId="772DA031" w:rsidR="004534C7" w:rsidRPr="004534C7" w:rsidRDefault="004534C7" w:rsidP="004534C7">
      <w:pPr>
        <w:pStyle w:val="pkt"/>
        <w:ind w:left="0" w:firstLine="0"/>
        <w:rPr>
          <w:rFonts w:asciiTheme="majorHAnsi" w:hAnsiTheme="majorHAnsi" w:cs="Arial"/>
          <w:b/>
          <w:bCs/>
          <w:szCs w:val="24"/>
        </w:rPr>
      </w:pPr>
      <w:r w:rsidRPr="004534C7">
        <w:rPr>
          <w:rFonts w:asciiTheme="majorHAnsi" w:hAnsiTheme="majorHAnsi" w:cs="Arial"/>
          <w:b/>
          <w:bCs/>
          <w:szCs w:val="24"/>
        </w:rPr>
        <w:t xml:space="preserve">Załączniki do </w:t>
      </w:r>
      <w:r>
        <w:rPr>
          <w:rFonts w:asciiTheme="majorHAnsi" w:hAnsiTheme="majorHAnsi" w:cs="Arial"/>
          <w:b/>
          <w:bCs/>
          <w:szCs w:val="24"/>
        </w:rPr>
        <w:t>OPZ</w:t>
      </w:r>
      <w:r w:rsidRPr="004534C7">
        <w:rPr>
          <w:rFonts w:asciiTheme="majorHAnsi" w:hAnsiTheme="majorHAnsi" w:cs="Arial"/>
          <w:b/>
          <w:bCs/>
          <w:szCs w:val="24"/>
        </w:rPr>
        <w:t>:</w:t>
      </w:r>
    </w:p>
    <w:p w14:paraId="61328D4A" w14:textId="77777777" w:rsidR="004534C7" w:rsidRPr="004534C7" w:rsidRDefault="004534C7" w:rsidP="004534C7">
      <w:pPr>
        <w:pStyle w:val="pkt"/>
        <w:ind w:left="0" w:firstLine="0"/>
        <w:rPr>
          <w:rFonts w:asciiTheme="majorHAnsi" w:hAnsiTheme="majorHAnsi" w:cs="Arial"/>
          <w:szCs w:val="24"/>
        </w:rPr>
      </w:pPr>
      <w:r w:rsidRPr="004534C7">
        <w:rPr>
          <w:rFonts w:asciiTheme="majorHAnsi" w:hAnsiTheme="majorHAnsi" w:cs="Arial"/>
          <w:szCs w:val="24"/>
        </w:rPr>
        <w:t>Załącznik nr 1 Szczegółowy opis przedmiotu zamówienia</w:t>
      </w:r>
    </w:p>
    <w:p w14:paraId="6B634AD6" w14:textId="77777777" w:rsidR="004534C7" w:rsidRPr="004534C7" w:rsidRDefault="004534C7" w:rsidP="004534C7">
      <w:pPr>
        <w:pStyle w:val="pkt"/>
        <w:ind w:left="0" w:firstLine="0"/>
        <w:rPr>
          <w:rFonts w:asciiTheme="majorHAnsi" w:hAnsiTheme="majorHAnsi" w:cs="Arial"/>
          <w:szCs w:val="24"/>
        </w:rPr>
      </w:pPr>
      <w:r w:rsidRPr="004534C7">
        <w:rPr>
          <w:rFonts w:asciiTheme="majorHAnsi" w:hAnsiTheme="majorHAnsi" w:cs="Arial"/>
          <w:szCs w:val="24"/>
        </w:rPr>
        <w:t>Załącznik nr 2 Formularz ofertowy</w:t>
      </w:r>
    </w:p>
    <w:p w14:paraId="5B3AF6B7" w14:textId="77777777" w:rsidR="004534C7" w:rsidRPr="004534C7" w:rsidRDefault="004534C7" w:rsidP="004534C7">
      <w:pPr>
        <w:pStyle w:val="pkt"/>
        <w:ind w:left="0" w:firstLine="0"/>
        <w:rPr>
          <w:rFonts w:asciiTheme="majorHAnsi" w:hAnsiTheme="majorHAnsi" w:cs="Arial"/>
          <w:szCs w:val="24"/>
        </w:rPr>
      </w:pPr>
      <w:r w:rsidRPr="004534C7">
        <w:rPr>
          <w:rFonts w:asciiTheme="majorHAnsi" w:hAnsiTheme="majorHAnsi" w:cs="Arial"/>
          <w:szCs w:val="24"/>
        </w:rPr>
        <w:t xml:space="preserve">Załącznik nr 3 Oświadczenie o niepodleganiu wykluczeniu </w:t>
      </w:r>
    </w:p>
    <w:p w14:paraId="0017B7CE" w14:textId="77777777" w:rsidR="004534C7" w:rsidRPr="004534C7" w:rsidRDefault="004534C7" w:rsidP="004534C7">
      <w:pPr>
        <w:pStyle w:val="pkt"/>
        <w:ind w:left="0" w:firstLine="0"/>
        <w:rPr>
          <w:rFonts w:asciiTheme="majorHAnsi" w:hAnsiTheme="majorHAnsi" w:cs="Arial"/>
          <w:szCs w:val="24"/>
        </w:rPr>
      </w:pPr>
      <w:r w:rsidRPr="004534C7">
        <w:rPr>
          <w:rFonts w:asciiTheme="majorHAnsi" w:hAnsiTheme="majorHAnsi" w:cs="Arial"/>
          <w:szCs w:val="24"/>
        </w:rPr>
        <w:t>Załącznik nr 4 Oświadczenie o spełnianiu warunków udziału w postępowaniu</w:t>
      </w:r>
    </w:p>
    <w:p w14:paraId="28F30DD7" w14:textId="77777777" w:rsidR="004534C7" w:rsidRPr="004534C7" w:rsidRDefault="004534C7" w:rsidP="004534C7">
      <w:pPr>
        <w:pStyle w:val="pkt"/>
        <w:ind w:left="0" w:firstLine="0"/>
        <w:rPr>
          <w:rFonts w:asciiTheme="majorHAnsi" w:hAnsiTheme="majorHAnsi" w:cs="Arial"/>
          <w:szCs w:val="24"/>
        </w:rPr>
      </w:pPr>
      <w:r w:rsidRPr="004534C7">
        <w:rPr>
          <w:rFonts w:asciiTheme="majorHAnsi" w:hAnsiTheme="majorHAnsi" w:cs="Arial"/>
          <w:szCs w:val="24"/>
        </w:rPr>
        <w:t>Załącznik nr 5 Informacje dotyczące wykonawcy</w:t>
      </w:r>
    </w:p>
    <w:p w14:paraId="0F66A6D5" w14:textId="5125B63E" w:rsidR="004534C7" w:rsidRPr="004534C7" w:rsidRDefault="004534C7" w:rsidP="004534C7">
      <w:pPr>
        <w:pStyle w:val="pkt"/>
        <w:ind w:left="0" w:firstLine="0"/>
        <w:rPr>
          <w:rFonts w:asciiTheme="majorHAnsi" w:hAnsiTheme="majorHAnsi" w:cs="Arial"/>
          <w:szCs w:val="24"/>
        </w:rPr>
      </w:pPr>
      <w:r w:rsidRPr="004534C7">
        <w:rPr>
          <w:rFonts w:asciiTheme="majorHAnsi" w:hAnsiTheme="majorHAnsi" w:cs="Arial"/>
          <w:szCs w:val="24"/>
        </w:rPr>
        <w:t>Załączniki nr 6 Projektowane postanowienia umowy</w:t>
      </w:r>
    </w:p>
    <w:p w14:paraId="2C4C77E4" w14:textId="701B038E" w:rsidR="00660A68" w:rsidRPr="00773D17" w:rsidRDefault="004534C7" w:rsidP="004534C7">
      <w:pPr>
        <w:pStyle w:val="pkt"/>
        <w:spacing w:before="0" w:after="0" w:line="240" w:lineRule="auto"/>
        <w:ind w:left="0" w:firstLine="0"/>
        <w:rPr>
          <w:rFonts w:asciiTheme="majorHAnsi" w:hAnsiTheme="majorHAnsi" w:cs="Arial"/>
          <w:szCs w:val="24"/>
        </w:rPr>
      </w:pPr>
      <w:r w:rsidRPr="004534C7">
        <w:rPr>
          <w:rFonts w:asciiTheme="majorHAnsi" w:hAnsiTheme="majorHAnsi" w:cs="Arial"/>
          <w:szCs w:val="24"/>
        </w:rPr>
        <w:t>Załącznik nr 7 Klauzula informacyjna, o której mowa w art. 13 ust. 1 i 2 RODO</w:t>
      </w:r>
    </w:p>
    <w:p w14:paraId="66FB2FA7" w14:textId="77777777" w:rsidR="004534C7" w:rsidRDefault="004534C7" w:rsidP="00135E48">
      <w:pPr>
        <w:pStyle w:val="pkt"/>
        <w:spacing w:before="0" w:after="0" w:line="240" w:lineRule="auto"/>
        <w:ind w:left="0" w:firstLine="0"/>
        <w:rPr>
          <w:rFonts w:asciiTheme="majorHAnsi" w:hAnsiTheme="majorHAnsi" w:cs="Arial"/>
          <w:iCs/>
          <w:szCs w:val="24"/>
        </w:rPr>
      </w:pPr>
    </w:p>
    <w:p w14:paraId="0CA03BD9" w14:textId="70ED9F0A" w:rsidR="00135E48" w:rsidRPr="00773D17" w:rsidRDefault="009C35B9" w:rsidP="00135E48">
      <w:pPr>
        <w:pStyle w:val="pkt"/>
        <w:spacing w:before="0" w:after="0" w:line="240" w:lineRule="auto"/>
        <w:ind w:left="0" w:firstLine="0"/>
        <w:rPr>
          <w:rFonts w:asciiTheme="majorHAnsi" w:hAnsiTheme="majorHAnsi" w:cs="Arial"/>
          <w:szCs w:val="24"/>
        </w:rPr>
      </w:pPr>
      <w:r>
        <w:rPr>
          <w:rFonts w:asciiTheme="majorHAnsi" w:hAnsiTheme="majorHAnsi" w:cs="Arial"/>
          <w:iCs/>
          <w:szCs w:val="24"/>
        </w:rPr>
        <w:t>Kraków</w:t>
      </w:r>
      <w:r w:rsidR="0011460F" w:rsidRPr="00773D17">
        <w:rPr>
          <w:rFonts w:asciiTheme="majorHAnsi" w:hAnsiTheme="majorHAnsi" w:cs="Arial"/>
          <w:szCs w:val="24"/>
        </w:rPr>
        <w:t>, dnia ………..…..…… 20</w:t>
      </w:r>
      <w:r w:rsidR="001C4051">
        <w:rPr>
          <w:rFonts w:asciiTheme="majorHAnsi" w:hAnsiTheme="majorHAnsi" w:cs="Arial"/>
          <w:szCs w:val="24"/>
        </w:rPr>
        <w:t>21</w:t>
      </w:r>
      <w:r w:rsidR="00135E48" w:rsidRPr="00773D17">
        <w:rPr>
          <w:rFonts w:asciiTheme="majorHAnsi" w:hAnsiTheme="majorHAnsi" w:cs="Arial"/>
          <w:szCs w:val="24"/>
        </w:rPr>
        <w:t xml:space="preserve">r.                                                           </w:t>
      </w:r>
    </w:p>
    <w:p w14:paraId="7A24BB63" w14:textId="77777777" w:rsidR="00135E48" w:rsidRPr="00773D17" w:rsidRDefault="00135E48" w:rsidP="00135E48">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p>
    <w:p w14:paraId="6E35B0B6" w14:textId="77777777" w:rsidR="00D14B4D" w:rsidRDefault="00D14B4D" w:rsidP="008508D5">
      <w:pPr>
        <w:pStyle w:val="pkt"/>
        <w:spacing w:before="0" w:after="0" w:line="240" w:lineRule="auto"/>
        <w:ind w:left="0" w:firstLine="0"/>
        <w:rPr>
          <w:rFonts w:asciiTheme="majorHAnsi" w:hAnsiTheme="majorHAnsi" w:cs="Arial"/>
          <w:szCs w:val="24"/>
        </w:rPr>
      </w:pPr>
    </w:p>
    <w:p w14:paraId="1CC917C0" w14:textId="77777777" w:rsidR="00C673EA" w:rsidRDefault="00C673EA" w:rsidP="008508D5">
      <w:pPr>
        <w:pStyle w:val="pkt"/>
        <w:spacing w:before="0" w:after="0" w:line="240" w:lineRule="auto"/>
        <w:ind w:left="0" w:firstLine="0"/>
        <w:rPr>
          <w:rFonts w:asciiTheme="majorHAnsi" w:hAnsiTheme="majorHAnsi" w:cs="Arial"/>
          <w:szCs w:val="24"/>
        </w:rPr>
      </w:pPr>
    </w:p>
    <w:p w14:paraId="69A0EE4C" w14:textId="77777777" w:rsidR="00C673EA" w:rsidRDefault="00C673EA" w:rsidP="008508D5">
      <w:pPr>
        <w:pStyle w:val="pkt"/>
        <w:spacing w:before="0" w:after="0" w:line="240" w:lineRule="auto"/>
        <w:ind w:left="0" w:firstLine="0"/>
        <w:rPr>
          <w:rFonts w:asciiTheme="majorHAnsi" w:hAnsiTheme="majorHAnsi" w:cs="Arial"/>
          <w:szCs w:val="24"/>
        </w:rPr>
      </w:pPr>
    </w:p>
    <w:p w14:paraId="5DE2D9BC" w14:textId="77777777" w:rsidR="00135E48" w:rsidRPr="00773D17" w:rsidRDefault="00D14B4D" w:rsidP="00D14B4D">
      <w:pPr>
        <w:pStyle w:val="pkt"/>
        <w:spacing w:before="0" w:after="0" w:line="240" w:lineRule="auto"/>
        <w:ind w:left="0" w:firstLine="0"/>
        <w:jc w:val="center"/>
        <w:rPr>
          <w:rFonts w:asciiTheme="majorHAnsi" w:hAnsiTheme="majorHAnsi" w:cs="Arial"/>
          <w:szCs w:val="24"/>
        </w:rPr>
      </w:pPr>
      <w:r>
        <w:rPr>
          <w:rFonts w:asciiTheme="majorHAnsi" w:hAnsiTheme="majorHAnsi" w:cs="Arial"/>
          <w:szCs w:val="24"/>
        </w:rPr>
        <w:t xml:space="preserve">                                                </w:t>
      </w:r>
      <w:r w:rsidR="008508D5" w:rsidRPr="00773D17">
        <w:rPr>
          <w:rFonts w:asciiTheme="majorHAnsi" w:hAnsiTheme="majorHAnsi" w:cs="Arial"/>
          <w:szCs w:val="24"/>
        </w:rPr>
        <w:t>……………………………………………………..</w:t>
      </w:r>
      <w:r>
        <w:rPr>
          <w:rFonts w:asciiTheme="majorHAnsi" w:hAnsiTheme="majorHAnsi" w:cs="Arial"/>
          <w:szCs w:val="24"/>
        </w:rPr>
        <w:t xml:space="preserve">  </w:t>
      </w:r>
    </w:p>
    <w:p w14:paraId="62C7F25D" w14:textId="77777777" w:rsidR="008508D5" w:rsidRPr="00773D17" w:rsidRDefault="000521B3" w:rsidP="008508D5">
      <w:pPr>
        <w:pStyle w:val="pkt"/>
        <w:spacing w:before="0" w:after="0" w:line="240" w:lineRule="auto"/>
        <w:ind w:left="2124" w:firstLine="708"/>
        <w:rPr>
          <w:rFonts w:cs="Arial"/>
          <w:b/>
          <w:snapToGrid w:val="0"/>
          <w:szCs w:val="24"/>
        </w:rPr>
      </w:pPr>
      <w:r w:rsidRPr="00773D17">
        <w:rPr>
          <w:rFonts w:asciiTheme="majorHAnsi" w:hAnsiTheme="majorHAnsi" w:cs="Arial"/>
          <w:szCs w:val="24"/>
        </w:rPr>
        <w:t>Podpis k</w:t>
      </w:r>
      <w:r w:rsidR="008508D5" w:rsidRPr="00773D17">
        <w:rPr>
          <w:rFonts w:asciiTheme="majorHAnsi" w:hAnsiTheme="majorHAnsi" w:cs="Arial"/>
          <w:szCs w:val="24"/>
        </w:rPr>
        <w:t xml:space="preserve">ierownika zamawiającego lub osoby upoważnionej </w:t>
      </w:r>
    </w:p>
    <w:p w14:paraId="2BA9B74C" w14:textId="77777777" w:rsidR="00C673EA" w:rsidRDefault="00C57671" w:rsidP="00C57671">
      <w:pPr>
        <w:widowControl w:val="0"/>
        <w:tabs>
          <w:tab w:val="left" w:pos="0"/>
          <w:tab w:val="left" w:pos="3203"/>
        </w:tabs>
        <w:spacing w:line="276" w:lineRule="auto"/>
        <w:jc w:val="both"/>
        <w:rPr>
          <w:rFonts w:asciiTheme="majorHAnsi" w:hAnsiTheme="majorHAnsi" w:cs="Arial"/>
          <w:b/>
          <w:snapToGrid w:val="0"/>
        </w:rPr>
      </w:pPr>
      <w:r>
        <w:rPr>
          <w:rFonts w:asciiTheme="majorHAnsi" w:hAnsiTheme="majorHAnsi" w:cs="Arial"/>
          <w:b/>
          <w:snapToGrid w:val="0"/>
        </w:rPr>
        <w:tab/>
      </w:r>
    </w:p>
    <w:p w14:paraId="28E9AC76" w14:textId="77777777" w:rsidR="00135E48" w:rsidRPr="00773D17" w:rsidRDefault="00135E48" w:rsidP="00135E48">
      <w:pPr>
        <w:widowControl w:val="0"/>
        <w:tabs>
          <w:tab w:val="left" w:pos="0"/>
        </w:tabs>
        <w:spacing w:line="276" w:lineRule="auto"/>
        <w:jc w:val="both"/>
        <w:rPr>
          <w:rFonts w:asciiTheme="majorHAnsi" w:hAnsiTheme="majorHAnsi" w:cs="Arial"/>
          <w:b/>
          <w:snapToGrid w:val="0"/>
        </w:rPr>
      </w:pPr>
      <w:r w:rsidRPr="00773D17">
        <w:rPr>
          <w:rFonts w:asciiTheme="majorHAnsi" w:hAnsiTheme="majorHAnsi" w:cs="Arial"/>
          <w:b/>
          <w:snapToGrid w:val="0"/>
        </w:rPr>
        <w:t xml:space="preserve">Podpisy członków </w:t>
      </w:r>
      <w:r w:rsidR="002C37E6">
        <w:rPr>
          <w:rFonts w:asciiTheme="majorHAnsi" w:hAnsiTheme="majorHAnsi" w:cs="Arial"/>
          <w:b/>
          <w:snapToGrid w:val="0"/>
        </w:rPr>
        <w:t>k</w:t>
      </w:r>
      <w:r w:rsidRPr="00773D17">
        <w:rPr>
          <w:rFonts w:asciiTheme="majorHAnsi" w:hAnsiTheme="majorHAnsi" w:cs="Arial"/>
          <w:b/>
          <w:snapToGrid w:val="0"/>
        </w:rPr>
        <w:t xml:space="preserve">omisji </w:t>
      </w:r>
      <w:r w:rsidR="002C37E6">
        <w:rPr>
          <w:rFonts w:asciiTheme="majorHAnsi" w:hAnsiTheme="majorHAnsi" w:cs="Arial"/>
          <w:b/>
          <w:snapToGrid w:val="0"/>
        </w:rPr>
        <w:t>p</w:t>
      </w:r>
      <w:r w:rsidRPr="00773D17">
        <w:rPr>
          <w:rFonts w:asciiTheme="majorHAnsi" w:hAnsiTheme="majorHAnsi" w:cs="Arial"/>
          <w:b/>
          <w:snapToGrid w:val="0"/>
        </w:rPr>
        <w:t xml:space="preserve">rzetargowej:     </w:t>
      </w:r>
    </w:p>
    <w:p w14:paraId="2789FA25" w14:textId="77777777" w:rsidR="00135E48" w:rsidRPr="00773D17" w:rsidRDefault="00135E48" w:rsidP="00135E48">
      <w:pPr>
        <w:spacing w:line="276" w:lineRule="auto"/>
        <w:jc w:val="both"/>
        <w:rPr>
          <w:rFonts w:asciiTheme="majorHAnsi" w:hAnsiTheme="majorHAnsi" w:cs="Arial"/>
          <w:snapToGrid w:val="0"/>
        </w:rPr>
      </w:pPr>
      <w:r w:rsidRPr="00773D17">
        <w:rPr>
          <w:rFonts w:asciiTheme="majorHAnsi" w:hAnsiTheme="majorHAnsi" w:cs="Arial"/>
          <w:snapToGrid w:val="0"/>
        </w:rPr>
        <w:t xml:space="preserve">1.   Przewodniczący </w:t>
      </w:r>
      <w:r w:rsidR="002C37E6">
        <w:rPr>
          <w:rFonts w:asciiTheme="majorHAnsi" w:hAnsiTheme="majorHAnsi" w:cs="Arial"/>
          <w:snapToGrid w:val="0"/>
        </w:rPr>
        <w:t>k</w:t>
      </w:r>
      <w:r w:rsidRPr="00773D17">
        <w:rPr>
          <w:rFonts w:asciiTheme="majorHAnsi" w:hAnsiTheme="majorHAnsi" w:cs="Arial"/>
          <w:snapToGrid w:val="0"/>
        </w:rPr>
        <w:t xml:space="preserve">omisji </w:t>
      </w:r>
      <w:r w:rsidR="00412BC8" w:rsidRPr="00773D17">
        <w:rPr>
          <w:rFonts w:asciiTheme="majorHAnsi" w:hAnsiTheme="majorHAnsi" w:cs="Arial"/>
          <w:snapToGrid w:val="0"/>
        </w:rPr>
        <w:t>……………………</w:t>
      </w:r>
      <w:r w:rsidRPr="00773D17">
        <w:rPr>
          <w:rFonts w:asciiTheme="majorHAnsi" w:hAnsiTheme="majorHAnsi" w:cs="Arial"/>
          <w:snapToGrid w:val="0"/>
        </w:rPr>
        <w:t>………………………….……………………………………..</w:t>
      </w:r>
    </w:p>
    <w:p w14:paraId="734E17A8" w14:textId="77777777" w:rsidR="00135E48" w:rsidRDefault="00135E48" w:rsidP="00135E48">
      <w:pPr>
        <w:spacing w:line="276" w:lineRule="auto"/>
        <w:jc w:val="both"/>
        <w:rPr>
          <w:rFonts w:asciiTheme="majorHAnsi" w:hAnsiTheme="majorHAnsi" w:cs="Arial"/>
          <w:snapToGrid w:val="0"/>
        </w:rPr>
      </w:pPr>
      <w:r w:rsidRPr="00773D17">
        <w:rPr>
          <w:rFonts w:asciiTheme="majorHAnsi" w:hAnsiTheme="majorHAnsi" w:cs="Arial"/>
          <w:snapToGrid w:val="0"/>
        </w:rPr>
        <w:t xml:space="preserve">2.   Sekretarz </w:t>
      </w:r>
      <w:r w:rsidR="002C37E6">
        <w:rPr>
          <w:rFonts w:asciiTheme="majorHAnsi" w:hAnsiTheme="majorHAnsi" w:cs="Arial"/>
          <w:snapToGrid w:val="0"/>
        </w:rPr>
        <w:t>k</w:t>
      </w:r>
      <w:r w:rsidRPr="00773D17">
        <w:rPr>
          <w:rFonts w:asciiTheme="majorHAnsi" w:hAnsiTheme="majorHAnsi" w:cs="Arial"/>
          <w:snapToGrid w:val="0"/>
        </w:rPr>
        <w:t>omisji</w:t>
      </w:r>
      <w:r w:rsidR="002C37E6">
        <w:rPr>
          <w:rFonts w:asciiTheme="majorHAnsi" w:hAnsiTheme="majorHAnsi" w:cs="Arial"/>
          <w:snapToGrid w:val="0"/>
        </w:rPr>
        <w:t xml:space="preserve"> ……</w:t>
      </w:r>
      <w:r w:rsidR="00412BC8" w:rsidRPr="00773D17">
        <w:rPr>
          <w:rFonts w:asciiTheme="majorHAnsi" w:hAnsiTheme="majorHAnsi" w:cs="Arial"/>
          <w:snapToGrid w:val="0"/>
        </w:rPr>
        <w:t>…………………………………………………….……………………………………..</w:t>
      </w:r>
    </w:p>
    <w:p w14:paraId="15EE8D68" w14:textId="77777777" w:rsidR="00D14B4D" w:rsidRPr="00773D17" w:rsidRDefault="00D14B4D" w:rsidP="00135E48">
      <w:pPr>
        <w:spacing w:line="276" w:lineRule="auto"/>
        <w:jc w:val="both"/>
        <w:rPr>
          <w:rFonts w:asciiTheme="majorHAnsi" w:hAnsiTheme="majorHAnsi" w:cs="Arial"/>
          <w:snapToGrid w:val="0"/>
        </w:rPr>
      </w:pPr>
      <w:r>
        <w:rPr>
          <w:rFonts w:asciiTheme="majorHAnsi" w:hAnsiTheme="majorHAnsi" w:cs="Arial"/>
          <w:snapToGrid w:val="0"/>
        </w:rPr>
        <w:t>3</w:t>
      </w:r>
      <w:r w:rsidRPr="00D14B4D">
        <w:rPr>
          <w:rFonts w:asciiTheme="majorHAnsi" w:hAnsiTheme="majorHAnsi" w:cs="Arial"/>
          <w:snapToGrid w:val="0"/>
        </w:rPr>
        <w:t xml:space="preserve">.   </w:t>
      </w:r>
      <w:r w:rsidR="008B67D8">
        <w:rPr>
          <w:rFonts w:asciiTheme="majorHAnsi" w:hAnsiTheme="majorHAnsi" w:cs="Arial"/>
          <w:snapToGrid w:val="0"/>
        </w:rPr>
        <w:t xml:space="preserve">Członek komisji   </w:t>
      </w:r>
      <w:r w:rsidRPr="00D14B4D">
        <w:rPr>
          <w:rFonts w:asciiTheme="majorHAnsi" w:hAnsiTheme="majorHAnsi" w:cs="Arial"/>
          <w:snapToGrid w:val="0"/>
        </w:rPr>
        <w:t xml:space="preserve"> ………………………………………………………….……………………………………..</w:t>
      </w:r>
    </w:p>
    <w:p w14:paraId="7BB38E8B" w14:textId="77777777" w:rsidR="00B023CD" w:rsidRPr="00773D17" w:rsidRDefault="00D14B4D" w:rsidP="00067B80">
      <w:pPr>
        <w:spacing w:line="276" w:lineRule="auto"/>
        <w:jc w:val="both"/>
        <w:rPr>
          <w:rFonts w:asciiTheme="majorHAnsi" w:hAnsiTheme="majorHAnsi" w:cs="Arial"/>
          <w:snapToGrid w:val="0"/>
        </w:rPr>
      </w:pPr>
      <w:r>
        <w:rPr>
          <w:rFonts w:asciiTheme="majorHAnsi" w:hAnsiTheme="majorHAnsi" w:cs="Arial"/>
          <w:snapToGrid w:val="0"/>
        </w:rPr>
        <w:t>4</w:t>
      </w:r>
      <w:r w:rsidR="00660A68" w:rsidRPr="00773D17">
        <w:rPr>
          <w:rFonts w:asciiTheme="majorHAnsi" w:hAnsiTheme="majorHAnsi" w:cs="Arial"/>
          <w:snapToGrid w:val="0"/>
        </w:rPr>
        <w:t xml:space="preserve">.   Członek </w:t>
      </w:r>
      <w:r w:rsidR="002C37E6">
        <w:rPr>
          <w:rFonts w:asciiTheme="majorHAnsi" w:hAnsiTheme="majorHAnsi" w:cs="Arial"/>
          <w:snapToGrid w:val="0"/>
        </w:rPr>
        <w:t>k</w:t>
      </w:r>
      <w:r w:rsidR="00660A68" w:rsidRPr="00773D17">
        <w:rPr>
          <w:rFonts w:asciiTheme="majorHAnsi" w:hAnsiTheme="majorHAnsi" w:cs="Arial"/>
          <w:snapToGrid w:val="0"/>
        </w:rPr>
        <w:t xml:space="preserve">omisji </w:t>
      </w:r>
      <w:r w:rsidR="00412BC8" w:rsidRPr="00773D17">
        <w:rPr>
          <w:rFonts w:asciiTheme="majorHAnsi" w:hAnsiTheme="majorHAnsi" w:cs="Arial"/>
          <w:snapToGrid w:val="0"/>
        </w:rPr>
        <w:t>………………………………………….……………………………………..………………...</w:t>
      </w:r>
    </w:p>
    <w:p w14:paraId="32705A71" w14:textId="77777777" w:rsidR="002C37E6" w:rsidRDefault="002C37E6" w:rsidP="00067B80">
      <w:pPr>
        <w:spacing w:line="276" w:lineRule="auto"/>
        <w:jc w:val="both"/>
        <w:rPr>
          <w:rFonts w:asciiTheme="majorHAnsi" w:hAnsiTheme="majorHAnsi" w:cs="Arial"/>
          <w:i/>
          <w:snapToGrid w:val="0"/>
          <w:color w:val="FF0000"/>
        </w:rPr>
      </w:pPr>
    </w:p>
    <w:p w14:paraId="1B4A62EA" w14:textId="77777777" w:rsidR="00412BC8" w:rsidRPr="002C37E6" w:rsidRDefault="00412BC8" w:rsidP="00067B80">
      <w:pPr>
        <w:spacing w:line="276" w:lineRule="auto"/>
        <w:jc w:val="both"/>
        <w:rPr>
          <w:rFonts w:asciiTheme="majorHAnsi" w:hAnsiTheme="majorHAnsi" w:cs="Arial"/>
          <w:i/>
          <w:snapToGrid w:val="0"/>
          <w:color w:val="002060"/>
        </w:rPr>
      </w:pPr>
      <w:r w:rsidRPr="002C37E6">
        <w:rPr>
          <w:rFonts w:asciiTheme="majorHAnsi" w:hAnsiTheme="majorHAnsi" w:cs="Arial"/>
          <w:i/>
          <w:snapToGrid w:val="0"/>
          <w:color w:val="002060"/>
        </w:rPr>
        <w:t xml:space="preserve"> </w:t>
      </w:r>
    </w:p>
    <w:sectPr w:rsidR="00412BC8" w:rsidRPr="002C37E6" w:rsidSect="006B7F82">
      <w:headerReference w:type="even" r:id="rId12"/>
      <w:headerReference w:type="default" r:id="rId13"/>
      <w:footerReference w:type="even" r:id="rId14"/>
      <w:footerReference w:type="default" r:id="rId15"/>
      <w:headerReference w:type="first" r:id="rId16"/>
      <w:footerReference w:type="first" r:id="rId17"/>
      <w:pgSz w:w="11906" w:h="16838"/>
      <w:pgMar w:top="851" w:right="1417" w:bottom="127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54134" w14:textId="77777777" w:rsidR="00373B8F" w:rsidRDefault="00373B8F" w:rsidP="000F1DCF">
      <w:r>
        <w:separator/>
      </w:r>
    </w:p>
  </w:endnote>
  <w:endnote w:type="continuationSeparator" w:id="0">
    <w:p w14:paraId="4F5A6939" w14:textId="77777777" w:rsidR="00373B8F" w:rsidRDefault="00373B8F" w:rsidP="000F1DCF">
      <w:r>
        <w:continuationSeparator/>
      </w:r>
    </w:p>
  </w:endnote>
  <w:endnote w:type="continuationNotice" w:id="1">
    <w:p w14:paraId="06542E1A" w14:textId="77777777" w:rsidR="00373B8F" w:rsidRDefault="00373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0BFA" w14:textId="77777777" w:rsidR="00373B8F" w:rsidRDefault="00373B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707897"/>
      <w:docPartObj>
        <w:docPartGallery w:val="Page Numbers (Bottom of Page)"/>
        <w:docPartUnique/>
      </w:docPartObj>
    </w:sdtPr>
    <w:sdtEndPr/>
    <w:sdtContent>
      <w:p w14:paraId="12193C6E" w14:textId="77777777" w:rsidR="00373B8F" w:rsidRDefault="00373B8F">
        <w:pPr>
          <w:pStyle w:val="Stopka"/>
          <w:jc w:val="right"/>
        </w:pPr>
        <w:r>
          <w:fldChar w:fldCharType="begin"/>
        </w:r>
        <w:r>
          <w:instrText>PAGE   \* MERGEFORMAT</w:instrText>
        </w:r>
        <w:r>
          <w:fldChar w:fldCharType="separate"/>
        </w:r>
        <w:r>
          <w:rPr>
            <w:noProof/>
          </w:rPr>
          <w:t>24</w:t>
        </w:r>
        <w:r>
          <w:fldChar w:fldCharType="end"/>
        </w:r>
      </w:p>
    </w:sdtContent>
  </w:sdt>
  <w:p w14:paraId="6D2FFA4F" w14:textId="77777777" w:rsidR="00373B8F" w:rsidRDefault="00373B8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5DBB" w14:textId="77777777" w:rsidR="00373B8F" w:rsidRDefault="00373B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1474D" w14:textId="77777777" w:rsidR="00373B8F" w:rsidRDefault="00373B8F" w:rsidP="000F1DCF">
      <w:r>
        <w:separator/>
      </w:r>
    </w:p>
  </w:footnote>
  <w:footnote w:type="continuationSeparator" w:id="0">
    <w:p w14:paraId="0D66807C" w14:textId="77777777" w:rsidR="00373B8F" w:rsidRDefault="00373B8F" w:rsidP="000F1DCF">
      <w:r>
        <w:continuationSeparator/>
      </w:r>
    </w:p>
  </w:footnote>
  <w:footnote w:type="continuationNotice" w:id="1">
    <w:p w14:paraId="4E89F2EF" w14:textId="77777777" w:rsidR="00373B8F" w:rsidRDefault="00373B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B883" w14:textId="77777777" w:rsidR="00373B8F" w:rsidRDefault="00373B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20B8" w14:textId="550E720C" w:rsidR="00373B8F" w:rsidRDefault="00373B8F">
    <w:pPr>
      <w:pStyle w:val="Nagwek"/>
    </w:pPr>
    <w:r>
      <w:rPr>
        <w:noProof/>
      </w:rPr>
      <w:drawing>
        <wp:inline distT="0" distB="0" distL="0" distR="0" wp14:anchorId="6C6E9C8F" wp14:editId="77F6E079">
          <wp:extent cx="5773420" cy="5365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3420" cy="5365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F92D" w14:textId="77777777" w:rsidR="00373B8F" w:rsidRDefault="00373B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805"/>
    <w:multiLevelType w:val="hybridMultilevel"/>
    <w:tmpl w:val="8F0E8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09C15F7"/>
    <w:multiLevelType w:val="hybridMultilevel"/>
    <w:tmpl w:val="CA4A0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704080"/>
    <w:multiLevelType w:val="hybridMultilevel"/>
    <w:tmpl w:val="A1FA7D2A"/>
    <w:lvl w:ilvl="0" w:tplc="128A9E34">
      <w:start w:val="1"/>
      <w:numFmt w:val="decimal"/>
      <w:lvlText w:val="%1."/>
      <w:lvlJc w:val="left"/>
      <w:pPr>
        <w:tabs>
          <w:tab w:val="num" w:pos="786"/>
        </w:tabs>
        <w:ind w:left="786" w:hanging="360"/>
      </w:pPr>
      <w:rPr>
        <w:rFonts w:hint="default"/>
        <w:b/>
        <w:i w:val="0"/>
      </w:rPr>
    </w:lvl>
    <w:lvl w:ilvl="1" w:tplc="26722EB6">
      <w:start w:val="1"/>
      <w:numFmt w:val="decimal"/>
      <w:lvlText w:val="%2)"/>
      <w:lvlJc w:val="left"/>
      <w:pPr>
        <w:tabs>
          <w:tab w:val="num" w:pos="720"/>
        </w:tabs>
        <w:ind w:left="720" w:hanging="360"/>
      </w:pPr>
      <w:rPr>
        <w:rFonts w:hint="default"/>
        <w:b w:val="0"/>
        <w:i w:val="0"/>
      </w:rPr>
    </w:lvl>
    <w:lvl w:ilvl="2" w:tplc="38407FB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5384441C">
      <w:start w:val="1"/>
      <w:numFmt w:val="lowerLetter"/>
      <w:lvlText w:val="%5)"/>
      <w:lvlJc w:val="left"/>
      <w:pPr>
        <w:ind w:left="3600" w:hanging="360"/>
      </w:pPr>
      <w:rPr>
        <w:rFonts w:hint="default"/>
      </w:rPr>
    </w:lvl>
    <w:lvl w:ilvl="5" w:tplc="4CBC4E8C">
      <w:numFmt w:val="bullet"/>
      <w:lvlText w:val=""/>
      <w:lvlJc w:val="left"/>
      <w:pPr>
        <w:ind w:left="4500" w:hanging="360"/>
      </w:pPr>
      <w:rPr>
        <w:rFonts w:ascii="Symbol" w:eastAsia="Calibri" w:hAnsi="Symbol"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8221585"/>
    <w:multiLevelType w:val="hybridMultilevel"/>
    <w:tmpl w:val="91E8F8D2"/>
    <w:lvl w:ilvl="0" w:tplc="04D0228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FB1414"/>
    <w:multiLevelType w:val="hybridMultilevel"/>
    <w:tmpl w:val="B5785EC4"/>
    <w:lvl w:ilvl="0" w:tplc="E30CE7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5647351"/>
    <w:multiLevelType w:val="hybridMultilevel"/>
    <w:tmpl w:val="72940C16"/>
    <w:lvl w:ilvl="0" w:tplc="6B040C18">
      <w:start w:val="1"/>
      <w:numFmt w:val="lowerLetter"/>
      <w:lvlText w:val="%1)"/>
      <w:lvlJc w:val="left"/>
      <w:pPr>
        <w:tabs>
          <w:tab w:val="num" w:pos="1494"/>
        </w:tabs>
        <w:ind w:left="1494" w:hanging="360"/>
      </w:pPr>
      <w:rPr>
        <w:rFonts w:hint="default"/>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0" w15:restartNumberingAfterBreak="0">
    <w:nsid w:val="6A0D3FFD"/>
    <w:multiLevelType w:val="hybridMultilevel"/>
    <w:tmpl w:val="37D68AF4"/>
    <w:lvl w:ilvl="0" w:tplc="B4547ABA">
      <w:start w:val="2"/>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9FA36B3"/>
    <w:multiLevelType w:val="hybridMultilevel"/>
    <w:tmpl w:val="999C994A"/>
    <w:lvl w:ilvl="0" w:tplc="54DE43E2">
      <w:start w:val="1"/>
      <w:numFmt w:val="decimal"/>
      <w:lvlText w:val="%1."/>
      <w:lvlJc w:val="left"/>
      <w:pPr>
        <w:ind w:left="360" w:hanging="360"/>
      </w:pPr>
      <w:rPr>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DC41CE4"/>
    <w:multiLevelType w:val="hybridMultilevel"/>
    <w:tmpl w:val="9F0C20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0"/>
  </w:num>
  <w:num w:numId="2">
    <w:abstractNumId w:val="22"/>
  </w:num>
  <w:num w:numId="3">
    <w:abstractNumId w:val="32"/>
  </w:num>
  <w:num w:numId="4">
    <w:abstractNumId w:val="1"/>
  </w:num>
  <w:num w:numId="5">
    <w:abstractNumId w:val="11"/>
  </w:num>
  <w:num w:numId="6">
    <w:abstractNumId w:val="18"/>
  </w:num>
  <w:num w:numId="7">
    <w:abstractNumId w:val="21"/>
  </w:num>
  <w:num w:numId="8">
    <w:abstractNumId w:val="7"/>
  </w:num>
  <w:num w:numId="9">
    <w:abstractNumId w:val="24"/>
  </w:num>
  <w:num w:numId="10">
    <w:abstractNumId w:val="3"/>
  </w:num>
  <w:num w:numId="11">
    <w:abstractNumId w:val="14"/>
  </w:num>
  <w:num w:numId="12">
    <w:abstractNumId w:val="31"/>
  </w:num>
  <w:num w:numId="13">
    <w:abstractNumId w:val="23"/>
  </w:num>
  <w:num w:numId="14">
    <w:abstractNumId w:val="25"/>
  </w:num>
  <w:num w:numId="15">
    <w:abstractNumId w:val="13"/>
  </w:num>
  <w:num w:numId="16">
    <w:abstractNumId w:val="19"/>
  </w:num>
  <w:num w:numId="17">
    <w:abstractNumId w:val="28"/>
  </w:num>
  <w:num w:numId="18">
    <w:abstractNumId w:val="12"/>
  </w:num>
  <w:num w:numId="19">
    <w:abstractNumId w:val="4"/>
  </w:num>
  <w:num w:numId="20">
    <w:abstractNumId w:val="5"/>
  </w:num>
  <w:num w:numId="21">
    <w:abstractNumId w:val="17"/>
  </w:num>
  <w:num w:numId="22">
    <w:abstractNumId w:val="27"/>
  </w:num>
  <w:num w:numId="23">
    <w:abstractNumId w:val="6"/>
  </w:num>
  <w:num w:numId="24">
    <w:abstractNumId w:val="16"/>
  </w:num>
  <w:num w:numId="25">
    <w:abstractNumId w:val="2"/>
  </w:num>
  <w:num w:numId="26">
    <w:abstractNumId w:val="34"/>
  </w:num>
  <w:num w:numId="27">
    <w:abstractNumId w:val="15"/>
  </w:num>
  <w:num w:numId="28">
    <w:abstractNumId w:val="20"/>
  </w:num>
  <w:num w:numId="29">
    <w:abstractNumId w:val="9"/>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0"/>
  </w:num>
  <w:num w:numId="33">
    <w:abstractNumId w:val="30"/>
  </w:num>
  <w:num w:numId="34">
    <w:abstractNumId w:val="26"/>
  </w:num>
  <w:num w:numId="35">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5EA"/>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3B1"/>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0E5"/>
    <w:rsid w:val="000D6332"/>
    <w:rsid w:val="000D75D6"/>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35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79BD"/>
    <w:rsid w:val="00131334"/>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563D"/>
    <w:rsid w:val="00162512"/>
    <w:rsid w:val="001628D0"/>
    <w:rsid w:val="001637DD"/>
    <w:rsid w:val="00163AA7"/>
    <w:rsid w:val="0016477E"/>
    <w:rsid w:val="001648A5"/>
    <w:rsid w:val="00164971"/>
    <w:rsid w:val="00170449"/>
    <w:rsid w:val="0017194A"/>
    <w:rsid w:val="00172258"/>
    <w:rsid w:val="00173278"/>
    <w:rsid w:val="001734FC"/>
    <w:rsid w:val="00173FD2"/>
    <w:rsid w:val="00177863"/>
    <w:rsid w:val="00177AAF"/>
    <w:rsid w:val="00180145"/>
    <w:rsid w:val="0018257D"/>
    <w:rsid w:val="0018283B"/>
    <w:rsid w:val="0018285D"/>
    <w:rsid w:val="00187357"/>
    <w:rsid w:val="00187847"/>
    <w:rsid w:val="00190571"/>
    <w:rsid w:val="00192868"/>
    <w:rsid w:val="00194174"/>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218D"/>
    <w:rsid w:val="001B30C5"/>
    <w:rsid w:val="001B42DA"/>
    <w:rsid w:val="001B46AE"/>
    <w:rsid w:val="001B4F32"/>
    <w:rsid w:val="001B543A"/>
    <w:rsid w:val="001B6665"/>
    <w:rsid w:val="001B6DA1"/>
    <w:rsid w:val="001B70C8"/>
    <w:rsid w:val="001C1481"/>
    <w:rsid w:val="001C4051"/>
    <w:rsid w:val="001C46B2"/>
    <w:rsid w:val="001C4A2D"/>
    <w:rsid w:val="001C5024"/>
    <w:rsid w:val="001C6784"/>
    <w:rsid w:val="001C6A9E"/>
    <w:rsid w:val="001C7465"/>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1D26"/>
    <w:rsid w:val="002728AE"/>
    <w:rsid w:val="00272F11"/>
    <w:rsid w:val="00273F4D"/>
    <w:rsid w:val="00274D88"/>
    <w:rsid w:val="00275654"/>
    <w:rsid w:val="002760B5"/>
    <w:rsid w:val="002760B8"/>
    <w:rsid w:val="0027673C"/>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85C"/>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4CA"/>
    <w:rsid w:val="00317A25"/>
    <w:rsid w:val="00317C1A"/>
    <w:rsid w:val="00317D7C"/>
    <w:rsid w:val="00320F91"/>
    <w:rsid w:val="00323B10"/>
    <w:rsid w:val="003247A5"/>
    <w:rsid w:val="00324D72"/>
    <w:rsid w:val="0032556F"/>
    <w:rsid w:val="0032562F"/>
    <w:rsid w:val="00325AC4"/>
    <w:rsid w:val="00325D16"/>
    <w:rsid w:val="0032797B"/>
    <w:rsid w:val="003313EB"/>
    <w:rsid w:val="003320AC"/>
    <w:rsid w:val="0033351C"/>
    <w:rsid w:val="00334054"/>
    <w:rsid w:val="003356CD"/>
    <w:rsid w:val="003361EA"/>
    <w:rsid w:val="00336FDC"/>
    <w:rsid w:val="00337B48"/>
    <w:rsid w:val="0034067C"/>
    <w:rsid w:val="00340CDF"/>
    <w:rsid w:val="00340DE7"/>
    <w:rsid w:val="00341E11"/>
    <w:rsid w:val="00342227"/>
    <w:rsid w:val="0034391A"/>
    <w:rsid w:val="00343BA6"/>
    <w:rsid w:val="00344669"/>
    <w:rsid w:val="00344A5D"/>
    <w:rsid w:val="00346AC7"/>
    <w:rsid w:val="0035012D"/>
    <w:rsid w:val="0035082A"/>
    <w:rsid w:val="00351F67"/>
    <w:rsid w:val="00352806"/>
    <w:rsid w:val="003533CB"/>
    <w:rsid w:val="00353DD4"/>
    <w:rsid w:val="00354033"/>
    <w:rsid w:val="00354AD9"/>
    <w:rsid w:val="00362037"/>
    <w:rsid w:val="00363749"/>
    <w:rsid w:val="00363B8C"/>
    <w:rsid w:val="00363F44"/>
    <w:rsid w:val="003654CE"/>
    <w:rsid w:val="003659F5"/>
    <w:rsid w:val="003661D1"/>
    <w:rsid w:val="003673C5"/>
    <w:rsid w:val="00367B8C"/>
    <w:rsid w:val="00370418"/>
    <w:rsid w:val="00370F46"/>
    <w:rsid w:val="00372DF6"/>
    <w:rsid w:val="00373448"/>
    <w:rsid w:val="00373B8F"/>
    <w:rsid w:val="003744BF"/>
    <w:rsid w:val="0038352A"/>
    <w:rsid w:val="00383625"/>
    <w:rsid w:val="003836FC"/>
    <w:rsid w:val="00384C06"/>
    <w:rsid w:val="00384D62"/>
    <w:rsid w:val="003867FC"/>
    <w:rsid w:val="00386CBE"/>
    <w:rsid w:val="00387C05"/>
    <w:rsid w:val="00387FA1"/>
    <w:rsid w:val="003903B0"/>
    <w:rsid w:val="00391EF0"/>
    <w:rsid w:val="0039278D"/>
    <w:rsid w:val="00395FFF"/>
    <w:rsid w:val="003979FA"/>
    <w:rsid w:val="00397A9A"/>
    <w:rsid w:val="003A11E7"/>
    <w:rsid w:val="003A193C"/>
    <w:rsid w:val="003A1E63"/>
    <w:rsid w:val="003A24FE"/>
    <w:rsid w:val="003A3475"/>
    <w:rsid w:val="003A4F4E"/>
    <w:rsid w:val="003A5304"/>
    <w:rsid w:val="003A708D"/>
    <w:rsid w:val="003A74E9"/>
    <w:rsid w:val="003B00E7"/>
    <w:rsid w:val="003B0E8A"/>
    <w:rsid w:val="003B36E0"/>
    <w:rsid w:val="003B41A6"/>
    <w:rsid w:val="003B44E5"/>
    <w:rsid w:val="003B5E66"/>
    <w:rsid w:val="003B6AFB"/>
    <w:rsid w:val="003B6F67"/>
    <w:rsid w:val="003C1501"/>
    <w:rsid w:val="003C359B"/>
    <w:rsid w:val="003C4C49"/>
    <w:rsid w:val="003C6F16"/>
    <w:rsid w:val="003C758B"/>
    <w:rsid w:val="003C7B82"/>
    <w:rsid w:val="003D11A7"/>
    <w:rsid w:val="003D16F0"/>
    <w:rsid w:val="003D290D"/>
    <w:rsid w:val="003D39E9"/>
    <w:rsid w:val="003D4025"/>
    <w:rsid w:val="003D4B95"/>
    <w:rsid w:val="003D4F3D"/>
    <w:rsid w:val="003D60A4"/>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34C7"/>
    <w:rsid w:val="004546B5"/>
    <w:rsid w:val="00457217"/>
    <w:rsid w:val="0046037B"/>
    <w:rsid w:val="00460508"/>
    <w:rsid w:val="00460B78"/>
    <w:rsid w:val="00460C17"/>
    <w:rsid w:val="00463C1D"/>
    <w:rsid w:val="00466A45"/>
    <w:rsid w:val="00466DEE"/>
    <w:rsid w:val="00470661"/>
    <w:rsid w:val="00470903"/>
    <w:rsid w:val="00470F5A"/>
    <w:rsid w:val="00475FFB"/>
    <w:rsid w:val="00476408"/>
    <w:rsid w:val="00476DAB"/>
    <w:rsid w:val="00477C08"/>
    <w:rsid w:val="00480E8D"/>
    <w:rsid w:val="00480EC1"/>
    <w:rsid w:val="00480FD1"/>
    <w:rsid w:val="0048160F"/>
    <w:rsid w:val="0048246B"/>
    <w:rsid w:val="00482F2F"/>
    <w:rsid w:val="00483084"/>
    <w:rsid w:val="00483268"/>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0C7"/>
    <w:rsid w:val="004A4B4A"/>
    <w:rsid w:val="004A5B68"/>
    <w:rsid w:val="004A65DA"/>
    <w:rsid w:val="004A6CBB"/>
    <w:rsid w:val="004B1BE4"/>
    <w:rsid w:val="004B227D"/>
    <w:rsid w:val="004B37F8"/>
    <w:rsid w:val="004B3BBC"/>
    <w:rsid w:val="004B4168"/>
    <w:rsid w:val="004B52BB"/>
    <w:rsid w:val="004B6CE4"/>
    <w:rsid w:val="004B706D"/>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170F"/>
    <w:rsid w:val="00503361"/>
    <w:rsid w:val="00503B5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3B9"/>
    <w:rsid w:val="00524C8F"/>
    <w:rsid w:val="00525A7B"/>
    <w:rsid w:val="0053312B"/>
    <w:rsid w:val="00533E87"/>
    <w:rsid w:val="00534763"/>
    <w:rsid w:val="00534BF9"/>
    <w:rsid w:val="00534CF3"/>
    <w:rsid w:val="00534F77"/>
    <w:rsid w:val="0053569C"/>
    <w:rsid w:val="005375FA"/>
    <w:rsid w:val="00541BD3"/>
    <w:rsid w:val="00541DD3"/>
    <w:rsid w:val="005436E4"/>
    <w:rsid w:val="00544C94"/>
    <w:rsid w:val="00544FE1"/>
    <w:rsid w:val="00545239"/>
    <w:rsid w:val="0054687E"/>
    <w:rsid w:val="00546973"/>
    <w:rsid w:val="00547C0C"/>
    <w:rsid w:val="0055085B"/>
    <w:rsid w:val="00551622"/>
    <w:rsid w:val="00551C33"/>
    <w:rsid w:val="00552834"/>
    <w:rsid w:val="005530A3"/>
    <w:rsid w:val="00554306"/>
    <w:rsid w:val="00557025"/>
    <w:rsid w:val="0055742C"/>
    <w:rsid w:val="00565529"/>
    <w:rsid w:val="005668AF"/>
    <w:rsid w:val="00570F42"/>
    <w:rsid w:val="00571D0D"/>
    <w:rsid w:val="0057325A"/>
    <w:rsid w:val="005741A8"/>
    <w:rsid w:val="005745E3"/>
    <w:rsid w:val="005755D8"/>
    <w:rsid w:val="00575714"/>
    <w:rsid w:val="005766A5"/>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D0C"/>
    <w:rsid w:val="00592F37"/>
    <w:rsid w:val="00594F01"/>
    <w:rsid w:val="00595317"/>
    <w:rsid w:val="00595907"/>
    <w:rsid w:val="0059613E"/>
    <w:rsid w:val="005961F5"/>
    <w:rsid w:val="005A0A0B"/>
    <w:rsid w:val="005A494D"/>
    <w:rsid w:val="005A57E7"/>
    <w:rsid w:val="005A792D"/>
    <w:rsid w:val="005A7BEC"/>
    <w:rsid w:val="005B02A4"/>
    <w:rsid w:val="005B1FDE"/>
    <w:rsid w:val="005B2EBD"/>
    <w:rsid w:val="005B30DE"/>
    <w:rsid w:val="005B3E68"/>
    <w:rsid w:val="005B4E66"/>
    <w:rsid w:val="005B6628"/>
    <w:rsid w:val="005B666F"/>
    <w:rsid w:val="005B68C9"/>
    <w:rsid w:val="005B6901"/>
    <w:rsid w:val="005B6F7A"/>
    <w:rsid w:val="005C1A20"/>
    <w:rsid w:val="005C1A68"/>
    <w:rsid w:val="005C30CD"/>
    <w:rsid w:val="005C3726"/>
    <w:rsid w:val="005C676A"/>
    <w:rsid w:val="005C68C0"/>
    <w:rsid w:val="005C7357"/>
    <w:rsid w:val="005C799E"/>
    <w:rsid w:val="005C7B08"/>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0D2"/>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1C56"/>
    <w:rsid w:val="00625125"/>
    <w:rsid w:val="00625D61"/>
    <w:rsid w:val="006268D9"/>
    <w:rsid w:val="006320D5"/>
    <w:rsid w:val="00632588"/>
    <w:rsid w:val="006359EA"/>
    <w:rsid w:val="006374A7"/>
    <w:rsid w:val="00640D74"/>
    <w:rsid w:val="006430FD"/>
    <w:rsid w:val="0064330E"/>
    <w:rsid w:val="006454CF"/>
    <w:rsid w:val="006469BD"/>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19B"/>
    <w:rsid w:val="0068680A"/>
    <w:rsid w:val="0068788A"/>
    <w:rsid w:val="00690117"/>
    <w:rsid w:val="00690FA6"/>
    <w:rsid w:val="006929D6"/>
    <w:rsid w:val="00692B88"/>
    <w:rsid w:val="00692F70"/>
    <w:rsid w:val="00694EDD"/>
    <w:rsid w:val="00695B51"/>
    <w:rsid w:val="00696ADA"/>
    <w:rsid w:val="006A0EB1"/>
    <w:rsid w:val="006A4397"/>
    <w:rsid w:val="006A4F2A"/>
    <w:rsid w:val="006A7A05"/>
    <w:rsid w:val="006B1301"/>
    <w:rsid w:val="006B1ED3"/>
    <w:rsid w:val="006B2C8A"/>
    <w:rsid w:val="006B7695"/>
    <w:rsid w:val="006B79A3"/>
    <w:rsid w:val="006B7C5D"/>
    <w:rsid w:val="006B7E11"/>
    <w:rsid w:val="006B7F82"/>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77B"/>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3C3F"/>
    <w:rsid w:val="00744AEA"/>
    <w:rsid w:val="0074543F"/>
    <w:rsid w:val="00745DA7"/>
    <w:rsid w:val="00745F2F"/>
    <w:rsid w:val="00747543"/>
    <w:rsid w:val="007515D3"/>
    <w:rsid w:val="00752A2D"/>
    <w:rsid w:val="0075303E"/>
    <w:rsid w:val="00755614"/>
    <w:rsid w:val="00762198"/>
    <w:rsid w:val="0077233A"/>
    <w:rsid w:val="00773D17"/>
    <w:rsid w:val="00775E5E"/>
    <w:rsid w:val="00777439"/>
    <w:rsid w:val="00777B35"/>
    <w:rsid w:val="007805F4"/>
    <w:rsid w:val="00783565"/>
    <w:rsid w:val="007838DB"/>
    <w:rsid w:val="00784131"/>
    <w:rsid w:val="0078519A"/>
    <w:rsid w:val="0078693A"/>
    <w:rsid w:val="007872F6"/>
    <w:rsid w:val="007904AD"/>
    <w:rsid w:val="0079061D"/>
    <w:rsid w:val="007908CA"/>
    <w:rsid w:val="00790F53"/>
    <w:rsid w:val="007910A2"/>
    <w:rsid w:val="007912AF"/>
    <w:rsid w:val="0079228E"/>
    <w:rsid w:val="00795597"/>
    <w:rsid w:val="00795BA8"/>
    <w:rsid w:val="00795EB8"/>
    <w:rsid w:val="00796BA3"/>
    <w:rsid w:val="007A129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4E7A"/>
    <w:rsid w:val="007C5D05"/>
    <w:rsid w:val="007C5F1D"/>
    <w:rsid w:val="007D0752"/>
    <w:rsid w:val="007D103B"/>
    <w:rsid w:val="007D2A6C"/>
    <w:rsid w:val="007D2B17"/>
    <w:rsid w:val="007D2EEC"/>
    <w:rsid w:val="007D427B"/>
    <w:rsid w:val="007D4F6A"/>
    <w:rsid w:val="007D63B3"/>
    <w:rsid w:val="007D67B6"/>
    <w:rsid w:val="007D7898"/>
    <w:rsid w:val="007D7D9D"/>
    <w:rsid w:val="007E049F"/>
    <w:rsid w:val="007E0D60"/>
    <w:rsid w:val="007E1ABF"/>
    <w:rsid w:val="007E1B2C"/>
    <w:rsid w:val="007E1C3E"/>
    <w:rsid w:val="007E3986"/>
    <w:rsid w:val="007E3F62"/>
    <w:rsid w:val="007E436D"/>
    <w:rsid w:val="007E44B2"/>
    <w:rsid w:val="007E4BE9"/>
    <w:rsid w:val="007F0775"/>
    <w:rsid w:val="007F0DA0"/>
    <w:rsid w:val="007F1448"/>
    <w:rsid w:val="007F1C50"/>
    <w:rsid w:val="007F66D9"/>
    <w:rsid w:val="007F70B8"/>
    <w:rsid w:val="007F7497"/>
    <w:rsid w:val="0080158C"/>
    <w:rsid w:val="008034FB"/>
    <w:rsid w:val="00804111"/>
    <w:rsid w:val="008041F5"/>
    <w:rsid w:val="00804ACA"/>
    <w:rsid w:val="00804EF6"/>
    <w:rsid w:val="008050EE"/>
    <w:rsid w:val="00805A04"/>
    <w:rsid w:val="0081096A"/>
    <w:rsid w:val="008109B5"/>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2EE"/>
    <w:rsid w:val="00840152"/>
    <w:rsid w:val="00840160"/>
    <w:rsid w:val="00843ADE"/>
    <w:rsid w:val="00843CB9"/>
    <w:rsid w:val="00843F67"/>
    <w:rsid w:val="0084465D"/>
    <w:rsid w:val="00845741"/>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195A"/>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3439"/>
    <w:rsid w:val="008B54D5"/>
    <w:rsid w:val="008B58DE"/>
    <w:rsid w:val="008B67D8"/>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E6A6A"/>
    <w:rsid w:val="008F092C"/>
    <w:rsid w:val="008F1D84"/>
    <w:rsid w:val="008F28C4"/>
    <w:rsid w:val="008F4290"/>
    <w:rsid w:val="008F4580"/>
    <w:rsid w:val="008F4894"/>
    <w:rsid w:val="008F4F4C"/>
    <w:rsid w:val="008F5003"/>
    <w:rsid w:val="008F5882"/>
    <w:rsid w:val="008F6463"/>
    <w:rsid w:val="008F6A34"/>
    <w:rsid w:val="008F73F2"/>
    <w:rsid w:val="009018CE"/>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3BB"/>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1B4"/>
    <w:rsid w:val="009817EF"/>
    <w:rsid w:val="009832E0"/>
    <w:rsid w:val="0098416C"/>
    <w:rsid w:val="00986057"/>
    <w:rsid w:val="0098605C"/>
    <w:rsid w:val="00986E9A"/>
    <w:rsid w:val="009878DF"/>
    <w:rsid w:val="0099050C"/>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35B9"/>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C4"/>
    <w:rsid w:val="009E73E2"/>
    <w:rsid w:val="009E7BAE"/>
    <w:rsid w:val="009F01BF"/>
    <w:rsid w:val="009F0A31"/>
    <w:rsid w:val="009F0C34"/>
    <w:rsid w:val="009F276E"/>
    <w:rsid w:val="009F3A23"/>
    <w:rsid w:val="009F4459"/>
    <w:rsid w:val="009F493C"/>
    <w:rsid w:val="009F6209"/>
    <w:rsid w:val="009F62A5"/>
    <w:rsid w:val="009F6FFD"/>
    <w:rsid w:val="00A00FEB"/>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023B"/>
    <w:rsid w:val="00A717F5"/>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05E1"/>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5EDD"/>
    <w:rsid w:val="00AB7DAF"/>
    <w:rsid w:val="00AC0F44"/>
    <w:rsid w:val="00AC1CD8"/>
    <w:rsid w:val="00AC26F5"/>
    <w:rsid w:val="00AC2E99"/>
    <w:rsid w:val="00AC42C5"/>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31E"/>
    <w:rsid w:val="00B40D1F"/>
    <w:rsid w:val="00B42702"/>
    <w:rsid w:val="00B4354F"/>
    <w:rsid w:val="00B43E83"/>
    <w:rsid w:val="00B446C5"/>
    <w:rsid w:val="00B46746"/>
    <w:rsid w:val="00B46B46"/>
    <w:rsid w:val="00B47165"/>
    <w:rsid w:val="00B50E3A"/>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5F04"/>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2784"/>
    <w:rsid w:val="00BA303B"/>
    <w:rsid w:val="00BA4FBC"/>
    <w:rsid w:val="00BA6D52"/>
    <w:rsid w:val="00BA7D34"/>
    <w:rsid w:val="00BB063E"/>
    <w:rsid w:val="00BB13AE"/>
    <w:rsid w:val="00BB1698"/>
    <w:rsid w:val="00BB1B42"/>
    <w:rsid w:val="00BB1B8C"/>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A36"/>
    <w:rsid w:val="00C05DBF"/>
    <w:rsid w:val="00C066BA"/>
    <w:rsid w:val="00C07677"/>
    <w:rsid w:val="00C10AEE"/>
    <w:rsid w:val="00C10EA2"/>
    <w:rsid w:val="00C11069"/>
    <w:rsid w:val="00C11079"/>
    <w:rsid w:val="00C11203"/>
    <w:rsid w:val="00C1121D"/>
    <w:rsid w:val="00C1201C"/>
    <w:rsid w:val="00C13094"/>
    <w:rsid w:val="00C1340B"/>
    <w:rsid w:val="00C15A87"/>
    <w:rsid w:val="00C1621B"/>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155"/>
    <w:rsid w:val="00C4625F"/>
    <w:rsid w:val="00C479DE"/>
    <w:rsid w:val="00C47D0E"/>
    <w:rsid w:val="00C5035C"/>
    <w:rsid w:val="00C51007"/>
    <w:rsid w:val="00C510BD"/>
    <w:rsid w:val="00C51A68"/>
    <w:rsid w:val="00C54BC6"/>
    <w:rsid w:val="00C55044"/>
    <w:rsid w:val="00C55760"/>
    <w:rsid w:val="00C569E9"/>
    <w:rsid w:val="00C56E67"/>
    <w:rsid w:val="00C57671"/>
    <w:rsid w:val="00C57761"/>
    <w:rsid w:val="00C5791B"/>
    <w:rsid w:val="00C608AB"/>
    <w:rsid w:val="00C609D8"/>
    <w:rsid w:val="00C60D41"/>
    <w:rsid w:val="00C63B49"/>
    <w:rsid w:val="00C63E90"/>
    <w:rsid w:val="00C64088"/>
    <w:rsid w:val="00C6522D"/>
    <w:rsid w:val="00C663F6"/>
    <w:rsid w:val="00C673EA"/>
    <w:rsid w:val="00C67A26"/>
    <w:rsid w:val="00C67CB7"/>
    <w:rsid w:val="00C67E4C"/>
    <w:rsid w:val="00C70F4E"/>
    <w:rsid w:val="00C72C78"/>
    <w:rsid w:val="00C72DF0"/>
    <w:rsid w:val="00C742B8"/>
    <w:rsid w:val="00C74AD1"/>
    <w:rsid w:val="00C75135"/>
    <w:rsid w:val="00C753BF"/>
    <w:rsid w:val="00C754AC"/>
    <w:rsid w:val="00C75797"/>
    <w:rsid w:val="00C75C48"/>
    <w:rsid w:val="00C75CF6"/>
    <w:rsid w:val="00C76A1F"/>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3696"/>
    <w:rsid w:val="00CD5113"/>
    <w:rsid w:val="00CE0342"/>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26B"/>
    <w:rsid w:val="00D0214A"/>
    <w:rsid w:val="00D02E57"/>
    <w:rsid w:val="00D03518"/>
    <w:rsid w:val="00D03744"/>
    <w:rsid w:val="00D03895"/>
    <w:rsid w:val="00D03EED"/>
    <w:rsid w:val="00D03FFA"/>
    <w:rsid w:val="00D0442D"/>
    <w:rsid w:val="00D048A0"/>
    <w:rsid w:val="00D04D3F"/>
    <w:rsid w:val="00D04DEB"/>
    <w:rsid w:val="00D06791"/>
    <w:rsid w:val="00D10A57"/>
    <w:rsid w:val="00D11994"/>
    <w:rsid w:val="00D11A21"/>
    <w:rsid w:val="00D12189"/>
    <w:rsid w:val="00D146D8"/>
    <w:rsid w:val="00D14B4D"/>
    <w:rsid w:val="00D16B7D"/>
    <w:rsid w:val="00D170B1"/>
    <w:rsid w:val="00D17309"/>
    <w:rsid w:val="00D227EE"/>
    <w:rsid w:val="00D22E4A"/>
    <w:rsid w:val="00D25B32"/>
    <w:rsid w:val="00D263AD"/>
    <w:rsid w:val="00D27F94"/>
    <w:rsid w:val="00D30BF5"/>
    <w:rsid w:val="00D312A6"/>
    <w:rsid w:val="00D323C2"/>
    <w:rsid w:val="00D3416F"/>
    <w:rsid w:val="00D344EE"/>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13B6"/>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9D0"/>
    <w:rsid w:val="00DD4D87"/>
    <w:rsid w:val="00DD5F8F"/>
    <w:rsid w:val="00DE2041"/>
    <w:rsid w:val="00DE4567"/>
    <w:rsid w:val="00DE535E"/>
    <w:rsid w:val="00DE6058"/>
    <w:rsid w:val="00DE6BCF"/>
    <w:rsid w:val="00DE7DA9"/>
    <w:rsid w:val="00DF03B4"/>
    <w:rsid w:val="00DF1253"/>
    <w:rsid w:val="00DF1A8D"/>
    <w:rsid w:val="00DF24E1"/>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0B7F"/>
    <w:rsid w:val="00E6218F"/>
    <w:rsid w:val="00E63226"/>
    <w:rsid w:val="00E652D3"/>
    <w:rsid w:val="00E708E1"/>
    <w:rsid w:val="00E70C5B"/>
    <w:rsid w:val="00E72E22"/>
    <w:rsid w:val="00E72F17"/>
    <w:rsid w:val="00E7318F"/>
    <w:rsid w:val="00E74BAB"/>
    <w:rsid w:val="00E74EA1"/>
    <w:rsid w:val="00E75917"/>
    <w:rsid w:val="00E77F60"/>
    <w:rsid w:val="00E8091D"/>
    <w:rsid w:val="00E80ABE"/>
    <w:rsid w:val="00E80CBB"/>
    <w:rsid w:val="00E81643"/>
    <w:rsid w:val="00E83371"/>
    <w:rsid w:val="00E8422A"/>
    <w:rsid w:val="00E84368"/>
    <w:rsid w:val="00E84AB8"/>
    <w:rsid w:val="00E85D10"/>
    <w:rsid w:val="00E90B9E"/>
    <w:rsid w:val="00E914EC"/>
    <w:rsid w:val="00E928E4"/>
    <w:rsid w:val="00E92B12"/>
    <w:rsid w:val="00E92E63"/>
    <w:rsid w:val="00E93BBE"/>
    <w:rsid w:val="00E951C6"/>
    <w:rsid w:val="00E955AF"/>
    <w:rsid w:val="00E95CB9"/>
    <w:rsid w:val="00E96C80"/>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4271"/>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4B2E"/>
    <w:rsid w:val="00EF556E"/>
    <w:rsid w:val="00EF77F1"/>
    <w:rsid w:val="00EF7CF4"/>
    <w:rsid w:val="00EF7F38"/>
    <w:rsid w:val="00F00218"/>
    <w:rsid w:val="00F00611"/>
    <w:rsid w:val="00F00957"/>
    <w:rsid w:val="00F00A91"/>
    <w:rsid w:val="00F00D5D"/>
    <w:rsid w:val="00F02797"/>
    <w:rsid w:val="00F03183"/>
    <w:rsid w:val="00F03965"/>
    <w:rsid w:val="00F0444B"/>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6BFB"/>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56D"/>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356D"/>
    <w:rsid w:val="00FA3B8C"/>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4FE5"/>
    <w:rsid w:val="00FC5B7A"/>
    <w:rsid w:val="00FC5C74"/>
    <w:rsid w:val="00FC63A8"/>
    <w:rsid w:val="00FC751F"/>
    <w:rsid w:val="00FC75C6"/>
    <w:rsid w:val="00FC7BE5"/>
    <w:rsid w:val="00FD00D3"/>
    <w:rsid w:val="00FD1676"/>
    <w:rsid w:val="00FD24C4"/>
    <w:rsid w:val="00FD2A85"/>
    <w:rsid w:val="00FD2C3B"/>
    <w:rsid w:val="00FD2EBF"/>
    <w:rsid w:val="00FD4AD1"/>
    <w:rsid w:val="00FD4B74"/>
    <w:rsid w:val="00FD5C35"/>
    <w:rsid w:val="00FE21C5"/>
    <w:rsid w:val="00FE25B8"/>
    <w:rsid w:val="00FE361A"/>
    <w:rsid w:val="00FE4000"/>
    <w:rsid w:val="00FE4449"/>
    <w:rsid w:val="00FE49EB"/>
    <w:rsid w:val="00FE5694"/>
    <w:rsid w:val="00FE70F7"/>
    <w:rsid w:val="00FE7477"/>
    <w:rsid w:val="00FE7803"/>
    <w:rsid w:val="00FE7FA5"/>
    <w:rsid w:val="00FF0519"/>
    <w:rsid w:val="00FF0878"/>
    <w:rsid w:val="00FF30F4"/>
    <w:rsid w:val="00FF3E61"/>
    <w:rsid w:val="00FF3EE0"/>
    <w:rsid w:val="00FF4B52"/>
    <w:rsid w:val="00FF4E11"/>
    <w:rsid w:val="00FF5F28"/>
    <w:rsid w:val="00FF6831"/>
    <w:rsid w:val="00FF7C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F1AF0D"/>
  <w15:docId w15:val="{89371FEE-EA6B-4F51-8A05-92B85F1D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454CF"/>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basedOn w:val="Domylnaczcionkaakapitu"/>
    <w:uiPriority w:val="99"/>
    <w:semiHidden/>
    <w:unhideWhenUsed/>
    <w:rsid w:val="00D03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rk.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urk.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r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471E2-E0FD-4A99-8C03-3C69D387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7073</Words>
  <Characters>48031</Characters>
  <Application>Microsoft Office Word</Application>
  <DocSecurity>0</DocSecurity>
  <Lines>400</Lines>
  <Paragraphs>109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54995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Wojciech Skomorucha</cp:lastModifiedBy>
  <cp:revision>5</cp:revision>
  <cp:lastPrinted>2021-02-08T06:19:00Z</cp:lastPrinted>
  <dcterms:created xsi:type="dcterms:W3CDTF">2021-04-09T07:00:00Z</dcterms:created>
  <dcterms:modified xsi:type="dcterms:W3CDTF">2021-04-09T10:34:00Z</dcterms:modified>
</cp:coreProperties>
</file>