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84044" w14:textId="67FF4F06" w:rsidR="004C2F85" w:rsidRDefault="00E43652">
      <w:pPr>
        <w:keepNext/>
        <w:spacing w:before="240" w:after="60"/>
        <w:jc w:val="right"/>
      </w:pPr>
      <w:r>
        <w:rPr>
          <w:rFonts w:cs="Arial"/>
          <w:bCs/>
          <w:i/>
          <w:sz w:val="20"/>
          <w:szCs w:val="20"/>
        </w:rPr>
        <w:t>Projektowane postanowienia</w:t>
      </w:r>
      <w:r w:rsidR="000B7A63">
        <w:rPr>
          <w:rFonts w:cs="Arial"/>
          <w:bCs/>
          <w:i/>
          <w:sz w:val="20"/>
          <w:szCs w:val="20"/>
        </w:rPr>
        <w:t xml:space="preserve"> umowy, załącznik nr </w:t>
      </w:r>
      <w:r w:rsidR="00934723">
        <w:rPr>
          <w:rFonts w:cs="Arial"/>
          <w:bCs/>
          <w:i/>
          <w:sz w:val="20"/>
          <w:szCs w:val="20"/>
        </w:rPr>
        <w:t>4</w:t>
      </w:r>
      <w:r w:rsidR="000B7A63">
        <w:rPr>
          <w:rFonts w:cs="Arial"/>
          <w:bCs/>
          <w:i/>
          <w:sz w:val="20"/>
          <w:szCs w:val="20"/>
        </w:rPr>
        <w:t xml:space="preserve"> do SWZ</w:t>
      </w:r>
    </w:p>
    <w:p w14:paraId="07462B9A" w14:textId="77777777" w:rsidR="004C2F85" w:rsidRDefault="004C2F85">
      <w:pPr>
        <w:jc w:val="center"/>
        <w:rPr>
          <w:rFonts w:cs="Arial"/>
        </w:rPr>
      </w:pPr>
    </w:p>
    <w:p w14:paraId="5E29DE2A" w14:textId="1CCC427F" w:rsidR="004C2F85" w:rsidRPr="00921133" w:rsidRDefault="000B7A63" w:rsidP="00921133">
      <w:pPr>
        <w:jc w:val="center"/>
      </w:pPr>
      <w:r>
        <w:rPr>
          <w:rFonts w:cs="Arial"/>
          <w:b/>
        </w:rPr>
        <w:t>UMOWA nr  ……U.MZD-342.10</w:t>
      </w:r>
      <w:r w:rsidR="00921133">
        <w:rPr>
          <w:rFonts w:cs="Arial"/>
          <w:b/>
        </w:rPr>
        <w:t>7</w:t>
      </w:r>
      <w:r>
        <w:rPr>
          <w:rFonts w:cs="Arial"/>
          <w:b/>
        </w:rPr>
        <w:t>.202</w:t>
      </w:r>
      <w:r w:rsidR="00921133">
        <w:rPr>
          <w:rFonts w:cs="Arial"/>
          <w:b/>
        </w:rPr>
        <w:t>3</w:t>
      </w:r>
    </w:p>
    <w:p w14:paraId="073CE494" w14:textId="225B3CFB" w:rsidR="004C2F85" w:rsidRDefault="000B7A63">
      <w:pPr>
        <w:jc w:val="both"/>
      </w:pPr>
      <w:r>
        <w:rPr>
          <w:rFonts w:cs="Arial"/>
        </w:rPr>
        <w:t>zawarta w dniu ………. 202</w:t>
      </w:r>
      <w:r w:rsidR="00921133">
        <w:rPr>
          <w:rFonts w:cs="Arial"/>
        </w:rPr>
        <w:t>3</w:t>
      </w:r>
      <w:r>
        <w:rPr>
          <w:rFonts w:cs="Arial"/>
        </w:rPr>
        <w:t xml:space="preserve"> r., w Skoczowie, w rezultacie dokonanego przez Zamawiającego wyboru oferty Wykonawcy w zamówieniu publicznym prowadzonym w trybie podstawowym bez negocjacji </w:t>
      </w:r>
      <w:r>
        <w:rPr>
          <w:rFonts w:cs="Arial"/>
        </w:rPr>
        <w:br/>
        <w:t>nr MZD.341.10</w:t>
      </w:r>
      <w:r w:rsidR="00921133">
        <w:rPr>
          <w:rFonts w:cs="Arial"/>
        </w:rPr>
        <w:t>7</w:t>
      </w:r>
      <w:r>
        <w:rPr>
          <w:rFonts w:cs="Arial"/>
        </w:rPr>
        <w:t>.202</w:t>
      </w:r>
      <w:r w:rsidR="00921133">
        <w:rPr>
          <w:rFonts w:cs="Arial"/>
        </w:rPr>
        <w:t>3</w:t>
      </w:r>
      <w:r>
        <w:rPr>
          <w:rFonts w:cs="Arial"/>
        </w:rPr>
        <w:t>, na podstawie art. 275 pkt 1 ustawy z dnia 11 września 2019 r. „Prawo zamówień publicznych” (tekst jednolity Dz. U. z 202</w:t>
      </w:r>
      <w:r w:rsidR="00921133">
        <w:rPr>
          <w:rFonts w:cs="Arial"/>
        </w:rPr>
        <w:t>3</w:t>
      </w:r>
      <w:r>
        <w:rPr>
          <w:rFonts w:cs="Arial"/>
        </w:rPr>
        <w:t xml:space="preserve"> r. poz. 1</w:t>
      </w:r>
      <w:r w:rsidR="00921133">
        <w:rPr>
          <w:rFonts w:cs="Arial"/>
        </w:rPr>
        <w:t xml:space="preserve">605 </w:t>
      </w:r>
      <w:r>
        <w:rPr>
          <w:rFonts w:cs="Arial"/>
        </w:rPr>
        <w:t xml:space="preserve">z </w:t>
      </w:r>
      <w:proofErr w:type="spellStart"/>
      <w:r>
        <w:rPr>
          <w:rFonts w:cs="Arial"/>
        </w:rPr>
        <w:t>późn</w:t>
      </w:r>
      <w:proofErr w:type="spellEnd"/>
      <w:r>
        <w:rPr>
          <w:rFonts w:cs="Arial"/>
        </w:rPr>
        <w:t>. zm.), zwanej dalej ustawą Pzp, pomiędzy:</w:t>
      </w:r>
    </w:p>
    <w:p w14:paraId="6BFE4007" w14:textId="213F2CFF" w:rsidR="004C2F85" w:rsidRPr="00921133" w:rsidRDefault="000B7A63">
      <w:pPr>
        <w:jc w:val="both"/>
      </w:pPr>
      <w:r>
        <w:rPr>
          <w:rFonts w:cs="Arial"/>
        </w:rPr>
        <w:t>Gminą Skoczów, Rynek 1, 43-430 Skoczów, NIP 548-24-04-967, reprezentowaną przez Piotra Hanzel – Dyrektora Miejskiego Zarządu Dróg, ul. Mickiewicza 14, 43-430 Skoczów, działającego na podstawie Pełnomocnictwa Burmistrza Miasta Skoczowa, zwanego w dalszej części umowy „</w:t>
      </w:r>
      <w:r>
        <w:rPr>
          <w:rFonts w:cs="Arial"/>
          <w:b/>
        </w:rPr>
        <w:t>Zamawiającym</w:t>
      </w:r>
      <w:r>
        <w:rPr>
          <w:rFonts w:cs="Arial"/>
        </w:rPr>
        <w:t xml:space="preserve">”,  </w:t>
      </w:r>
    </w:p>
    <w:p w14:paraId="4199336A" w14:textId="0FADF4E0" w:rsidR="004C2F85" w:rsidRPr="00921133" w:rsidRDefault="000B7A63">
      <w:pPr>
        <w:jc w:val="both"/>
      </w:pPr>
      <w:r>
        <w:rPr>
          <w:rFonts w:cs="Arial"/>
        </w:rPr>
        <w:t>a</w:t>
      </w:r>
    </w:p>
    <w:p w14:paraId="2D564213" w14:textId="77777777" w:rsidR="004C2F85" w:rsidRDefault="000B7A63">
      <w:pPr>
        <w:jc w:val="both"/>
      </w:pPr>
      <w:r>
        <w:rPr>
          <w:rFonts w:cs="Arial"/>
        </w:rPr>
        <w:t>…................................................................................................................................................................</w:t>
      </w:r>
    </w:p>
    <w:p w14:paraId="6131A133" w14:textId="77777777" w:rsidR="004C2F85" w:rsidRDefault="000B7A63">
      <w:pPr>
        <w:jc w:val="both"/>
      </w:pPr>
      <w:r>
        <w:rPr>
          <w:rFonts w:cs="Arial"/>
        </w:rPr>
        <w:t>…………………………………………………………………………………………..………………………………………………………………..</w:t>
      </w:r>
    </w:p>
    <w:p w14:paraId="13C3C0E5" w14:textId="1F97FEBB" w:rsidR="004C2F85" w:rsidRPr="00921133" w:rsidRDefault="000B7A63">
      <w:pPr>
        <w:jc w:val="both"/>
      </w:pPr>
      <w:r>
        <w:rPr>
          <w:rFonts w:cs="Arial"/>
        </w:rPr>
        <w:t>z siedzibą ............................................. ul. ..........................................., wpisaną do Rejestru Przedsiębiorców, prowadzonego przez ……………………………………………………… pod numerem KRS ………………………….. / wpisanym/wpisaną do CEIDG, NIP ……………….., REGON ……………………….., (kapitał zakładowy: …………………………….., kapitał opłacony: …………………………………..)*, zwany w dalszej części umowy „</w:t>
      </w:r>
      <w:r>
        <w:rPr>
          <w:rFonts w:cs="Arial"/>
          <w:b/>
        </w:rPr>
        <w:t>Wykonawcą</w:t>
      </w:r>
      <w:r>
        <w:rPr>
          <w:rFonts w:cs="Arial"/>
        </w:rPr>
        <w:t xml:space="preserve">”, reprezentowany przez ……………………………………………………………………………........,  </w:t>
      </w:r>
    </w:p>
    <w:p w14:paraId="406138FD" w14:textId="25141F1B" w:rsidR="004C2F85" w:rsidRPr="00921133" w:rsidRDefault="000B7A63">
      <w:pPr>
        <w:jc w:val="both"/>
      </w:pPr>
      <w:r>
        <w:rPr>
          <w:rFonts w:cs="Arial"/>
        </w:rPr>
        <w:t>zwanymi w dalszej części umowy również „</w:t>
      </w:r>
      <w:r>
        <w:rPr>
          <w:rFonts w:cs="Arial"/>
          <w:b/>
        </w:rPr>
        <w:t>Stronami</w:t>
      </w:r>
      <w:r>
        <w:rPr>
          <w:rFonts w:cs="Arial"/>
        </w:rPr>
        <w:t>”,</w:t>
      </w:r>
    </w:p>
    <w:p w14:paraId="2241AF04" w14:textId="08C89312" w:rsidR="004C2F85" w:rsidRPr="00921133" w:rsidRDefault="000B7A63">
      <w:pPr>
        <w:jc w:val="both"/>
      </w:pPr>
      <w:r>
        <w:rPr>
          <w:rFonts w:cs="Arial"/>
        </w:rPr>
        <w:t>o następującej treści:</w:t>
      </w:r>
    </w:p>
    <w:p w14:paraId="4CE3F4E9" w14:textId="77777777" w:rsidR="004C2F85" w:rsidRDefault="000B7A63">
      <w:pPr>
        <w:jc w:val="center"/>
      </w:pPr>
      <w:r>
        <w:rPr>
          <w:rFonts w:cs="Arial"/>
          <w:bCs/>
        </w:rPr>
        <w:t>§ 1</w:t>
      </w:r>
    </w:p>
    <w:p w14:paraId="60375AEB" w14:textId="77777777" w:rsidR="004C2F85" w:rsidRDefault="000B7A63">
      <w:pPr>
        <w:pStyle w:val="Tekstpodstawowywcity22"/>
        <w:tabs>
          <w:tab w:val="left" w:pos="659"/>
        </w:tabs>
        <w:spacing w:after="0" w:line="200" w:lineRule="atLeast"/>
        <w:ind w:left="284" w:hanging="269"/>
        <w:jc w:val="both"/>
      </w:pPr>
      <w:r>
        <w:rPr>
          <w:rFonts w:cs="Arial"/>
        </w:rPr>
        <w:t xml:space="preserve">1. Zamawiający zleca, a Wykonawca przyjmuje do wykonania na podstawie warunków określonych </w:t>
      </w:r>
      <w:r>
        <w:rPr>
          <w:rFonts w:cs="Arial"/>
        </w:rPr>
        <w:br/>
        <w:t>w Specyfikacji Warunków Zamówienia i w niniejszej umowie kompleksowe utrzymanie terenów zieleni miejskiej Gminy Skoczów.</w:t>
      </w:r>
    </w:p>
    <w:p w14:paraId="46A7E620" w14:textId="77777777" w:rsidR="004C2F85" w:rsidRDefault="004C2F85">
      <w:pPr>
        <w:pStyle w:val="Tekstpodstawowywcity22"/>
        <w:tabs>
          <w:tab w:val="left" w:pos="659"/>
        </w:tabs>
        <w:spacing w:after="0" w:line="200" w:lineRule="atLeast"/>
        <w:ind w:left="284" w:hanging="269"/>
        <w:jc w:val="both"/>
        <w:rPr>
          <w:rFonts w:cs="Arial"/>
        </w:rPr>
      </w:pPr>
    </w:p>
    <w:p w14:paraId="32344406" w14:textId="77777777" w:rsidR="004C2F85" w:rsidRDefault="000B7A63">
      <w:pPr>
        <w:pStyle w:val="Tekstpodstawowywcity22"/>
        <w:tabs>
          <w:tab w:val="left" w:pos="375"/>
        </w:tabs>
        <w:spacing w:after="0" w:line="0" w:lineRule="atLeast"/>
        <w:ind w:left="0" w:hanging="266"/>
        <w:jc w:val="both"/>
      </w:pPr>
      <w:r>
        <w:rPr>
          <w:rFonts w:cs="Arial"/>
        </w:rPr>
        <w:t>2.</w:t>
      </w:r>
      <w:r>
        <w:rPr>
          <w:rFonts w:cs="Arial"/>
        </w:rPr>
        <w:tab/>
        <w:t>Zakres zamówienia został określony w kolumnie 2 i 4 tabeli § 7 ust. 3 niniejszej umowy.</w:t>
      </w:r>
    </w:p>
    <w:p w14:paraId="1A227153" w14:textId="77777777" w:rsidR="004C2F85" w:rsidRDefault="004C2F85">
      <w:pPr>
        <w:pStyle w:val="Tekstpodstawowywcity22"/>
        <w:tabs>
          <w:tab w:val="left" w:pos="659"/>
        </w:tabs>
        <w:spacing w:after="0" w:line="0" w:lineRule="atLeast"/>
        <w:ind w:left="284" w:hanging="269"/>
        <w:jc w:val="both"/>
        <w:rPr>
          <w:rFonts w:cs="Arial"/>
        </w:rPr>
      </w:pPr>
    </w:p>
    <w:p w14:paraId="36623A25" w14:textId="77777777" w:rsidR="004C2F85" w:rsidRDefault="000B7A63">
      <w:pPr>
        <w:pStyle w:val="Tekstpodstawowywcity22"/>
        <w:tabs>
          <w:tab w:val="left" w:pos="659"/>
        </w:tabs>
        <w:spacing w:after="0" w:line="0" w:lineRule="atLeast"/>
        <w:ind w:left="284" w:hanging="269"/>
        <w:jc w:val="both"/>
      </w:pPr>
      <w:r>
        <w:rPr>
          <w:rFonts w:cs="Arial"/>
        </w:rPr>
        <w:t>3.</w:t>
      </w:r>
      <w:r>
        <w:rPr>
          <w:rFonts w:cs="Arial"/>
        </w:rPr>
        <w:tab/>
        <w:t xml:space="preserve">Szczegółowy zakres wykonywania prac każdorazowo ustala Zamawiający w formie telefonicznego, pisemnego lub elektronicznego zlecenia określającego szczegółowy zakres prac, miejsce oraz termin ich wykonania i odbioru. Zamawiający zastrzega realizację zakresu zamówienia poprzez cząstkowe wskazywanie zakresu prac w czasie trwania umowy. </w:t>
      </w:r>
    </w:p>
    <w:p w14:paraId="715D71BC" w14:textId="77777777" w:rsidR="004C2F85" w:rsidRDefault="004C2F85">
      <w:pPr>
        <w:pStyle w:val="Tekstpodstawowywcity22"/>
        <w:tabs>
          <w:tab w:val="left" w:pos="659"/>
        </w:tabs>
        <w:spacing w:after="0" w:line="0" w:lineRule="atLeast"/>
        <w:ind w:left="284" w:hanging="269"/>
        <w:jc w:val="both"/>
        <w:rPr>
          <w:rFonts w:cs="Arial"/>
        </w:rPr>
      </w:pPr>
    </w:p>
    <w:p w14:paraId="28E12066" w14:textId="77777777" w:rsidR="004C2F85" w:rsidRDefault="000B7A63">
      <w:pPr>
        <w:pStyle w:val="Tekstpodstawowywcity22"/>
        <w:tabs>
          <w:tab w:val="left" w:pos="659"/>
        </w:tabs>
        <w:spacing w:after="0" w:line="0" w:lineRule="atLeast"/>
        <w:ind w:left="284" w:hanging="269"/>
        <w:jc w:val="both"/>
      </w:pPr>
      <w:r>
        <w:rPr>
          <w:rFonts w:cs="Arial"/>
        </w:rPr>
        <w:t>4. Całość prac należy wykonać zgodnie z warunkami technicznymi wykonywania prac określonych zamówieniem przy szczególnym zachowaniu warunków BHP, obowiązujących norm oraz uwzględniając inne związane przepisy.</w:t>
      </w:r>
    </w:p>
    <w:p w14:paraId="5FA4C07F" w14:textId="77777777" w:rsidR="004C2F85" w:rsidRDefault="004C2F85">
      <w:pPr>
        <w:jc w:val="both"/>
        <w:rPr>
          <w:rFonts w:cs="Arial"/>
        </w:rPr>
      </w:pPr>
    </w:p>
    <w:p w14:paraId="4722CAD6" w14:textId="77777777" w:rsidR="00921133" w:rsidRDefault="00921133" w:rsidP="00921133">
      <w:pPr>
        <w:jc w:val="both"/>
      </w:pPr>
      <w:r>
        <w:rPr>
          <w:rFonts w:cs="Arial"/>
          <w:sz w:val="20"/>
          <w:szCs w:val="20"/>
        </w:rPr>
        <w:t>* dotyczy spółek z o.o., akcyjnej, komandytowo-akcyjnej</w:t>
      </w:r>
    </w:p>
    <w:p w14:paraId="43C712A3" w14:textId="77777777" w:rsidR="00921133" w:rsidRDefault="00921133">
      <w:pPr>
        <w:jc w:val="both"/>
        <w:rPr>
          <w:rFonts w:cs="Arial"/>
        </w:rPr>
      </w:pPr>
    </w:p>
    <w:p w14:paraId="4E79A100" w14:textId="77777777" w:rsidR="004C2F85" w:rsidRDefault="000B7A63">
      <w:pPr>
        <w:ind w:left="284" w:hanging="284"/>
        <w:jc w:val="both"/>
      </w:pPr>
      <w:r>
        <w:rPr>
          <w:rFonts w:eastAsia="Calibri" w:cs="Arial"/>
        </w:rPr>
        <w:t xml:space="preserve">5. Założone ilości są ilościami orientacyjnymi, które mogą ulec zmianie, w zależności od aktualnego zapotrzebowania. </w:t>
      </w:r>
      <w:r>
        <w:rPr>
          <w:rFonts w:cs="Arial"/>
        </w:rPr>
        <w:t>Zamawiający zastrzega sobie również możliwość zmiany ilości prac, na rzecz innych stanowiących przedmiot zamówienia.</w:t>
      </w:r>
      <w:r>
        <w:rPr>
          <w:rFonts w:eastAsia="Calibri" w:cs="Arial"/>
        </w:rPr>
        <w:t xml:space="preserve"> </w:t>
      </w:r>
      <w:r>
        <w:rPr>
          <w:rFonts w:cs="Arial"/>
        </w:rPr>
        <w:t xml:space="preserve">Zamawiający gwarantuje natomiast zapłatę za realizację zamówienia w wysokości 70% maksymalnej wartości zamówienia, podanej w </w:t>
      </w:r>
      <w:r>
        <w:rPr>
          <w:rFonts w:cs="Arial"/>
          <w:bCs/>
        </w:rPr>
        <w:t>§ 7 ust. 3 niniejszej umowy.</w:t>
      </w:r>
    </w:p>
    <w:p w14:paraId="7346A2D8" w14:textId="77777777" w:rsidR="004C2F85" w:rsidRDefault="000B7A63">
      <w:pPr>
        <w:jc w:val="center"/>
      </w:pPr>
      <w:r>
        <w:rPr>
          <w:rFonts w:cs="Arial"/>
          <w:bCs/>
        </w:rPr>
        <w:t>§ 2</w:t>
      </w:r>
    </w:p>
    <w:p w14:paraId="3BA51BD1" w14:textId="68C01EFB" w:rsidR="004C2F85" w:rsidRPr="00921133" w:rsidRDefault="000B7A63" w:rsidP="00921133">
      <w:pPr>
        <w:ind w:left="284" w:hanging="284"/>
        <w:jc w:val="both"/>
      </w:pPr>
      <w:r>
        <w:rPr>
          <w:rFonts w:cs="Arial"/>
        </w:rPr>
        <w:t>1. Zamawiający, na podstawie art. 95 ust. 1 ustawy Pzp, wymaga zatrudnienia przez Wykonawcę lub Podwykonawcę na podstawie stosunku pracy osób, wykonujących czynności w zakresie realizacji zamówienia, bezpośrednio związane z bieżącym porządkowaniem terenu, koszeniem trawników, obsługą maszyn i urządzeń, przez cały okres trwania realizacji zamówienia.</w:t>
      </w:r>
    </w:p>
    <w:p w14:paraId="4828F778" w14:textId="77777777" w:rsidR="004C2F85" w:rsidRDefault="000B7A63">
      <w:pPr>
        <w:ind w:left="284" w:hanging="284"/>
        <w:jc w:val="both"/>
      </w:pPr>
      <w:r>
        <w:rPr>
          <w:rFonts w:cs="Arial"/>
        </w:rPr>
        <w:t>2. W trakcie realizacji zamówienia Zamawiający uprawniony jest do wykonywania czynności kontrolnych wobec Wykonawcy odnośnie spełniania przez Wykonawcę lub Podwykonawcę wymogu zatrudnienia na podstawie umowy o pracę osób, wykonujących wyżej wskazane w ust. 1 czynności.</w:t>
      </w:r>
    </w:p>
    <w:p w14:paraId="3745F193" w14:textId="4933F162" w:rsidR="004C2F85" w:rsidRPr="00921133" w:rsidRDefault="000B7A63" w:rsidP="00921133">
      <w:pPr>
        <w:ind w:left="284"/>
        <w:jc w:val="both"/>
      </w:pPr>
      <w:r>
        <w:rPr>
          <w:rFonts w:cs="Arial"/>
        </w:rPr>
        <w:t>Zamawiający uprawniony jest w szczególności do:</w:t>
      </w:r>
    </w:p>
    <w:p w14:paraId="7D88E079" w14:textId="4E706733" w:rsidR="004C2F85" w:rsidRPr="00921133" w:rsidRDefault="000B7A63" w:rsidP="00921133">
      <w:pPr>
        <w:numPr>
          <w:ilvl w:val="0"/>
          <w:numId w:val="15"/>
        </w:numPr>
        <w:jc w:val="both"/>
      </w:pPr>
      <w:r>
        <w:rPr>
          <w:rFonts w:cs="Arial"/>
        </w:rPr>
        <w:t>żądania oświadczeń i dokumentów w zakresie potwierdzenia spełniania wymogów określonych w ust. 1 i dokonywania ich oceny,</w:t>
      </w:r>
    </w:p>
    <w:p w14:paraId="53D5BEBD" w14:textId="371B99CE" w:rsidR="004C2F85" w:rsidRPr="00921133" w:rsidRDefault="000B7A63" w:rsidP="00921133">
      <w:pPr>
        <w:numPr>
          <w:ilvl w:val="0"/>
          <w:numId w:val="5"/>
        </w:numPr>
        <w:jc w:val="both"/>
      </w:pPr>
      <w:r>
        <w:rPr>
          <w:rFonts w:cs="Arial"/>
        </w:rPr>
        <w:t>żądania wyjaśnień w przypadku wątpliwości w zakresie potwierdzenia spełniania ww. wymogów,</w:t>
      </w:r>
    </w:p>
    <w:p w14:paraId="7A1F2E5D" w14:textId="5D399516" w:rsidR="004C2F85" w:rsidRPr="00921133" w:rsidRDefault="000B7A63" w:rsidP="00921133">
      <w:pPr>
        <w:numPr>
          <w:ilvl w:val="0"/>
          <w:numId w:val="5"/>
        </w:numPr>
        <w:jc w:val="both"/>
      </w:pPr>
      <w:r>
        <w:rPr>
          <w:rFonts w:cs="Arial"/>
        </w:rPr>
        <w:t>przeprowadzania kontroli na miejscu wykonywania świadczenia.</w:t>
      </w:r>
    </w:p>
    <w:p w14:paraId="2C4893B2" w14:textId="006E002C" w:rsidR="004C2F85" w:rsidRPr="00921133" w:rsidRDefault="000B7A63" w:rsidP="00921133">
      <w:pPr>
        <w:ind w:left="284" w:hanging="284"/>
        <w:jc w:val="both"/>
      </w:pPr>
      <w:r>
        <w:rPr>
          <w:rFonts w:cs="Arial"/>
        </w:rPr>
        <w:t xml:space="preserve">3. W trakcie realizacji zamówienia, na każde pisemne wezwanie Zamawiającego w wyznaczonym </w:t>
      </w:r>
      <w:r>
        <w:rPr>
          <w:rFonts w:cs="Arial"/>
        </w:rPr>
        <w:br/>
        <w:t xml:space="preserve">w tym wezwaniu terminie Wykonawca przedłoży Zamawiającemu, wskazane poniżej dowody, </w:t>
      </w:r>
      <w:r>
        <w:rPr>
          <w:rFonts w:cs="Arial"/>
        </w:rPr>
        <w:br/>
        <w:t>w celu potwierdzenia spełnienia wymogu zatrudnienia na podstawie umowy o pracę przez Wykonawcę lub Podwykonawcę osób wykonujących wskazane w ust. 1 czynności w trakcie realizacji zamówienia:</w:t>
      </w:r>
    </w:p>
    <w:p w14:paraId="5C49E663" w14:textId="170942B2" w:rsidR="004C2F85" w:rsidRPr="00921133" w:rsidRDefault="000B7A63" w:rsidP="00921133">
      <w:pPr>
        <w:ind w:left="284"/>
        <w:jc w:val="both"/>
      </w:pPr>
      <w:r>
        <w:rPr>
          <w:rFonts w:cs="Arial"/>
        </w:rPr>
        <w:t xml:space="preserve">1) oświadczenie zatrudnionego pracownika, zawierające w szczególności: datę złożenia oświadczenia, imię i nazwisko pracownika, rodzaj wykonywanych czynności, data zawarcia umowy, rodzaj umowy o pracę, wymiar etatu oraz podpis pracownika,  </w:t>
      </w:r>
    </w:p>
    <w:p w14:paraId="32F5EC3F" w14:textId="59506EAC" w:rsidR="004C2F85" w:rsidRPr="00921133" w:rsidRDefault="000B7A63" w:rsidP="00921133">
      <w:pPr>
        <w:ind w:left="284"/>
        <w:jc w:val="both"/>
      </w:pPr>
      <w:r>
        <w:rPr>
          <w:rFonts w:cs="Arial"/>
        </w:rPr>
        <w:t>2)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40F0797" w14:textId="7DB290D0" w:rsidR="004C2F85" w:rsidRPr="00921133" w:rsidRDefault="000B7A63" w:rsidP="00921133">
      <w:pPr>
        <w:ind w:left="284"/>
        <w:jc w:val="both"/>
      </w:pPr>
      <w:r>
        <w:rPr>
          <w:rFonts w:cs="Arial"/>
        </w:rPr>
        <w:t xml:space="preserve">3) </w:t>
      </w:r>
      <w:r>
        <w:rPr>
          <w:rFonts w:cs="Arial"/>
          <w:u w:val="single"/>
        </w:rPr>
        <w:t xml:space="preserve">poświadczoną za zgodność z oryginałem odpowiednio przez Wykonawcę lub Podwykonawcę kopię umowy/umów o pracę osób wykonujących w trakcie realizacji zamówienia czynności, których </w:t>
      </w:r>
      <w:r>
        <w:rPr>
          <w:rFonts w:cs="Arial"/>
          <w:u w:val="single"/>
        </w:rPr>
        <w:lastRenderedPageBreak/>
        <w:t>dotyczy oświadczenie Wykonawcy lub Podwykonawcy (wraz z dokumentem regulującym zakres obowiązków, jeżeli został sporządzony).</w:t>
      </w:r>
      <w:r>
        <w:rPr>
          <w:rFonts w:cs="Arial"/>
        </w:rPr>
        <w:t xml:space="preserve"> Kopia umowy/umów powinna zostać zanonimizowana </w:t>
      </w:r>
      <w:r>
        <w:rPr>
          <w:rFonts w:cs="Arial"/>
        </w:rPr>
        <w:br/>
        <w:t xml:space="preserve">w sposób zapewniający ochronę danych osobowych pracowników, zgodnie z przepisami ustawy </w:t>
      </w:r>
      <w:r>
        <w:rPr>
          <w:rFonts w:cs="Arial"/>
        </w:rPr>
        <w:br/>
        <w:t>o ochronie danych osobowych (tj. w szczególności adresów, nr PESEL pracowników). Informacje takie jak: imię i nazwisko, data zawarcia umowy, rodzaj umowy o pracę i wymiar etatu powinny być możliwe do zidentyfikowania.</w:t>
      </w:r>
    </w:p>
    <w:p w14:paraId="37882079" w14:textId="466A794B" w:rsidR="004C2F85" w:rsidRPr="00921133" w:rsidRDefault="000B7A63" w:rsidP="00921133">
      <w:pPr>
        <w:ind w:left="284" w:hanging="284"/>
        <w:jc w:val="both"/>
      </w:pPr>
      <w:r>
        <w:rPr>
          <w:rFonts w:cs="Arial"/>
        </w:rPr>
        <w:t>4. W przypadku uzasadnionych wątpliwości co do przestrzegania prawa pracy przez Wykonawcę lub Podwykonawcę, Zamawiający może zwrócić się do Państwowej Inspekcji Pracy o przeprowadzenie kontroli.</w:t>
      </w:r>
    </w:p>
    <w:p w14:paraId="7C529220" w14:textId="77777777" w:rsidR="004C2F85" w:rsidRDefault="000B7A63">
      <w:pPr>
        <w:jc w:val="center"/>
      </w:pPr>
      <w:r>
        <w:rPr>
          <w:rFonts w:cs="Arial"/>
          <w:bCs/>
        </w:rPr>
        <w:t>§ 3</w:t>
      </w:r>
    </w:p>
    <w:p w14:paraId="06BCE378" w14:textId="77777777" w:rsidR="004C2F85" w:rsidRDefault="000B7A63">
      <w:pPr>
        <w:numPr>
          <w:ilvl w:val="0"/>
          <w:numId w:val="16"/>
        </w:numPr>
        <w:tabs>
          <w:tab w:val="left" w:pos="284"/>
          <w:tab w:val="left" w:pos="568"/>
        </w:tabs>
        <w:suppressAutoHyphens w:val="0"/>
        <w:spacing w:after="240"/>
        <w:ind w:left="284" w:hanging="284"/>
        <w:jc w:val="both"/>
      </w:pPr>
      <w:r>
        <w:rPr>
          <w:rFonts w:cs="Arial"/>
        </w:rPr>
        <w:t>Wykonawca powierzy Podwykonawcy/com ………………………….……….. wykonanie części zamówienia stanowiącej/</w:t>
      </w:r>
      <w:proofErr w:type="spellStart"/>
      <w:r>
        <w:rPr>
          <w:rFonts w:cs="Arial"/>
        </w:rPr>
        <w:t>cych</w:t>
      </w:r>
      <w:proofErr w:type="spellEnd"/>
      <w:r>
        <w:rPr>
          <w:rFonts w:cs="Arial"/>
        </w:rPr>
        <w:t xml:space="preserve"> przedmiot umowy, wskazanej/</w:t>
      </w:r>
      <w:proofErr w:type="spellStart"/>
      <w:r>
        <w:rPr>
          <w:rFonts w:cs="Arial"/>
        </w:rPr>
        <w:t>nych</w:t>
      </w:r>
      <w:proofErr w:type="spellEnd"/>
      <w:r>
        <w:rPr>
          <w:rFonts w:cs="Arial"/>
        </w:rPr>
        <w:t xml:space="preserve"> w Ofercie.</w:t>
      </w:r>
    </w:p>
    <w:p w14:paraId="1D341C4D" w14:textId="4754BF82" w:rsidR="004C2F85" w:rsidRDefault="000B7A63" w:rsidP="00921133">
      <w:pPr>
        <w:numPr>
          <w:ilvl w:val="0"/>
          <w:numId w:val="2"/>
        </w:numPr>
        <w:ind w:left="426" w:hanging="426"/>
        <w:jc w:val="both"/>
      </w:pPr>
      <w:r>
        <w:rPr>
          <w:rFonts w:cs="Arial"/>
          <w:lang w:eastAsia="zh-CN"/>
        </w:rPr>
        <w:t>Powierzenie wykonania części zamówienia Podwykonawcom nie zwalnia Wykonawcy z odpowiedzialności za należyte wykonanie tego zamówienia.</w:t>
      </w:r>
    </w:p>
    <w:p w14:paraId="58AC9A22" w14:textId="18CD647D" w:rsidR="004C2F85" w:rsidRDefault="000B7A63" w:rsidP="00921133">
      <w:pPr>
        <w:numPr>
          <w:ilvl w:val="0"/>
          <w:numId w:val="2"/>
        </w:numPr>
        <w:ind w:left="426" w:hanging="426"/>
        <w:jc w:val="both"/>
      </w:pPr>
      <w:r>
        <w:t>Odpowiedzialność Wykonawcy, o której mowa w ust. 2 obowiązuje bez względu na to, czy Wykonawca zgłosił uprzednio Zamawiającemu zamiar korzystania z usług Podwykonawców.</w:t>
      </w:r>
    </w:p>
    <w:p w14:paraId="1250C8B6" w14:textId="098A31F8" w:rsidR="004C2F85" w:rsidRPr="00921133" w:rsidRDefault="000B7A63" w:rsidP="00921133">
      <w:pPr>
        <w:numPr>
          <w:ilvl w:val="0"/>
          <w:numId w:val="2"/>
        </w:numPr>
        <w:tabs>
          <w:tab w:val="left" w:pos="284"/>
          <w:tab w:val="left" w:pos="568"/>
        </w:tabs>
        <w:suppressAutoHyphens w:val="0"/>
        <w:ind w:left="284" w:hanging="284"/>
        <w:jc w:val="both"/>
      </w:pPr>
      <w:r>
        <w:rPr>
          <w:rFonts w:cs="Arial"/>
        </w:rPr>
        <w:t>W trakcie realizacji umowy Wykonawca może dokonać zmiany Podwykonawcy, zrezygnować z Podwykonawcy bądź wprowadzić Podwykonawcę w zakresie nie przewidzianym w ofercie. Zmiana, rezygnacja lub wprowadzenie w trakcie realizacji umowy nowego Podwykonawcy, nie stanowi zmiany umowy.</w:t>
      </w:r>
    </w:p>
    <w:p w14:paraId="4030A7E3" w14:textId="77777777" w:rsidR="004C2F85" w:rsidRDefault="000B7A63">
      <w:pPr>
        <w:numPr>
          <w:ilvl w:val="0"/>
          <w:numId w:val="2"/>
        </w:numPr>
        <w:tabs>
          <w:tab w:val="left" w:pos="284"/>
          <w:tab w:val="left" w:pos="568"/>
        </w:tabs>
        <w:suppressAutoHyphens w:val="0"/>
        <w:spacing w:after="240"/>
        <w:ind w:left="284" w:hanging="284"/>
        <w:jc w:val="both"/>
      </w:pPr>
      <w:r>
        <w:rPr>
          <w:rFonts w:cs="Arial"/>
        </w:rPr>
        <w:t>Termin zapłaty wynagrodzenia Podwykonawcy przewidziany w umowie o podwykonawstwo nie może być dłuższy niż 30 dni od dnia doręczenia Wykonawcy faktury lub rachunku, potwierdzających wykonanie zleconego Podwykonawcy zamówienia.</w:t>
      </w:r>
    </w:p>
    <w:p w14:paraId="5AD36408" w14:textId="608A4077" w:rsidR="004C2F85" w:rsidRPr="00921133" w:rsidRDefault="000B7A63" w:rsidP="00921133">
      <w:pPr>
        <w:numPr>
          <w:ilvl w:val="0"/>
          <w:numId w:val="2"/>
        </w:numPr>
        <w:tabs>
          <w:tab w:val="left" w:pos="284"/>
          <w:tab w:val="left" w:pos="568"/>
        </w:tabs>
        <w:suppressAutoHyphens w:val="0"/>
        <w:spacing w:after="240"/>
        <w:ind w:left="284" w:hanging="284"/>
        <w:jc w:val="both"/>
      </w:pPr>
      <w:r>
        <w:rPr>
          <w:rFonts w:cs="Arial"/>
        </w:rPr>
        <w:t>Jeżeli zmiana albo rezygnacja z Podwykonawcy dotyczy podmiotu, na którego zasoby Wykonawca powoływał się na zasadach określonych w art. 118 ust. 1 ustawy Pzp, w celu wykazania spełniania warunków udziału w postępowaniu, o których mowa w art. 112 ust. 2 ustawy Pzp, Wykonawca jest obowiązany wykazać Zamawiającemu, że proponowany inny Podwykonawca lub Wykonawca samodzielnie spełnia je w stopniu nie mniejszym niż Podwykonawca, na którego zasoby Wykonawca powoływał się w trakcie postępowania o udzielenie zamówienia. W tym celu Wykonawca zobowiązany jest przedłożyć stosowne dokumenty wymagane w postanowieniach SWZ. Ponadto nowy Podwykonawca nie może podlegać wykluczeniu w oparciu o przesłanki zawarte w art. 108 ust. 1 ustawy Pzp wskazane w SWZ. W tym celu Wykonawca zobowiązany jest przedłożyć stosowne dokumenty wymagane w postanowieniach SWZ (analogiczne do tych które były składane w postępowaniu o udzielenie zamówienia publicznego).</w:t>
      </w:r>
    </w:p>
    <w:p w14:paraId="7AB17499" w14:textId="77777777" w:rsidR="004C2F85" w:rsidRDefault="000B7A63">
      <w:pPr>
        <w:suppressAutoHyphens w:val="0"/>
        <w:jc w:val="center"/>
      </w:pPr>
      <w:r>
        <w:rPr>
          <w:rFonts w:eastAsia="Calibri" w:cs="Arial"/>
          <w:bCs/>
        </w:rPr>
        <w:t>§ 4</w:t>
      </w:r>
    </w:p>
    <w:p w14:paraId="2FEB22F1" w14:textId="32D808EC" w:rsidR="004C2F85" w:rsidRPr="00921133" w:rsidRDefault="000B7A63" w:rsidP="00921133">
      <w:pPr>
        <w:jc w:val="both"/>
      </w:pPr>
      <w:r>
        <w:rPr>
          <w:rFonts w:cs="Arial"/>
        </w:rPr>
        <w:t>1. Do obowiązków Wykonawcy należy:</w:t>
      </w:r>
    </w:p>
    <w:p w14:paraId="53367E4E" w14:textId="03EB6E98" w:rsidR="004C2F85" w:rsidRPr="00921133" w:rsidRDefault="000B7A63" w:rsidP="00921133">
      <w:pPr>
        <w:numPr>
          <w:ilvl w:val="0"/>
          <w:numId w:val="8"/>
        </w:numPr>
        <w:tabs>
          <w:tab w:val="left" w:pos="360"/>
        </w:tabs>
        <w:ind w:left="284" w:hanging="284"/>
        <w:rPr>
          <w:rFonts w:cs="Arial"/>
        </w:rPr>
      </w:pPr>
      <w:r>
        <w:rPr>
          <w:rFonts w:cs="Arial"/>
        </w:rPr>
        <w:t xml:space="preserve">wykonanie prac terminowo i jakościowo dobrze zgodnie z zasadami wiedzy techniczno-ogrodniczej </w:t>
      </w:r>
      <w:r>
        <w:rPr>
          <w:rFonts w:cs="Arial"/>
        </w:rPr>
        <w:lastRenderedPageBreak/>
        <w:t xml:space="preserve">i obowiązującymi przepisami w zakresie ochrony środowiska, a także wskazaniami Zamawiającego, </w:t>
      </w:r>
    </w:p>
    <w:p w14:paraId="2C176B33" w14:textId="5F7CDB5B" w:rsidR="004C2F85" w:rsidRPr="00921133" w:rsidRDefault="000B7A63" w:rsidP="00921133">
      <w:pPr>
        <w:numPr>
          <w:ilvl w:val="0"/>
          <w:numId w:val="8"/>
        </w:numPr>
        <w:tabs>
          <w:tab w:val="left" w:pos="360"/>
        </w:tabs>
        <w:ind w:left="284" w:hanging="284"/>
        <w:rPr>
          <w:rFonts w:cs="Arial"/>
        </w:rPr>
      </w:pPr>
      <w:r>
        <w:rPr>
          <w:rFonts w:cs="Arial"/>
        </w:rPr>
        <w:t xml:space="preserve">odpowiednie zabezpieczenie i oznakowanie prowadzonych prac w miejscach ich wykonywania – jeżeli zachodzi taka potrzeba, </w:t>
      </w:r>
    </w:p>
    <w:p w14:paraId="37E244FF" w14:textId="439EBE9E" w:rsidR="004C2F85" w:rsidRPr="00921133" w:rsidRDefault="000B7A63" w:rsidP="00921133">
      <w:pPr>
        <w:numPr>
          <w:ilvl w:val="0"/>
          <w:numId w:val="8"/>
        </w:numPr>
        <w:tabs>
          <w:tab w:val="left" w:pos="360"/>
        </w:tabs>
        <w:ind w:left="284" w:hanging="284"/>
        <w:rPr>
          <w:rFonts w:cs="Arial"/>
        </w:rPr>
      </w:pPr>
      <w:r>
        <w:rPr>
          <w:rFonts w:cs="Arial"/>
        </w:rPr>
        <w:t xml:space="preserve">przestrzeganie przepisów BHP i p.poż, </w:t>
      </w:r>
    </w:p>
    <w:p w14:paraId="38719ECE" w14:textId="67B3BFEB" w:rsidR="004C2F85" w:rsidRPr="00921133" w:rsidRDefault="000B7A63" w:rsidP="00921133">
      <w:pPr>
        <w:numPr>
          <w:ilvl w:val="0"/>
          <w:numId w:val="8"/>
        </w:numPr>
        <w:tabs>
          <w:tab w:val="left" w:pos="360"/>
        </w:tabs>
        <w:ind w:left="284" w:hanging="284"/>
        <w:rPr>
          <w:rFonts w:cs="Arial"/>
        </w:rPr>
      </w:pPr>
      <w:r>
        <w:rPr>
          <w:rFonts w:cs="Arial"/>
        </w:rPr>
        <w:t xml:space="preserve">utrzymanie na bieżąco porządku w miejscu wykonania prac, </w:t>
      </w:r>
    </w:p>
    <w:p w14:paraId="0BEEA7A0" w14:textId="4EA0ECC4" w:rsidR="004C2F85" w:rsidRPr="00921133" w:rsidRDefault="000B7A63" w:rsidP="00921133">
      <w:pPr>
        <w:numPr>
          <w:ilvl w:val="0"/>
          <w:numId w:val="8"/>
        </w:numPr>
        <w:tabs>
          <w:tab w:val="left" w:pos="360"/>
        </w:tabs>
        <w:ind w:left="284" w:hanging="284"/>
        <w:rPr>
          <w:rFonts w:cs="Arial"/>
        </w:rPr>
      </w:pPr>
      <w:r>
        <w:rPr>
          <w:rFonts w:cs="Arial"/>
        </w:rPr>
        <w:t xml:space="preserve">usunięcie usterek ujawnionych podczas odbioru w wyznaczonym terminie, </w:t>
      </w:r>
    </w:p>
    <w:p w14:paraId="151837DB" w14:textId="63D37704" w:rsidR="004C2F85" w:rsidRPr="00921133" w:rsidRDefault="000B7A63" w:rsidP="00921133">
      <w:pPr>
        <w:numPr>
          <w:ilvl w:val="0"/>
          <w:numId w:val="8"/>
        </w:numPr>
        <w:tabs>
          <w:tab w:val="left" w:pos="360"/>
        </w:tabs>
        <w:ind w:left="284" w:hanging="284"/>
        <w:jc w:val="both"/>
      </w:pPr>
      <w:r>
        <w:rPr>
          <w:rFonts w:cs="Arial"/>
        </w:rPr>
        <w:t xml:space="preserve">zgłaszanie Zamawiającemu wszelkich awarii, dewastacji i kradzieży zaistniałych na terenach zieleni objętych umową, </w:t>
      </w:r>
    </w:p>
    <w:p w14:paraId="3985C1D1" w14:textId="7F89756D" w:rsidR="004C2F85" w:rsidRPr="00921133" w:rsidRDefault="000B7A63" w:rsidP="00921133">
      <w:pPr>
        <w:numPr>
          <w:ilvl w:val="0"/>
          <w:numId w:val="8"/>
        </w:numPr>
        <w:tabs>
          <w:tab w:val="left" w:pos="360"/>
        </w:tabs>
        <w:ind w:left="284" w:hanging="284"/>
        <w:jc w:val="both"/>
      </w:pPr>
      <w:r>
        <w:rPr>
          <w:rFonts w:cs="Arial"/>
        </w:rPr>
        <w:t>posiadanie przez cały okres obowiązywania umowy ważnej polisy ubezpieczeniowej w zakresie prowadzonej działalności z tytułu odpowiedzialności cywilnej. Przed zawarciem umowy Wykonawca przedłoży Zamawiającemu kopię aktualnej umowy ubezpieczenia. W trakcie realizacji umowy na każde żądanie Zamawiającego Wykonawca zobowiązany jest przedłożyć kopię aktualnej umowy ubezpieczenia wraz z potwierdzeniem opłaconych składek. Jeżeli termin, na który została zawarta polisa ubezpieczenia OC kończy się w okresie realizacji zamówienia, Wykonawca winien bez wezwania Zamawiającego przedłożyć uaktualnioną polisę ubezpieczenia OC najpóźniej w terminie ostatniego dnia ważności poprzedniej polisy.</w:t>
      </w:r>
    </w:p>
    <w:p w14:paraId="701C6441" w14:textId="576AD214" w:rsidR="004C2F85" w:rsidRPr="00921133" w:rsidRDefault="000B7A63" w:rsidP="00921133">
      <w:pPr>
        <w:jc w:val="both"/>
      </w:pPr>
      <w:r>
        <w:rPr>
          <w:rFonts w:cs="Arial"/>
        </w:rPr>
        <w:t>2. Do obowiązków Zamawiającego należy:</w:t>
      </w:r>
    </w:p>
    <w:p w14:paraId="676535A8" w14:textId="380A304B" w:rsidR="004C2F85" w:rsidRPr="00921133" w:rsidRDefault="000B7A63" w:rsidP="00921133">
      <w:pPr>
        <w:tabs>
          <w:tab w:val="left" w:pos="568"/>
        </w:tabs>
        <w:ind w:left="284" w:hanging="284"/>
        <w:jc w:val="both"/>
      </w:pPr>
      <w:r>
        <w:rPr>
          <w:rFonts w:cs="Arial"/>
        </w:rPr>
        <w:t>1) dokonanie odbioru przedmiotu umowy,</w:t>
      </w:r>
    </w:p>
    <w:p w14:paraId="139BAC96" w14:textId="79EB7DB7" w:rsidR="004C2F85" w:rsidRPr="00921133" w:rsidRDefault="000B7A63" w:rsidP="00921133">
      <w:pPr>
        <w:tabs>
          <w:tab w:val="left" w:pos="568"/>
          <w:tab w:val="left" w:pos="1560"/>
        </w:tabs>
        <w:ind w:left="284" w:hanging="284"/>
        <w:jc w:val="both"/>
      </w:pPr>
      <w:r>
        <w:rPr>
          <w:rFonts w:cs="Arial"/>
        </w:rPr>
        <w:t>2) zaopatrzenie w odpowiednie materiały,</w:t>
      </w:r>
    </w:p>
    <w:p w14:paraId="5645079E" w14:textId="5A42D8D4" w:rsidR="004C2F85" w:rsidRPr="00921133" w:rsidRDefault="000B7A63" w:rsidP="00921133">
      <w:pPr>
        <w:ind w:left="284" w:hanging="284"/>
        <w:jc w:val="both"/>
      </w:pPr>
      <w:r>
        <w:rPr>
          <w:rFonts w:cs="Arial"/>
        </w:rPr>
        <w:t>3) dokonanie terminowej zapłaty za wykonanie przedmiotu umowy po dostarczeniu prawidłowo wystawionych faktur i protokołów odbioru.</w:t>
      </w:r>
    </w:p>
    <w:p w14:paraId="52ADB2B2" w14:textId="518526E3" w:rsidR="004C2F85" w:rsidRPr="00921133" w:rsidRDefault="000B7A63">
      <w:pPr>
        <w:rPr>
          <w:rFonts w:cs="Arial"/>
          <w:bCs/>
        </w:rPr>
      </w:pPr>
      <w:r>
        <w:rPr>
          <w:rFonts w:cs="Arial"/>
          <w:bCs/>
        </w:rPr>
        <w:t xml:space="preserve">3. Roboty należy prowadzić przy zachowaniu następujących warunków: </w:t>
      </w:r>
    </w:p>
    <w:p w14:paraId="4E07958E" w14:textId="0ED024E4" w:rsidR="004C2F85" w:rsidRPr="00921133" w:rsidRDefault="000B7A63" w:rsidP="00921133">
      <w:pPr>
        <w:numPr>
          <w:ilvl w:val="0"/>
          <w:numId w:val="9"/>
        </w:numPr>
        <w:ind w:left="284" w:hanging="284"/>
        <w:jc w:val="both"/>
        <w:rPr>
          <w:rFonts w:cs="Arial"/>
          <w:bCs/>
        </w:rPr>
      </w:pPr>
      <w:r>
        <w:rPr>
          <w:rFonts w:cs="Arial"/>
          <w:bCs/>
        </w:rPr>
        <w:t xml:space="preserve">Wykonawca będzie prowadził prace w sposób jak najmniej uciążliwy dla osób trzecich, </w:t>
      </w:r>
    </w:p>
    <w:p w14:paraId="12CDB9B3" w14:textId="4D71BD05" w:rsidR="004C2F85" w:rsidRPr="00921133" w:rsidRDefault="000B7A63" w:rsidP="00921133">
      <w:pPr>
        <w:numPr>
          <w:ilvl w:val="0"/>
          <w:numId w:val="9"/>
        </w:numPr>
        <w:ind w:left="284" w:hanging="284"/>
        <w:jc w:val="both"/>
        <w:rPr>
          <w:rFonts w:cs="Arial"/>
          <w:bCs/>
        </w:rPr>
      </w:pPr>
      <w:r>
        <w:rPr>
          <w:rFonts w:cs="Arial"/>
          <w:bCs/>
        </w:rPr>
        <w:t>w toku wykonywania prac Wykonawca zobowiązany jest stosować się do poleceń Zamawiającego,</w:t>
      </w:r>
    </w:p>
    <w:p w14:paraId="03278DC8" w14:textId="3B16B376" w:rsidR="004C2F85" w:rsidRPr="00921133" w:rsidRDefault="000B7A63" w:rsidP="00921133">
      <w:pPr>
        <w:numPr>
          <w:ilvl w:val="0"/>
          <w:numId w:val="9"/>
        </w:numPr>
        <w:ind w:left="284" w:hanging="284"/>
        <w:jc w:val="both"/>
        <w:rPr>
          <w:rFonts w:cs="Arial"/>
          <w:bCs/>
        </w:rPr>
      </w:pPr>
      <w:r>
        <w:rPr>
          <w:rFonts w:cs="Arial"/>
          <w:bCs/>
        </w:rPr>
        <w:t xml:space="preserve">Wykonawca zobowiązuje się w czasie realizacji zadania zapewnić na terenie prowadzonych prac należyty ład i porządek, </w:t>
      </w:r>
    </w:p>
    <w:p w14:paraId="2CA63908" w14:textId="496A0C8F" w:rsidR="004C2F85" w:rsidRPr="00921133" w:rsidRDefault="000B7A63" w:rsidP="00921133">
      <w:pPr>
        <w:numPr>
          <w:ilvl w:val="0"/>
          <w:numId w:val="9"/>
        </w:numPr>
        <w:ind w:left="284" w:hanging="284"/>
        <w:jc w:val="both"/>
        <w:rPr>
          <w:rFonts w:cs="Arial"/>
          <w:bCs/>
        </w:rPr>
      </w:pPr>
      <w:r>
        <w:rPr>
          <w:rFonts w:cs="Arial"/>
          <w:bCs/>
        </w:rPr>
        <w:t xml:space="preserve">Wykonawca naprawi wszelkie szkody osobowe i rzeczowe, które wyrządził Zamawiającemu i/lub osobom trzecim, w związku lub przy wykonywaniu niniejszej umowy, w szczególności w przypadku zniszczenia lub uszkodzenia mienia Zamawiającego lub osób trzecich, </w:t>
      </w:r>
    </w:p>
    <w:p w14:paraId="7FE6AEEF" w14:textId="77777777" w:rsidR="004C2F85" w:rsidRDefault="000B7A63">
      <w:pPr>
        <w:numPr>
          <w:ilvl w:val="0"/>
          <w:numId w:val="9"/>
        </w:numPr>
        <w:ind w:left="284" w:hanging="284"/>
        <w:jc w:val="both"/>
        <w:rPr>
          <w:rFonts w:cs="Arial"/>
          <w:bCs/>
        </w:rPr>
      </w:pPr>
      <w:r>
        <w:rPr>
          <w:rFonts w:cs="Arial"/>
          <w:bCs/>
        </w:rPr>
        <w:t xml:space="preserve">Wykonawca zobowiązuje się do prowadzenia prawidłowej gospodarki odpadami wytworzonymi </w:t>
      </w:r>
      <w:r>
        <w:rPr>
          <w:rFonts w:cs="Arial"/>
          <w:bCs/>
        </w:rPr>
        <w:br/>
        <w:t xml:space="preserve">w wyniku realizacji niniejszej umowy oraz do przestrzegania zasad ochrony przyrody i środowiska (m.in. ograniczać ilość odpadów i ich negatywne oddziaływanie na środowisko oraz zapewnić odzysk i prawidłowe zagospodarowanie), </w:t>
      </w:r>
    </w:p>
    <w:p w14:paraId="4FD20E85" w14:textId="77777777" w:rsidR="004C2F85" w:rsidRDefault="004C2F85">
      <w:pPr>
        <w:jc w:val="both"/>
        <w:rPr>
          <w:rFonts w:cs="Arial"/>
          <w:bCs/>
          <w:sz w:val="10"/>
          <w:szCs w:val="10"/>
        </w:rPr>
      </w:pPr>
    </w:p>
    <w:p w14:paraId="05A97950" w14:textId="123BB86D" w:rsidR="004C2F85" w:rsidRPr="00921133" w:rsidRDefault="000B7A63" w:rsidP="00921133">
      <w:pPr>
        <w:numPr>
          <w:ilvl w:val="0"/>
          <w:numId w:val="9"/>
        </w:numPr>
        <w:ind w:left="284" w:hanging="284"/>
        <w:jc w:val="both"/>
        <w:rPr>
          <w:rFonts w:cs="Arial"/>
          <w:bCs/>
        </w:rPr>
      </w:pPr>
      <w:r>
        <w:rPr>
          <w:rFonts w:cs="Arial"/>
          <w:bCs/>
        </w:rPr>
        <w:lastRenderedPageBreak/>
        <w:t xml:space="preserve">czynności i prace wykonywane będą przy użyciu sprzętu Wykonawcy, spełniających wszelkie wymagania określone w prawie i posiadające stosowne atesty, certyfikaty, zaświadczenia </w:t>
      </w:r>
      <w:r>
        <w:rPr>
          <w:rFonts w:cs="Arial"/>
          <w:bCs/>
        </w:rPr>
        <w:br/>
        <w:t xml:space="preserve">i dopuszczenia do stosowania, </w:t>
      </w:r>
    </w:p>
    <w:p w14:paraId="72204D83" w14:textId="291F4D1E" w:rsidR="004C2F85" w:rsidRPr="00921133" w:rsidRDefault="000B7A63" w:rsidP="00921133">
      <w:pPr>
        <w:numPr>
          <w:ilvl w:val="0"/>
          <w:numId w:val="9"/>
        </w:numPr>
        <w:ind w:left="284" w:hanging="284"/>
        <w:jc w:val="both"/>
        <w:rPr>
          <w:rFonts w:cs="Arial"/>
          <w:bCs/>
        </w:rPr>
      </w:pPr>
      <w:r>
        <w:rPr>
          <w:rFonts w:cs="Arial"/>
          <w:bCs/>
        </w:rPr>
        <w:t xml:space="preserve">sprzęt używany do obsługi terenu powinien poruszać się głównie po chodnikach, </w:t>
      </w:r>
      <w:r>
        <w:rPr>
          <w:rFonts w:cs="Arial"/>
          <w:bCs/>
        </w:rPr>
        <w:br/>
        <w:t xml:space="preserve">w przypadku zniszczenia trawnika należy wykonać jego renowację, a w przypadku chodnika jego naprawę na własny koszt, </w:t>
      </w:r>
    </w:p>
    <w:p w14:paraId="260D1651" w14:textId="10E81FC4" w:rsidR="004C2F85" w:rsidRPr="00921133" w:rsidRDefault="000B7A63" w:rsidP="00921133">
      <w:pPr>
        <w:numPr>
          <w:ilvl w:val="0"/>
          <w:numId w:val="9"/>
        </w:numPr>
        <w:ind w:left="284" w:hanging="284"/>
        <w:jc w:val="both"/>
        <w:rPr>
          <w:rFonts w:cs="Arial"/>
          <w:bCs/>
        </w:rPr>
      </w:pPr>
      <w:r>
        <w:rPr>
          <w:rFonts w:cs="Arial"/>
          <w:bCs/>
        </w:rPr>
        <w:t xml:space="preserve">Wykonawca zobowiązany jest do zapewnienia bezpieczeństwa uczestnikom ruchu ulicznego </w:t>
      </w:r>
      <w:r>
        <w:rPr>
          <w:rFonts w:cs="Arial"/>
          <w:bCs/>
        </w:rPr>
        <w:br/>
        <w:t xml:space="preserve">w czasie trwania prac w pasie drogowym oraz prowadzenia prac w sposób ograniczający do minimum utrudnienia w ruchu, oznakowania na własny koszt miejsca prac (w tym sporządzenia </w:t>
      </w:r>
      <w:r>
        <w:rPr>
          <w:rFonts w:cs="Arial"/>
          <w:bCs/>
        </w:rPr>
        <w:br/>
        <w:t>i zatwierdzenia projektu tymczasowej organizacji ruchu o ile jest on konieczny) i pracowników, zgodnie z przepisami o ruchu drogowym oraz przepisami BHP.</w:t>
      </w:r>
    </w:p>
    <w:p w14:paraId="5F1DF26C" w14:textId="77777777" w:rsidR="004C2F85" w:rsidRDefault="000B7A63">
      <w:pPr>
        <w:suppressAutoHyphens w:val="0"/>
        <w:jc w:val="center"/>
      </w:pPr>
      <w:r>
        <w:rPr>
          <w:rFonts w:eastAsia="Calibri" w:cs="Arial"/>
        </w:rPr>
        <w:t>§ 5</w:t>
      </w:r>
    </w:p>
    <w:p w14:paraId="1E273A2B" w14:textId="56FFC0CA" w:rsidR="004C2F85" w:rsidRPr="00921133" w:rsidRDefault="000B7A63" w:rsidP="00921133">
      <w:pPr>
        <w:numPr>
          <w:ilvl w:val="0"/>
          <w:numId w:val="17"/>
        </w:numPr>
        <w:tabs>
          <w:tab w:val="left" w:pos="568"/>
        </w:tabs>
        <w:suppressAutoHyphens w:val="0"/>
        <w:ind w:left="284" w:hanging="284"/>
        <w:jc w:val="both"/>
      </w:pPr>
      <w:r>
        <w:rPr>
          <w:rFonts w:cs="Arial"/>
        </w:rPr>
        <w:t>Osobą odpowiedzialną za realizację przedmiotu umowy z ramienia Zamawiającego jest …………………………………, tel. …………………………….., e-mail: ……………………….</w:t>
      </w:r>
    </w:p>
    <w:p w14:paraId="1DB8AC00" w14:textId="3FBFB7E6" w:rsidR="004C2F85" w:rsidRPr="00921133" w:rsidRDefault="000B7A63" w:rsidP="00921133">
      <w:pPr>
        <w:numPr>
          <w:ilvl w:val="0"/>
          <w:numId w:val="4"/>
        </w:numPr>
        <w:tabs>
          <w:tab w:val="left" w:pos="568"/>
        </w:tabs>
        <w:suppressAutoHyphens w:val="0"/>
        <w:ind w:left="284" w:hanging="284"/>
        <w:jc w:val="both"/>
      </w:pPr>
      <w:r>
        <w:rPr>
          <w:rFonts w:cs="Arial"/>
        </w:rPr>
        <w:t>Osobą odpowiedzialną za realizację przedmiotu umowy z ramienia Wykonawcy jest ……………………, tel. …………………………………, e-mail: ……………….……</w:t>
      </w:r>
    </w:p>
    <w:p w14:paraId="50AB3FA9" w14:textId="77777777" w:rsidR="004C2F85" w:rsidRDefault="000B7A63">
      <w:pPr>
        <w:jc w:val="center"/>
      </w:pPr>
      <w:r>
        <w:rPr>
          <w:rFonts w:cs="Arial"/>
          <w:bCs/>
        </w:rPr>
        <w:t>§ 6</w:t>
      </w:r>
    </w:p>
    <w:p w14:paraId="67B93E0B" w14:textId="38FED7C9" w:rsidR="004C2F85" w:rsidRDefault="000B7A63" w:rsidP="00921133">
      <w:pPr>
        <w:suppressAutoHyphens w:val="0"/>
        <w:ind w:left="284" w:hanging="284"/>
        <w:jc w:val="both"/>
      </w:pPr>
      <w:r>
        <w:rPr>
          <w:rFonts w:eastAsia="Calibri" w:cs="Arial"/>
        </w:rPr>
        <w:t xml:space="preserve">1. Wykonawca zobowiązuje się do wykonania przedmiotu umowy w terminie do 24 miesięcy od dnia podpisania umowy, tj. do dnia ……………….. r. , przy czym Wykonawca sukcesywnie realizować będzie prace, zgodnie ze Zleceniem Zamawiającego, o którym mowa w </w:t>
      </w:r>
      <w:r>
        <w:rPr>
          <w:rFonts w:cs="Arial"/>
          <w:bCs/>
        </w:rPr>
        <w:t>§ 1 ust. 3 umowy.</w:t>
      </w:r>
    </w:p>
    <w:p w14:paraId="1025DF01" w14:textId="03922597" w:rsidR="004C2F85" w:rsidRDefault="000B7A63" w:rsidP="00921133">
      <w:pPr>
        <w:numPr>
          <w:ilvl w:val="0"/>
          <w:numId w:val="10"/>
        </w:numPr>
        <w:ind w:left="284" w:hanging="284"/>
        <w:jc w:val="both"/>
      </w:pPr>
      <w:r>
        <w:t xml:space="preserve">Wykonawca jest zobowiązany do kompleksowego wykonywania prac związanych z utrzymywaniem terenów zieleni w sposób zapewniający jej prawidłowe funkcjonowanie, łącznie z prawidłowym zagospodarowaniem odpadów (ziemia, kamienie, trawa, liście, gałęzie, pędy i inne odpady biodegradowalne) powstałych podczas prowadzenia prac. </w:t>
      </w:r>
    </w:p>
    <w:p w14:paraId="5F01EC85" w14:textId="01ADDF1E" w:rsidR="004C2F85" w:rsidRDefault="000B7A63" w:rsidP="00921133">
      <w:pPr>
        <w:numPr>
          <w:ilvl w:val="0"/>
          <w:numId w:val="10"/>
        </w:numPr>
        <w:ind w:left="284" w:hanging="284"/>
        <w:jc w:val="both"/>
      </w:pPr>
      <w:r>
        <w:t xml:space="preserve">Wykonawca ma obowiązek każdorazowo informować Zamawiającego telefonicznie, pisemnie lub </w:t>
      </w:r>
      <w:r>
        <w:br/>
        <w:t xml:space="preserve">w formie elektronicznej na adres mailowy ustalony przez Zamawiającego w </w:t>
      </w:r>
      <w:r>
        <w:rPr>
          <w:rFonts w:cs="Arial"/>
          <w:bCs/>
        </w:rPr>
        <w:t>§ 5 ust. 1 umowy</w:t>
      </w:r>
      <w:r>
        <w:br/>
        <w:t xml:space="preserve"> o terminie rozpoczęcia i zakończenia poszczególnych prac stanowiących przedmiot zamówienia. </w:t>
      </w:r>
    </w:p>
    <w:p w14:paraId="6F8E747B" w14:textId="3A200843" w:rsidR="004C2F85" w:rsidRDefault="000B7A63" w:rsidP="00921133">
      <w:pPr>
        <w:numPr>
          <w:ilvl w:val="0"/>
          <w:numId w:val="10"/>
        </w:numPr>
        <w:ind w:left="284" w:hanging="284"/>
        <w:jc w:val="both"/>
      </w:pPr>
      <w:r>
        <w:t xml:space="preserve">Zamawiający zastrzega, że zlecone przez siebie roboty, Wykonawca rozpocznie </w:t>
      </w:r>
      <w:r>
        <w:br/>
        <w:t xml:space="preserve">w terminie </w:t>
      </w:r>
      <w:r>
        <w:rPr>
          <w:u w:val="single"/>
        </w:rPr>
        <w:t>do 3 dni kalendarzowych</w:t>
      </w:r>
      <w:r>
        <w:t xml:space="preserve"> od momentu ich zlecenia, natomiast do prac interwencyjnych Wykonawca przystąpi natychmiast.</w:t>
      </w:r>
    </w:p>
    <w:p w14:paraId="6AADAB5A" w14:textId="551671CB" w:rsidR="004C2F85" w:rsidRDefault="000B7A63" w:rsidP="00921133">
      <w:pPr>
        <w:numPr>
          <w:ilvl w:val="0"/>
          <w:numId w:val="10"/>
        </w:numPr>
        <w:ind w:left="284" w:hanging="284"/>
        <w:jc w:val="both"/>
      </w:pPr>
      <w:r>
        <w:t xml:space="preserve">Wykonawca zobowiązany jest do posiadania i odnotowania na bieżąco wykonywanych prac </w:t>
      </w:r>
      <w:r>
        <w:br/>
        <w:t xml:space="preserve">w dzienniku prac według formy przedstawionej w SWZ, a następnie przedstawienia go Zamawiającemu przy przystąpieniu do czynności odbiorowych. </w:t>
      </w:r>
    </w:p>
    <w:p w14:paraId="23937A42" w14:textId="77777777" w:rsidR="004C2F85" w:rsidRDefault="000B7A63">
      <w:pPr>
        <w:numPr>
          <w:ilvl w:val="0"/>
          <w:numId w:val="10"/>
        </w:numPr>
        <w:ind w:left="284" w:hanging="284"/>
        <w:jc w:val="both"/>
      </w:pPr>
      <w:r>
        <w:t xml:space="preserve">Zamawiający zastrzega sobie prawo do cząstkowego wskazywania zakresu prac w trakcie trwania umowy. Decyzja o wykonywaniu nowych </w:t>
      </w:r>
      <w:proofErr w:type="spellStart"/>
      <w:r>
        <w:t>nasadzeń</w:t>
      </w:r>
      <w:proofErr w:type="spellEnd"/>
      <w:r>
        <w:t xml:space="preserve"> drzew, krzewów, róż i żywopłotów oraz zagospodarowywaniu nowych terenów zieleni należy do Zamawiającego.</w:t>
      </w:r>
    </w:p>
    <w:p w14:paraId="6BC5F24B" w14:textId="77777777" w:rsidR="004C2F85" w:rsidRDefault="004C2F85">
      <w:pPr>
        <w:jc w:val="both"/>
      </w:pPr>
    </w:p>
    <w:p w14:paraId="57944C0D" w14:textId="5CB3CBCD" w:rsidR="004C2F85" w:rsidRDefault="000B7A63" w:rsidP="00921133">
      <w:pPr>
        <w:numPr>
          <w:ilvl w:val="0"/>
          <w:numId w:val="10"/>
        </w:numPr>
        <w:ind w:left="284" w:hanging="284"/>
        <w:jc w:val="both"/>
      </w:pPr>
      <w:r>
        <w:t>Obsadę rabat, skupin, gazonów, konstrukcji kwiatowych, stojaków i donic należy każdorazowo uzgodnić z Zamawiającym.</w:t>
      </w:r>
    </w:p>
    <w:p w14:paraId="1478D7F2" w14:textId="23ED2622" w:rsidR="004C2F85" w:rsidRDefault="000B7A63" w:rsidP="00921133">
      <w:pPr>
        <w:numPr>
          <w:ilvl w:val="0"/>
          <w:numId w:val="10"/>
        </w:numPr>
        <w:ind w:left="284" w:hanging="284"/>
        <w:jc w:val="both"/>
      </w:pPr>
      <w:r>
        <w:t>Koncepcja obsady powinna być przedstawiona Zamawiającemu na minimum 1 miesiąc przed wykonaniem obsady.</w:t>
      </w:r>
    </w:p>
    <w:p w14:paraId="7B011C6D" w14:textId="77777777" w:rsidR="004C2F85" w:rsidRDefault="000B7A63">
      <w:pPr>
        <w:numPr>
          <w:ilvl w:val="0"/>
          <w:numId w:val="10"/>
        </w:numPr>
        <w:ind w:left="284" w:hanging="284"/>
        <w:jc w:val="both"/>
      </w:pPr>
      <w:r>
        <w:t>Zamawiający gwarantuje zaopatrzenie Wykonawcy w materiały potrzebne do wykonania przedmiotu zamówienia, tj.:</w:t>
      </w:r>
    </w:p>
    <w:p w14:paraId="74AC86AB" w14:textId="77777777" w:rsidR="004C2F85" w:rsidRDefault="000B7A63">
      <w:pPr>
        <w:ind w:left="284"/>
        <w:jc w:val="both"/>
      </w:pPr>
      <w:r>
        <w:t>1) sadzonki i cebulki kwiatów, krzewy i drzewa,</w:t>
      </w:r>
    </w:p>
    <w:p w14:paraId="19B73EBE" w14:textId="77777777" w:rsidR="004C2F85" w:rsidRDefault="000B7A63">
      <w:pPr>
        <w:ind w:left="284"/>
        <w:jc w:val="both"/>
      </w:pPr>
      <w:r>
        <w:t>2) paliki, geowłóknina itp.,</w:t>
      </w:r>
    </w:p>
    <w:p w14:paraId="25EEB2CD" w14:textId="77777777" w:rsidR="004C2F85" w:rsidRDefault="000B7A63">
      <w:pPr>
        <w:ind w:left="284"/>
        <w:jc w:val="both"/>
      </w:pPr>
      <w:r>
        <w:t>3)  nawozy mineralne, wapno, kora, ziemia, torf, itp.,</w:t>
      </w:r>
    </w:p>
    <w:p w14:paraId="514E29A7" w14:textId="77777777" w:rsidR="004C2F85" w:rsidRDefault="000B7A63">
      <w:pPr>
        <w:ind w:left="284"/>
        <w:jc w:val="both"/>
      </w:pPr>
      <w:r>
        <w:t>4)  nasiona traw,</w:t>
      </w:r>
      <w:r>
        <w:tab/>
      </w:r>
    </w:p>
    <w:p w14:paraId="3EA0DAF0" w14:textId="77777777" w:rsidR="004C2F85" w:rsidRDefault="000B7A63">
      <w:pPr>
        <w:ind w:left="284"/>
        <w:jc w:val="both"/>
      </w:pPr>
      <w:r>
        <w:t>5) środki chwastobójcze i grzybobójcze, p/ślimakom itp.,</w:t>
      </w:r>
    </w:p>
    <w:p w14:paraId="3BFBF8E9" w14:textId="77777777" w:rsidR="004C2F85" w:rsidRDefault="000B7A63">
      <w:pPr>
        <w:ind w:left="284"/>
        <w:jc w:val="both"/>
      </w:pPr>
      <w:r>
        <w:t>6) materiały kamienne np. grys, porfir, kora,</w:t>
      </w:r>
    </w:p>
    <w:p w14:paraId="3B064122" w14:textId="5BDCBF11" w:rsidR="004C2F85" w:rsidRDefault="000B7A63" w:rsidP="00921133">
      <w:pPr>
        <w:ind w:left="284"/>
        <w:jc w:val="both"/>
      </w:pPr>
      <w:r>
        <w:t>7) wodę.</w:t>
      </w:r>
    </w:p>
    <w:p w14:paraId="0BD9059A" w14:textId="2FC75AB7" w:rsidR="004C2F85" w:rsidRDefault="000B7A63" w:rsidP="00921133">
      <w:pPr>
        <w:numPr>
          <w:ilvl w:val="0"/>
          <w:numId w:val="10"/>
        </w:numPr>
        <w:ind w:left="284" w:hanging="284"/>
        <w:jc w:val="both"/>
      </w:pPr>
      <w:r>
        <w:t>Rodzaj materiałów używanych przy konserwacji zieleni na terenie Gminy Skoczów oraz źródła zaopatrzenia ustala Zamawiający biorąc pod uwagę ilość zawnioskowaną przez Wykonawcę.</w:t>
      </w:r>
    </w:p>
    <w:p w14:paraId="1FB89E1E" w14:textId="77777777" w:rsidR="004C2F85" w:rsidRDefault="000B7A63">
      <w:pPr>
        <w:numPr>
          <w:ilvl w:val="0"/>
          <w:numId w:val="10"/>
        </w:numPr>
        <w:ind w:left="284" w:hanging="284"/>
        <w:jc w:val="both"/>
      </w:pPr>
      <w:r>
        <w:t xml:space="preserve"> Wykonawca zobowiązany jest do złożenia Zamawiającemu stosownego pisemnego zamówienia na potrzebne materiały, wyprzedzająco w terminie:</w:t>
      </w:r>
    </w:p>
    <w:p w14:paraId="0896AF15" w14:textId="77777777" w:rsidR="004C2F85" w:rsidRDefault="000B7A63">
      <w:pPr>
        <w:ind w:left="284"/>
        <w:jc w:val="both"/>
      </w:pPr>
      <w:r>
        <w:t xml:space="preserve">1) sadzonki kwiatów, krzewy i drzewa </w:t>
      </w:r>
      <w:r>
        <w:tab/>
      </w:r>
      <w:r>
        <w:tab/>
      </w:r>
      <w:r>
        <w:tab/>
        <w:t>-    2 tygodnie</w:t>
      </w:r>
    </w:p>
    <w:p w14:paraId="17C7655D" w14:textId="77777777" w:rsidR="004C2F85" w:rsidRDefault="000B7A63">
      <w:pPr>
        <w:ind w:left="284"/>
        <w:jc w:val="both"/>
      </w:pPr>
      <w:r>
        <w:t xml:space="preserve">2) paliki </w:t>
      </w:r>
      <w:r>
        <w:tab/>
      </w:r>
      <w:r>
        <w:tab/>
      </w:r>
      <w:r>
        <w:tab/>
      </w:r>
      <w:r>
        <w:tab/>
      </w:r>
      <w:r>
        <w:tab/>
      </w:r>
      <w:r>
        <w:tab/>
      </w:r>
      <w:r>
        <w:tab/>
        <w:t>-    1 tydzień</w:t>
      </w:r>
    </w:p>
    <w:p w14:paraId="5788651E" w14:textId="77777777" w:rsidR="004C2F85" w:rsidRDefault="000B7A63">
      <w:pPr>
        <w:ind w:left="284"/>
        <w:jc w:val="both"/>
      </w:pPr>
      <w:r>
        <w:t xml:space="preserve">3) nawozy mineralne, wapno, kora, ziemia, torf               </w:t>
      </w:r>
      <w:r>
        <w:tab/>
        <w:t>-    1 tydzień</w:t>
      </w:r>
    </w:p>
    <w:p w14:paraId="269C22EA" w14:textId="77777777" w:rsidR="004C2F85" w:rsidRDefault="000B7A63">
      <w:pPr>
        <w:ind w:left="284"/>
        <w:jc w:val="both"/>
      </w:pPr>
      <w:r>
        <w:t>4) nasiona traw</w:t>
      </w:r>
      <w:r>
        <w:tab/>
      </w:r>
      <w:r>
        <w:tab/>
      </w:r>
      <w:r>
        <w:tab/>
      </w:r>
      <w:r>
        <w:tab/>
      </w:r>
      <w:r>
        <w:tab/>
      </w:r>
      <w:r>
        <w:tab/>
        <w:t>-    1 tydzień</w:t>
      </w:r>
    </w:p>
    <w:p w14:paraId="4EF43DE1" w14:textId="77777777" w:rsidR="004C2F85" w:rsidRDefault="000B7A63">
      <w:pPr>
        <w:ind w:left="284"/>
        <w:jc w:val="both"/>
      </w:pPr>
      <w:r>
        <w:t>5) środki chwastobójcze i grzybobójcze, p/ślimakom</w:t>
      </w:r>
      <w:r>
        <w:tab/>
        <w:t xml:space="preserve">              -    1 tydzień</w:t>
      </w:r>
    </w:p>
    <w:p w14:paraId="35C5586C" w14:textId="0DEFEE95" w:rsidR="004C2F85" w:rsidRDefault="000B7A63" w:rsidP="00921133">
      <w:pPr>
        <w:ind w:left="284"/>
        <w:jc w:val="both"/>
      </w:pPr>
      <w:r>
        <w:t xml:space="preserve">6) materiały kamienne np. grys, porfir, kora       </w:t>
      </w:r>
      <w:r>
        <w:tab/>
      </w:r>
      <w:r>
        <w:tab/>
        <w:t>-    1 tydzień.</w:t>
      </w:r>
    </w:p>
    <w:p w14:paraId="54A5958A" w14:textId="5C18340B" w:rsidR="004C2F85" w:rsidRPr="00921133" w:rsidRDefault="000B7A63" w:rsidP="00921133">
      <w:pPr>
        <w:numPr>
          <w:ilvl w:val="0"/>
          <w:numId w:val="10"/>
        </w:numPr>
        <w:suppressAutoHyphens w:val="0"/>
        <w:ind w:left="284" w:hanging="284"/>
        <w:jc w:val="both"/>
      </w:pPr>
      <w:r>
        <w:t>Uporządkowanie terenu prac po ich zakończeniu należy do Wykonawcy.</w:t>
      </w:r>
    </w:p>
    <w:p w14:paraId="6F66BFBF" w14:textId="77777777" w:rsidR="004C2F85" w:rsidRDefault="000B7A63">
      <w:pPr>
        <w:tabs>
          <w:tab w:val="left" w:pos="567"/>
        </w:tabs>
        <w:ind w:left="284" w:hanging="284"/>
        <w:jc w:val="both"/>
      </w:pPr>
      <w:r>
        <w:rPr>
          <w:rFonts w:cs="Arial"/>
        </w:rPr>
        <w:t xml:space="preserve">13. Zamawiający zastrzega możliwość odstąpienia od umowy z winy Wykonawcy w przypadku realizacji przez Wykonawcę przedmiotu umowy w sposób wadliwy, sprzeczny z postanowieniami umowy, </w:t>
      </w:r>
      <w:r>
        <w:rPr>
          <w:rFonts w:cs="Arial"/>
        </w:rPr>
        <w:br/>
        <w:t xml:space="preserve">w sposób niezgodny z przepisami prawa lub ze złożoną ofertą, po uprzednim wezwaniu Wykonawcy do należytego wykonywania prac i nie zadośćuczynieniu przez Wykonawcę żądaniu Zamawiającego w wyznaczonym terminie lub nieuzgodnieniu z Zamawiającym koncepcji obsady zgodnie z ust. 7 i 8.  </w:t>
      </w:r>
    </w:p>
    <w:p w14:paraId="53D702D0" w14:textId="77777777" w:rsidR="004C2F85" w:rsidRDefault="004C2F85">
      <w:pPr>
        <w:tabs>
          <w:tab w:val="left" w:pos="432"/>
          <w:tab w:val="left" w:pos="1584"/>
          <w:tab w:val="left" w:pos="2016"/>
          <w:tab w:val="left" w:pos="4176"/>
        </w:tabs>
        <w:jc w:val="center"/>
      </w:pPr>
    </w:p>
    <w:p w14:paraId="7A93CC49" w14:textId="77777777" w:rsidR="004C2F85" w:rsidRDefault="004C2F85">
      <w:pPr>
        <w:tabs>
          <w:tab w:val="left" w:pos="432"/>
          <w:tab w:val="left" w:pos="1584"/>
          <w:tab w:val="left" w:pos="2016"/>
          <w:tab w:val="left" w:pos="4176"/>
        </w:tabs>
        <w:jc w:val="center"/>
      </w:pPr>
    </w:p>
    <w:p w14:paraId="13110DD9" w14:textId="77777777" w:rsidR="004C2F85" w:rsidRDefault="000B7A63">
      <w:pPr>
        <w:tabs>
          <w:tab w:val="left" w:pos="432"/>
          <w:tab w:val="left" w:pos="1584"/>
          <w:tab w:val="left" w:pos="2016"/>
          <w:tab w:val="left" w:pos="4176"/>
        </w:tabs>
        <w:jc w:val="center"/>
      </w:pPr>
      <w:r>
        <w:t xml:space="preserve">§ </w:t>
      </w:r>
      <w:r>
        <w:rPr>
          <w:rFonts w:cs="Arial"/>
        </w:rPr>
        <w:t>7</w:t>
      </w:r>
    </w:p>
    <w:p w14:paraId="75C9133A" w14:textId="0C02FDEB" w:rsidR="004C2F85" w:rsidRPr="00921133" w:rsidRDefault="000B7A63" w:rsidP="00921133">
      <w:pPr>
        <w:pStyle w:val="Tekstpodstawowy22"/>
        <w:numPr>
          <w:ilvl w:val="0"/>
          <w:numId w:val="11"/>
        </w:numPr>
        <w:rPr>
          <w:rFonts w:ascii="Calibri" w:hAnsi="Calibri" w:cs="Arial"/>
        </w:rPr>
      </w:pPr>
      <w:r>
        <w:rPr>
          <w:rFonts w:ascii="Calibri" w:hAnsi="Calibri" w:cs="Arial"/>
        </w:rPr>
        <w:t xml:space="preserve">Zamawiający z Wykonawcą będzie się rozliczał na podstawie potwierdzonego przez obydwie strony kosztorysu powykonawczego (według wzoru określonego w SWZ), sporządzonego w oparciu </w:t>
      </w:r>
      <w:r>
        <w:rPr>
          <w:rFonts w:ascii="Calibri" w:hAnsi="Calibri" w:cs="Arial"/>
        </w:rPr>
        <w:br/>
        <w:t xml:space="preserve">o jednostkowe stawki wynikające z oferty oraz protokołu odbioru prac tylko rzeczywiście wykonanych usług. </w:t>
      </w:r>
    </w:p>
    <w:p w14:paraId="43035FC0" w14:textId="4029B580" w:rsidR="004C2F85" w:rsidRPr="00921133" w:rsidRDefault="000B7A63" w:rsidP="00921133">
      <w:pPr>
        <w:pStyle w:val="Tekstpodstawowy22"/>
        <w:numPr>
          <w:ilvl w:val="0"/>
          <w:numId w:val="11"/>
        </w:numPr>
        <w:rPr>
          <w:rFonts w:ascii="Calibri" w:hAnsi="Calibri" w:cs="Arial"/>
        </w:rPr>
      </w:pPr>
      <w:r>
        <w:rPr>
          <w:rFonts w:ascii="Calibri" w:hAnsi="Calibri" w:cs="Arial"/>
        </w:rPr>
        <w:t xml:space="preserve">Ceny jednostkowe, o których mowa w ust. 1 zawierają wszystkie koszty związane z realizacją przedmiotu zamówienia łącznie z kosztem wszelkich prac przygotowawczych, porządkowych, oznakowania i zabezpieczenia terenu prac oraz zagospodarowaniu powstałych odpadów. </w:t>
      </w:r>
    </w:p>
    <w:p w14:paraId="0A244205" w14:textId="024A93F0" w:rsidR="004C2F85" w:rsidRPr="00921133" w:rsidRDefault="000B7A63" w:rsidP="00921133">
      <w:pPr>
        <w:pStyle w:val="Tekstpodstawowy22"/>
        <w:numPr>
          <w:ilvl w:val="0"/>
          <w:numId w:val="11"/>
        </w:numPr>
      </w:pPr>
      <w:r>
        <w:rPr>
          <w:rFonts w:ascii="Calibri" w:hAnsi="Calibri" w:cs="Arial"/>
        </w:rPr>
        <w:t>Zamawiający, w ramach wykonania umowy, za każde odrębne zlecenie zapłaci Wykonawcy  kwotę brutto, wynikającą z podanych w ofercie cen jednostkowych:</w:t>
      </w:r>
    </w:p>
    <w:tbl>
      <w:tblPr>
        <w:tblW w:w="9782" w:type="dxa"/>
        <w:tblInd w:w="-214" w:type="dxa"/>
        <w:tblLayout w:type="fixed"/>
        <w:tblCellMar>
          <w:left w:w="10" w:type="dxa"/>
          <w:right w:w="10" w:type="dxa"/>
        </w:tblCellMar>
        <w:tblLook w:val="04A0" w:firstRow="1" w:lastRow="0" w:firstColumn="1" w:lastColumn="0" w:noHBand="0" w:noVBand="1"/>
      </w:tblPr>
      <w:tblGrid>
        <w:gridCol w:w="40"/>
        <w:gridCol w:w="425"/>
        <w:gridCol w:w="1257"/>
        <w:gridCol w:w="1979"/>
        <w:gridCol w:w="849"/>
        <w:gridCol w:w="1838"/>
        <w:gridCol w:w="1697"/>
        <w:gridCol w:w="1697"/>
      </w:tblGrid>
      <w:tr w:rsidR="00936841" w14:paraId="2FF6B3F5" w14:textId="77777777" w:rsidTr="00E2177D">
        <w:trPr>
          <w:trHeight w:val="199"/>
        </w:trPr>
        <w:tc>
          <w:tcPr>
            <w:tcW w:w="465" w:type="dxa"/>
            <w:gridSpan w:val="2"/>
            <w:tcBorders>
              <w:top w:val="single" w:sz="8"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45F165B" w14:textId="77777777" w:rsidR="00936841" w:rsidRDefault="00936841" w:rsidP="00E2177D">
            <w:pPr>
              <w:widowControl/>
              <w:spacing w:after="0" w:line="240" w:lineRule="auto"/>
              <w:jc w:val="center"/>
              <w:textAlignment w:val="auto"/>
              <w:rPr>
                <w:rFonts w:eastAsia="Times New Roman" w:cs="Arial"/>
                <w:b/>
                <w:bCs/>
                <w:color w:val="000000"/>
                <w:kern w:val="0"/>
                <w:lang w:eastAsia="zh-CN"/>
              </w:rPr>
            </w:pPr>
            <w:r>
              <w:rPr>
                <w:rFonts w:eastAsia="Times New Roman" w:cs="Arial"/>
                <w:b/>
                <w:bCs/>
                <w:color w:val="000000"/>
                <w:kern w:val="0"/>
                <w:lang w:eastAsia="zh-CN"/>
              </w:rPr>
              <w:t>1</w:t>
            </w:r>
          </w:p>
        </w:tc>
        <w:tc>
          <w:tcPr>
            <w:tcW w:w="3236" w:type="dxa"/>
            <w:gridSpan w:val="2"/>
            <w:tcBorders>
              <w:top w:val="single" w:sz="8"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EE9555C" w14:textId="77777777" w:rsidR="00936841" w:rsidRDefault="00936841" w:rsidP="00E2177D">
            <w:pPr>
              <w:widowControl/>
              <w:spacing w:after="0" w:line="240" w:lineRule="auto"/>
              <w:jc w:val="center"/>
              <w:textAlignment w:val="auto"/>
              <w:rPr>
                <w:rFonts w:eastAsia="Times New Roman" w:cs="Arial"/>
                <w:b/>
                <w:bCs/>
                <w:color w:val="000000"/>
                <w:kern w:val="0"/>
                <w:lang w:eastAsia="zh-CN"/>
              </w:rPr>
            </w:pPr>
            <w:r>
              <w:rPr>
                <w:rFonts w:eastAsia="Times New Roman" w:cs="Arial"/>
                <w:b/>
                <w:bCs/>
                <w:color w:val="000000"/>
                <w:kern w:val="0"/>
                <w:lang w:eastAsia="zh-CN"/>
              </w:rPr>
              <w:t>2</w:t>
            </w:r>
          </w:p>
        </w:tc>
        <w:tc>
          <w:tcPr>
            <w:tcW w:w="849" w:type="dxa"/>
            <w:tcBorders>
              <w:top w:val="single" w:sz="8"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87C7C04" w14:textId="77777777" w:rsidR="00936841" w:rsidRDefault="00936841" w:rsidP="00E2177D">
            <w:pPr>
              <w:widowControl/>
              <w:spacing w:after="0" w:line="240" w:lineRule="auto"/>
              <w:jc w:val="center"/>
              <w:textAlignment w:val="auto"/>
              <w:rPr>
                <w:rFonts w:eastAsia="Times New Roman" w:cs="Arial"/>
                <w:b/>
                <w:bCs/>
                <w:color w:val="000000"/>
                <w:kern w:val="0"/>
                <w:lang w:eastAsia="zh-CN"/>
              </w:rPr>
            </w:pPr>
            <w:r>
              <w:rPr>
                <w:rFonts w:eastAsia="Times New Roman" w:cs="Arial"/>
                <w:b/>
                <w:bCs/>
                <w:color w:val="000000"/>
                <w:kern w:val="0"/>
                <w:lang w:eastAsia="zh-CN"/>
              </w:rPr>
              <w:t>3</w:t>
            </w:r>
          </w:p>
        </w:tc>
        <w:tc>
          <w:tcPr>
            <w:tcW w:w="1838" w:type="dxa"/>
            <w:tcBorders>
              <w:top w:val="single" w:sz="8"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AAE9E3C" w14:textId="77777777" w:rsidR="00936841" w:rsidRDefault="00936841" w:rsidP="00E2177D">
            <w:pPr>
              <w:widowControl/>
              <w:spacing w:after="0" w:line="240" w:lineRule="auto"/>
              <w:jc w:val="center"/>
              <w:textAlignment w:val="auto"/>
              <w:rPr>
                <w:rFonts w:eastAsia="Times New Roman" w:cs="Arial"/>
                <w:b/>
                <w:bCs/>
                <w:color w:val="000000"/>
                <w:kern w:val="0"/>
                <w:lang w:eastAsia="zh-CN"/>
              </w:rPr>
            </w:pPr>
            <w:r>
              <w:rPr>
                <w:rFonts w:eastAsia="Times New Roman" w:cs="Arial"/>
                <w:b/>
                <w:bCs/>
                <w:color w:val="000000"/>
                <w:kern w:val="0"/>
                <w:lang w:eastAsia="zh-CN"/>
              </w:rPr>
              <w:t>4</w:t>
            </w:r>
          </w:p>
        </w:tc>
        <w:tc>
          <w:tcPr>
            <w:tcW w:w="1697" w:type="dxa"/>
            <w:tcBorders>
              <w:top w:val="single" w:sz="8"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7F95C81" w14:textId="77777777" w:rsidR="00936841" w:rsidRDefault="00936841" w:rsidP="00E2177D">
            <w:pPr>
              <w:widowControl/>
              <w:spacing w:after="0" w:line="240" w:lineRule="auto"/>
              <w:jc w:val="center"/>
              <w:textAlignment w:val="auto"/>
              <w:rPr>
                <w:rFonts w:eastAsia="Times New Roman" w:cs="Arial"/>
                <w:b/>
                <w:bCs/>
                <w:color w:val="000000"/>
                <w:kern w:val="0"/>
                <w:lang w:eastAsia="zh-CN"/>
              </w:rPr>
            </w:pPr>
            <w:r>
              <w:rPr>
                <w:rFonts w:eastAsia="Times New Roman" w:cs="Arial"/>
                <w:b/>
                <w:bCs/>
                <w:color w:val="000000"/>
                <w:kern w:val="0"/>
                <w:lang w:eastAsia="zh-CN"/>
              </w:rPr>
              <w:t>5</w:t>
            </w:r>
          </w:p>
        </w:tc>
        <w:tc>
          <w:tcPr>
            <w:tcW w:w="1697" w:type="dxa"/>
            <w:tcBorders>
              <w:top w:val="single" w:sz="8"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45EB29B" w14:textId="77777777" w:rsidR="00936841" w:rsidRDefault="00936841" w:rsidP="00E2177D">
            <w:pPr>
              <w:widowControl/>
              <w:spacing w:after="0" w:line="240" w:lineRule="auto"/>
              <w:jc w:val="center"/>
              <w:textAlignment w:val="auto"/>
              <w:rPr>
                <w:rFonts w:eastAsia="Times New Roman" w:cs="Arial"/>
                <w:b/>
                <w:bCs/>
                <w:color w:val="000000"/>
                <w:kern w:val="0"/>
                <w:lang w:eastAsia="zh-CN"/>
              </w:rPr>
            </w:pPr>
            <w:r>
              <w:rPr>
                <w:rFonts w:eastAsia="Times New Roman" w:cs="Arial"/>
                <w:b/>
                <w:bCs/>
                <w:color w:val="000000"/>
                <w:kern w:val="0"/>
                <w:lang w:eastAsia="zh-CN"/>
              </w:rPr>
              <w:t>6</w:t>
            </w:r>
          </w:p>
        </w:tc>
      </w:tr>
      <w:tr w:rsidR="00936841" w14:paraId="69112999" w14:textId="77777777" w:rsidTr="00E2177D">
        <w:trPr>
          <w:trHeight w:val="1275"/>
        </w:trPr>
        <w:tc>
          <w:tcPr>
            <w:tcW w:w="465" w:type="dxa"/>
            <w:gridSpan w:val="2"/>
            <w:tcBorders>
              <w:top w:val="single" w:sz="4"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6629B11" w14:textId="77777777" w:rsidR="00936841" w:rsidRDefault="00936841" w:rsidP="00E2177D">
            <w:pPr>
              <w:widowControl/>
              <w:spacing w:after="0" w:line="240" w:lineRule="auto"/>
              <w:jc w:val="center"/>
              <w:textAlignment w:val="auto"/>
              <w:rPr>
                <w:rFonts w:eastAsia="Times New Roman" w:cs="Arial"/>
                <w:b/>
                <w:bCs/>
                <w:color w:val="000000"/>
                <w:kern w:val="0"/>
                <w:lang w:eastAsia="zh-CN"/>
              </w:rPr>
            </w:pPr>
            <w:r>
              <w:rPr>
                <w:rFonts w:eastAsia="Times New Roman" w:cs="Arial"/>
                <w:b/>
                <w:bCs/>
                <w:color w:val="000000"/>
                <w:kern w:val="0"/>
                <w:lang w:eastAsia="zh-CN"/>
              </w:rPr>
              <w:t>Lp.</w:t>
            </w:r>
          </w:p>
        </w:tc>
        <w:tc>
          <w:tcPr>
            <w:tcW w:w="3236" w:type="dxa"/>
            <w:gridSpan w:val="2"/>
            <w:tcBorders>
              <w:top w:val="single" w:sz="4"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FE3A595" w14:textId="77777777" w:rsidR="00936841" w:rsidRDefault="00936841" w:rsidP="00E2177D">
            <w:pPr>
              <w:widowControl/>
              <w:spacing w:after="0" w:line="240" w:lineRule="auto"/>
              <w:jc w:val="center"/>
              <w:textAlignment w:val="auto"/>
            </w:pPr>
            <w:r>
              <w:rPr>
                <w:rFonts w:eastAsia="Times New Roman" w:cs="Arial"/>
                <w:b/>
                <w:bCs/>
                <w:color w:val="000000"/>
                <w:kern w:val="0"/>
                <w:lang w:eastAsia="zh-CN"/>
              </w:rPr>
              <w:t xml:space="preserve">Nazwa </w:t>
            </w:r>
            <w:r>
              <w:rPr>
                <w:rFonts w:eastAsia="Times New Roman" w:cs="Arial"/>
                <w:b/>
                <w:color w:val="000000"/>
                <w:kern w:val="0"/>
                <w:lang w:eastAsia="zh-CN"/>
              </w:rPr>
              <w:t>prac</w:t>
            </w:r>
          </w:p>
        </w:tc>
        <w:tc>
          <w:tcPr>
            <w:tcW w:w="849" w:type="dxa"/>
            <w:tcBorders>
              <w:top w:val="single" w:sz="4"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B5406C4" w14:textId="77777777" w:rsidR="00936841" w:rsidRDefault="00936841" w:rsidP="00E2177D">
            <w:pPr>
              <w:widowControl/>
              <w:spacing w:after="0" w:line="240" w:lineRule="auto"/>
              <w:jc w:val="center"/>
              <w:textAlignment w:val="auto"/>
              <w:rPr>
                <w:rFonts w:eastAsia="Times New Roman" w:cs="Arial"/>
                <w:b/>
                <w:bCs/>
                <w:color w:val="000000"/>
                <w:kern w:val="0"/>
                <w:lang w:eastAsia="zh-CN"/>
              </w:rPr>
            </w:pPr>
            <w:r>
              <w:rPr>
                <w:rFonts w:eastAsia="Times New Roman" w:cs="Arial"/>
                <w:b/>
                <w:bCs/>
                <w:color w:val="000000"/>
                <w:kern w:val="0"/>
                <w:lang w:eastAsia="zh-CN"/>
              </w:rPr>
              <w:t>Jednostka</w:t>
            </w:r>
          </w:p>
        </w:tc>
        <w:tc>
          <w:tcPr>
            <w:tcW w:w="1838" w:type="dxa"/>
            <w:tcBorders>
              <w:top w:val="single" w:sz="4"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1946B89" w14:textId="77777777" w:rsidR="00936841" w:rsidRDefault="00936841" w:rsidP="00E2177D">
            <w:pPr>
              <w:widowControl/>
              <w:spacing w:after="0" w:line="240" w:lineRule="auto"/>
              <w:jc w:val="center"/>
              <w:textAlignment w:val="auto"/>
            </w:pPr>
            <w:r>
              <w:rPr>
                <w:rFonts w:eastAsia="Times New Roman" w:cs="Arial"/>
                <w:b/>
                <w:bCs/>
                <w:color w:val="000000"/>
                <w:kern w:val="0"/>
                <w:u w:val="single"/>
                <w:lang w:eastAsia="zh-CN"/>
              </w:rPr>
              <w:t xml:space="preserve">Przewidywana ilość jednostek wraz z krotnością wykonania </w:t>
            </w:r>
            <w:r>
              <w:rPr>
                <w:rFonts w:eastAsia="Times New Roman" w:cs="Arial"/>
                <w:b/>
                <w:bCs/>
                <w:color w:val="000000"/>
                <w:kern w:val="0"/>
                <w:u w:val="single"/>
                <w:lang w:eastAsia="zh-CN"/>
              </w:rPr>
              <w:br/>
              <w:t>w ciągu  trwania umowy</w:t>
            </w:r>
          </w:p>
        </w:tc>
        <w:tc>
          <w:tcPr>
            <w:tcW w:w="1697" w:type="dxa"/>
            <w:tcBorders>
              <w:top w:val="single" w:sz="4" w:space="0" w:color="000000"/>
              <w:left w:val="single" w:sz="4" w:space="0" w:color="000000"/>
              <w:right w:val="single" w:sz="4" w:space="0" w:color="000000"/>
            </w:tcBorders>
            <w:shd w:val="clear" w:color="auto" w:fill="auto"/>
            <w:tcMar>
              <w:top w:w="0" w:type="dxa"/>
              <w:left w:w="70" w:type="dxa"/>
              <w:bottom w:w="0" w:type="dxa"/>
              <w:right w:w="70" w:type="dxa"/>
            </w:tcMar>
            <w:vAlign w:val="center"/>
          </w:tcPr>
          <w:p w14:paraId="65EE5AE8" w14:textId="77777777" w:rsidR="00936841" w:rsidRDefault="00936841" w:rsidP="00E2177D">
            <w:pPr>
              <w:widowControl/>
              <w:spacing w:after="0" w:line="240" w:lineRule="auto"/>
              <w:jc w:val="center"/>
              <w:textAlignment w:val="auto"/>
            </w:pPr>
            <w:r>
              <w:rPr>
                <w:rFonts w:eastAsia="Times New Roman" w:cs="Arial"/>
                <w:b/>
                <w:bCs/>
                <w:color w:val="000000"/>
                <w:kern w:val="0"/>
                <w:lang w:eastAsia="zh-CN"/>
              </w:rPr>
              <w:t xml:space="preserve">Oferowana cena jednostkowa </w:t>
            </w:r>
            <w:r>
              <w:rPr>
                <w:rFonts w:eastAsia="Times New Roman" w:cs="Arial"/>
                <w:b/>
                <w:bCs/>
                <w:color w:val="000000"/>
                <w:kern w:val="0"/>
                <w:lang w:eastAsia="zh-CN"/>
              </w:rPr>
              <w:br/>
              <w:t>zł brutto</w:t>
            </w:r>
          </w:p>
        </w:tc>
        <w:tc>
          <w:tcPr>
            <w:tcW w:w="1697" w:type="dxa"/>
            <w:tcBorders>
              <w:top w:val="single" w:sz="4" w:space="0" w:color="000000"/>
              <w:left w:val="single" w:sz="4" w:space="0" w:color="000000"/>
              <w:right w:val="single" w:sz="8" w:space="0" w:color="000000"/>
            </w:tcBorders>
            <w:shd w:val="clear" w:color="auto" w:fill="auto"/>
            <w:tcMar>
              <w:top w:w="0" w:type="dxa"/>
              <w:left w:w="70" w:type="dxa"/>
              <w:bottom w:w="0" w:type="dxa"/>
              <w:right w:w="70" w:type="dxa"/>
            </w:tcMar>
            <w:vAlign w:val="center"/>
          </w:tcPr>
          <w:p w14:paraId="0422651B" w14:textId="77777777" w:rsidR="00936841" w:rsidRDefault="00936841" w:rsidP="00E2177D">
            <w:pPr>
              <w:widowControl/>
              <w:spacing w:after="0" w:line="240" w:lineRule="auto"/>
              <w:jc w:val="center"/>
              <w:textAlignment w:val="auto"/>
            </w:pPr>
            <w:r>
              <w:rPr>
                <w:rFonts w:eastAsia="Times New Roman" w:cs="Arial"/>
                <w:b/>
                <w:bCs/>
                <w:color w:val="000000"/>
                <w:kern w:val="0"/>
                <w:lang w:eastAsia="zh-CN"/>
              </w:rPr>
              <w:t>Wartość zł brutto (iloczyn kolumn</w:t>
            </w:r>
          </w:p>
          <w:p w14:paraId="368D62B9" w14:textId="77777777" w:rsidR="00936841" w:rsidRDefault="00936841" w:rsidP="00E2177D">
            <w:pPr>
              <w:widowControl/>
              <w:spacing w:after="0" w:line="240" w:lineRule="auto"/>
              <w:jc w:val="center"/>
              <w:textAlignment w:val="auto"/>
              <w:rPr>
                <w:rFonts w:eastAsia="Times New Roman" w:cs="Arial"/>
                <w:b/>
                <w:bCs/>
                <w:color w:val="000000"/>
                <w:kern w:val="0"/>
                <w:lang w:eastAsia="zh-CN"/>
              </w:rPr>
            </w:pPr>
            <w:r>
              <w:rPr>
                <w:rFonts w:eastAsia="Times New Roman" w:cs="Arial"/>
                <w:b/>
                <w:bCs/>
                <w:color w:val="000000"/>
                <w:kern w:val="0"/>
                <w:lang w:eastAsia="zh-CN"/>
              </w:rPr>
              <w:t>4 x 5)</w:t>
            </w:r>
          </w:p>
        </w:tc>
      </w:tr>
      <w:tr w:rsidR="00936841" w14:paraId="3A6E80EE" w14:textId="77777777" w:rsidTr="00E2177D">
        <w:trPr>
          <w:trHeight w:val="845"/>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275BCFB"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1.</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9DFC054"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Wiosenne grabienie trawników, skarp i terenów nierównych wraz z zagospodarowaniem powstałych odpadów </w:t>
            </w:r>
            <w:r w:rsidRPr="00936841">
              <w:rPr>
                <w:rFonts w:eastAsia="Times New Roman" w:cs="Arial"/>
                <w:b/>
                <w:bCs/>
                <w:kern w:val="0"/>
                <w:vertAlign w:val="superscript"/>
                <w:lang w:eastAsia="zh-CN"/>
              </w:rPr>
              <w:t>3)</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7E21381"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m</w:t>
            </w:r>
            <w:r w:rsidRPr="00936841">
              <w:rPr>
                <w:rFonts w:eastAsia="Times New Roman" w:cs="Arial"/>
                <w:kern w:val="0"/>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7133685" w14:textId="77777777" w:rsidR="00936841" w:rsidRPr="00936841" w:rsidRDefault="00936841" w:rsidP="00E2177D">
            <w:pPr>
              <w:widowControl/>
              <w:spacing w:after="0" w:line="240" w:lineRule="auto"/>
              <w:jc w:val="right"/>
              <w:textAlignment w:val="auto"/>
              <w:rPr>
                <w:rFonts w:eastAsia="Times New Roman" w:cs="Arial"/>
                <w:b/>
                <w:bCs/>
                <w:kern w:val="0"/>
                <w:lang w:eastAsia="zh-CN"/>
              </w:rPr>
            </w:pPr>
            <w:r w:rsidRPr="00936841">
              <w:rPr>
                <w:rFonts w:eastAsia="Times New Roman" w:cs="Arial"/>
                <w:b/>
                <w:bCs/>
                <w:kern w:val="0"/>
                <w:lang w:eastAsia="zh-CN"/>
              </w:rPr>
              <w:t>225 575,72</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671F736A"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C9BA750"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61CB565A" w14:textId="77777777" w:rsidTr="00E2177D">
        <w:trPr>
          <w:trHeight w:val="703"/>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C54EE46"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2.</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145B5AB"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Jesienne grabienie trawników, skarp i terenów nierównych wraz z zagospodarowaniem powstałych odpadów </w:t>
            </w:r>
            <w:r w:rsidRPr="00936841">
              <w:rPr>
                <w:rFonts w:eastAsia="Times New Roman" w:cs="Arial"/>
                <w:b/>
                <w:bCs/>
                <w:kern w:val="0"/>
                <w:vertAlign w:val="superscript"/>
                <w:lang w:eastAsia="zh-CN"/>
              </w:rPr>
              <w:t>3)</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A572A7B"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m</w:t>
            </w:r>
            <w:r w:rsidRPr="00936841">
              <w:rPr>
                <w:rFonts w:eastAsia="Times New Roman" w:cs="Arial"/>
                <w:kern w:val="0"/>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D055D7E" w14:textId="77777777" w:rsidR="00936841" w:rsidRPr="00936841" w:rsidRDefault="00936841" w:rsidP="00E2177D">
            <w:pPr>
              <w:widowControl/>
              <w:spacing w:after="0" w:line="240" w:lineRule="auto"/>
              <w:jc w:val="right"/>
              <w:textAlignment w:val="auto"/>
              <w:rPr>
                <w:rFonts w:eastAsia="Times New Roman" w:cs="Arial"/>
                <w:b/>
                <w:bCs/>
                <w:kern w:val="0"/>
                <w:lang w:eastAsia="zh-CN"/>
              </w:rPr>
            </w:pPr>
            <w:r w:rsidRPr="00936841">
              <w:rPr>
                <w:rFonts w:eastAsia="Times New Roman" w:cs="Arial"/>
                <w:b/>
                <w:bCs/>
                <w:kern w:val="0"/>
                <w:lang w:eastAsia="zh-CN"/>
              </w:rPr>
              <w:t>225 575,72</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61E07613"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B1EA5CB"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2511D35B" w14:textId="77777777" w:rsidTr="00E2177D">
        <w:trPr>
          <w:trHeight w:val="766"/>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0BCB367"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3.</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23B6828"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Mechaniczne koszenie trawników + zagrabienie + roboty porządkowe wraz </w:t>
            </w:r>
            <w:r w:rsidRPr="00936841">
              <w:rPr>
                <w:rFonts w:eastAsia="Times New Roman" w:cs="Arial"/>
                <w:kern w:val="0"/>
                <w:lang w:eastAsia="zh-CN"/>
              </w:rPr>
              <w:br/>
              <w:t xml:space="preserve">z zagospodarowaniem skoszonej trawy </w:t>
            </w:r>
            <w:r w:rsidRPr="00936841">
              <w:rPr>
                <w:rFonts w:eastAsia="Times New Roman" w:cs="Arial"/>
                <w:b/>
                <w:bCs/>
                <w:kern w:val="0"/>
                <w:vertAlign w:val="superscript"/>
                <w:lang w:eastAsia="zh-CN"/>
              </w:rPr>
              <w:t>3)</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C17BC64"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m</w:t>
            </w:r>
            <w:r w:rsidRPr="00936841">
              <w:rPr>
                <w:rFonts w:eastAsia="Times New Roman" w:cs="Arial"/>
                <w:kern w:val="0"/>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5A33DE3" w14:textId="77777777" w:rsidR="00936841" w:rsidRPr="00936841" w:rsidRDefault="00936841" w:rsidP="00E2177D">
            <w:pPr>
              <w:widowControl/>
              <w:spacing w:after="0" w:line="240" w:lineRule="auto"/>
              <w:jc w:val="right"/>
              <w:textAlignment w:val="auto"/>
              <w:rPr>
                <w:rFonts w:eastAsia="Times New Roman" w:cs="Arial"/>
                <w:b/>
                <w:bCs/>
                <w:kern w:val="0"/>
                <w:lang w:eastAsia="zh-CN"/>
              </w:rPr>
            </w:pPr>
            <w:r w:rsidRPr="00936841">
              <w:rPr>
                <w:rFonts w:eastAsia="Times New Roman" w:cs="Arial"/>
                <w:b/>
                <w:bCs/>
                <w:kern w:val="0"/>
                <w:lang w:eastAsia="zh-CN"/>
              </w:rPr>
              <w:t>1 026 309,18</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428A2D84"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A010B0D"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389B4FF7" w14:textId="77777777" w:rsidTr="00E2177D">
        <w:trPr>
          <w:trHeight w:val="60"/>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7E61789"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4.</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121B592"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Mechaniczne koszenie skarp </w:t>
            </w:r>
            <w:r w:rsidRPr="00936841">
              <w:rPr>
                <w:rFonts w:eastAsia="Times New Roman" w:cs="Arial"/>
                <w:kern w:val="0"/>
                <w:lang w:eastAsia="zh-CN"/>
              </w:rPr>
              <w:br/>
              <w:t xml:space="preserve">i terenów nierównych + zagrabienie + roboty porządkowe wraz z zagospodarowaniem skoszonej trawy </w:t>
            </w:r>
            <w:r w:rsidRPr="00936841">
              <w:rPr>
                <w:rFonts w:eastAsia="Times New Roman" w:cs="Arial"/>
                <w:b/>
                <w:bCs/>
                <w:kern w:val="0"/>
                <w:vertAlign w:val="superscript"/>
                <w:lang w:eastAsia="zh-CN"/>
              </w:rPr>
              <w:t>3)</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53F4A80"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m</w:t>
            </w:r>
            <w:r w:rsidRPr="00936841">
              <w:rPr>
                <w:rFonts w:eastAsia="Times New Roman" w:cs="Arial"/>
                <w:kern w:val="0"/>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819EDA2" w14:textId="77777777" w:rsidR="00936841" w:rsidRPr="00936841" w:rsidRDefault="00936841" w:rsidP="00E2177D">
            <w:pPr>
              <w:widowControl/>
              <w:spacing w:after="0" w:line="240" w:lineRule="auto"/>
              <w:jc w:val="right"/>
              <w:textAlignment w:val="auto"/>
              <w:rPr>
                <w:rFonts w:eastAsia="Times New Roman" w:cs="Arial"/>
                <w:b/>
                <w:bCs/>
                <w:kern w:val="0"/>
                <w:lang w:eastAsia="zh-CN"/>
              </w:rPr>
            </w:pPr>
            <w:r w:rsidRPr="00936841">
              <w:rPr>
                <w:rFonts w:eastAsia="Times New Roman" w:cs="Arial"/>
                <w:b/>
                <w:bCs/>
                <w:kern w:val="0"/>
                <w:lang w:eastAsia="zh-CN"/>
              </w:rPr>
              <w:t>366 018,66</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15BE5797"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232F986"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7E3665A9" w14:textId="77777777" w:rsidTr="00E2177D">
        <w:trPr>
          <w:trHeight w:val="840"/>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95778BE"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5.</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BBFEBD6"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Wiosenne grabienie skupin wraz </w:t>
            </w:r>
            <w:r w:rsidRPr="00936841">
              <w:rPr>
                <w:rFonts w:eastAsia="Times New Roman" w:cs="Arial"/>
                <w:kern w:val="0"/>
                <w:lang w:eastAsia="zh-CN"/>
              </w:rPr>
              <w:br/>
              <w:t xml:space="preserve">z zagospodarowaniem powstałych odpadów </w:t>
            </w:r>
            <w:r w:rsidRPr="00936841">
              <w:rPr>
                <w:rFonts w:eastAsia="Times New Roman" w:cs="Arial"/>
                <w:b/>
                <w:bCs/>
                <w:kern w:val="0"/>
                <w:vertAlign w:val="superscript"/>
                <w:lang w:eastAsia="zh-CN"/>
              </w:rPr>
              <w:t>3)</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CC75047"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m</w:t>
            </w:r>
            <w:r w:rsidRPr="00936841">
              <w:rPr>
                <w:rFonts w:eastAsia="Times New Roman" w:cs="Arial"/>
                <w:kern w:val="0"/>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55F7E0C" w14:textId="77777777" w:rsidR="00936841" w:rsidRPr="00936841" w:rsidRDefault="00936841" w:rsidP="00E2177D">
            <w:pPr>
              <w:widowControl/>
              <w:spacing w:after="0" w:line="240" w:lineRule="auto"/>
              <w:jc w:val="right"/>
              <w:textAlignment w:val="auto"/>
              <w:rPr>
                <w:rFonts w:eastAsia="Times New Roman" w:cs="Arial"/>
                <w:b/>
                <w:bCs/>
                <w:kern w:val="0"/>
                <w:lang w:eastAsia="zh-CN"/>
              </w:rPr>
            </w:pPr>
            <w:r w:rsidRPr="00936841">
              <w:rPr>
                <w:rFonts w:eastAsia="Times New Roman" w:cs="Arial"/>
                <w:b/>
                <w:bCs/>
                <w:kern w:val="0"/>
                <w:lang w:eastAsia="zh-CN"/>
              </w:rPr>
              <w:t>4 642,24</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7B736C6B"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61351D0"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5BCC83ED" w14:textId="77777777" w:rsidTr="00E2177D">
        <w:trPr>
          <w:trHeight w:val="780"/>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7E70114"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6.</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4211955"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Jesienne grabienie skupin wraz </w:t>
            </w:r>
            <w:r w:rsidRPr="00936841">
              <w:rPr>
                <w:rFonts w:eastAsia="Times New Roman" w:cs="Arial"/>
                <w:kern w:val="0"/>
                <w:lang w:eastAsia="zh-CN"/>
              </w:rPr>
              <w:br/>
              <w:t xml:space="preserve">z zagospodarowaniem powstałych odpadów </w:t>
            </w:r>
            <w:r w:rsidRPr="00936841">
              <w:rPr>
                <w:rFonts w:eastAsia="Times New Roman" w:cs="Arial"/>
                <w:b/>
                <w:bCs/>
                <w:kern w:val="0"/>
                <w:vertAlign w:val="superscript"/>
                <w:lang w:eastAsia="zh-CN"/>
              </w:rPr>
              <w:t>3)</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4D5AD24"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m</w:t>
            </w:r>
            <w:r w:rsidRPr="00936841">
              <w:rPr>
                <w:rFonts w:eastAsia="Times New Roman" w:cs="Arial"/>
                <w:kern w:val="0"/>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460210F" w14:textId="77777777" w:rsidR="00936841" w:rsidRPr="00936841" w:rsidRDefault="00936841" w:rsidP="00E2177D">
            <w:pPr>
              <w:widowControl/>
              <w:spacing w:after="0" w:line="240" w:lineRule="auto"/>
              <w:jc w:val="right"/>
              <w:textAlignment w:val="auto"/>
            </w:pPr>
            <w:r w:rsidRPr="00936841">
              <w:rPr>
                <w:rFonts w:eastAsia="Times New Roman" w:cs="Arial"/>
                <w:b/>
                <w:bCs/>
                <w:kern w:val="0"/>
                <w:lang w:eastAsia="zh-CN"/>
              </w:rPr>
              <w:t>4 642,24</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06E11445"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3D34A0D"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110DE641" w14:textId="77777777" w:rsidTr="00E2177D">
        <w:trPr>
          <w:trHeight w:val="1134"/>
        </w:trPr>
        <w:tc>
          <w:tcPr>
            <w:tcW w:w="465" w:type="dxa"/>
            <w:gridSpan w:val="2"/>
            <w:tcBorders>
              <w:top w:val="single" w:sz="8"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FEE0592"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lastRenderedPageBreak/>
              <w:t>7.</w:t>
            </w:r>
          </w:p>
        </w:tc>
        <w:tc>
          <w:tcPr>
            <w:tcW w:w="3236" w:type="dxa"/>
            <w:gridSpan w:val="2"/>
            <w:tcBorders>
              <w:top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9589025"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Obcinanie żywopłotów lub krzewów form wolnostojących + zagrabienie obciętych pędów wraz z zagospodarowaniem powstałych odpadów </w:t>
            </w:r>
            <w:r w:rsidRPr="00936841">
              <w:rPr>
                <w:rFonts w:eastAsia="Times New Roman" w:cs="Arial"/>
                <w:b/>
                <w:bCs/>
                <w:kern w:val="0"/>
                <w:vertAlign w:val="superscript"/>
                <w:lang w:eastAsia="zh-CN"/>
              </w:rPr>
              <w:t>3)</w:t>
            </w:r>
          </w:p>
        </w:tc>
        <w:tc>
          <w:tcPr>
            <w:tcW w:w="849" w:type="dxa"/>
            <w:tcBorders>
              <w:top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59EE10A"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m</w:t>
            </w:r>
            <w:r w:rsidRPr="00936841">
              <w:rPr>
                <w:rFonts w:eastAsia="Times New Roman" w:cs="Arial"/>
                <w:kern w:val="0"/>
                <w:vertAlign w:val="superscript"/>
                <w:lang w:eastAsia="zh-CN"/>
              </w:rPr>
              <w:t>2</w:t>
            </w:r>
          </w:p>
        </w:tc>
        <w:tc>
          <w:tcPr>
            <w:tcW w:w="1838" w:type="dxa"/>
            <w:tcBorders>
              <w:top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B2C1160" w14:textId="77777777" w:rsidR="00936841" w:rsidRPr="00936841" w:rsidRDefault="00936841" w:rsidP="00E2177D">
            <w:pPr>
              <w:widowControl/>
              <w:spacing w:after="0" w:line="240" w:lineRule="auto"/>
              <w:jc w:val="right"/>
              <w:textAlignment w:val="auto"/>
              <w:rPr>
                <w:rFonts w:eastAsia="Times New Roman" w:cs="Arial"/>
                <w:b/>
                <w:bCs/>
                <w:kern w:val="0"/>
                <w:lang w:eastAsia="zh-CN"/>
              </w:rPr>
            </w:pPr>
            <w:r w:rsidRPr="00936841">
              <w:rPr>
                <w:rFonts w:eastAsia="Times New Roman" w:cs="Arial"/>
                <w:b/>
                <w:bCs/>
                <w:kern w:val="0"/>
                <w:lang w:eastAsia="zh-CN"/>
              </w:rPr>
              <w:t>38 658,02</w:t>
            </w:r>
          </w:p>
        </w:tc>
        <w:tc>
          <w:tcPr>
            <w:tcW w:w="1697" w:type="dxa"/>
            <w:tcBorders>
              <w:top w:val="single" w:sz="8"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4A37A6C"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E9C6650"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435165F9" w14:textId="77777777" w:rsidTr="00E2177D">
        <w:trPr>
          <w:trHeight w:val="1982"/>
        </w:trPr>
        <w:tc>
          <w:tcPr>
            <w:tcW w:w="465" w:type="dxa"/>
            <w:gridSpan w:val="2"/>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D470143"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8.</w:t>
            </w:r>
          </w:p>
        </w:tc>
        <w:tc>
          <w:tcPr>
            <w:tcW w:w="3236"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8084348"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Obsada rabat, gazonów, donic kwiatami (kolorystyka </w:t>
            </w:r>
            <w:r w:rsidRPr="00936841">
              <w:rPr>
                <w:rFonts w:eastAsia="Times New Roman" w:cs="Arial"/>
                <w:kern w:val="0"/>
                <w:lang w:eastAsia="zh-CN"/>
              </w:rPr>
              <w:br/>
              <w:t xml:space="preserve">w uzgodnieniu z Zamawiającym)  w zagęszczeniu 25-30 szt./1m2, wraz z likwidacją obsady, przeryciem gleby, przygotowaniem gleby, nawożeniem oraz rozwiezienie sadzonek kwiatów z miejsca wskazanego przez Zamawiającego do 4 km </w:t>
            </w:r>
            <w:r w:rsidRPr="00936841">
              <w:rPr>
                <w:rFonts w:eastAsia="Times New Roman" w:cs="Arial"/>
                <w:b/>
                <w:bCs/>
                <w:kern w:val="0"/>
                <w:vertAlign w:val="superscript"/>
                <w:lang w:eastAsia="zh-CN"/>
              </w:rPr>
              <w:t>1, 3)</w:t>
            </w: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009CFC3"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m</w:t>
            </w:r>
            <w:r w:rsidRPr="00936841">
              <w:rPr>
                <w:rFonts w:eastAsia="Times New Roman" w:cs="Arial"/>
                <w:kern w:val="0"/>
                <w:vertAlign w:val="superscript"/>
                <w:lang w:eastAsia="zh-CN"/>
              </w:rPr>
              <w:t>2</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37444EE" w14:textId="77777777" w:rsidR="00936841" w:rsidRPr="00936841" w:rsidRDefault="00936841" w:rsidP="00E2177D">
            <w:pPr>
              <w:widowControl/>
              <w:spacing w:after="0" w:line="240" w:lineRule="auto"/>
              <w:jc w:val="right"/>
              <w:textAlignment w:val="auto"/>
              <w:rPr>
                <w:rFonts w:eastAsia="Times New Roman" w:cs="Arial"/>
                <w:b/>
                <w:bCs/>
                <w:kern w:val="0"/>
                <w:lang w:eastAsia="zh-CN"/>
              </w:rPr>
            </w:pPr>
            <w:r w:rsidRPr="00936841">
              <w:rPr>
                <w:rFonts w:eastAsia="Times New Roman" w:cs="Arial"/>
                <w:b/>
                <w:bCs/>
                <w:kern w:val="0"/>
                <w:lang w:eastAsia="zh-CN"/>
              </w:rPr>
              <w:t>761,94</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E85372D"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7A29596"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2EC68F25" w14:textId="77777777" w:rsidTr="00E2177D">
        <w:trPr>
          <w:trHeight w:val="837"/>
        </w:trPr>
        <w:tc>
          <w:tcPr>
            <w:tcW w:w="465" w:type="dxa"/>
            <w:gridSpan w:val="2"/>
            <w:tcBorders>
              <w:top w:val="single" w:sz="4"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4C1CA11"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9.</w:t>
            </w:r>
          </w:p>
        </w:tc>
        <w:tc>
          <w:tcPr>
            <w:tcW w:w="3236" w:type="dxa"/>
            <w:gridSpan w:val="2"/>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971A207"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Obsada kwiatami rabat i gazonów bez przygotowania gleby (uzupełnienia po kradzieżach, zniszczeniach) </w:t>
            </w:r>
            <w:r w:rsidRPr="00936841">
              <w:rPr>
                <w:rFonts w:eastAsia="Times New Roman" w:cs="Arial"/>
                <w:b/>
                <w:bCs/>
                <w:kern w:val="0"/>
                <w:vertAlign w:val="superscript"/>
                <w:lang w:eastAsia="zh-CN"/>
              </w:rPr>
              <w:t>1)</w:t>
            </w:r>
          </w:p>
        </w:tc>
        <w:tc>
          <w:tcPr>
            <w:tcW w:w="849" w:type="dxa"/>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761B4B1"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m</w:t>
            </w:r>
            <w:r w:rsidRPr="00936841">
              <w:rPr>
                <w:rFonts w:eastAsia="Times New Roman" w:cs="Arial"/>
                <w:kern w:val="0"/>
                <w:vertAlign w:val="superscript"/>
                <w:lang w:eastAsia="zh-CN"/>
              </w:rPr>
              <w:t>2</w:t>
            </w:r>
          </w:p>
        </w:tc>
        <w:tc>
          <w:tcPr>
            <w:tcW w:w="1838" w:type="dxa"/>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A5DD572" w14:textId="77777777" w:rsidR="00936841" w:rsidRPr="00936841" w:rsidRDefault="00936841" w:rsidP="00E2177D">
            <w:pPr>
              <w:widowControl/>
              <w:spacing w:after="0" w:line="240" w:lineRule="auto"/>
              <w:jc w:val="right"/>
              <w:textAlignment w:val="auto"/>
              <w:rPr>
                <w:rFonts w:eastAsia="Times New Roman" w:cs="Arial"/>
                <w:b/>
                <w:bCs/>
                <w:kern w:val="0"/>
                <w:lang w:eastAsia="zh-CN"/>
              </w:rPr>
            </w:pPr>
            <w:r w:rsidRPr="00936841">
              <w:rPr>
                <w:rFonts w:eastAsia="Times New Roman" w:cs="Arial"/>
                <w:b/>
                <w:bCs/>
                <w:kern w:val="0"/>
                <w:lang w:eastAsia="zh-CN"/>
              </w:rPr>
              <w:t>40,00</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5CD26CE0"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4"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FA7ADE3"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7EFC3A04" w14:textId="77777777" w:rsidTr="00E2177D">
        <w:trPr>
          <w:trHeight w:val="1176"/>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26E4254"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10.</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AF359B9"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Obsada 1 stojaka (typu piramida), sadzonkami kwiatów w ilości 110 sadzonek na jeden stojak wraz z likwidacją starej obsady, przygotowaniem podłoża </w:t>
            </w:r>
            <w:r w:rsidRPr="00936841">
              <w:rPr>
                <w:rFonts w:eastAsia="Times New Roman" w:cs="Arial"/>
                <w:bCs/>
                <w:kern w:val="0"/>
                <w:vertAlign w:val="superscript"/>
                <w:lang w:eastAsia="zh-CN"/>
              </w:rPr>
              <w:t>1, 3)</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4C5D371" w14:textId="77777777" w:rsidR="00936841" w:rsidRPr="00936841" w:rsidRDefault="00936841" w:rsidP="00E2177D">
            <w:pPr>
              <w:widowControl/>
              <w:spacing w:after="0" w:line="240" w:lineRule="auto"/>
              <w:jc w:val="center"/>
              <w:textAlignment w:val="auto"/>
              <w:rPr>
                <w:rFonts w:eastAsia="Times New Roman" w:cs="Arial"/>
                <w:kern w:val="0"/>
                <w:lang w:eastAsia="zh-CN"/>
              </w:rPr>
            </w:pPr>
            <w:r w:rsidRPr="00936841">
              <w:rPr>
                <w:rFonts w:eastAsia="Times New Roman" w:cs="Arial"/>
                <w:kern w:val="0"/>
                <w:lang w:eastAsia="zh-CN"/>
              </w:rPr>
              <w:t>1 szt.</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44D6999" w14:textId="77777777" w:rsidR="00936841" w:rsidRPr="00936841" w:rsidRDefault="00936841" w:rsidP="00E2177D">
            <w:pPr>
              <w:widowControl/>
              <w:spacing w:after="0" w:line="240" w:lineRule="auto"/>
              <w:jc w:val="right"/>
              <w:textAlignment w:val="auto"/>
              <w:rPr>
                <w:rFonts w:eastAsia="Times New Roman" w:cs="Arial"/>
                <w:b/>
                <w:bCs/>
                <w:kern w:val="0"/>
                <w:lang w:eastAsia="zh-CN"/>
              </w:rPr>
            </w:pPr>
            <w:r w:rsidRPr="00936841">
              <w:rPr>
                <w:rFonts w:eastAsia="Times New Roman" w:cs="Arial"/>
                <w:b/>
                <w:bCs/>
                <w:kern w:val="0"/>
                <w:lang w:eastAsia="zh-CN"/>
              </w:rPr>
              <w:t>24,00</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68D8DA5C"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4"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23DFC12"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3888A9BE" w14:textId="77777777" w:rsidTr="00E2177D">
        <w:trPr>
          <w:trHeight w:val="839"/>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D4AB8D8"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11.</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6A20705"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Pielęgnacja gazonów, donic, rabat i skupin obsadzonych kwiatami  poprzez przekopanie, napowietrzenie, odchwaszczenie wraz z uzupełnieniem gruntu </w:t>
            </w:r>
            <w:r w:rsidRPr="00936841">
              <w:rPr>
                <w:rFonts w:eastAsia="Times New Roman" w:cs="Arial"/>
                <w:b/>
                <w:bCs/>
                <w:kern w:val="0"/>
                <w:vertAlign w:val="superscript"/>
                <w:lang w:eastAsia="zh-CN"/>
              </w:rPr>
              <w:t>1, 3)</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0F40869"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m</w:t>
            </w:r>
            <w:r w:rsidRPr="00936841">
              <w:rPr>
                <w:rFonts w:eastAsia="Times New Roman" w:cs="Arial"/>
                <w:kern w:val="0"/>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CF36376" w14:textId="77777777" w:rsidR="00936841" w:rsidRPr="00936841" w:rsidRDefault="00936841" w:rsidP="00E2177D">
            <w:pPr>
              <w:widowControl/>
              <w:spacing w:after="0" w:line="240" w:lineRule="auto"/>
              <w:jc w:val="right"/>
              <w:textAlignment w:val="auto"/>
              <w:rPr>
                <w:rFonts w:eastAsia="Times New Roman" w:cs="Arial"/>
                <w:b/>
                <w:bCs/>
                <w:kern w:val="0"/>
                <w:lang w:eastAsia="zh-CN"/>
              </w:rPr>
            </w:pPr>
            <w:r w:rsidRPr="00936841">
              <w:rPr>
                <w:rFonts w:eastAsia="Times New Roman" w:cs="Arial"/>
                <w:b/>
                <w:bCs/>
                <w:kern w:val="0"/>
                <w:lang w:eastAsia="zh-CN"/>
              </w:rPr>
              <w:t>653,48</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403B6C00"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2AB1670"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0328B59D" w14:textId="77777777" w:rsidTr="00E2177D">
        <w:trPr>
          <w:trHeight w:val="790"/>
        </w:trPr>
        <w:tc>
          <w:tcPr>
            <w:tcW w:w="465"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DE4BCCE"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12.</w:t>
            </w:r>
          </w:p>
        </w:tc>
        <w:tc>
          <w:tcPr>
            <w:tcW w:w="1257" w:type="dxa"/>
            <w:vMerge w:val="restart"/>
            <w:tcBorders>
              <w:top w:val="single" w:sz="8"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7B2C226B"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Pielęgnacja róż wraz </w:t>
            </w:r>
            <w:r w:rsidRPr="00936841">
              <w:rPr>
                <w:rFonts w:eastAsia="Times New Roman" w:cs="Arial"/>
                <w:kern w:val="0"/>
                <w:lang w:eastAsia="zh-CN"/>
              </w:rPr>
              <w:br/>
              <w:t xml:space="preserve">z zagospodarowaniem powstałych odpadów chwastów </w:t>
            </w:r>
            <w:r w:rsidRPr="00936841">
              <w:rPr>
                <w:rFonts w:eastAsia="Times New Roman" w:cs="Arial"/>
                <w:bCs/>
                <w:kern w:val="0"/>
                <w:vertAlign w:val="superscript"/>
                <w:lang w:eastAsia="zh-CN"/>
              </w:rPr>
              <w:t>3)</w:t>
            </w:r>
          </w:p>
        </w:tc>
        <w:tc>
          <w:tcPr>
            <w:tcW w:w="1979" w:type="dxa"/>
            <w:tcBorders>
              <w:top w:val="single" w:sz="8"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7315F2D" w14:textId="77777777" w:rsidR="00936841" w:rsidRPr="00936841" w:rsidRDefault="00936841" w:rsidP="00E2177D">
            <w:pPr>
              <w:widowControl/>
              <w:spacing w:after="0" w:line="240" w:lineRule="auto"/>
              <w:textAlignment w:val="auto"/>
              <w:rPr>
                <w:rFonts w:eastAsia="Times New Roman" w:cs="Arial"/>
                <w:kern w:val="0"/>
                <w:lang w:eastAsia="zh-CN"/>
              </w:rPr>
            </w:pPr>
            <w:r w:rsidRPr="00936841">
              <w:rPr>
                <w:rFonts w:eastAsia="Times New Roman" w:cs="Arial"/>
                <w:kern w:val="0"/>
                <w:lang w:eastAsia="zh-CN"/>
              </w:rPr>
              <w:t>a/ Wiosenne rozkopcowanie</w:t>
            </w: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C1D285F"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m</w:t>
            </w:r>
            <w:r w:rsidRPr="00936841">
              <w:rPr>
                <w:rFonts w:eastAsia="Times New Roman" w:cs="Arial"/>
                <w:kern w:val="0"/>
                <w:vertAlign w:val="superscript"/>
                <w:lang w:eastAsia="zh-CN"/>
              </w:rPr>
              <w:t>2</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5A2BB59" w14:textId="77777777" w:rsidR="00936841" w:rsidRPr="00936841" w:rsidRDefault="00936841" w:rsidP="00E2177D">
            <w:pPr>
              <w:widowControl/>
              <w:spacing w:after="0" w:line="240" w:lineRule="auto"/>
              <w:jc w:val="right"/>
              <w:textAlignment w:val="auto"/>
              <w:rPr>
                <w:rFonts w:eastAsia="Times New Roman" w:cs="Arial"/>
                <w:b/>
                <w:kern w:val="0"/>
                <w:lang w:eastAsia="zh-CN"/>
              </w:rPr>
            </w:pPr>
            <w:r w:rsidRPr="00936841">
              <w:rPr>
                <w:rFonts w:eastAsia="Times New Roman" w:cs="Arial"/>
                <w:b/>
                <w:kern w:val="0"/>
                <w:lang w:eastAsia="zh-CN"/>
              </w:rPr>
              <w:t>360,36</w:t>
            </w:r>
          </w:p>
        </w:tc>
        <w:tc>
          <w:tcPr>
            <w:tcW w:w="1697" w:type="dxa"/>
            <w:tcBorders>
              <w:top w:val="single" w:sz="8"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EFA2278"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D0926F8"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290A17AC" w14:textId="77777777" w:rsidTr="00E2177D">
        <w:trPr>
          <w:trHeight w:val="1005"/>
        </w:trPr>
        <w:tc>
          <w:tcPr>
            <w:tcW w:w="465" w:type="dxa"/>
            <w:gridSpan w:val="2"/>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BCC0061" w14:textId="77777777" w:rsidR="00936841" w:rsidRPr="00936841" w:rsidRDefault="00936841" w:rsidP="00E2177D">
            <w:pPr>
              <w:widowControl/>
              <w:spacing w:after="0" w:line="240" w:lineRule="auto"/>
              <w:textAlignment w:val="auto"/>
              <w:rPr>
                <w:rFonts w:eastAsia="Times New Roman" w:cs="Arial"/>
                <w:b/>
                <w:kern w:val="0"/>
                <w:lang w:eastAsia="zh-CN"/>
              </w:rPr>
            </w:pPr>
          </w:p>
        </w:tc>
        <w:tc>
          <w:tcPr>
            <w:tcW w:w="1257" w:type="dxa"/>
            <w:vMerge/>
            <w:tcBorders>
              <w:top w:val="single" w:sz="8"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6C3779DB" w14:textId="77777777" w:rsidR="00936841" w:rsidRPr="00936841" w:rsidRDefault="00936841" w:rsidP="00E2177D">
            <w:pPr>
              <w:widowControl/>
              <w:spacing w:after="0" w:line="240" w:lineRule="auto"/>
              <w:textAlignment w:val="auto"/>
              <w:rPr>
                <w:rFonts w:eastAsia="Times New Roman" w:cs="Arial"/>
                <w:kern w:val="0"/>
                <w:lang w:eastAsia="zh-CN"/>
              </w:rP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74AB7A1" w14:textId="77777777" w:rsidR="00936841" w:rsidRPr="00936841" w:rsidRDefault="00936841" w:rsidP="00E2177D">
            <w:pPr>
              <w:widowControl/>
              <w:spacing w:after="0" w:line="240" w:lineRule="auto"/>
              <w:textAlignment w:val="auto"/>
              <w:rPr>
                <w:rFonts w:eastAsia="Times New Roman" w:cs="Arial"/>
                <w:kern w:val="0"/>
                <w:lang w:eastAsia="zh-CN"/>
              </w:rPr>
            </w:pPr>
            <w:r w:rsidRPr="00936841">
              <w:rPr>
                <w:rFonts w:eastAsia="Times New Roman" w:cs="Arial"/>
                <w:kern w:val="0"/>
                <w:lang w:eastAsia="zh-CN"/>
              </w:rPr>
              <w:t xml:space="preserve">b/ Przekopywanie </w:t>
            </w:r>
            <w:r w:rsidRPr="00936841">
              <w:rPr>
                <w:rFonts w:eastAsia="Times New Roman" w:cs="Arial"/>
                <w:kern w:val="0"/>
                <w:lang w:eastAsia="zh-CN"/>
              </w:rPr>
              <w:br/>
              <w:t>i odchwaszczanie</w:t>
            </w:r>
          </w:p>
        </w:tc>
        <w:tc>
          <w:tcPr>
            <w:tcW w:w="849"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87352B5"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m</w:t>
            </w:r>
            <w:r w:rsidRPr="00936841">
              <w:rPr>
                <w:rFonts w:eastAsia="Times New Roman" w:cs="Arial"/>
                <w:kern w:val="0"/>
                <w:vertAlign w:val="superscript"/>
                <w:lang w:eastAsia="zh-CN"/>
              </w:rPr>
              <w:t>2</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B38E4EF" w14:textId="77777777" w:rsidR="00936841" w:rsidRPr="00936841" w:rsidRDefault="00936841" w:rsidP="00E2177D">
            <w:pPr>
              <w:widowControl/>
              <w:spacing w:after="0" w:line="240" w:lineRule="auto"/>
              <w:jc w:val="right"/>
              <w:textAlignment w:val="auto"/>
              <w:rPr>
                <w:rFonts w:eastAsia="Times New Roman" w:cs="Arial"/>
                <w:b/>
                <w:kern w:val="0"/>
                <w:lang w:eastAsia="zh-CN"/>
              </w:rPr>
            </w:pPr>
            <w:r w:rsidRPr="00936841">
              <w:rPr>
                <w:rFonts w:eastAsia="Times New Roman" w:cs="Arial"/>
                <w:b/>
                <w:kern w:val="0"/>
                <w:lang w:eastAsia="zh-CN"/>
              </w:rPr>
              <w:t>720,72</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0B39657"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49B68A4"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39823F94" w14:textId="77777777" w:rsidTr="00E2177D">
        <w:trPr>
          <w:trHeight w:val="643"/>
        </w:trPr>
        <w:tc>
          <w:tcPr>
            <w:tcW w:w="465" w:type="dxa"/>
            <w:gridSpan w:val="2"/>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33AEEE4" w14:textId="77777777" w:rsidR="00936841" w:rsidRPr="00936841" w:rsidRDefault="00936841" w:rsidP="00E2177D">
            <w:pPr>
              <w:widowControl/>
              <w:spacing w:after="0" w:line="240" w:lineRule="auto"/>
              <w:textAlignment w:val="auto"/>
              <w:rPr>
                <w:rFonts w:eastAsia="Times New Roman" w:cs="Arial"/>
                <w:b/>
                <w:kern w:val="0"/>
                <w:lang w:eastAsia="zh-CN"/>
              </w:rPr>
            </w:pPr>
          </w:p>
        </w:tc>
        <w:tc>
          <w:tcPr>
            <w:tcW w:w="1257" w:type="dxa"/>
            <w:vMerge/>
            <w:tcBorders>
              <w:top w:val="single" w:sz="8"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06EB464C" w14:textId="77777777" w:rsidR="00936841" w:rsidRPr="00936841" w:rsidRDefault="00936841" w:rsidP="00E2177D">
            <w:pPr>
              <w:widowControl/>
              <w:spacing w:after="0" w:line="240" w:lineRule="auto"/>
              <w:textAlignment w:val="auto"/>
              <w:rPr>
                <w:rFonts w:eastAsia="Times New Roman" w:cs="Arial"/>
                <w:kern w:val="0"/>
                <w:lang w:eastAsia="zh-CN"/>
              </w:rPr>
            </w:pPr>
          </w:p>
        </w:tc>
        <w:tc>
          <w:tcPr>
            <w:tcW w:w="1979" w:type="dxa"/>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0AF47E33" w14:textId="77777777" w:rsidR="00936841" w:rsidRPr="00936841" w:rsidRDefault="00936841" w:rsidP="00E2177D">
            <w:pPr>
              <w:widowControl/>
              <w:spacing w:after="0" w:line="240" w:lineRule="auto"/>
              <w:textAlignment w:val="auto"/>
              <w:rPr>
                <w:rFonts w:eastAsia="Times New Roman" w:cs="Arial"/>
                <w:kern w:val="0"/>
                <w:lang w:eastAsia="zh-CN"/>
              </w:rPr>
            </w:pPr>
            <w:r w:rsidRPr="00936841">
              <w:rPr>
                <w:rFonts w:eastAsia="Times New Roman" w:cs="Arial"/>
                <w:kern w:val="0"/>
                <w:lang w:eastAsia="zh-CN"/>
              </w:rPr>
              <w:t>c/ Obcięcie przekwitłych kwiatostanów</w:t>
            </w:r>
          </w:p>
        </w:tc>
        <w:tc>
          <w:tcPr>
            <w:tcW w:w="849" w:type="dxa"/>
            <w:tcBorders>
              <w:top w:val="single" w:sz="4"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09A118E"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m</w:t>
            </w:r>
            <w:r w:rsidRPr="00936841">
              <w:rPr>
                <w:rFonts w:eastAsia="Times New Roman" w:cs="Arial"/>
                <w:kern w:val="0"/>
                <w:vertAlign w:val="superscript"/>
                <w:lang w:eastAsia="zh-CN"/>
              </w:rPr>
              <w:t>2</w:t>
            </w:r>
          </w:p>
        </w:tc>
        <w:tc>
          <w:tcPr>
            <w:tcW w:w="1838" w:type="dxa"/>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1A05786" w14:textId="77777777" w:rsidR="00936841" w:rsidRPr="00936841" w:rsidRDefault="00936841" w:rsidP="00E2177D">
            <w:pPr>
              <w:widowControl/>
              <w:spacing w:after="0" w:line="240" w:lineRule="auto"/>
              <w:jc w:val="right"/>
              <w:textAlignment w:val="auto"/>
              <w:rPr>
                <w:rFonts w:eastAsia="Times New Roman" w:cs="Arial"/>
                <w:b/>
                <w:kern w:val="0"/>
                <w:lang w:eastAsia="zh-CN"/>
              </w:rPr>
            </w:pPr>
            <w:r w:rsidRPr="00936841">
              <w:rPr>
                <w:rFonts w:eastAsia="Times New Roman" w:cs="Arial"/>
                <w:b/>
                <w:kern w:val="0"/>
                <w:lang w:eastAsia="zh-CN"/>
              </w:rPr>
              <w:t>360,36</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4F4A6195"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4"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38E69EB"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03E074EC" w14:textId="77777777" w:rsidTr="00E2177D">
        <w:trPr>
          <w:trHeight w:val="731"/>
        </w:trPr>
        <w:tc>
          <w:tcPr>
            <w:tcW w:w="465" w:type="dxa"/>
            <w:gridSpan w:val="2"/>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4CDD71F" w14:textId="77777777" w:rsidR="00936841" w:rsidRPr="00936841" w:rsidRDefault="00936841" w:rsidP="00E2177D">
            <w:pPr>
              <w:widowControl/>
              <w:spacing w:after="0" w:line="240" w:lineRule="auto"/>
              <w:textAlignment w:val="auto"/>
              <w:rPr>
                <w:rFonts w:eastAsia="Times New Roman" w:cs="Arial"/>
                <w:b/>
                <w:kern w:val="0"/>
                <w:lang w:eastAsia="zh-CN"/>
              </w:rPr>
            </w:pPr>
          </w:p>
        </w:tc>
        <w:tc>
          <w:tcPr>
            <w:tcW w:w="1257" w:type="dxa"/>
            <w:vMerge/>
            <w:tcBorders>
              <w:top w:val="single" w:sz="8"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77C2AF9A" w14:textId="77777777" w:rsidR="00936841" w:rsidRPr="00936841" w:rsidRDefault="00936841" w:rsidP="00E2177D">
            <w:pPr>
              <w:widowControl/>
              <w:spacing w:after="0" w:line="240" w:lineRule="auto"/>
              <w:textAlignment w:val="auto"/>
              <w:rPr>
                <w:rFonts w:eastAsia="Times New Roman" w:cs="Arial"/>
                <w:kern w:val="0"/>
                <w:lang w:eastAsia="zh-CN"/>
              </w:rPr>
            </w:pPr>
          </w:p>
        </w:tc>
        <w:tc>
          <w:tcPr>
            <w:tcW w:w="1979" w:type="dxa"/>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02D7A401" w14:textId="77777777" w:rsidR="00936841" w:rsidRPr="00936841" w:rsidRDefault="00936841" w:rsidP="00E2177D">
            <w:pPr>
              <w:widowControl/>
              <w:spacing w:after="0" w:line="240" w:lineRule="auto"/>
              <w:textAlignment w:val="auto"/>
              <w:rPr>
                <w:rFonts w:eastAsia="Times New Roman" w:cs="Arial"/>
                <w:kern w:val="0"/>
                <w:lang w:eastAsia="zh-CN"/>
              </w:rPr>
            </w:pPr>
            <w:r w:rsidRPr="00936841">
              <w:rPr>
                <w:rFonts w:eastAsia="Times New Roman" w:cs="Arial"/>
                <w:kern w:val="0"/>
                <w:lang w:eastAsia="zh-CN"/>
              </w:rPr>
              <w:t xml:space="preserve">d/ Obcięcie po przekwitnięciu </w:t>
            </w:r>
            <w:r w:rsidRPr="00936841">
              <w:rPr>
                <w:rFonts w:eastAsia="Times New Roman" w:cs="Arial"/>
                <w:kern w:val="0"/>
                <w:lang w:eastAsia="zh-CN"/>
              </w:rPr>
              <w:br/>
              <w:t>i zakopcowanie</w:t>
            </w:r>
          </w:p>
        </w:tc>
        <w:tc>
          <w:tcPr>
            <w:tcW w:w="849" w:type="dxa"/>
            <w:tcBorders>
              <w:top w:val="single" w:sz="4"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5BB73FC"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m</w:t>
            </w:r>
            <w:r w:rsidRPr="00936841">
              <w:rPr>
                <w:rFonts w:eastAsia="Times New Roman" w:cs="Arial"/>
                <w:kern w:val="0"/>
                <w:vertAlign w:val="superscript"/>
                <w:lang w:eastAsia="zh-CN"/>
              </w:rPr>
              <w:t>2</w:t>
            </w:r>
          </w:p>
        </w:tc>
        <w:tc>
          <w:tcPr>
            <w:tcW w:w="1838" w:type="dxa"/>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35D582D" w14:textId="77777777" w:rsidR="00936841" w:rsidRPr="00936841" w:rsidRDefault="00936841" w:rsidP="00E2177D">
            <w:pPr>
              <w:widowControl/>
              <w:spacing w:after="0" w:line="240" w:lineRule="auto"/>
              <w:jc w:val="right"/>
              <w:textAlignment w:val="auto"/>
              <w:rPr>
                <w:rFonts w:eastAsia="Times New Roman" w:cs="Arial"/>
                <w:b/>
                <w:kern w:val="0"/>
                <w:lang w:eastAsia="zh-CN"/>
              </w:rPr>
            </w:pPr>
            <w:r w:rsidRPr="00936841">
              <w:rPr>
                <w:rFonts w:eastAsia="Times New Roman" w:cs="Arial"/>
                <w:b/>
                <w:kern w:val="0"/>
                <w:lang w:eastAsia="zh-CN"/>
              </w:rPr>
              <w:t>360,36</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4F0C87B8"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4"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EBF81B9"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70A58658" w14:textId="77777777" w:rsidTr="00E2177D">
        <w:trPr>
          <w:trHeight w:val="531"/>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4F225A0"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13.</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89A4530"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Sadzenie róży lub rośliny okrywowej w dole o średnicy do 20 cm </w:t>
            </w:r>
            <w:r w:rsidRPr="00936841">
              <w:rPr>
                <w:rFonts w:eastAsia="Times New Roman" w:cs="Arial"/>
                <w:bCs/>
                <w:kern w:val="0"/>
                <w:vertAlign w:val="superscript"/>
                <w:lang w:eastAsia="zh-CN"/>
              </w:rPr>
              <w:t>1)</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15D2905" w14:textId="77777777" w:rsidR="00936841" w:rsidRPr="00936841" w:rsidRDefault="00936841" w:rsidP="00E2177D">
            <w:pPr>
              <w:widowControl/>
              <w:spacing w:after="0" w:line="240" w:lineRule="auto"/>
              <w:jc w:val="center"/>
              <w:textAlignment w:val="auto"/>
              <w:rPr>
                <w:rFonts w:eastAsia="Times New Roman" w:cs="Arial"/>
                <w:kern w:val="0"/>
                <w:lang w:eastAsia="zh-CN"/>
              </w:rPr>
            </w:pPr>
            <w:r w:rsidRPr="00936841">
              <w:rPr>
                <w:rFonts w:eastAsia="Times New Roman" w:cs="Arial"/>
                <w:kern w:val="0"/>
                <w:lang w:eastAsia="zh-CN"/>
              </w:rPr>
              <w:t>1 szt.</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DFB4B7A" w14:textId="77777777" w:rsidR="00936841" w:rsidRPr="00936841" w:rsidRDefault="00936841" w:rsidP="00E2177D">
            <w:pPr>
              <w:widowControl/>
              <w:spacing w:after="0" w:line="240" w:lineRule="auto"/>
              <w:jc w:val="right"/>
              <w:textAlignment w:val="auto"/>
              <w:rPr>
                <w:rFonts w:eastAsia="Times New Roman" w:cs="Arial"/>
                <w:b/>
                <w:bCs/>
                <w:kern w:val="0"/>
                <w:lang w:eastAsia="zh-CN"/>
              </w:rPr>
            </w:pPr>
            <w:r w:rsidRPr="00936841">
              <w:rPr>
                <w:rFonts w:eastAsia="Times New Roman" w:cs="Arial"/>
                <w:b/>
                <w:bCs/>
                <w:kern w:val="0"/>
                <w:lang w:eastAsia="zh-CN"/>
              </w:rPr>
              <w:t>200,00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5C8B7D08"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E488F12"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77034485" w14:textId="77777777" w:rsidTr="00E2177D">
        <w:trPr>
          <w:trHeight w:val="230"/>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91FD1E3"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14.</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4C3A4F0"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Obcinanie (formowanie) drzew </w:t>
            </w:r>
            <w:r w:rsidRPr="00936841">
              <w:rPr>
                <w:rFonts w:eastAsia="Times New Roman" w:cs="Arial"/>
                <w:kern w:val="0"/>
                <w:lang w:eastAsia="zh-CN"/>
              </w:rPr>
              <w:br/>
              <w:t xml:space="preserve">i krzewów o formach kulistych + zagospodarowanie powstałych odpadów </w:t>
            </w:r>
            <w:r w:rsidRPr="00936841">
              <w:rPr>
                <w:rFonts w:eastAsia="Times New Roman" w:cs="Arial"/>
                <w:b/>
                <w:bCs/>
                <w:kern w:val="0"/>
                <w:vertAlign w:val="superscript"/>
                <w:lang w:eastAsia="zh-CN"/>
              </w:rPr>
              <w:t>3)</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09B833A"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m</w:t>
            </w:r>
            <w:r w:rsidRPr="00936841">
              <w:rPr>
                <w:rFonts w:eastAsia="Times New Roman" w:cs="Arial"/>
                <w:kern w:val="0"/>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905FB3F" w14:textId="77777777" w:rsidR="00936841" w:rsidRPr="00936841" w:rsidRDefault="00936841" w:rsidP="00E2177D">
            <w:pPr>
              <w:widowControl/>
              <w:spacing w:after="0" w:line="240" w:lineRule="auto"/>
              <w:jc w:val="right"/>
              <w:textAlignment w:val="auto"/>
            </w:pPr>
            <w:r w:rsidRPr="00936841">
              <w:rPr>
                <w:rFonts w:eastAsia="Times New Roman" w:cs="Arial"/>
                <w:b/>
                <w:bCs/>
                <w:kern w:val="0"/>
                <w:lang w:eastAsia="zh-CN"/>
              </w:rPr>
              <w:t>20 399,42</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35847C0D"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697C23C"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7D75446F" w14:textId="77777777" w:rsidTr="00E2177D">
        <w:trPr>
          <w:trHeight w:val="362"/>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368A285"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lastRenderedPageBreak/>
              <w:t>15.</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02F9A10"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Podlewanie gazonów, donic, rabat, skupin obsadzonych kwiatami - 3 obsady  + nawożenie </w:t>
            </w:r>
            <w:proofErr w:type="spellStart"/>
            <w:r w:rsidRPr="00936841">
              <w:rPr>
                <w:rFonts w:eastAsia="Times New Roman" w:cs="Arial"/>
                <w:kern w:val="0"/>
                <w:lang w:eastAsia="zh-CN"/>
              </w:rPr>
              <w:t>dolistne</w:t>
            </w:r>
            <w:proofErr w:type="spellEnd"/>
            <w:r w:rsidRPr="00936841">
              <w:rPr>
                <w:rFonts w:eastAsia="Times New Roman" w:cs="Arial"/>
                <w:kern w:val="0"/>
                <w:lang w:eastAsia="zh-CN"/>
              </w:rPr>
              <w:t xml:space="preserve"> nie rzadziej niż 2 x </w:t>
            </w:r>
            <w:r w:rsidRPr="00936841">
              <w:rPr>
                <w:rFonts w:eastAsia="Times New Roman" w:cs="Arial"/>
                <w:kern w:val="0"/>
                <w:lang w:eastAsia="zh-CN"/>
              </w:rPr>
              <w:br/>
              <w:t xml:space="preserve">w miesiącu </w:t>
            </w:r>
            <w:r w:rsidRPr="00936841">
              <w:rPr>
                <w:rFonts w:eastAsia="Times New Roman" w:cs="Arial"/>
                <w:b/>
                <w:bCs/>
                <w:kern w:val="0"/>
                <w:vertAlign w:val="superscript"/>
                <w:lang w:eastAsia="zh-CN"/>
              </w:rPr>
              <w:t>1)</w:t>
            </w:r>
            <w:r w:rsidRPr="00936841">
              <w:rPr>
                <w:rFonts w:eastAsia="Times New Roman" w:cs="Arial"/>
                <w:kern w:val="0"/>
                <w:lang w:eastAsia="zh-CN"/>
              </w:rPr>
              <w:t xml:space="preserve"> – (wodę zapewnia Zamawiający) </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D36382B"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m</w:t>
            </w:r>
            <w:r w:rsidRPr="00936841">
              <w:rPr>
                <w:rFonts w:eastAsia="Times New Roman" w:cs="Arial"/>
                <w:kern w:val="0"/>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415BA3D" w14:textId="77777777" w:rsidR="00936841" w:rsidRPr="00936841" w:rsidRDefault="00936841" w:rsidP="00E2177D">
            <w:pPr>
              <w:widowControl/>
              <w:spacing w:after="0" w:line="240" w:lineRule="auto"/>
              <w:jc w:val="right"/>
              <w:textAlignment w:val="auto"/>
              <w:rPr>
                <w:rFonts w:eastAsia="Times New Roman" w:cs="Arial"/>
                <w:b/>
                <w:bCs/>
                <w:kern w:val="0"/>
                <w:lang w:eastAsia="zh-CN"/>
              </w:rPr>
            </w:pPr>
            <w:r w:rsidRPr="00936841">
              <w:rPr>
                <w:rFonts w:eastAsia="Times New Roman" w:cs="Arial"/>
                <w:b/>
                <w:bCs/>
                <w:kern w:val="0"/>
                <w:lang w:eastAsia="zh-CN"/>
              </w:rPr>
              <w:t>9 763,10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6096904C"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B2AA128"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01E1BEDD" w14:textId="77777777" w:rsidTr="00E2177D">
        <w:trPr>
          <w:trHeight w:val="169"/>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6CF4C6A"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16.</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9B33C2D"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Podlewanie donic z drabiny na lampach na wysokości do 3 m + nawożenie </w:t>
            </w:r>
            <w:proofErr w:type="spellStart"/>
            <w:r w:rsidRPr="00936841">
              <w:rPr>
                <w:rFonts w:eastAsia="Times New Roman" w:cs="Arial"/>
                <w:kern w:val="0"/>
                <w:lang w:eastAsia="zh-CN"/>
              </w:rPr>
              <w:t>dolistne</w:t>
            </w:r>
            <w:proofErr w:type="spellEnd"/>
            <w:r w:rsidRPr="00936841">
              <w:rPr>
                <w:rFonts w:eastAsia="Times New Roman" w:cs="Arial"/>
                <w:kern w:val="0"/>
                <w:lang w:eastAsia="zh-CN"/>
              </w:rPr>
              <w:t xml:space="preserve"> nie rzadziej niż 1 x w tygodniu </w:t>
            </w:r>
            <w:r w:rsidRPr="00936841">
              <w:rPr>
                <w:rFonts w:eastAsia="Times New Roman" w:cs="Arial"/>
                <w:b/>
                <w:bCs/>
                <w:kern w:val="0"/>
                <w:vertAlign w:val="superscript"/>
                <w:lang w:eastAsia="zh-CN"/>
              </w:rPr>
              <w:t xml:space="preserve">1) </w:t>
            </w:r>
            <w:r w:rsidRPr="00936841">
              <w:rPr>
                <w:rFonts w:eastAsia="Times New Roman" w:cs="Arial"/>
                <w:kern w:val="0"/>
                <w:lang w:eastAsia="zh-CN"/>
              </w:rPr>
              <w:t>- (wodę zapewnia Zamawiający)</w:t>
            </w:r>
          </w:p>
          <w:p w14:paraId="5C1850A1" w14:textId="77777777" w:rsidR="00936841" w:rsidRPr="00936841" w:rsidRDefault="00936841" w:rsidP="00E2177D">
            <w:pPr>
              <w:widowControl/>
              <w:spacing w:after="0" w:line="240" w:lineRule="auto"/>
              <w:textAlignment w:val="auto"/>
            </w:pP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BDA18DD"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szt. donica</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8F8B119" w14:textId="77777777" w:rsidR="00936841" w:rsidRPr="00936841" w:rsidRDefault="00936841" w:rsidP="00E2177D">
            <w:pPr>
              <w:widowControl/>
              <w:spacing w:after="0" w:line="240" w:lineRule="auto"/>
              <w:jc w:val="right"/>
              <w:textAlignment w:val="auto"/>
            </w:pPr>
            <w:r w:rsidRPr="00936841">
              <w:rPr>
                <w:rFonts w:eastAsia="Times New Roman" w:cs="Arial"/>
                <w:b/>
                <w:bCs/>
                <w:kern w:val="0"/>
                <w:lang w:eastAsia="zh-CN"/>
              </w:rPr>
              <w:t>1 920,00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27AEEB9E"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C91D693"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20AEF274" w14:textId="77777777" w:rsidTr="00E2177D">
        <w:trPr>
          <w:trHeight w:val="892"/>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C63E8B2"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17.</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FE2C84A"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Podlewanie 1 stojaka (o którym mowa w pkt 10) + nawożenie </w:t>
            </w:r>
            <w:proofErr w:type="spellStart"/>
            <w:r w:rsidRPr="00936841">
              <w:rPr>
                <w:rFonts w:eastAsia="Times New Roman" w:cs="Arial"/>
                <w:kern w:val="0"/>
                <w:lang w:eastAsia="zh-CN"/>
              </w:rPr>
              <w:t>dolistne</w:t>
            </w:r>
            <w:proofErr w:type="spellEnd"/>
            <w:r w:rsidRPr="00936841">
              <w:rPr>
                <w:rFonts w:eastAsia="Times New Roman" w:cs="Arial"/>
                <w:kern w:val="0"/>
                <w:lang w:eastAsia="zh-CN"/>
              </w:rPr>
              <w:t xml:space="preserve"> nie rzadziej niż 1 x w tygodniu </w:t>
            </w:r>
            <w:r w:rsidRPr="00936841">
              <w:rPr>
                <w:rFonts w:eastAsia="Times New Roman" w:cs="Arial"/>
                <w:b/>
                <w:bCs/>
                <w:kern w:val="0"/>
                <w:vertAlign w:val="superscript"/>
                <w:lang w:eastAsia="zh-CN"/>
              </w:rPr>
              <w:t xml:space="preserve">1) </w:t>
            </w:r>
            <w:r w:rsidRPr="00936841">
              <w:rPr>
                <w:rFonts w:eastAsia="Times New Roman" w:cs="Arial"/>
                <w:kern w:val="0"/>
                <w:lang w:eastAsia="zh-CN"/>
              </w:rPr>
              <w:t>– (wodę zapewnia Zamawiający)</w:t>
            </w:r>
          </w:p>
          <w:p w14:paraId="2A2A7E46" w14:textId="77777777" w:rsidR="00936841" w:rsidRPr="00936841" w:rsidRDefault="00936841" w:rsidP="00E2177D">
            <w:pPr>
              <w:widowControl/>
              <w:spacing w:after="0" w:line="240" w:lineRule="auto"/>
              <w:textAlignment w:val="auto"/>
            </w:pP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B3B1088" w14:textId="77777777" w:rsidR="00936841" w:rsidRPr="00936841" w:rsidRDefault="00936841" w:rsidP="00E2177D">
            <w:pPr>
              <w:widowControl/>
              <w:spacing w:after="0" w:line="240" w:lineRule="auto"/>
              <w:jc w:val="center"/>
              <w:textAlignment w:val="auto"/>
              <w:rPr>
                <w:rFonts w:eastAsia="Times New Roman" w:cs="Arial"/>
                <w:kern w:val="0"/>
                <w:lang w:eastAsia="zh-CN"/>
              </w:rPr>
            </w:pPr>
            <w:r w:rsidRPr="00936841">
              <w:rPr>
                <w:rFonts w:eastAsia="Times New Roman" w:cs="Arial"/>
                <w:kern w:val="0"/>
                <w:lang w:eastAsia="zh-CN"/>
              </w:rPr>
              <w:t>1 szt. stojak</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3F607B9" w14:textId="77777777" w:rsidR="00936841" w:rsidRPr="00936841" w:rsidRDefault="00936841" w:rsidP="00E2177D">
            <w:pPr>
              <w:widowControl/>
              <w:spacing w:after="0" w:line="240" w:lineRule="auto"/>
              <w:jc w:val="right"/>
              <w:textAlignment w:val="auto"/>
              <w:rPr>
                <w:rFonts w:eastAsia="Times New Roman" w:cs="Arial"/>
                <w:b/>
                <w:bCs/>
                <w:kern w:val="0"/>
                <w:lang w:eastAsia="zh-CN"/>
              </w:rPr>
            </w:pPr>
            <w:r w:rsidRPr="00936841">
              <w:rPr>
                <w:rFonts w:eastAsia="Times New Roman" w:cs="Arial"/>
                <w:b/>
                <w:bCs/>
                <w:kern w:val="0"/>
                <w:lang w:eastAsia="zh-CN"/>
              </w:rPr>
              <w:t>504,00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709327A2"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864737A"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1AB5DAD0" w14:textId="77777777" w:rsidTr="00E2177D">
        <w:trPr>
          <w:trHeight w:val="197"/>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2980B87"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18.</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DFF2D82"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Podlewanie gazonów, donic, rabat, skupin obsadzonych krzewami, różami + nawożenie </w:t>
            </w:r>
            <w:proofErr w:type="spellStart"/>
            <w:r w:rsidRPr="00936841">
              <w:rPr>
                <w:rFonts w:eastAsia="Times New Roman" w:cs="Arial"/>
                <w:kern w:val="0"/>
                <w:lang w:eastAsia="zh-CN"/>
              </w:rPr>
              <w:t>dolistne</w:t>
            </w:r>
            <w:proofErr w:type="spellEnd"/>
            <w:r w:rsidRPr="00936841">
              <w:rPr>
                <w:rFonts w:eastAsia="Times New Roman" w:cs="Arial"/>
                <w:kern w:val="0"/>
                <w:lang w:eastAsia="zh-CN"/>
              </w:rPr>
              <w:t xml:space="preserve"> nie rzadziej niż 2 x w roku </w:t>
            </w:r>
            <w:r w:rsidRPr="00936841">
              <w:rPr>
                <w:rFonts w:eastAsia="Times New Roman" w:cs="Arial"/>
                <w:b/>
                <w:bCs/>
                <w:kern w:val="0"/>
                <w:vertAlign w:val="superscript"/>
                <w:lang w:eastAsia="zh-CN"/>
              </w:rPr>
              <w:t>1)</w:t>
            </w:r>
            <w:r w:rsidRPr="00936841">
              <w:rPr>
                <w:rFonts w:eastAsia="Times New Roman" w:cs="Arial"/>
                <w:kern w:val="0"/>
                <w:lang w:eastAsia="zh-CN"/>
              </w:rPr>
              <w:t xml:space="preserve">  – (wodę zapewnia Zamawiający) </w:t>
            </w:r>
          </w:p>
          <w:p w14:paraId="5181AA9E" w14:textId="77777777" w:rsidR="00936841" w:rsidRPr="00936841" w:rsidRDefault="00936841" w:rsidP="00E2177D">
            <w:pPr>
              <w:widowControl/>
              <w:spacing w:after="0" w:line="240" w:lineRule="auto"/>
              <w:textAlignment w:val="auto"/>
            </w:pP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67B59CB"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m</w:t>
            </w:r>
            <w:r w:rsidRPr="00936841">
              <w:rPr>
                <w:rFonts w:eastAsia="Times New Roman" w:cs="Arial"/>
                <w:kern w:val="0"/>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530BE40" w14:textId="77777777" w:rsidR="00936841" w:rsidRPr="00936841" w:rsidRDefault="00936841" w:rsidP="00E2177D">
            <w:pPr>
              <w:widowControl/>
              <w:spacing w:after="0" w:line="240" w:lineRule="auto"/>
              <w:jc w:val="right"/>
              <w:textAlignment w:val="auto"/>
              <w:rPr>
                <w:rFonts w:eastAsia="Times New Roman" w:cs="Arial"/>
                <w:b/>
                <w:bCs/>
                <w:kern w:val="0"/>
                <w:lang w:eastAsia="zh-CN"/>
              </w:rPr>
            </w:pPr>
            <w:r w:rsidRPr="00936841">
              <w:rPr>
                <w:rFonts w:eastAsia="Times New Roman" w:cs="Arial"/>
                <w:b/>
                <w:bCs/>
                <w:kern w:val="0"/>
                <w:lang w:eastAsia="zh-CN"/>
              </w:rPr>
              <w:t>9 037,40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69FF80AD"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9F86E8D"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3311458F" w14:textId="77777777" w:rsidTr="00E2177D">
        <w:trPr>
          <w:trHeight w:val="862"/>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D980AE5"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19.</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CE6C8E8"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Odchwaszczanie skupin, gazonów i donic obsadzonych krzewami + nawożenie + zagospodarowanie powstałych odpadów </w:t>
            </w:r>
            <w:r w:rsidRPr="00936841">
              <w:rPr>
                <w:rFonts w:eastAsia="Times New Roman" w:cs="Arial"/>
                <w:b/>
                <w:bCs/>
                <w:kern w:val="0"/>
                <w:vertAlign w:val="superscript"/>
                <w:lang w:eastAsia="zh-CN"/>
              </w:rPr>
              <w:t>3)</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CB664B2"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m</w:t>
            </w:r>
            <w:r w:rsidRPr="00936841">
              <w:rPr>
                <w:rFonts w:eastAsia="Times New Roman" w:cs="Arial"/>
                <w:kern w:val="0"/>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C41B02C" w14:textId="77777777" w:rsidR="00936841" w:rsidRPr="00936841" w:rsidRDefault="00936841" w:rsidP="00E2177D">
            <w:pPr>
              <w:widowControl/>
              <w:spacing w:after="0" w:line="240" w:lineRule="auto"/>
              <w:jc w:val="right"/>
              <w:textAlignment w:val="auto"/>
              <w:rPr>
                <w:rFonts w:eastAsia="Times New Roman" w:cs="Arial"/>
                <w:b/>
                <w:bCs/>
                <w:kern w:val="0"/>
                <w:lang w:eastAsia="zh-CN"/>
              </w:rPr>
            </w:pPr>
            <w:r w:rsidRPr="00936841">
              <w:rPr>
                <w:rFonts w:eastAsia="Times New Roman" w:cs="Arial"/>
                <w:b/>
                <w:bCs/>
                <w:kern w:val="0"/>
                <w:lang w:eastAsia="zh-CN"/>
              </w:rPr>
              <w:t>13 109,82</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1F10419B"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DB1A4EF"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6552EC46" w14:textId="77777777" w:rsidTr="00E2177D">
        <w:trPr>
          <w:trHeight w:val="539"/>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8A64588"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20.</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DC6504A"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Rozścielanie kory z uprzednim przygotowaniem gruntu </w:t>
            </w:r>
            <w:r w:rsidRPr="00936841">
              <w:rPr>
                <w:rFonts w:eastAsia="Times New Roman" w:cs="Arial"/>
                <w:b/>
                <w:bCs/>
                <w:kern w:val="0"/>
                <w:vertAlign w:val="superscript"/>
                <w:lang w:eastAsia="zh-CN"/>
              </w:rPr>
              <w:t>1)</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C031794"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m</w:t>
            </w:r>
            <w:r w:rsidRPr="00936841">
              <w:rPr>
                <w:rFonts w:eastAsia="Times New Roman" w:cs="Arial"/>
                <w:kern w:val="0"/>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DAC436F" w14:textId="77777777" w:rsidR="00936841" w:rsidRPr="00936841" w:rsidRDefault="00936841" w:rsidP="00E2177D">
            <w:pPr>
              <w:widowControl/>
              <w:spacing w:after="0" w:line="240" w:lineRule="auto"/>
              <w:jc w:val="right"/>
              <w:textAlignment w:val="auto"/>
            </w:pPr>
            <w:r w:rsidRPr="00936841">
              <w:rPr>
                <w:rFonts w:eastAsia="Times New Roman" w:cs="Arial"/>
                <w:b/>
                <w:bCs/>
                <w:kern w:val="0"/>
                <w:lang w:eastAsia="zh-CN"/>
              </w:rPr>
              <w:t>400,00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14A3DBC8"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D33550E"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6F883ADA" w14:textId="77777777" w:rsidTr="00E2177D">
        <w:trPr>
          <w:trHeight w:val="128"/>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93F32BD"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21.</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88A596C"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Rozścielanie ziemi urodzajnej </w:t>
            </w:r>
            <w:r w:rsidRPr="00936841">
              <w:rPr>
                <w:rFonts w:eastAsia="Times New Roman" w:cs="Arial"/>
                <w:kern w:val="0"/>
                <w:lang w:eastAsia="zh-CN"/>
              </w:rPr>
              <w:br/>
              <w:t xml:space="preserve">z uprzednim przygotowaniem gruntu  </w:t>
            </w:r>
            <w:r w:rsidRPr="00936841">
              <w:rPr>
                <w:rFonts w:eastAsia="Times New Roman" w:cs="Arial"/>
                <w:b/>
                <w:bCs/>
                <w:kern w:val="0"/>
                <w:vertAlign w:val="superscript"/>
                <w:lang w:eastAsia="zh-CN"/>
              </w:rPr>
              <w:t>1)</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E955920"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m</w:t>
            </w:r>
            <w:r w:rsidRPr="00936841">
              <w:rPr>
                <w:rFonts w:eastAsia="Times New Roman" w:cs="Arial"/>
                <w:kern w:val="0"/>
                <w:vertAlign w:val="superscript"/>
                <w:lang w:eastAsia="zh-CN"/>
              </w:rPr>
              <w:t>2</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289191C" w14:textId="77777777" w:rsidR="00936841" w:rsidRPr="00936841" w:rsidRDefault="00936841" w:rsidP="00E2177D">
            <w:pPr>
              <w:widowControl/>
              <w:spacing w:after="0" w:line="240" w:lineRule="auto"/>
              <w:jc w:val="right"/>
              <w:textAlignment w:val="auto"/>
              <w:rPr>
                <w:rFonts w:eastAsia="Times New Roman" w:cs="Arial"/>
                <w:b/>
                <w:bCs/>
                <w:kern w:val="0"/>
                <w:lang w:eastAsia="zh-CN"/>
              </w:rPr>
            </w:pPr>
            <w:r w:rsidRPr="00936841">
              <w:rPr>
                <w:rFonts w:eastAsia="Times New Roman" w:cs="Arial"/>
                <w:b/>
                <w:bCs/>
                <w:kern w:val="0"/>
                <w:lang w:eastAsia="zh-CN"/>
              </w:rPr>
              <w:t>200,00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20952403"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4933C97"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26F19651" w14:textId="77777777" w:rsidTr="00E2177D">
        <w:trPr>
          <w:trHeight w:val="147"/>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846C0C5"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22.</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D5E1DE9" w14:textId="77777777" w:rsidR="00936841" w:rsidRPr="00936841" w:rsidRDefault="00936841" w:rsidP="00E2177D">
            <w:pPr>
              <w:widowControl/>
              <w:spacing w:after="0" w:line="240" w:lineRule="auto"/>
              <w:textAlignment w:val="auto"/>
              <w:rPr>
                <w:rFonts w:eastAsia="Times New Roman" w:cs="Arial"/>
                <w:kern w:val="0"/>
                <w:lang w:eastAsia="zh-CN"/>
              </w:rPr>
            </w:pPr>
            <w:r w:rsidRPr="00936841">
              <w:rPr>
                <w:rFonts w:eastAsia="Times New Roman" w:cs="Arial"/>
                <w:kern w:val="0"/>
                <w:lang w:eastAsia="zh-CN"/>
              </w:rPr>
              <w:t xml:space="preserve">Sadzenie drzew liściastych  </w:t>
            </w:r>
            <w:r w:rsidRPr="00936841">
              <w:rPr>
                <w:rFonts w:eastAsia="Times New Roman" w:cs="Arial"/>
                <w:kern w:val="0"/>
                <w:lang w:eastAsia="zh-CN"/>
              </w:rPr>
              <w:br/>
              <w:t>i iglastych z zaprawą dołów – drzewa o objętości bryły korzeniowej do 20 l</w:t>
            </w:r>
          </w:p>
          <w:p w14:paraId="0EAE2D0B" w14:textId="77777777" w:rsidR="00936841" w:rsidRPr="00936841" w:rsidRDefault="00936841" w:rsidP="00E2177D">
            <w:pPr>
              <w:widowControl/>
              <w:spacing w:after="0" w:line="240" w:lineRule="auto"/>
              <w:textAlignment w:val="auto"/>
              <w:rPr>
                <w:rFonts w:eastAsia="Times New Roman" w:cs="Arial"/>
                <w:kern w:val="0"/>
                <w:lang w:eastAsia="zh-CN"/>
              </w:rPr>
            </w:pP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B02B7B7" w14:textId="77777777" w:rsidR="00936841" w:rsidRPr="00936841" w:rsidRDefault="00936841" w:rsidP="00E2177D">
            <w:pPr>
              <w:widowControl/>
              <w:spacing w:after="0" w:line="240" w:lineRule="auto"/>
              <w:jc w:val="center"/>
              <w:textAlignment w:val="auto"/>
              <w:rPr>
                <w:rFonts w:eastAsia="Times New Roman" w:cs="Arial"/>
                <w:kern w:val="0"/>
                <w:lang w:eastAsia="zh-CN"/>
              </w:rPr>
            </w:pPr>
            <w:r w:rsidRPr="00936841">
              <w:rPr>
                <w:rFonts w:eastAsia="Times New Roman" w:cs="Arial"/>
                <w:kern w:val="0"/>
                <w:lang w:eastAsia="zh-CN"/>
              </w:rPr>
              <w:t>1 szt.</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24ED494" w14:textId="77777777" w:rsidR="00936841" w:rsidRPr="00936841" w:rsidRDefault="00936841" w:rsidP="00E2177D">
            <w:pPr>
              <w:widowControl/>
              <w:spacing w:after="0" w:line="240" w:lineRule="auto"/>
              <w:jc w:val="right"/>
              <w:textAlignment w:val="auto"/>
              <w:rPr>
                <w:rFonts w:eastAsia="Times New Roman" w:cs="Arial"/>
                <w:b/>
                <w:bCs/>
                <w:kern w:val="0"/>
                <w:lang w:eastAsia="zh-CN"/>
              </w:rPr>
            </w:pPr>
            <w:r w:rsidRPr="00936841">
              <w:rPr>
                <w:rFonts w:eastAsia="Times New Roman" w:cs="Arial"/>
                <w:b/>
                <w:bCs/>
                <w:kern w:val="0"/>
                <w:lang w:eastAsia="zh-CN"/>
              </w:rPr>
              <w:t>60,00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653DF739"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5422E29"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068CD059" w14:textId="77777777" w:rsidTr="00E2177D">
        <w:trPr>
          <w:trHeight w:val="541"/>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D20567A"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23.</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CA250DF" w14:textId="77777777" w:rsidR="00936841" w:rsidRPr="00936841" w:rsidRDefault="00936841" w:rsidP="00E2177D">
            <w:pPr>
              <w:widowControl/>
              <w:spacing w:after="0" w:line="240" w:lineRule="auto"/>
              <w:textAlignment w:val="auto"/>
              <w:rPr>
                <w:rFonts w:eastAsia="Times New Roman" w:cs="Arial"/>
                <w:kern w:val="0"/>
                <w:lang w:eastAsia="zh-CN"/>
              </w:rPr>
            </w:pPr>
            <w:r w:rsidRPr="00936841">
              <w:rPr>
                <w:rFonts w:eastAsia="Times New Roman" w:cs="Arial"/>
                <w:kern w:val="0"/>
                <w:lang w:eastAsia="zh-CN"/>
              </w:rPr>
              <w:t xml:space="preserve">Sadzenie krzewów liściastych </w:t>
            </w:r>
            <w:r w:rsidRPr="00936841">
              <w:rPr>
                <w:rFonts w:eastAsia="Times New Roman" w:cs="Arial"/>
                <w:kern w:val="0"/>
                <w:lang w:eastAsia="zh-CN"/>
              </w:rPr>
              <w:br/>
              <w:t>i iglastych z zaprawą dołów</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A0570F2" w14:textId="77777777" w:rsidR="00936841" w:rsidRPr="00936841" w:rsidRDefault="00936841" w:rsidP="00E2177D">
            <w:pPr>
              <w:widowControl/>
              <w:spacing w:after="0" w:line="240" w:lineRule="auto"/>
              <w:jc w:val="center"/>
              <w:textAlignment w:val="auto"/>
              <w:rPr>
                <w:rFonts w:eastAsia="Times New Roman" w:cs="Arial"/>
                <w:kern w:val="0"/>
                <w:lang w:eastAsia="zh-CN"/>
              </w:rPr>
            </w:pPr>
            <w:r w:rsidRPr="00936841">
              <w:rPr>
                <w:rFonts w:eastAsia="Times New Roman" w:cs="Arial"/>
                <w:kern w:val="0"/>
                <w:lang w:eastAsia="zh-CN"/>
              </w:rPr>
              <w:t>1 szt.</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DCAF085" w14:textId="77777777" w:rsidR="00936841" w:rsidRPr="00936841" w:rsidRDefault="00936841" w:rsidP="00E2177D">
            <w:pPr>
              <w:widowControl/>
              <w:spacing w:after="0" w:line="240" w:lineRule="auto"/>
              <w:jc w:val="right"/>
              <w:textAlignment w:val="auto"/>
              <w:rPr>
                <w:rFonts w:eastAsia="Times New Roman" w:cs="Arial"/>
                <w:b/>
                <w:bCs/>
                <w:kern w:val="0"/>
                <w:lang w:eastAsia="zh-CN"/>
              </w:rPr>
            </w:pPr>
            <w:r w:rsidRPr="00936841">
              <w:rPr>
                <w:rFonts w:eastAsia="Times New Roman" w:cs="Arial"/>
                <w:b/>
                <w:bCs/>
                <w:kern w:val="0"/>
                <w:lang w:eastAsia="zh-CN"/>
              </w:rPr>
              <w:t>50,00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2D79FADB"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B99638C"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08A50153" w14:textId="77777777" w:rsidTr="00E2177D">
        <w:trPr>
          <w:trHeight w:val="306"/>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3219BAE"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24.</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B5E48A4"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Palikowanie drzew z przywiązaniem </w:t>
            </w:r>
            <w:r w:rsidRPr="00936841">
              <w:rPr>
                <w:rFonts w:eastAsia="Times New Roman" w:cs="Arial"/>
                <w:b/>
                <w:bCs/>
                <w:kern w:val="0"/>
                <w:vertAlign w:val="superscript"/>
                <w:lang w:eastAsia="zh-CN"/>
              </w:rPr>
              <w:t>1)</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B157AAC"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szt. palika</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20FC9B6" w14:textId="77777777" w:rsidR="00936841" w:rsidRPr="00936841" w:rsidRDefault="00936841" w:rsidP="00E2177D">
            <w:pPr>
              <w:widowControl/>
              <w:spacing w:after="0" w:line="240" w:lineRule="auto"/>
              <w:jc w:val="right"/>
              <w:textAlignment w:val="auto"/>
              <w:rPr>
                <w:rFonts w:eastAsia="Times New Roman" w:cs="Arial"/>
                <w:b/>
                <w:bCs/>
                <w:kern w:val="0"/>
                <w:lang w:eastAsia="zh-CN"/>
              </w:rPr>
            </w:pPr>
            <w:r w:rsidRPr="00936841">
              <w:rPr>
                <w:rFonts w:eastAsia="Times New Roman" w:cs="Arial"/>
                <w:b/>
                <w:bCs/>
                <w:kern w:val="0"/>
                <w:lang w:eastAsia="zh-CN"/>
              </w:rPr>
              <w:t>110,00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42BA31EB"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C19E64D"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145B823D" w14:textId="77777777" w:rsidTr="00E2177D">
        <w:trPr>
          <w:trHeight w:val="223"/>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D308F9D"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25.</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B02584C"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Opryskiwanie środkiem chwastobójczym, owadobójczym  (nawożenie </w:t>
            </w:r>
            <w:proofErr w:type="spellStart"/>
            <w:r w:rsidRPr="00936841">
              <w:rPr>
                <w:rFonts w:eastAsia="Times New Roman" w:cs="Arial"/>
                <w:kern w:val="0"/>
                <w:lang w:eastAsia="zh-CN"/>
              </w:rPr>
              <w:t>dolistne</w:t>
            </w:r>
            <w:proofErr w:type="spellEnd"/>
            <w:r w:rsidRPr="00936841">
              <w:rPr>
                <w:rFonts w:eastAsia="Times New Roman" w:cs="Arial"/>
                <w:kern w:val="0"/>
                <w:lang w:eastAsia="zh-CN"/>
              </w:rPr>
              <w:t>, przeciwko szkodnikom, itp.), przygotowanie cieczy roboczej i transport pomiędzy terenami oprysku</w:t>
            </w:r>
            <w:r w:rsidRPr="00936841">
              <w:rPr>
                <w:rFonts w:eastAsia="Times New Roman" w:cs="Arial"/>
                <w:b/>
                <w:bCs/>
                <w:kern w:val="0"/>
                <w:vertAlign w:val="superscript"/>
                <w:lang w:eastAsia="zh-CN"/>
              </w:rPr>
              <w:t>1)</w:t>
            </w:r>
          </w:p>
          <w:p w14:paraId="7402226A" w14:textId="77777777" w:rsidR="00936841" w:rsidRPr="00936841" w:rsidRDefault="00936841" w:rsidP="00E2177D">
            <w:pPr>
              <w:widowControl/>
              <w:spacing w:after="0" w:line="240" w:lineRule="auto"/>
              <w:textAlignment w:val="auto"/>
            </w:pP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0EF2F4D" w14:textId="77777777" w:rsidR="00936841" w:rsidRPr="00936841" w:rsidRDefault="00936841" w:rsidP="00E2177D">
            <w:pPr>
              <w:widowControl/>
              <w:spacing w:after="0" w:line="240" w:lineRule="auto"/>
              <w:jc w:val="center"/>
              <w:textAlignment w:val="auto"/>
              <w:rPr>
                <w:rFonts w:eastAsia="Times New Roman" w:cs="Arial"/>
                <w:kern w:val="0"/>
                <w:lang w:eastAsia="zh-CN"/>
              </w:rPr>
            </w:pPr>
            <w:r w:rsidRPr="00936841">
              <w:rPr>
                <w:rFonts w:eastAsia="Times New Roman" w:cs="Arial"/>
                <w:kern w:val="0"/>
                <w:lang w:eastAsia="zh-CN"/>
              </w:rPr>
              <w:t>1 l cieczy roboczej</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2F65AF0" w14:textId="77777777" w:rsidR="00936841" w:rsidRPr="00936841" w:rsidRDefault="00936841" w:rsidP="00E2177D">
            <w:pPr>
              <w:widowControl/>
              <w:spacing w:after="0" w:line="240" w:lineRule="auto"/>
              <w:jc w:val="right"/>
              <w:textAlignment w:val="auto"/>
              <w:rPr>
                <w:rFonts w:eastAsia="Times New Roman" w:cs="Arial"/>
                <w:b/>
                <w:bCs/>
                <w:kern w:val="0"/>
                <w:lang w:eastAsia="zh-CN"/>
              </w:rPr>
            </w:pPr>
            <w:r w:rsidRPr="00936841">
              <w:rPr>
                <w:rFonts w:eastAsia="Times New Roman" w:cs="Arial"/>
                <w:b/>
                <w:bCs/>
                <w:kern w:val="0"/>
                <w:lang w:eastAsia="zh-CN"/>
              </w:rPr>
              <w:t>600,00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000B8B59"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5ED86DC"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68B18FC1" w14:textId="77777777" w:rsidTr="00E2177D">
        <w:trPr>
          <w:trHeight w:val="443"/>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5A016E2"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lastRenderedPageBreak/>
              <w:t>26.</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99AA2D6"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Odmładzanie drzew o średnicy pnia do 10 cm, bez użycia zwyżki </w:t>
            </w:r>
            <w:r w:rsidRPr="00936841">
              <w:rPr>
                <w:rFonts w:eastAsia="Times New Roman" w:cs="Arial"/>
                <w:b/>
                <w:bCs/>
                <w:kern w:val="0"/>
                <w:vertAlign w:val="superscript"/>
                <w:lang w:eastAsia="zh-CN"/>
              </w:rPr>
              <w:t>2)</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C65B133"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szt.</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44BD9FA" w14:textId="77777777" w:rsidR="00936841" w:rsidRPr="00936841" w:rsidRDefault="00936841" w:rsidP="00E2177D">
            <w:pPr>
              <w:widowControl/>
              <w:spacing w:after="0" w:line="240" w:lineRule="auto"/>
              <w:jc w:val="right"/>
              <w:textAlignment w:val="auto"/>
            </w:pPr>
            <w:r w:rsidRPr="00936841">
              <w:rPr>
                <w:rFonts w:eastAsia="Times New Roman" w:cs="Arial"/>
                <w:b/>
                <w:bCs/>
                <w:kern w:val="0"/>
                <w:lang w:eastAsia="zh-CN"/>
              </w:rPr>
              <w:t>8,00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4CF62DC0"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B46081A"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6A95FEB0" w14:textId="77777777" w:rsidTr="00E2177D">
        <w:trPr>
          <w:trHeight w:val="454"/>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EE4D5CC"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27.</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BEAE886"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Odmładzanie drzew o średnicy pnia od 11 – 20 cm, bez użycia zwyżki </w:t>
            </w:r>
            <w:r w:rsidRPr="00936841">
              <w:rPr>
                <w:rFonts w:eastAsia="Times New Roman" w:cs="Arial"/>
                <w:b/>
                <w:bCs/>
                <w:kern w:val="0"/>
                <w:vertAlign w:val="superscript"/>
                <w:lang w:eastAsia="zh-CN"/>
              </w:rPr>
              <w:t>2)</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DE7286E"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szt.</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806F64D" w14:textId="77777777" w:rsidR="00936841" w:rsidRPr="00936841" w:rsidRDefault="00936841" w:rsidP="00E2177D">
            <w:pPr>
              <w:widowControl/>
              <w:spacing w:after="0" w:line="240" w:lineRule="auto"/>
              <w:jc w:val="right"/>
              <w:textAlignment w:val="auto"/>
            </w:pPr>
            <w:r w:rsidRPr="00936841">
              <w:rPr>
                <w:rFonts w:eastAsia="Times New Roman" w:cs="Arial"/>
                <w:b/>
                <w:bCs/>
                <w:kern w:val="0"/>
                <w:lang w:eastAsia="zh-CN"/>
              </w:rPr>
              <w:t>8,00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1E23C902"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DE30DD1"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130424E1" w14:textId="77777777" w:rsidTr="00E2177D">
        <w:trPr>
          <w:trHeight w:val="248"/>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7589822"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28.</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CD0FCEF"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Odmładzanie drzew o średnicy pnia od 21 – 30 cm, bez użycia zwyżki </w:t>
            </w:r>
            <w:r w:rsidRPr="00936841">
              <w:rPr>
                <w:rFonts w:eastAsia="Times New Roman" w:cs="Arial"/>
                <w:b/>
                <w:bCs/>
                <w:kern w:val="0"/>
                <w:vertAlign w:val="superscript"/>
                <w:lang w:eastAsia="zh-CN"/>
              </w:rPr>
              <w:t>2)</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8843996"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szt.</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3A20463" w14:textId="77777777" w:rsidR="00936841" w:rsidRPr="00936841" w:rsidRDefault="00936841" w:rsidP="00E2177D">
            <w:pPr>
              <w:widowControl/>
              <w:spacing w:after="0" w:line="240" w:lineRule="auto"/>
              <w:jc w:val="right"/>
              <w:textAlignment w:val="auto"/>
            </w:pPr>
            <w:r w:rsidRPr="00936841">
              <w:rPr>
                <w:rFonts w:eastAsia="Times New Roman" w:cs="Arial"/>
                <w:b/>
                <w:bCs/>
                <w:kern w:val="0"/>
                <w:lang w:eastAsia="zh-CN"/>
              </w:rPr>
              <w:t>8,00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398F1C16"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23554D4"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1B2FDB4C" w14:textId="77777777" w:rsidTr="00E2177D">
        <w:trPr>
          <w:trHeight w:val="764"/>
        </w:trPr>
        <w:tc>
          <w:tcPr>
            <w:tcW w:w="465"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10799BE"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29.</w:t>
            </w:r>
          </w:p>
        </w:tc>
        <w:tc>
          <w:tcPr>
            <w:tcW w:w="3236" w:type="dxa"/>
            <w:gridSpan w:val="2"/>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BA1C4DF"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Odmładzanie drzew o średnicy pnia 31 – 40 cm, bez użycia zwyżki </w:t>
            </w:r>
            <w:r w:rsidRPr="00936841">
              <w:rPr>
                <w:rFonts w:eastAsia="Times New Roman" w:cs="Arial"/>
                <w:b/>
                <w:bCs/>
                <w:kern w:val="0"/>
                <w:vertAlign w:val="superscript"/>
                <w:lang w:eastAsia="zh-CN"/>
              </w:rPr>
              <w:t>2)</w:t>
            </w:r>
          </w:p>
        </w:tc>
        <w:tc>
          <w:tcPr>
            <w:tcW w:w="849"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80A775A"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szt.</w:t>
            </w:r>
          </w:p>
        </w:tc>
        <w:tc>
          <w:tcPr>
            <w:tcW w:w="183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4919774" w14:textId="77777777" w:rsidR="00936841" w:rsidRPr="00936841" w:rsidRDefault="00936841" w:rsidP="00E2177D">
            <w:pPr>
              <w:widowControl/>
              <w:spacing w:after="0" w:line="240" w:lineRule="auto"/>
              <w:jc w:val="right"/>
              <w:textAlignment w:val="auto"/>
            </w:pPr>
            <w:r w:rsidRPr="00936841">
              <w:rPr>
                <w:rFonts w:eastAsia="Times New Roman" w:cs="Arial"/>
                <w:b/>
                <w:bCs/>
                <w:kern w:val="0"/>
                <w:lang w:eastAsia="zh-CN"/>
              </w:rPr>
              <w:t>8,00</w:t>
            </w:r>
          </w:p>
        </w:tc>
        <w:tc>
          <w:tcPr>
            <w:tcW w:w="1697" w:type="dxa"/>
            <w:tcBorders>
              <w:top w:val="single" w:sz="8"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706C1C39"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E83A3CD"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27EAFC24" w14:textId="77777777" w:rsidTr="00E2177D">
        <w:trPr>
          <w:trHeight w:val="803"/>
        </w:trPr>
        <w:tc>
          <w:tcPr>
            <w:tcW w:w="465" w:type="dxa"/>
            <w:gridSpan w:val="2"/>
            <w:tcBorders>
              <w:top w:val="single" w:sz="8"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5FCB4C6"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30.</w:t>
            </w:r>
          </w:p>
        </w:tc>
        <w:tc>
          <w:tcPr>
            <w:tcW w:w="3236" w:type="dxa"/>
            <w:gridSpan w:val="2"/>
            <w:tcBorders>
              <w:top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AAFD252"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Odmładzanie drzew, bez użycia zwyżki: za każde 5 cm średnicy drzewa </w:t>
            </w:r>
            <w:r w:rsidRPr="00936841">
              <w:rPr>
                <w:rFonts w:eastAsia="Times New Roman" w:cs="Arial"/>
                <w:b/>
                <w:bCs/>
                <w:kern w:val="0"/>
                <w:vertAlign w:val="superscript"/>
                <w:lang w:eastAsia="zh-CN"/>
              </w:rPr>
              <w:t>2)</w:t>
            </w:r>
          </w:p>
          <w:p w14:paraId="662444B7" w14:textId="77777777" w:rsidR="00936841" w:rsidRPr="00936841" w:rsidRDefault="00936841" w:rsidP="00E2177D">
            <w:pPr>
              <w:widowControl/>
              <w:spacing w:after="0" w:line="240" w:lineRule="auto"/>
              <w:textAlignment w:val="auto"/>
            </w:pPr>
          </w:p>
        </w:tc>
        <w:tc>
          <w:tcPr>
            <w:tcW w:w="849" w:type="dxa"/>
            <w:tcBorders>
              <w:top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86D11C6"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szt.</w:t>
            </w:r>
          </w:p>
        </w:tc>
        <w:tc>
          <w:tcPr>
            <w:tcW w:w="1838" w:type="dxa"/>
            <w:tcBorders>
              <w:top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B4FA4FC" w14:textId="77777777" w:rsidR="00936841" w:rsidRPr="00936841" w:rsidRDefault="00936841" w:rsidP="00E2177D">
            <w:pPr>
              <w:widowControl/>
              <w:spacing w:after="0" w:line="240" w:lineRule="auto"/>
              <w:jc w:val="right"/>
              <w:textAlignment w:val="auto"/>
            </w:pPr>
            <w:r w:rsidRPr="00936841">
              <w:rPr>
                <w:rFonts w:eastAsia="Times New Roman" w:cs="Arial"/>
                <w:b/>
                <w:bCs/>
                <w:kern w:val="0"/>
                <w:lang w:eastAsia="zh-CN"/>
              </w:rPr>
              <w:t>20,00</w:t>
            </w:r>
          </w:p>
        </w:tc>
        <w:tc>
          <w:tcPr>
            <w:tcW w:w="1697" w:type="dxa"/>
            <w:tcBorders>
              <w:top w:val="single" w:sz="8"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9791909"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8"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5C23EAB"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22A86231" w14:textId="77777777" w:rsidTr="00E2177D">
        <w:trPr>
          <w:trHeight w:val="555"/>
        </w:trPr>
        <w:tc>
          <w:tcPr>
            <w:tcW w:w="465" w:type="dxa"/>
            <w:gridSpan w:val="2"/>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CD7B8A2"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31.</w:t>
            </w:r>
          </w:p>
        </w:tc>
        <w:tc>
          <w:tcPr>
            <w:tcW w:w="3236"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AD30A98"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Ścinanie drzew o średnicy pnia do 16 cm</w:t>
            </w:r>
            <w:r w:rsidRPr="00936841">
              <w:rPr>
                <w:rFonts w:eastAsia="Times New Roman" w:cs="Arial"/>
                <w:b/>
                <w:bCs/>
                <w:kern w:val="0"/>
                <w:vertAlign w:val="superscript"/>
                <w:lang w:eastAsia="zh-CN"/>
              </w:rPr>
              <w:t xml:space="preserve"> </w:t>
            </w:r>
            <w:r w:rsidRPr="00936841">
              <w:rPr>
                <w:rFonts w:eastAsia="Times New Roman" w:cs="Arial"/>
                <w:kern w:val="0"/>
                <w:lang w:eastAsia="zh-CN"/>
              </w:rPr>
              <w:t xml:space="preserve">bez użycia zwyżki </w:t>
            </w:r>
            <w:r w:rsidRPr="00936841">
              <w:rPr>
                <w:rFonts w:eastAsia="Times New Roman" w:cs="Arial"/>
                <w:b/>
                <w:bCs/>
                <w:kern w:val="0"/>
                <w:vertAlign w:val="superscript"/>
                <w:lang w:eastAsia="zh-CN"/>
              </w:rPr>
              <w:t>2)</w:t>
            </w: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D4A7138"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szt.</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BE61887" w14:textId="77777777" w:rsidR="00936841" w:rsidRPr="00936841" w:rsidRDefault="00936841" w:rsidP="00E2177D">
            <w:pPr>
              <w:widowControl/>
              <w:spacing w:after="0" w:line="240" w:lineRule="auto"/>
              <w:jc w:val="right"/>
              <w:textAlignment w:val="auto"/>
            </w:pPr>
            <w:r w:rsidRPr="00936841">
              <w:rPr>
                <w:rFonts w:eastAsia="Times New Roman" w:cs="Arial"/>
                <w:b/>
                <w:bCs/>
                <w:kern w:val="0"/>
                <w:lang w:eastAsia="zh-CN"/>
              </w:rPr>
              <w:t>4,00</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547F32C"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448A9D6"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27AA01DE" w14:textId="77777777" w:rsidTr="00E2177D">
        <w:trPr>
          <w:trHeight w:val="615"/>
        </w:trPr>
        <w:tc>
          <w:tcPr>
            <w:tcW w:w="465" w:type="dxa"/>
            <w:gridSpan w:val="2"/>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0CBB78F"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32.</w:t>
            </w:r>
          </w:p>
        </w:tc>
        <w:tc>
          <w:tcPr>
            <w:tcW w:w="3236"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24DC6EA"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Ścinanie drzew  o średnicy pnia 16 - 20 cm bez użycia </w:t>
            </w:r>
            <w:proofErr w:type="spellStart"/>
            <w:r w:rsidRPr="00936841">
              <w:rPr>
                <w:rFonts w:eastAsia="Times New Roman" w:cs="Arial"/>
                <w:kern w:val="0"/>
                <w:lang w:eastAsia="zh-CN"/>
              </w:rPr>
              <w:t>zwyzki</w:t>
            </w:r>
            <w:proofErr w:type="spellEnd"/>
            <w:r w:rsidRPr="00936841">
              <w:rPr>
                <w:rFonts w:eastAsia="Times New Roman" w:cs="Arial"/>
                <w:kern w:val="0"/>
                <w:lang w:eastAsia="zh-CN"/>
              </w:rPr>
              <w:t xml:space="preserve"> </w:t>
            </w:r>
            <w:r w:rsidRPr="00936841">
              <w:rPr>
                <w:rFonts w:eastAsia="Times New Roman" w:cs="Arial"/>
                <w:b/>
                <w:bCs/>
                <w:kern w:val="0"/>
                <w:vertAlign w:val="superscript"/>
                <w:lang w:eastAsia="zh-CN"/>
              </w:rPr>
              <w:t>2)</w:t>
            </w: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CD4A9F1"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szt.</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5885F77" w14:textId="77777777" w:rsidR="00936841" w:rsidRPr="00936841" w:rsidRDefault="00936841" w:rsidP="00E2177D">
            <w:pPr>
              <w:widowControl/>
              <w:spacing w:after="0" w:line="240" w:lineRule="auto"/>
              <w:jc w:val="right"/>
              <w:textAlignment w:val="auto"/>
            </w:pPr>
            <w:r w:rsidRPr="00936841">
              <w:rPr>
                <w:rFonts w:eastAsia="Times New Roman" w:cs="Arial"/>
                <w:b/>
                <w:bCs/>
                <w:kern w:val="0"/>
                <w:lang w:eastAsia="zh-CN"/>
              </w:rPr>
              <w:t>4,00</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BC314B3"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5FDE0E7"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3AF4FD21" w14:textId="77777777" w:rsidTr="00E2177D">
        <w:trPr>
          <w:trHeight w:val="570"/>
        </w:trPr>
        <w:tc>
          <w:tcPr>
            <w:tcW w:w="465" w:type="dxa"/>
            <w:gridSpan w:val="2"/>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016768B"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33.</w:t>
            </w:r>
          </w:p>
        </w:tc>
        <w:tc>
          <w:tcPr>
            <w:tcW w:w="3236"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8CE849E"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Ścinanie drzew o średnicy pnia 21 - 30 cm bez użycia zwyżki </w:t>
            </w:r>
            <w:r w:rsidRPr="00936841">
              <w:rPr>
                <w:rFonts w:eastAsia="Times New Roman" w:cs="Arial"/>
                <w:b/>
                <w:bCs/>
                <w:kern w:val="0"/>
                <w:vertAlign w:val="superscript"/>
                <w:lang w:eastAsia="zh-CN"/>
              </w:rPr>
              <w:t>2)</w:t>
            </w: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5C27E3C"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szt.</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1719FA8" w14:textId="77777777" w:rsidR="00936841" w:rsidRPr="00936841" w:rsidRDefault="00936841" w:rsidP="00E2177D">
            <w:pPr>
              <w:widowControl/>
              <w:spacing w:after="0" w:line="240" w:lineRule="auto"/>
              <w:jc w:val="right"/>
              <w:textAlignment w:val="auto"/>
            </w:pPr>
            <w:r w:rsidRPr="00936841">
              <w:rPr>
                <w:rFonts w:eastAsia="Times New Roman" w:cs="Arial"/>
                <w:b/>
                <w:bCs/>
                <w:kern w:val="0"/>
                <w:lang w:eastAsia="zh-CN"/>
              </w:rPr>
              <w:t>4,00</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06E465"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674D3FA"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7D833DEC" w14:textId="77777777" w:rsidTr="00E2177D">
        <w:trPr>
          <w:trHeight w:val="420"/>
        </w:trPr>
        <w:tc>
          <w:tcPr>
            <w:tcW w:w="465" w:type="dxa"/>
            <w:gridSpan w:val="2"/>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39FB6A0"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34.</w:t>
            </w:r>
          </w:p>
        </w:tc>
        <w:tc>
          <w:tcPr>
            <w:tcW w:w="3236"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12DF796"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Ścinanie drzew o średnicy pnia 31 - 40 cm bez użycia zwyżki </w:t>
            </w:r>
            <w:r w:rsidRPr="00936841">
              <w:rPr>
                <w:rFonts w:eastAsia="Times New Roman" w:cs="Arial"/>
                <w:b/>
                <w:bCs/>
                <w:kern w:val="0"/>
                <w:vertAlign w:val="superscript"/>
                <w:lang w:eastAsia="zh-CN"/>
              </w:rPr>
              <w:t>2)</w:t>
            </w: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B7FF8B4" w14:textId="77777777" w:rsidR="00936841" w:rsidRPr="00936841" w:rsidRDefault="00936841" w:rsidP="00E2177D">
            <w:pPr>
              <w:widowControl/>
              <w:spacing w:after="0" w:line="240" w:lineRule="auto"/>
              <w:jc w:val="center"/>
              <w:textAlignment w:val="auto"/>
              <w:rPr>
                <w:rFonts w:eastAsia="Times New Roman" w:cs="Arial"/>
                <w:kern w:val="0"/>
                <w:lang w:eastAsia="zh-CN"/>
              </w:rPr>
            </w:pPr>
            <w:r w:rsidRPr="00936841">
              <w:rPr>
                <w:rFonts w:eastAsia="Times New Roman" w:cs="Arial"/>
                <w:kern w:val="0"/>
                <w:lang w:eastAsia="zh-CN"/>
              </w:rPr>
              <w:t>1 szt.</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774E89B" w14:textId="77777777" w:rsidR="00936841" w:rsidRPr="00936841" w:rsidRDefault="00936841" w:rsidP="00E2177D">
            <w:pPr>
              <w:widowControl/>
              <w:spacing w:after="0" w:line="240" w:lineRule="auto"/>
              <w:jc w:val="right"/>
              <w:textAlignment w:val="auto"/>
              <w:rPr>
                <w:rFonts w:eastAsia="Times New Roman" w:cs="Arial"/>
                <w:b/>
                <w:bCs/>
                <w:kern w:val="0"/>
                <w:lang w:eastAsia="zh-CN"/>
              </w:rPr>
            </w:pPr>
            <w:r w:rsidRPr="00936841">
              <w:rPr>
                <w:rFonts w:eastAsia="Times New Roman" w:cs="Arial"/>
                <w:b/>
                <w:bCs/>
                <w:kern w:val="0"/>
                <w:lang w:eastAsia="zh-CN"/>
              </w:rPr>
              <w:t>4,00</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B0C7819"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8681F3C"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69A71376" w14:textId="77777777" w:rsidTr="00E2177D">
        <w:trPr>
          <w:trHeight w:val="450"/>
        </w:trPr>
        <w:tc>
          <w:tcPr>
            <w:tcW w:w="465" w:type="dxa"/>
            <w:gridSpan w:val="2"/>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EEB93FA"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35.</w:t>
            </w:r>
          </w:p>
        </w:tc>
        <w:tc>
          <w:tcPr>
            <w:tcW w:w="3236"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E98A06F"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Ścinanie drzew o średnicy pnia 41 - 65 cm bez użycia zwyżki </w:t>
            </w:r>
            <w:r w:rsidRPr="00936841">
              <w:rPr>
                <w:rFonts w:eastAsia="Times New Roman" w:cs="Arial"/>
                <w:b/>
                <w:bCs/>
                <w:kern w:val="0"/>
                <w:vertAlign w:val="superscript"/>
                <w:lang w:eastAsia="zh-CN"/>
              </w:rPr>
              <w:t>2)</w:t>
            </w: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04F8828"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szt.</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6274B75" w14:textId="77777777" w:rsidR="00936841" w:rsidRPr="00936841" w:rsidRDefault="00936841" w:rsidP="00E2177D">
            <w:pPr>
              <w:widowControl/>
              <w:spacing w:after="0" w:line="240" w:lineRule="auto"/>
              <w:jc w:val="right"/>
              <w:textAlignment w:val="auto"/>
            </w:pPr>
            <w:r w:rsidRPr="00936841">
              <w:rPr>
                <w:rFonts w:eastAsia="Times New Roman" w:cs="Arial"/>
                <w:b/>
                <w:bCs/>
                <w:kern w:val="0"/>
                <w:lang w:eastAsia="zh-CN"/>
              </w:rPr>
              <w:t>4,00</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86BB0C"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7C27249"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533AA3EA" w14:textId="77777777" w:rsidTr="00E2177D">
        <w:trPr>
          <w:trHeight w:val="603"/>
        </w:trPr>
        <w:tc>
          <w:tcPr>
            <w:tcW w:w="465" w:type="dxa"/>
            <w:gridSpan w:val="2"/>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9A297DE"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36.</w:t>
            </w:r>
          </w:p>
        </w:tc>
        <w:tc>
          <w:tcPr>
            <w:tcW w:w="3236"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DA8FF1B"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Ścinanie drzew: Dodatek za każde dalsze 5 cm średnicy pnia </w:t>
            </w:r>
            <w:r w:rsidRPr="00936841">
              <w:rPr>
                <w:rFonts w:eastAsia="Times New Roman" w:cs="Arial"/>
                <w:b/>
                <w:bCs/>
                <w:kern w:val="0"/>
                <w:vertAlign w:val="superscript"/>
                <w:lang w:eastAsia="zh-CN"/>
              </w:rPr>
              <w:t>2)</w:t>
            </w: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74F9862"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szt.</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395BEE5" w14:textId="77777777" w:rsidR="00936841" w:rsidRPr="00936841" w:rsidRDefault="00936841" w:rsidP="00E2177D">
            <w:pPr>
              <w:widowControl/>
              <w:spacing w:after="0" w:line="240" w:lineRule="auto"/>
              <w:jc w:val="right"/>
              <w:textAlignment w:val="auto"/>
            </w:pPr>
            <w:r w:rsidRPr="00936841">
              <w:rPr>
                <w:rFonts w:eastAsia="Times New Roman" w:cs="Arial"/>
                <w:b/>
                <w:bCs/>
                <w:kern w:val="0"/>
                <w:lang w:eastAsia="zh-CN"/>
              </w:rPr>
              <w:t>20,00</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2C9221F"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92ECB51"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08F412FB" w14:textId="77777777" w:rsidTr="00E2177D">
        <w:trPr>
          <w:trHeight w:val="465"/>
        </w:trPr>
        <w:tc>
          <w:tcPr>
            <w:tcW w:w="465" w:type="dxa"/>
            <w:gridSpan w:val="2"/>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BAF1869"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37.</w:t>
            </w:r>
          </w:p>
        </w:tc>
        <w:tc>
          <w:tcPr>
            <w:tcW w:w="3236"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74823CC"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Karczowanie krzewów o średnicy korony do 1 m + zagospodarowanie powstałych odpadów </w:t>
            </w:r>
            <w:r w:rsidRPr="00936841">
              <w:rPr>
                <w:rFonts w:eastAsia="Times New Roman" w:cs="Arial"/>
                <w:b/>
                <w:bCs/>
                <w:kern w:val="0"/>
                <w:vertAlign w:val="superscript"/>
                <w:lang w:eastAsia="zh-CN"/>
              </w:rPr>
              <w:t>3)</w:t>
            </w: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5923708"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szt.</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555F34A" w14:textId="77777777" w:rsidR="00936841" w:rsidRPr="00936841" w:rsidRDefault="00936841" w:rsidP="00E2177D">
            <w:pPr>
              <w:widowControl/>
              <w:spacing w:after="0" w:line="240" w:lineRule="auto"/>
              <w:jc w:val="right"/>
              <w:textAlignment w:val="auto"/>
            </w:pPr>
            <w:r w:rsidRPr="00936841">
              <w:rPr>
                <w:rFonts w:eastAsia="Times New Roman" w:cs="Arial"/>
                <w:b/>
                <w:bCs/>
                <w:kern w:val="0"/>
                <w:lang w:eastAsia="zh-CN"/>
              </w:rPr>
              <w:t>60,00</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D633F5D"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382B8B0"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5AECDA80" w14:textId="77777777" w:rsidTr="00E2177D">
        <w:trPr>
          <w:trHeight w:val="405"/>
        </w:trPr>
        <w:tc>
          <w:tcPr>
            <w:tcW w:w="465" w:type="dxa"/>
            <w:gridSpan w:val="2"/>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688CEE6"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38.</w:t>
            </w:r>
          </w:p>
        </w:tc>
        <w:tc>
          <w:tcPr>
            <w:tcW w:w="3236"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9760B60"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Karczowanie krzewów o średnicy korony powyżej 1 m + zagospodarowanie powstałych odpadów </w:t>
            </w:r>
            <w:r w:rsidRPr="00936841">
              <w:rPr>
                <w:rFonts w:eastAsia="Times New Roman" w:cs="Arial"/>
                <w:b/>
                <w:bCs/>
                <w:kern w:val="0"/>
                <w:vertAlign w:val="superscript"/>
                <w:lang w:eastAsia="zh-CN"/>
              </w:rPr>
              <w:t>3)</w:t>
            </w: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09F0FBB"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szt.</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12B5911" w14:textId="77777777" w:rsidR="00936841" w:rsidRPr="00936841" w:rsidRDefault="00936841" w:rsidP="00E2177D">
            <w:pPr>
              <w:widowControl/>
              <w:spacing w:after="0" w:line="240" w:lineRule="auto"/>
              <w:jc w:val="right"/>
              <w:textAlignment w:val="auto"/>
            </w:pPr>
            <w:r w:rsidRPr="00936841">
              <w:rPr>
                <w:rFonts w:eastAsia="Times New Roman" w:cs="Arial"/>
                <w:b/>
                <w:bCs/>
                <w:kern w:val="0"/>
                <w:lang w:eastAsia="zh-CN"/>
              </w:rPr>
              <w:t>60,00</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704BCBE"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BC97726"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2715CA9F" w14:textId="77777777" w:rsidTr="00E2177D">
        <w:trPr>
          <w:trHeight w:val="330"/>
        </w:trPr>
        <w:tc>
          <w:tcPr>
            <w:tcW w:w="465" w:type="dxa"/>
            <w:gridSpan w:val="2"/>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B873757"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39.</w:t>
            </w:r>
          </w:p>
        </w:tc>
        <w:tc>
          <w:tcPr>
            <w:tcW w:w="3236"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D62F274"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Zagospodarowanie odpadów – gałęzi - o średnicy poniżej 5 cm z wycinki i odmładzania drzew</w:t>
            </w:r>
            <w:r w:rsidRPr="00936841">
              <w:rPr>
                <w:rFonts w:eastAsia="Times New Roman" w:cs="Arial"/>
                <w:b/>
                <w:bCs/>
                <w:kern w:val="0"/>
                <w:vertAlign w:val="superscript"/>
                <w:lang w:eastAsia="zh-CN"/>
              </w:rPr>
              <w:t>3)</w:t>
            </w:r>
            <w:r w:rsidRPr="00936841">
              <w:rPr>
                <w:rFonts w:eastAsia="Times New Roman" w:cs="Arial"/>
                <w:kern w:val="0"/>
                <w:vertAlign w:val="superscript"/>
                <w:lang w:eastAsia="zh-CN"/>
              </w:rPr>
              <w:t xml:space="preserve"> </w:t>
            </w:r>
            <w:r w:rsidRPr="00936841">
              <w:rPr>
                <w:rFonts w:eastAsia="Times New Roman" w:cs="Arial"/>
                <w:kern w:val="0"/>
                <w:lang w:eastAsia="zh-CN"/>
              </w:rPr>
              <w:t>- przy zastosowaniu przelicznika 1mp/m</w:t>
            </w:r>
            <w:r w:rsidRPr="00936841">
              <w:rPr>
                <w:rFonts w:eastAsia="Times New Roman" w:cs="Arial"/>
                <w:kern w:val="0"/>
                <w:vertAlign w:val="superscript"/>
                <w:lang w:eastAsia="zh-CN"/>
              </w:rPr>
              <w:t>3</w:t>
            </w:r>
            <w:r w:rsidRPr="00936841">
              <w:rPr>
                <w:rFonts w:eastAsia="Times New Roman" w:cs="Arial"/>
                <w:kern w:val="0"/>
                <w:lang w:eastAsia="zh-CN"/>
              </w:rPr>
              <w:t xml:space="preserve">  x 0,25</w:t>
            </w:r>
          </w:p>
          <w:p w14:paraId="77FC0A8E" w14:textId="77777777" w:rsidR="00936841" w:rsidRPr="00936841" w:rsidRDefault="00936841" w:rsidP="00E2177D">
            <w:pPr>
              <w:widowControl/>
              <w:spacing w:after="0" w:line="240" w:lineRule="auto"/>
              <w:textAlignment w:val="auto"/>
            </w:pP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B2DCF31"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m</w:t>
            </w:r>
            <w:r w:rsidRPr="00936841">
              <w:rPr>
                <w:rFonts w:eastAsia="Times New Roman" w:cs="Arial"/>
                <w:kern w:val="0"/>
                <w:vertAlign w:val="superscript"/>
                <w:lang w:eastAsia="zh-CN"/>
              </w:rPr>
              <w:t>3</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77249F7" w14:textId="77777777" w:rsidR="00936841" w:rsidRPr="00936841" w:rsidRDefault="00936841" w:rsidP="00E2177D">
            <w:pPr>
              <w:widowControl/>
              <w:spacing w:after="0" w:line="240" w:lineRule="auto"/>
              <w:jc w:val="right"/>
              <w:textAlignment w:val="auto"/>
            </w:pPr>
            <w:r w:rsidRPr="00936841">
              <w:rPr>
                <w:rFonts w:eastAsia="Times New Roman" w:cs="Arial"/>
                <w:b/>
                <w:bCs/>
                <w:kern w:val="0"/>
                <w:lang w:eastAsia="zh-CN"/>
              </w:rPr>
              <w:t>160,00</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68C674B"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3636490"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3A0E77EB" w14:textId="77777777" w:rsidTr="00E2177D">
        <w:trPr>
          <w:trHeight w:val="233"/>
        </w:trPr>
        <w:tc>
          <w:tcPr>
            <w:tcW w:w="465" w:type="dxa"/>
            <w:gridSpan w:val="2"/>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A0AF53B"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40.</w:t>
            </w:r>
          </w:p>
        </w:tc>
        <w:tc>
          <w:tcPr>
            <w:tcW w:w="3236"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16E8623"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Wykonanie trawników </w:t>
            </w:r>
            <w:r w:rsidRPr="00936841">
              <w:rPr>
                <w:rFonts w:eastAsia="Times New Roman" w:cs="Arial"/>
                <w:kern w:val="0"/>
                <w:lang w:eastAsia="zh-CN"/>
              </w:rPr>
              <w:br/>
              <w:t xml:space="preserve">z nawożeniem bez względu na kategorie gruntu. Prace obejmują rozplantowanie ziemi, wyrównanie terenu, wygrabienie kamieni, wysiew nasion i nawozów, zawalcowanie po wysiewie </w:t>
            </w:r>
            <w:r w:rsidRPr="00936841">
              <w:rPr>
                <w:rFonts w:eastAsia="Times New Roman" w:cs="Arial"/>
                <w:b/>
                <w:bCs/>
                <w:kern w:val="0"/>
                <w:vertAlign w:val="superscript"/>
                <w:lang w:eastAsia="zh-CN"/>
              </w:rPr>
              <w:t>1, 3)</w:t>
            </w: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81CE546"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m</w:t>
            </w:r>
            <w:r w:rsidRPr="00936841">
              <w:rPr>
                <w:rFonts w:eastAsia="Times New Roman" w:cs="Arial"/>
                <w:kern w:val="0"/>
                <w:vertAlign w:val="superscript"/>
                <w:lang w:eastAsia="zh-CN"/>
              </w:rPr>
              <w:t>2</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794923C" w14:textId="77777777" w:rsidR="00936841" w:rsidRPr="00936841" w:rsidRDefault="00936841" w:rsidP="00E2177D">
            <w:pPr>
              <w:widowControl/>
              <w:spacing w:after="0" w:line="240" w:lineRule="auto"/>
              <w:jc w:val="right"/>
              <w:textAlignment w:val="auto"/>
            </w:pPr>
            <w:r w:rsidRPr="00936841">
              <w:rPr>
                <w:rFonts w:eastAsia="Times New Roman" w:cs="Arial"/>
                <w:b/>
                <w:bCs/>
                <w:kern w:val="0"/>
                <w:lang w:eastAsia="zh-CN"/>
              </w:rPr>
              <w:t>200,00</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BADF89"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11E7F81"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17325FC3" w14:textId="77777777" w:rsidTr="00E2177D">
        <w:trPr>
          <w:trHeight w:val="495"/>
        </w:trPr>
        <w:tc>
          <w:tcPr>
            <w:tcW w:w="465" w:type="dxa"/>
            <w:gridSpan w:val="2"/>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81B362E"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lastRenderedPageBreak/>
              <w:t>41.</w:t>
            </w:r>
          </w:p>
        </w:tc>
        <w:tc>
          <w:tcPr>
            <w:tcW w:w="3236"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6FA6B50" w14:textId="77777777" w:rsidR="00936841" w:rsidRPr="00936841" w:rsidRDefault="00936841" w:rsidP="00E2177D">
            <w:pPr>
              <w:widowControl/>
              <w:spacing w:after="0" w:line="240" w:lineRule="auto"/>
              <w:textAlignment w:val="auto"/>
            </w:pPr>
            <w:r w:rsidRPr="00936841">
              <w:rPr>
                <w:rFonts w:eastAsia="Times New Roman" w:cs="Arial"/>
                <w:kern w:val="0"/>
                <w:lang w:eastAsia="zh-CN"/>
              </w:rPr>
              <w:t xml:space="preserve">Gracowanie ścieżek parkowych (utwardzonych porfirem) + oprysk + uzupełnienie porfirem </w:t>
            </w:r>
            <w:r w:rsidRPr="00936841">
              <w:rPr>
                <w:rFonts w:eastAsia="Times New Roman" w:cs="Arial"/>
                <w:b/>
                <w:bCs/>
                <w:kern w:val="0"/>
                <w:vertAlign w:val="superscript"/>
                <w:lang w:eastAsia="zh-CN"/>
              </w:rPr>
              <w:t>1, 3)</w:t>
            </w:r>
          </w:p>
        </w:tc>
        <w:tc>
          <w:tcPr>
            <w:tcW w:w="849"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FF3A56A"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m</w:t>
            </w:r>
            <w:r w:rsidRPr="00936841">
              <w:rPr>
                <w:rFonts w:eastAsia="Times New Roman" w:cs="Arial"/>
                <w:kern w:val="0"/>
                <w:vertAlign w:val="superscript"/>
                <w:lang w:eastAsia="zh-CN"/>
              </w:rPr>
              <w:t>2</w:t>
            </w:r>
          </w:p>
        </w:tc>
        <w:tc>
          <w:tcPr>
            <w:tcW w:w="1838" w:type="dxa"/>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11DCD0A" w14:textId="77777777" w:rsidR="00936841" w:rsidRPr="00936841" w:rsidRDefault="00936841" w:rsidP="00E2177D">
            <w:pPr>
              <w:widowControl/>
              <w:spacing w:after="0" w:line="240" w:lineRule="auto"/>
              <w:jc w:val="right"/>
              <w:textAlignment w:val="auto"/>
            </w:pPr>
            <w:r w:rsidRPr="00936841">
              <w:rPr>
                <w:rFonts w:eastAsia="Times New Roman" w:cs="Arial"/>
                <w:b/>
                <w:bCs/>
                <w:kern w:val="0"/>
                <w:lang w:eastAsia="zh-CN"/>
              </w:rPr>
              <w:t>5 055,12</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F4FEA74"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7E21452"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13A39E04" w14:textId="77777777" w:rsidTr="00E2177D">
        <w:trPr>
          <w:trHeight w:val="465"/>
        </w:trPr>
        <w:tc>
          <w:tcPr>
            <w:tcW w:w="465" w:type="dxa"/>
            <w:gridSpan w:val="2"/>
            <w:tcBorders>
              <w:top w:val="single" w:sz="4"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2908ABE" w14:textId="77777777" w:rsidR="00936841" w:rsidRPr="00936841" w:rsidRDefault="00936841" w:rsidP="00E2177D">
            <w:pPr>
              <w:widowControl/>
              <w:spacing w:after="0" w:line="240" w:lineRule="auto"/>
              <w:textAlignment w:val="auto"/>
              <w:rPr>
                <w:rFonts w:eastAsia="Times New Roman" w:cs="Arial"/>
                <w:b/>
                <w:kern w:val="0"/>
                <w:lang w:eastAsia="zh-CN"/>
              </w:rPr>
            </w:pPr>
            <w:r w:rsidRPr="00936841">
              <w:rPr>
                <w:rFonts w:eastAsia="Times New Roman" w:cs="Arial"/>
                <w:b/>
                <w:kern w:val="0"/>
                <w:lang w:eastAsia="zh-CN"/>
              </w:rPr>
              <w:t>42.</w:t>
            </w:r>
          </w:p>
        </w:tc>
        <w:tc>
          <w:tcPr>
            <w:tcW w:w="3236" w:type="dxa"/>
            <w:gridSpan w:val="2"/>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E2758C3" w14:textId="77777777" w:rsidR="00936841" w:rsidRPr="00936841" w:rsidRDefault="00936841" w:rsidP="00E2177D">
            <w:pPr>
              <w:widowControl/>
              <w:spacing w:after="0" w:line="240" w:lineRule="auto"/>
              <w:textAlignment w:val="auto"/>
              <w:rPr>
                <w:rFonts w:eastAsia="Times New Roman" w:cs="Arial"/>
                <w:kern w:val="0"/>
                <w:lang w:eastAsia="zh-CN"/>
              </w:rPr>
            </w:pPr>
            <w:r w:rsidRPr="00936841">
              <w:rPr>
                <w:rFonts w:eastAsia="Times New Roman" w:cs="Arial"/>
                <w:kern w:val="0"/>
                <w:lang w:eastAsia="zh-CN"/>
              </w:rPr>
              <w:t>Wartość 1 r-g brutto (z narzutami) do wyceny prac nie występujących w powyższych pozycjach, a uzgodnionych z Zamawiającym (np. prace związane z usuwaniem skutków silnego wiatru, powodzi, usuwanie nadmiaru śniegu z krzewów, demontaż donic i kwietników po sezonie wegetacyjnym, obsypywanie rabat środkiem p/ślimakom, podkrzesywanie gałęzi, usuwanie posuszu, itp.)</w:t>
            </w:r>
          </w:p>
        </w:tc>
        <w:tc>
          <w:tcPr>
            <w:tcW w:w="849" w:type="dxa"/>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6852475" w14:textId="77777777" w:rsidR="00936841" w:rsidRPr="00936841" w:rsidRDefault="00936841" w:rsidP="00E2177D">
            <w:pPr>
              <w:widowControl/>
              <w:spacing w:after="0" w:line="240" w:lineRule="auto"/>
              <w:jc w:val="center"/>
              <w:textAlignment w:val="auto"/>
            </w:pPr>
            <w:r w:rsidRPr="00936841">
              <w:rPr>
                <w:rFonts w:eastAsia="Times New Roman" w:cs="Arial"/>
                <w:kern w:val="0"/>
                <w:lang w:eastAsia="zh-CN"/>
              </w:rPr>
              <w:t>1 r-g</w:t>
            </w:r>
          </w:p>
        </w:tc>
        <w:tc>
          <w:tcPr>
            <w:tcW w:w="1838" w:type="dxa"/>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CD47165" w14:textId="77777777" w:rsidR="00936841" w:rsidRPr="00936841" w:rsidRDefault="00936841" w:rsidP="00E2177D">
            <w:pPr>
              <w:widowControl/>
              <w:spacing w:after="0" w:line="240" w:lineRule="auto"/>
              <w:jc w:val="right"/>
              <w:textAlignment w:val="auto"/>
            </w:pPr>
            <w:r w:rsidRPr="00936841">
              <w:rPr>
                <w:rFonts w:eastAsia="Times New Roman" w:cs="Arial"/>
                <w:b/>
                <w:bCs/>
                <w:kern w:val="0"/>
                <w:lang w:eastAsia="zh-CN"/>
              </w:rPr>
              <w:t>1 400,00</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7D0F282C"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c>
          <w:tcPr>
            <w:tcW w:w="1697" w:type="dxa"/>
            <w:tcBorders>
              <w:top w:val="single" w:sz="4"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985232F" w14:textId="77777777" w:rsidR="00936841" w:rsidRPr="00936841" w:rsidRDefault="00936841" w:rsidP="00E2177D">
            <w:pPr>
              <w:widowControl/>
              <w:spacing w:after="0" w:line="240" w:lineRule="auto"/>
              <w:jc w:val="center"/>
              <w:textAlignment w:val="auto"/>
              <w:rPr>
                <w:rFonts w:eastAsia="Times New Roman" w:cs="Arial"/>
                <w:kern w:val="0"/>
                <w:lang w:eastAsia="zh-CN"/>
              </w:rPr>
            </w:pPr>
          </w:p>
        </w:tc>
      </w:tr>
      <w:tr w:rsidR="00936841" w14:paraId="18794D13" w14:textId="77777777" w:rsidTr="00E2177D">
        <w:trPr>
          <w:trHeight w:val="1005"/>
        </w:trPr>
        <w:tc>
          <w:tcPr>
            <w:tcW w:w="40" w:type="dxa"/>
            <w:shd w:val="clear" w:color="auto" w:fill="auto"/>
            <w:tcMar>
              <w:top w:w="0" w:type="dxa"/>
              <w:left w:w="10" w:type="dxa"/>
              <w:bottom w:w="0" w:type="dxa"/>
              <w:right w:w="10" w:type="dxa"/>
            </w:tcMar>
          </w:tcPr>
          <w:p w14:paraId="06F1AE10" w14:textId="77777777" w:rsidR="00936841" w:rsidRDefault="00936841" w:rsidP="00E2177D">
            <w:pPr>
              <w:widowControl/>
              <w:spacing w:after="0" w:line="240" w:lineRule="auto"/>
              <w:textAlignment w:val="auto"/>
            </w:pPr>
          </w:p>
        </w:tc>
        <w:tc>
          <w:tcPr>
            <w:tcW w:w="8045" w:type="dxa"/>
            <w:gridSpan w:val="6"/>
            <w:tcBorders>
              <w:top w:val="double" w:sz="4" w:space="0" w:color="000000"/>
              <w:left w:val="double" w:sz="4" w:space="0" w:color="000000"/>
              <w:bottom w:val="double" w:sz="4" w:space="0" w:color="000000"/>
              <w:right w:val="double" w:sz="4" w:space="0" w:color="000000"/>
            </w:tcBorders>
            <w:shd w:val="clear" w:color="auto" w:fill="auto"/>
            <w:tcMar>
              <w:top w:w="0" w:type="dxa"/>
              <w:left w:w="70" w:type="dxa"/>
              <w:bottom w:w="0" w:type="dxa"/>
              <w:right w:w="70" w:type="dxa"/>
            </w:tcMar>
            <w:vAlign w:val="center"/>
          </w:tcPr>
          <w:p w14:paraId="00AF4E8B" w14:textId="77777777" w:rsidR="00936841" w:rsidRDefault="00936841" w:rsidP="00E2177D">
            <w:pPr>
              <w:widowControl/>
              <w:spacing w:after="0" w:line="240" w:lineRule="auto"/>
              <w:textAlignment w:val="auto"/>
            </w:pPr>
            <w:r>
              <w:rPr>
                <w:rFonts w:eastAsia="Times New Roman" w:cs="Calibri"/>
                <w:b/>
                <w:color w:val="000000"/>
                <w:lang w:eastAsia="ar-SA"/>
              </w:rPr>
              <w:t>ŁĄCZNA CENA REALIZACJI ZAMÓWIENIA BRUTTO</w:t>
            </w:r>
          </w:p>
        </w:tc>
        <w:tc>
          <w:tcPr>
            <w:tcW w:w="1697" w:type="dxa"/>
            <w:tcBorders>
              <w:top w:val="double" w:sz="4" w:space="0" w:color="000000"/>
              <w:left w:val="double" w:sz="4" w:space="0" w:color="000000"/>
              <w:bottom w:val="double" w:sz="4" w:space="0" w:color="000000"/>
              <w:right w:val="double" w:sz="4" w:space="0" w:color="000000"/>
            </w:tcBorders>
            <w:shd w:val="clear" w:color="auto" w:fill="auto"/>
            <w:tcMar>
              <w:top w:w="0" w:type="dxa"/>
              <w:left w:w="70" w:type="dxa"/>
              <w:bottom w:w="0" w:type="dxa"/>
              <w:right w:w="70" w:type="dxa"/>
            </w:tcMar>
          </w:tcPr>
          <w:p w14:paraId="6064DCD9" w14:textId="77777777" w:rsidR="00936841" w:rsidRDefault="00936841" w:rsidP="00E2177D">
            <w:pPr>
              <w:widowControl/>
              <w:spacing w:after="0" w:line="240" w:lineRule="auto"/>
              <w:textAlignment w:val="auto"/>
              <w:rPr>
                <w:rFonts w:eastAsia="Times New Roman" w:cs="Arial"/>
                <w:color w:val="000000"/>
                <w:kern w:val="0"/>
                <w:lang w:eastAsia="zh-CN"/>
              </w:rPr>
            </w:pPr>
          </w:p>
        </w:tc>
      </w:tr>
    </w:tbl>
    <w:p w14:paraId="300DB9DB" w14:textId="77777777" w:rsidR="004C2F85" w:rsidRDefault="004C2F85">
      <w:pPr>
        <w:widowControl/>
        <w:spacing w:after="0" w:line="240" w:lineRule="auto"/>
        <w:textAlignment w:val="auto"/>
        <w:rPr>
          <w:rFonts w:eastAsia="Times New Roman" w:cs="Arial"/>
          <w:color w:val="000000"/>
          <w:kern w:val="0"/>
          <w:lang w:eastAsia="zh-CN"/>
        </w:rPr>
      </w:pPr>
    </w:p>
    <w:p w14:paraId="199FCF04" w14:textId="77777777" w:rsidR="004C2F85" w:rsidRDefault="000B7A63">
      <w:pPr>
        <w:widowControl/>
        <w:spacing w:after="0" w:line="240" w:lineRule="auto"/>
        <w:jc w:val="both"/>
        <w:textAlignment w:val="auto"/>
        <w:rPr>
          <w:rFonts w:eastAsia="Times New Roman" w:cs="Arial"/>
          <w:color w:val="000000"/>
          <w:kern w:val="0"/>
          <w:sz w:val="20"/>
          <w:szCs w:val="20"/>
          <w:u w:val="single"/>
          <w:lang w:eastAsia="zh-CN"/>
        </w:rPr>
      </w:pPr>
      <w:r>
        <w:rPr>
          <w:rFonts w:eastAsia="Times New Roman" w:cs="Arial"/>
          <w:color w:val="000000"/>
          <w:kern w:val="0"/>
          <w:sz w:val="20"/>
          <w:szCs w:val="20"/>
          <w:u w:val="single"/>
          <w:lang w:eastAsia="zh-CN"/>
        </w:rPr>
        <w:t>Objaśnienia:</w:t>
      </w:r>
    </w:p>
    <w:p w14:paraId="22D598BB" w14:textId="77777777" w:rsidR="004C2F85" w:rsidRDefault="000B7A63">
      <w:pPr>
        <w:widowControl/>
        <w:spacing w:after="0" w:line="240" w:lineRule="auto"/>
        <w:jc w:val="both"/>
        <w:textAlignment w:val="auto"/>
      </w:pPr>
      <w:r>
        <w:rPr>
          <w:rFonts w:eastAsia="Times New Roman" w:cs="Arial"/>
          <w:b/>
          <w:color w:val="000000"/>
          <w:kern w:val="0"/>
          <w:position w:val="6"/>
          <w:sz w:val="14"/>
          <w:lang w:eastAsia="zh-CN"/>
        </w:rPr>
        <w:t>1)</w:t>
      </w:r>
      <w:r>
        <w:rPr>
          <w:rFonts w:eastAsia="Times New Roman" w:cs="Arial"/>
          <w:color w:val="000000"/>
          <w:kern w:val="0"/>
          <w:position w:val="6"/>
          <w:sz w:val="14"/>
          <w:lang w:eastAsia="zh-CN"/>
        </w:rPr>
        <w:t xml:space="preserve">  </w:t>
      </w:r>
      <w:r>
        <w:rPr>
          <w:rFonts w:eastAsia="Times New Roman" w:cs="Arial"/>
          <w:color w:val="000000"/>
          <w:kern w:val="0"/>
          <w:sz w:val="20"/>
          <w:szCs w:val="20"/>
          <w:lang w:eastAsia="zh-CN"/>
        </w:rPr>
        <w:t>Materiał zapewnia Zamawiający po wcześniejszym zapotrzebowaniu przez Wykonawcę.</w:t>
      </w:r>
      <w:r>
        <w:rPr>
          <w:rFonts w:eastAsia="Times New Roman" w:cs="Arial"/>
          <w:color w:val="000000"/>
          <w:kern w:val="0"/>
          <w:lang w:eastAsia="zh-CN"/>
        </w:rPr>
        <w:t xml:space="preserve"> </w:t>
      </w:r>
    </w:p>
    <w:p w14:paraId="77511453" w14:textId="77777777" w:rsidR="004C2F85" w:rsidRDefault="000B7A63">
      <w:pPr>
        <w:widowControl/>
        <w:spacing w:after="0" w:line="240" w:lineRule="auto"/>
        <w:jc w:val="both"/>
        <w:textAlignment w:val="auto"/>
      </w:pPr>
      <w:r>
        <w:rPr>
          <w:rFonts w:eastAsia="Times New Roman" w:cs="Arial"/>
          <w:b/>
          <w:color w:val="000000"/>
          <w:kern w:val="0"/>
          <w:position w:val="6"/>
          <w:sz w:val="14"/>
          <w:lang w:eastAsia="zh-CN"/>
        </w:rPr>
        <w:t>2)</w:t>
      </w:r>
      <w:r>
        <w:rPr>
          <w:rFonts w:eastAsia="Times New Roman" w:cs="Arial"/>
          <w:color w:val="000000"/>
          <w:kern w:val="0"/>
          <w:position w:val="6"/>
          <w:sz w:val="14"/>
          <w:lang w:eastAsia="zh-CN"/>
        </w:rPr>
        <w:t xml:space="preserve"> </w:t>
      </w:r>
      <w:r>
        <w:rPr>
          <w:rFonts w:eastAsia="Times New Roman" w:cs="Arial"/>
          <w:color w:val="000000"/>
          <w:kern w:val="0"/>
          <w:lang w:eastAsia="zh-CN"/>
        </w:rPr>
        <w:t xml:space="preserve"> </w:t>
      </w:r>
      <w:r>
        <w:rPr>
          <w:rFonts w:eastAsia="Times New Roman" w:cs="Arial"/>
          <w:color w:val="000000"/>
          <w:kern w:val="0"/>
          <w:sz w:val="20"/>
          <w:szCs w:val="20"/>
          <w:lang w:eastAsia="zh-CN"/>
        </w:rPr>
        <w:t>W cenę należy wkalkulować zabezpieczenie (oznakowanie) odpowiedniej strefy ochronnej w obrębie prac.</w:t>
      </w:r>
    </w:p>
    <w:p w14:paraId="7C859E8C" w14:textId="77777777" w:rsidR="004C2F85" w:rsidRDefault="000B7A63">
      <w:pPr>
        <w:widowControl/>
        <w:spacing w:after="0" w:line="240" w:lineRule="auto"/>
        <w:jc w:val="both"/>
        <w:textAlignment w:val="auto"/>
      </w:pPr>
      <w:r>
        <w:rPr>
          <w:rFonts w:eastAsia="Times New Roman" w:cs="Arial"/>
          <w:b/>
          <w:color w:val="000000"/>
          <w:kern w:val="0"/>
          <w:position w:val="6"/>
          <w:sz w:val="14"/>
          <w:lang w:eastAsia="zh-CN"/>
        </w:rPr>
        <w:t xml:space="preserve">3) </w:t>
      </w:r>
      <w:r>
        <w:rPr>
          <w:rFonts w:eastAsia="Times New Roman" w:cs="Arial"/>
          <w:color w:val="000000"/>
          <w:kern w:val="0"/>
          <w:sz w:val="20"/>
          <w:szCs w:val="20"/>
          <w:lang w:eastAsia="zh-CN"/>
        </w:rPr>
        <w:t>Powstające podczas wykonywania w/w prac odpady, takie jak: trawa, liście, gałęzie, pędy i inne odpady biodegradowalne należy zagospodarować w sposób zgodny z przepisami. Zabrania się palenia gałęzi,  liści, trawy, itp. Ilości asortymentów prac będą ustalane przez Zamawiającego według bieżących potrzeb.</w:t>
      </w:r>
    </w:p>
    <w:p w14:paraId="2D205E5E" w14:textId="77777777" w:rsidR="004C2F85" w:rsidRDefault="004C2F85">
      <w:pPr>
        <w:widowControl/>
        <w:spacing w:after="0" w:line="240" w:lineRule="auto"/>
        <w:textAlignment w:val="auto"/>
        <w:rPr>
          <w:rFonts w:eastAsia="Times New Roman" w:cs="Arial"/>
          <w:color w:val="000000"/>
          <w:kern w:val="0"/>
          <w:lang w:eastAsia="zh-CN"/>
        </w:rPr>
      </w:pPr>
    </w:p>
    <w:p w14:paraId="64F58E3E" w14:textId="021A1C75" w:rsidR="004C2F85" w:rsidRPr="00921133" w:rsidRDefault="000B7A63">
      <w:pPr>
        <w:pStyle w:val="Tekstpodstawowy22"/>
      </w:pPr>
      <w:r>
        <w:rPr>
          <w:rFonts w:ascii="Calibri" w:hAnsi="Calibri" w:cs="Arial"/>
        </w:rPr>
        <w:t>Łącznie maksymalną wartość zamówienia – prac przewidzianych do realizacji określa się na kwotę …………………… zł brutto (słownie), w tym stawka VAT w wysokości ….. %.</w:t>
      </w:r>
    </w:p>
    <w:p w14:paraId="3D7F03AE" w14:textId="3EC265CF" w:rsidR="004C2F85" w:rsidRPr="00921133" w:rsidRDefault="000B7A63">
      <w:pPr>
        <w:pStyle w:val="Tekstpodstawowy22"/>
      </w:pPr>
      <w:r>
        <w:rPr>
          <w:rFonts w:ascii="Calibri" w:hAnsi="Calibri" w:cs="Arial"/>
          <w:i/>
          <w:u w:val="single"/>
        </w:rPr>
        <w:t>Zamawiający zastrzega, iż zakup przedmiotu zamówienia realizowany będzie do podanych wartości, co oznacza, że Wykonawca może zrealizować zamówienie o niższej wartości, zgodnie z § 1 ust 5 umowy.</w:t>
      </w:r>
    </w:p>
    <w:p w14:paraId="09A4C028" w14:textId="23F9CB69" w:rsidR="004C2F85" w:rsidRPr="00921133" w:rsidRDefault="000B7A63" w:rsidP="00921133">
      <w:pPr>
        <w:tabs>
          <w:tab w:val="left" w:pos="1019"/>
        </w:tabs>
        <w:ind w:left="284" w:hanging="269"/>
        <w:jc w:val="both"/>
        <w:rPr>
          <w:rFonts w:cs="Arial"/>
        </w:rPr>
      </w:pPr>
      <w:r>
        <w:rPr>
          <w:rFonts w:cs="Arial"/>
        </w:rPr>
        <w:t xml:space="preserve">4. Wykonawca będzie wystawiał faktury za wykonane roboty nie częściej niż raz na 2 tygodnie. </w:t>
      </w:r>
    </w:p>
    <w:p w14:paraId="2DDCABB1" w14:textId="42C8949B" w:rsidR="004C2F85" w:rsidRPr="00921133" w:rsidRDefault="000B7A63" w:rsidP="00921133">
      <w:pPr>
        <w:tabs>
          <w:tab w:val="left" w:pos="1019"/>
        </w:tabs>
        <w:ind w:left="284" w:hanging="284"/>
        <w:jc w:val="both"/>
      </w:pPr>
      <w:r>
        <w:t>5. Podstawą do wystawienia faktur i wypłaty należności będą dokumenty wymienione w ust. 1 potwierdzone przez osoby upoważnione przez Dyrektora Miejskiego Zarządu Dróg.</w:t>
      </w:r>
    </w:p>
    <w:p w14:paraId="05B35E2D" w14:textId="77777777" w:rsidR="004C2F85" w:rsidRDefault="000B7A63">
      <w:pPr>
        <w:tabs>
          <w:tab w:val="left" w:pos="1019"/>
        </w:tabs>
        <w:spacing w:after="0" w:line="240" w:lineRule="auto"/>
        <w:ind w:left="284" w:hanging="284"/>
        <w:jc w:val="both"/>
      </w:pPr>
      <w:r>
        <w:rPr>
          <w:rFonts w:cs="Arial"/>
        </w:rPr>
        <w:t>6. Zamawiający zobowiązany jest dokonać zapłaty za wykonaną usługę w ciągu 21 dni od daty przedłożenia przez Wykonawcę prawidłowo wystawionej faktury wraz z załączonym kompletem dokumentów, na konto Wykonawcy nr ………………………………………………………………………………………, ujawnione na białej liście podatników VAT.</w:t>
      </w:r>
    </w:p>
    <w:p w14:paraId="4D3092A7" w14:textId="77777777" w:rsidR="004C2F85" w:rsidRDefault="000B7A63">
      <w:pPr>
        <w:suppressAutoHyphens w:val="0"/>
      </w:pPr>
      <w:r>
        <w:rPr>
          <w:rFonts w:eastAsia="Calibri" w:cs="Arial"/>
        </w:rPr>
        <w:t>7. Faktury wystawiane przez Wykonawcę, winny być opisane w następujący sposób:</w:t>
      </w:r>
    </w:p>
    <w:p w14:paraId="5B76F43F" w14:textId="77777777" w:rsidR="004C2F85" w:rsidRDefault="004C2F85">
      <w:pPr>
        <w:rPr>
          <w:b/>
        </w:rPr>
      </w:pPr>
    </w:p>
    <w:p w14:paraId="7D84FE15" w14:textId="77777777" w:rsidR="004C2F85" w:rsidRDefault="000B7A63" w:rsidP="00921133">
      <w:pPr>
        <w:spacing w:after="0"/>
      </w:pPr>
      <w:r>
        <w:rPr>
          <w:b/>
        </w:rPr>
        <w:t>Nabywca:</w:t>
      </w:r>
      <w:r>
        <w:rPr>
          <w:b/>
        </w:rPr>
        <w:tab/>
      </w:r>
      <w:r>
        <w:rPr>
          <w:b/>
        </w:rPr>
        <w:tab/>
        <w:t>Gmina Skoczów</w:t>
      </w:r>
    </w:p>
    <w:p w14:paraId="72146CBA" w14:textId="77777777" w:rsidR="004C2F85" w:rsidRDefault="000B7A63" w:rsidP="00921133">
      <w:pPr>
        <w:spacing w:after="0"/>
      </w:pPr>
      <w:r>
        <w:rPr>
          <w:b/>
        </w:rPr>
        <w:tab/>
      </w:r>
      <w:r>
        <w:rPr>
          <w:b/>
        </w:rPr>
        <w:tab/>
      </w:r>
      <w:r>
        <w:rPr>
          <w:b/>
        </w:rPr>
        <w:tab/>
        <w:t>Rynek 1</w:t>
      </w:r>
    </w:p>
    <w:p w14:paraId="149C1A94" w14:textId="77777777" w:rsidR="004C2F85" w:rsidRDefault="000B7A63" w:rsidP="00921133">
      <w:pPr>
        <w:spacing w:after="0"/>
        <w:ind w:left="1416" w:firstLine="708"/>
      </w:pPr>
      <w:r>
        <w:rPr>
          <w:b/>
        </w:rPr>
        <w:t>43-430 Skoczów</w:t>
      </w:r>
    </w:p>
    <w:p w14:paraId="773DCAF4" w14:textId="40FD5176" w:rsidR="004C2F85" w:rsidRDefault="000B7A63" w:rsidP="00921133">
      <w:pPr>
        <w:ind w:left="1416" w:firstLine="708"/>
      </w:pPr>
      <w:r>
        <w:rPr>
          <w:b/>
        </w:rPr>
        <w:t>NIP 548-24-04-967</w:t>
      </w:r>
    </w:p>
    <w:p w14:paraId="189FDD1E" w14:textId="77777777" w:rsidR="004C2F85" w:rsidRDefault="000B7A63" w:rsidP="00921133">
      <w:pPr>
        <w:spacing w:after="0"/>
      </w:pPr>
      <w:r>
        <w:rPr>
          <w:b/>
        </w:rPr>
        <w:lastRenderedPageBreak/>
        <w:t>Odbiorca i Płatnik:</w:t>
      </w:r>
      <w:r>
        <w:rPr>
          <w:b/>
        </w:rPr>
        <w:tab/>
        <w:t>Miejski Zarząd Dróg</w:t>
      </w:r>
    </w:p>
    <w:p w14:paraId="47F27FB8" w14:textId="77777777" w:rsidR="004C2F85" w:rsidRDefault="000B7A63" w:rsidP="00921133">
      <w:pPr>
        <w:spacing w:after="0"/>
      </w:pPr>
      <w:r>
        <w:rPr>
          <w:b/>
        </w:rPr>
        <w:tab/>
      </w:r>
      <w:r>
        <w:rPr>
          <w:b/>
        </w:rPr>
        <w:tab/>
      </w:r>
      <w:r>
        <w:rPr>
          <w:b/>
        </w:rPr>
        <w:tab/>
        <w:t>ul. Mickiewicza 14</w:t>
      </w:r>
    </w:p>
    <w:p w14:paraId="3D1A9C0C" w14:textId="77777777" w:rsidR="004C2F85" w:rsidRDefault="000B7A63" w:rsidP="00921133">
      <w:pPr>
        <w:spacing w:after="0"/>
      </w:pPr>
      <w:r>
        <w:rPr>
          <w:b/>
        </w:rPr>
        <w:tab/>
      </w:r>
      <w:r>
        <w:rPr>
          <w:b/>
        </w:rPr>
        <w:tab/>
      </w:r>
      <w:r>
        <w:rPr>
          <w:b/>
        </w:rPr>
        <w:tab/>
        <w:t>43-430 Skoczów</w:t>
      </w:r>
    </w:p>
    <w:p w14:paraId="40E148E8" w14:textId="77777777" w:rsidR="004C2F85" w:rsidRDefault="004C2F85">
      <w:pPr>
        <w:suppressAutoHyphens w:val="0"/>
        <w:rPr>
          <w:rFonts w:eastAsia="Calibri" w:cs="Arial"/>
        </w:rPr>
      </w:pPr>
    </w:p>
    <w:p w14:paraId="095F737A" w14:textId="6B834097" w:rsidR="004C2F85" w:rsidRPr="00921133" w:rsidRDefault="000B7A63" w:rsidP="00921133">
      <w:pPr>
        <w:suppressAutoHyphens w:val="0"/>
      </w:pPr>
      <w:r>
        <w:rPr>
          <w:rFonts w:eastAsia="Calibri" w:cs="Arial"/>
        </w:rPr>
        <w:t>Adresem dostarczenia faktury jest adres Odbiorcy, tj. Miejskiego Zarządu Dróg.</w:t>
      </w:r>
    </w:p>
    <w:p w14:paraId="2DDDD574" w14:textId="77777777" w:rsidR="004C2F85" w:rsidRDefault="000B7A63">
      <w:pPr>
        <w:pStyle w:val="Tekstpodstawowywcity"/>
        <w:tabs>
          <w:tab w:val="left" w:pos="644"/>
          <w:tab w:val="left" w:pos="710"/>
        </w:tabs>
        <w:ind w:left="284" w:hanging="284"/>
        <w:jc w:val="both"/>
      </w:pPr>
      <w:r>
        <w:t xml:space="preserve">8. Wykonawca nie może dokonywać przeniesienia swoich wierzytelności wobec Zamawiającego na osoby trzecie bez uprzedniej, pisemnej zgody Zamawiającego. Jakakolwiek cesja dokonana bez takiej zgody nie będzie ważna i stanowić będzie istotne naruszenie postanowień niniejszej umowy. </w:t>
      </w:r>
      <w:r>
        <w:rPr>
          <w:rFonts w:cs="Arial"/>
        </w:rPr>
        <w:t xml:space="preserve">Dla uniknięcia jakichkolwiek wątpliwości, Strony ustalają, że powyższy zakaz zmiany wierzyciela wierzytelności Wykonawcy bez pisemnej, uprzedniej zgody Zamawiającego dotyczy również wszelkich innych niż cesja czynności prawnych Wykonawcy, których rezultatem może być wejście osoby trzeciej w prawa wierzyciela lub przejęcie przez osobę trzecią praw wierzyciela </w:t>
      </w:r>
      <w:r>
        <w:rPr>
          <w:rFonts w:cs="Arial"/>
        </w:rPr>
        <w:br/>
        <w:t>(np. w rezultacie poręczenia, zastawu). Zmiana wierzyciela w rezultacie takich czynności nie będzie skuteczna wobec Zamawiającego w zakresie, w jakim nie wyraził na nią pisemnej, uprzedniej zgody.</w:t>
      </w:r>
    </w:p>
    <w:p w14:paraId="267419D3" w14:textId="77777777" w:rsidR="004C2F85" w:rsidRDefault="004C2F85" w:rsidP="00921133">
      <w:pPr>
        <w:pStyle w:val="Tekstpodstawowywcity"/>
        <w:tabs>
          <w:tab w:val="left" w:pos="644"/>
          <w:tab w:val="left" w:pos="710"/>
        </w:tabs>
        <w:ind w:left="0"/>
        <w:jc w:val="both"/>
      </w:pPr>
    </w:p>
    <w:p w14:paraId="4F0F6C13" w14:textId="77777777" w:rsidR="004C2F85" w:rsidRDefault="000B7A63">
      <w:pPr>
        <w:suppressAutoHyphens w:val="0"/>
        <w:jc w:val="center"/>
      </w:pPr>
      <w:r>
        <w:rPr>
          <w:rFonts w:eastAsia="Calibri" w:cs="Arial"/>
        </w:rPr>
        <w:t>§ 8</w:t>
      </w:r>
    </w:p>
    <w:p w14:paraId="4CD62F91" w14:textId="3FDECF30" w:rsidR="004C2F85" w:rsidRPr="00921133" w:rsidRDefault="000B7A63" w:rsidP="00921133">
      <w:pPr>
        <w:numPr>
          <w:ilvl w:val="0"/>
          <w:numId w:val="12"/>
        </w:numPr>
        <w:jc w:val="both"/>
        <w:rPr>
          <w:rFonts w:cs="Arial"/>
        </w:rPr>
      </w:pPr>
      <w:r>
        <w:rPr>
          <w:rFonts w:cs="Arial"/>
        </w:rPr>
        <w:t xml:space="preserve">Wykonawca zapewnia wysoką jakość wykonanych prac. </w:t>
      </w:r>
    </w:p>
    <w:p w14:paraId="207D4DFF" w14:textId="2D62CDDD" w:rsidR="004C2F85" w:rsidRPr="00921133" w:rsidRDefault="000B7A63" w:rsidP="00921133">
      <w:pPr>
        <w:numPr>
          <w:ilvl w:val="0"/>
          <w:numId w:val="12"/>
        </w:numPr>
        <w:jc w:val="both"/>
        <w:rPr>
          <w:rFonts w:cs="Arial"/>
        </w:rPr>
      </w:pPr>
      <w:r>
        <w:rPr>
          <w:rFonts w:cs="Arial"/>
        </w:rPr>
        <w:t xml:space="preserve">W przypadku ujawnienia wad i niedoróbek w trakcie odbioru albo przed odbiorem Wykonawca zobowiązany jest do ich usunięcia zgodnie z ust. 3. </w:t>
      </w:r>
    </w:p>
    <w:p w14:paraId="039D74AB" w14:textId="071D23E8" w:rsidR="004C2F85" w:rsidRPr="00921133" w:rsidRDefault="000B7A63" w:rsidP="00921133">
      <w:pPr>
        <w:numPr>
          <w:ilvl w:val="0"/>
          <w:numId w:val="12"/>
        </w:numPr>
        <w:jc w:val="both"/>
        <w:rPr>
          <w:rFonts w:cs="Arial"/>
        </w:rPr>
      </w:pPr>
      <w:r>
        <w:rPr>
          <w:rFonts w:cs="Arial"/>
        </w:rPr>
        <w:t xml:space="preserve">Wykonawca zobowiązany jest usunąć na własny koszt w terminie nie dłuższym niż 3 dni od dokonanych oględzin, wszystkie wady odnoszące się do przedmiotu niniejszej umowy. </w:t>
      </w:r>
    </w:p>
    <w:p w14:paraId="472ACDD4" w14:textId="5FB2B637" w:rsidR="004C2F85" w:rsidRPr="00921133" w:rsidRDefault="000B7A63" w:rsidP="00921133">
      <w:pPr>
        <w:numPr>
          <w:ilvl w:val="0"/>
          <w:numId w:val="12"/>
        </w:numPr>
        <w:jc w:val="both"/>
        <w:rPr>
          <w:rFonts w:cs="Arial"/>
        </w:rPr>
      </w:pPr>
      <w:r>
        <w:rPr>
          <w:rFonts w:cs="Arial"/>
        </w:rPr>
        <w:t xml:space="preserve">W przypadku nieusunięcia wad lub niedoróbek przez Wykonawcę albo nieuporządkowania terenu prac po ich zakończeniu Zamawiający może zlecić usunięcie przedmiotowych wad lub niedoróbek albo uporządkowanie terenu prac przez osobę trzecią, a koszty wykonania zastępczego zostaną pokryte z kwoty należnej Wykonawcy. </w:t>
      </w:r>
    </w:p>
    <w:p w14:paraId="0754F807" w14:textId="1A106342" w:rsidR="004C2F85" w:rsidRPr="00921133" w:rsidRDefault="000B7A63" w:rsidP="00921133">
      <w:pPr>
        <w:numPr>
          <w:ilvl w:val="0"/>
          <w:numId w:val="12"/>
        </w:numPr>
        <w:jc w:val="both"/>
        <w:rPr>
          <w:rFonts w:cs="Arial"/>
        </w:rPr>
      </w:pPr>
      <w:r>
        <w:rPr>
          <w:rFonts w:cs="Arial"/>
        </w:rPr>
        <w:t xml:space="preserve">Wykonawca gwarantuje naprawienie wszelkich powstałych szkód i pokrycie strat Zamawiającego lub osób trzecich zaistniałych wskutek prowadzonych prac. </w:t>
      </w:r>
    </w:p>
    <w:p w14:paraId="7D63D49B" w14:textId="5134CE65" w:rsidR="004C2F85" w:rsidRPr="00921133" w:rsidRDefault="000B7A63" w:rsidP="00921133">
      <w:pPr>
        <w:numPr>
          <w:ilvl w:val="0"/>
          <w:numId w:val="12"/>
        </w:numPr>
        <w:jc w:val="both"/>
        <w:rPr>
          <w:rFonts w:cs="Arial"/>
        </w:rPr>
      </w:pPr>
      <w:r>
        <w:rPr>
          <w:rFonts w:cs="Arial"/>
        </w:rPr>
        <w:t xml:space="preserve">Wykonawca jest zobowiązany do niezwłocznego informowania Zamawiającego o powstałych uszkodzeniach, dewastacjach, kradzieżach oraz innych okolicznościach mogących negatywnie wpłynąć na bezpieczeństwo osób trzecich, gospodarkę zielenią lub ochronę przyrody zaistniałych na terenie zieleni miejskiej objętej zamówieniem. </w:t>
      </w:r>
    </w:p>
    <w:p w14:paraId="79E04733" w14:textId="77777777" w:rsidR="004C2F85" w:rsidRDefault="000B7A63">
      <w:pPr>
        <w:numPr>
          <w:ilvl w:val="0"/>
          <w:numId w:val="12"/>
        </w:numPr>
        <w:jc w:val="both"/>
        <w:rPr>
          <w:rFonts w:cs="Arial"/>
        </w:rPr>
      </w:pPr>
      <w:r>
        <w:rPr>
          <w:rFonts w:cs="Arial"/>
        </w:rPr>
        <w:t xml:space="preserve">Wykonawca zobowiązany jest dokonywać – w razie konieczności – niezbędnych uzgodnień </w:t>
      </w:r>
      <w:r>
        <w:rPr>
          <w:rFonts w:cs="Arial"/>
        </w:rPr>
        <w:br/>
        <w:t xml:space="preserve">z odpowiednimi służbami miejskimi oraz niezwłocznie o nich powiadomić Zamawiającego. </w:t>
      </w:r>
      <w:r>
        <w:rPr>
          <w:rFonts w:cs="Arial"/>
        </w:rPr>
        <w:br/>
        <w:t>W przypadku konieczności uzyskania dokumentacji związanej z zajęciem pasa drogowego, Wykonawca zobowiązany jest wykonać ją na własny koszt. W przypadku konieczności demontażu ogrodzenia itp., w celu realizacji prac, Wykonawca zobowiązany jest wykonać na własny koszt czynności związane z jego demontażem i ponownym zainstalowaniem.</w:t>
      </w:r>
    </w:p>
    <w:p w14:paraId="7F3B6D70" w14:textId="71DEE3D6" w:rsidR="004C2F85" w:rsidRPr="00921133" w:rsidRDefault="000B7A63" w:rsidP="00921133">
      <w:pPr>
        <w:ind w:left="709"/>
        <w:jc w:val="both"/>
      </w:pPr>
      <w:r>
        <w:rPr>
          <w:rFonts w:cs="Arial"/>
        </w:rPr>
        <w:lastRenderedPageBreak/>
        <w:t>Wykonawca ponosi pełną odpowiedzialność za szkody wyrządzone osobom trzecim w związku z wykonywaniem zleconych prac. W przypadku zniszczenia mienia Zamawiającego podczas wykonywania prac, Wykonawca zobowiązany jest wykonać jego renowację lub naprawę na własny koszt.</w:t>
      </w:r>
    </w:p>
    <w:p w14:paraId="25E25D8C" w14:textId="77777777" w:rsidR="004C2F85" w:rsidRDefault="000B7A63">
      <w:pPr>
        <w:jc w:val="center"/>
      </w:pPr>
      <w:r>
        <w:rPr>
          <w:rFonts w:cs="Arial"/>
        </w:rPr>
        <w:t>§ 9</w:t>
      </w:r>
    </w:p>
    <w:p w14:paraId="782B8113" w14:textId="77777777" w:rsidR="004C2F85" w:rsidRDefault="000B7A63">
      <w:pPr>
        <w:pStyle w:val="NormalnyWeb"/>
        <w:spacing w:before="0" w:after="0"/>
        <w:ind w:left="284" w:hanging="284"/>
        <w:jc w:val="both"/>
      </w:pPr>
      <w:r>
        <w:rPr>
          <w:rFonts w:cs="Arial"/>
        </w:rPr>
        <w:t>1. Wykonawca  odpowiedzialny jest za niewykonanie lub nienależyte wykonanie umowy oraz za działanie bądź zaniechanie osób (podmiotów), które działały na jego zlecenie w jego imieniu, na jego rzecz albo z jego zamówienia przy wykonaniu tej umowy, chociażby nie ponosił winy w wyborze lub posługiwał się podmiotami będącymi przedsiębiorcami zawodowo trudniącymi się wykonywaniem prac, do jakich wykonania Wykonawca zobowiązany jest na podstawie tej umowy.</w:t>
      </w:r>
    </w:p>
    <w:p w14:paraId="38039F1A" w14:textId="77777777" w:rsidR="004C2F85" w:rsidRDefault="004C2F85" w:rsidP="00921133">
      <w:pPr>
        <w:suppressAutoHyphens w:val="0"/>
        <w:jc w:val="both"/>
        <w:rPr>
          <w:rFonts w:cs="Arial"/>
          <w:lang w:eastAsia="pl-PL"/>
        </w:rPr>
      </w:pPr>
    </w:p>
    <w:p w14:paraId="7DFB832E" w14:textId="77777777" w:rsidR="004C2F85" w:rsidRDefault="000B7A63">
      <w:pPr>
        <w:suppressAutoHyphens w:val="0"/>
        <w:spacing w:after="160"/>
        <w:ind w:left="284" w:hanging="284"/>
        <w:jc w:val="both"/>
      </w:pPr>
      <w:r>
        <w:rPr>
          <w:rFonts w:cs="Arial"/>
          <w:lang w:eastAsia="pl-PL"/>
        </w:rPr>
        <w:t>2. Wykonawca ponosi pełną odpowiedzialność wobec Zamawiającego i osób trzecich za szkody na mieniu i zdrowiu, powstałe podczas i w związku z realizacją przedmiotu Umowy, w wyniku niewykonania bądź nienależytego wykonania zobowiązań z niniejszej Umowy przez Wykonawcę i osoby wskazane w ust. 1.</w:t>
      </w:r>
    </w:p>
    <w:p w14:paraId="3C41B407" w14:textId="5CB633FA" w:rsidR="004C2F85" w:rsidRPr="00921133" w:rsidRDefault="000B7A63">
      <w:pPr>
        <w:tabs>
          <w:tab w:val="left" w:pos="360"/>
        </w:tabs>
        <w:jc w:val="both"/>
      </w:pPr>
      <w:r>
        <w:rPr>
          <w:rFonts w:cs="Arial"/>
        </w:rPr>
        <w:t>3. Strony postanawiają, że obowiązującą  formę odszkodowania stanowią kary umowne.</w:t>
      </w:r>
    </w:p>
    <w:p w14:paraId="1DCBF782" w14:textId="54F4DA48" w:rsidR="004C2F85" w:rsidRPr="00921133" w:rsidRDefault="000B7A63" w:rsidP="00921133">
      <w:pPr>
        <w:tabs>
          <w:tab w:val="left" w:pos="360"/>
        </w:tabs>
        <w:jc w:val="both"/>
      </w:pPr>
      <w:r>
        <w:rPr>
          <w:rFonts w:cs="Arial"/>
        </w:rPr>
        <w:t>4. Zamawiający może obciążyć Wykonawcę karą umowną:</w:t>
      </w:r>
    </w:p>
    <w:p w14:paraId="0165C1F8" w14:textId="247E2816" w:rsidR="004C2F85" w:rsidRPr="00921133" w:rsidRDefault="000B7A63" w:rsidP="00921133">
      <w:pPr>
        <w:pStyle w:val="Akapitzlist"/>
        <w:numPr>
          <w:ilvl w:val="0"/>
          <w:numId w:val="18"/>
        </w:numPr>
        <w:tabs>
          <w:tab w:val="left" w:pos="568"/>
          <w:tab w:val="left" w:pos="644"/>
        </w:tabs>
        <w:ind w:left="284" w:firstLine="0"/>
        <w:jc w:val="both"/>
        <w:rPr>
          <w:rFonts w:cs="Arial"/>
          <w:sz w:val="10"/>
          <w:szCs w:val="10"/>
        </w:rPr>
      </w:pPr>
      <w:r w:rsidRPr="00921133">
        <w:rPr>
          <w:rFonts w:cs="Arial"/>
        </w:rPr>
        <w:t xml:space="preserve">w wysokości 10% łącznej wartości zamówienia brutto, określonego w § 7 ust. 3 niniejszej umowy, w przypadku odstąpienia od umowy lub rozwiązania umowy przez którąkolwiek ze stron </w:t>
      </w:r>
      <w:r w:rsidRPr="00921133">
        <w:rPr>
          <w:rFonts w:cs="Arial"/>
        </w:rPr>
        <w:br/>
        <w:t>z przyczyn za które odpowiedzialność ponosi Wykonawca,</w:t>
      </w:r>
    </w:p>
    <w:p w14:paraId="1C0A9239" w14:textId="69C6893E" w:rsidR="004C2F85" w:rsidRPr="00921133" w:rsidRDefault="000B7A63" w:rsidP="00921133">
      <w:pPr>
        <w:tabs>
          <w:tab w:val="left" w:pos="644"/>
        </w:tabs>
        <w:ind w:left="284"/>
        <w:jc w:val="both"/>
      </w:pPr>
      <w:r>
        <w:rPr>
          <w:rFonts w:cs="Arial"/>
        </w:rPr>
        <w:t>2) za każdy dzień zwłoki w wykonaniu przedmiotu umowy określonego w § 1 niniejszej umowy, liczonego od upływu terminu określonego w odrębnym zleceniu, zgodnie z § 6 ust. 4 niniejszej umowy – w wysokości 200,00 zł,</w:t>
      </w:r>
    </w:p>
    <w:p w14:paraId="58A8C9A9" w14:textId="008C0F6E" w:rsidR="004C2F85" w:rsidRPr="00921133" w:rsidRDefault="000B7A63" w:rsidP="00921133">
      <w:pPr>
        <w:tabs>
          <w:tab w:val="left" w:pos="568"/>
        </w:tabs>
        <w:ind w:left="284"/>
        <w:jc w:val="both"/>
      </w:pPr>
      <w:r>
        <w:rPr>
          <w:rFonts w:cs="Arial"/>
        </w:rPr>
        <w:t xml:space="preserve">3) za każdy dzień zwłoki w usunięciu wad odnoszących się do przedmiotu umowy zgodnie </w:t>
      </w:r>
      <w:r>
        <w:rPr>
          <w:rFonts w:cs="Arial"/>
        </w:rPr>
        <w:br/>
        <w:t>z § 8 ust. 3 niniejszej umowy – w wysokości 200,00 zł,</w:t>
      </w:r>
    </w:p>
    <w:p w14:paraId="52F474D0" w14:textId="1838A4C3" w:rsidR="004C2F85" w:rsidRPr="00921133" w:rsidRDefault="000B7A63" w:rsidP="00921133">
      <w:pPr>
        <w:tabs>
          <w:tab w:val="left" w:pos="568"/>
        </w:tabs>
        <w:ind w:left="284"/>
        <w:jc w:val="both"/>
      </w:pPr>
      <w:r>
        <w:rPr>
          <w:rFonts w:cs="Arial"/>
        </w:rPr>
        <w:t xml:space="preserve">4) za naruszenie zobowiązania do ubezpieczenia Wykonawcy i opłacenia składek, a także do okazania Zamawiającemu dokumentów potwierdzających zawarcie umowy ubezpieczenia </w:t>
      </w:r>
      <w:r>
        <w:rPr>
          <w:rFonts w:cs="Arial"/>
        </w:rPr>
        <w:br/>
        <w:t>i opłacenia składek - w wysokości 0,5 % łącznej wartości zamówienia brutto, o którym mowa w § 7 ust. 3 niniejszej umowy,</w:t>
      </w:r>
    </w:p>
    <w:p w14:paraId="2B1D5E13" w14:textId="5015905A" w:rsidR="004C2F85" w:rsidRPr="00921133" w:rsidRDefault="000B7A63" w:rsidP="00921133">
      <w:pPr>
        <w:tabs>
          <w:tab w:val="left" w:pos="568"/>
        </w:tabs>
        <w:ind w:left="284"/>
        <w:jc w:val="both"/>
      </w:pPr>
      <w:r>
        <w:rPr>
          <w:rFonts w:cs="Arial"/>
        </w:rPr>
        <w:t>5) za każdy przypadek dopuszczenia do wykonywania przedmiotu umowy innego podmiotu niż Wykonawca lub zaakceptowany przez Zamawiającego Podwykonawca lub dalszy Podwykonawca - w wysokości 2% łącznej wartości zamówienia brutto, o którym mowa w § 7 ust. 3 niniejszej umowy.</w:t>
      </w:r>
    </w:p>
    <w:p w14:paraId="6AE0EF2E" w14:textId="664FA4EC" w:rsidR="004C2F85" w:rsidRPr="00921133" w:rsidRDefault="000B7A63" w:rsidP="00921133">
      <w:pPr>
        <w:tabs>
          <w:tab w:val="left" w:pos="568"/>
        </w:tabs>
        <w:ind w:left="284"/>
        <w:jc w:val="both"/>
      </w:pPr>
      <w:r>
        <w:rPr>
          <w:rFonts w:cs="Arial"/>
        </w:rPr>
        <w:t xml:space="preserve">6) </w:t>
      </w:r>
      <w:r>
        <w:rPr>
          <w:rFonts w:cs="Arial"/>
          <w:bCs/>
        </w:rPr>
        <w:t>za wykonywanie przedmiotu umowy o którym mowa w § 2 ust. 1 przez osoby niezatrudnione na podstawie umowy o pracę – w wysokości 1 000,00 zł za każdy taki przypadek.</w:t>
      </w:r>
    </w:p>
    <w:p w14:paraId="5244B5AA" w14:textId="77777777" w:rsidR="004C2F85" w:rsidRDefault="000B7A63">
      <w:pPr>
        <w:ind w:left="284" w:hanging="284"/>
        <w:jc w:val="both"/>
        <w:rPr>
          <w:rFonts w:cs="Arial"/>
        </w:rPr>
      </w:pPr>
      <w:r>
        <w:rPr>
          <w:rFonts w:cs="Arial"/>
        </w:rPr>
        <w:t>5. W przypadku braku zapłaty lub nieterminowej zapłaty wynagrodzenia należnego podwykonawcom</w:t>
      </w:r>
    </w:p>
    <w:p w14:paraId="30FA21A3" w14:textId="77777777" w:rsidR="004C2F85" w:rsidRDefault="000B7A63">
      <w:pPr>
        <w:ind w:left="284"/>
        <w:jc w:val="both"/>
      </w:pPr>
      <w:r>
        <w:rPr>
          <w:rFonts w:cs="Arial"/>
        </w:rPr>
        <w:t xml:space="preserve">z tytułu zmiany wysokości wynagrodzenia, w sytuacji jeśli nastąpi zmiana wynagrodzenia </w:t>
      </w:r>
      <w:r>
        <w:rPr>
          <w:rFonts w:cs="Arial"/>
        </w:rPr>
        <w:lastRenderedPageBreak/>
        <w:t>Wykonawcy w okolicznościach, o których mowa w § 11 ust. 1 pkt 1 lit. e, a zmiana wynagrodzenia Wykonawcy będzie dotyczyła zobowiązania podwykonawcy, Wykonawca zapłaci karę w wysokości</w:t>
      </w:r>
    </w:p>
    <w:p w14:paraId="3A66A6FB" w14:textId="1876DA30" w:rsidR="004C2F85" w:rsidRPr="00921133" w:rsidRDefault="000B7A63" w:rsidP="00921133">
      <w:pPr>
        <w:ind w:left="284"/>
        <w:jc w:val="both"/>
      </w:pPr>
      <w:r>
        <w:rPr>
          <w:rFonts w:cs="Arial"/>
        </w:rPr>
        <w:t>0,01 % łącznej wartości zamówienia brutto, określonego w § 7 ust. 3, za każdy dzień zwłoki.</w:t>
      </w:r>
    </w:p>
    <w:p w14:paraId="73BB10CF" w14:textId="229D1EDC" w:rsidR="004C2F85" w:rsidRPr="00921133" w:rsidRDefault="000B7A63" w:rsidP="00921133">
      <w:pPr>
        <w:ind w:left="284" w:hanging="284"/>
        <w:jc w:val="both"/>
      </w:pPr>
      <w:r>
        <w:rPr>
          <w:rFonts w:cs="Arial"/>
        </w:rPr>
        <w:t>6. Zamawiający zastrzega sobie prawo do łączenia kar umownych, a odstąpienie od umowy lub jej rozwiązanie nie zwalnia Wykonawcy z obowiązku zapłaty kar umownych. Zamawiający ma prawo wybrać czy obciąży Wykonawcę karą za zwłokę, czy za odstąpienie.</w:t>
      </w:r>
    </w:p>
    <w:p w14:paraId="6C92F60F" w14:textId="00B592FA" w:rsidR="004C2F85" w:rsidRPr="00921133" w:rsidRDefault="000B7A63" w:rsidP="00921133">
      <w:pPr>
        <w:tabs>
          <w:tab w:val="left" w:pos="464"/>
        </w:tabs>
        <w:ind w:left="284" w:hanging="284"/>
        <w:jc w:val="both"/>
      </w:pPr>
      <w:r>
        <w:rPr>
          <w:rFonts w:cs="Arial"/>
        </w:rPr>
        <w:t>7. Łączna wysokość kar umownych nie może przekroczyć 50% łącznego wynagrodzenia umownego brutto, wskazanego w § 7 ust. 3.</w:t>
      </w:r>
    </w:p>
    <w:p w14:paraId="7C08019E" w14:textId="50D42503" w:rsidR="004C2F85" w:rsidRPr="00921133" w:rsidRDefault="000B7A63" w:rsidP="00921133">
      <w:pPr>
        <w:tabs>
          <w:tab w:val="left" w:pos="464"/>
        </w:tabs>
        <w:ind w:left="284" w:hanging="284"/>
        <w:jc w:val="both"/>
      </w:pPr>
      <w:r>
        <w:rPr>
          <w:rFonts w:cs="Arial"/>
        </w:rPr>
        <w:t>8. Zamawiający zastrzega sobie prawo do odszkodowania uzupełniającego, przenoszącego wysokość kar umownych do wysokości rzeczywiście poniesionej szkody.</w:t>
      </w:r>
    </w:p>
    <w:p w14:paraId="6F76BDD0" w14:textId="759CB3A9" w:rsidR="004C2F85" w:rsidRDefault="000B7A63" w:rsidP="00921133">
      <w:pPr>
        <w:ind w:left="284" w:right="51" w:hanging="284"/>
        <w:jc w:val="both"/>
      </w:pPr>
      <w:r>
        <w:rPr>
          <w:rFonts w:cs="Arial"/>
        </w:rPr>
        <w:t xml:space="preserve">9. Kary pieniężne wynikające z niniejszej umowy będą egzekwowane z faktur Wykonawcy przez potrącenie lub notą księgową. Wykonawca wyraża zgodę na potrącanie kar umownych </w:t>
      </w:r>
      <w:r>
        <w:rPr>
          <w:rFonts w:cs="Arial"/>
        </w:rPr>
        <w:br/>
        <w:t>z przysługującego mu wynagrodzenia.</w:t>
      </w:r>
    </w:p>
    <w:p w14:paraId="395CCC60" w14:textId="77777777" w:rsidR="004C2F85" w:rsidRDefault="000B7A63">
      <w:pPr>
        <w:jc w:val="center"/>
      </w:pPr>
      <w:r>
        <w:t>§</w:t>
      </w:r>
      <w:r>
        <w:rPr>
          <w:rFonts w:cs="Arial"/>
        </w:rPr>
        <w:t xml:space="preserve"> 10</w:t>
      </w:r>
    </w:p>
    <w:p w14:paraId="3C3CDAE2" w14:textId="17A56251" w:rsidR="004C2F85" w:rsidRPr="00921133" w:rsidRDefault="000B7A63" w:rsidP="00921133">
      <w:pPr>
        <w:ind w:right="51"/>
        <w:jc w:val="both"/>
      </w:pPr>
      <w:r>
        <w:rPr>
          <w:rFonts w:cs="Arial"/>
          <w:bCs/>
        </w:rPr>
        <w:t>1. Zamawiający jest uprawniony do odstąpienia od umowy w przypadku zaistnienia istotnej zmiany okoliczności powodującej, że wykonanie umowy nie będzie leżeć w interesie publicznym, czego nie można było przewidzieć w chwili zawarcia umowy, lub dalsze wykonywanie umowy może zagrozić podstawowemu interesowi bezpieczeństwa państwa lub bezpieczeństwu publicznemu. Zamawiający może odstąpić od umowy w terminie 30 dni kalendarzowych od powzięcia wiadomości o powyższych okolicznościach. Wykonawca może żądać wyłącznie wynagrodzenia należnego z tytułu wykonania części przedmiotu umowy.</w:t>
      </w:r>
    </w:p>
    <w:p w14:paraId="4626F597" w14:textId="3EB98415" w:rsidR="004C2F85" w:rsidRPr="00921133" w:rsidRDefault="000B7A63" w:rsidP="00921133">
      <w:pPr>
        <w:ind w:left="284" w:right="51" w:hanging="284"/>
        <w:jc w:val="both"/>
      </w:pPr>
      <w:r>
        <w:rPr>
          <w:rFonts w:cs="Arial"/>
          <w:bCs/>
        </w:rPr>
        <w:t xml:space="preserve">2. Zamawiający ma prawo rozwiązać umowę z Wykonawcą w trybie natychmiastowym </w:t>
      </w:r>
      <w:r>
        <w:rPr>
          <w:rFonts w:cs="Arial"/>
          <w:bCs/>
        </w:rPr>
        <w:br/>
        <w:t>w razie wystąpienia następujących okoliczności:</w:t>
      </w:r>
    </w:p>
    <w:p w14:paraId="5BE940FE" w14:textId="4BBA368C" w:rsidR="004C2F85" w:rsidRPr="00921133" w:rsidRDefault="000B7A63" w:rsidP="00921133">
      <w:pPr>
        <w:numPr>
          <w:ilvl w:val="0"/>
          <w:numId w:val="7"/>
        </w:numPr>
        <w:ind w:left="0" w:right="51" w:hanging="436"/>
        <w:jc w:val="both"/>
      </w:pPr>
      <w:r>
        <w:rPr>
          <w:rFonts w:cs="Arial"/>
          <w:bCs/>
        </w:rPr>
        <w:t xml:space="preserve">nieprzestrzegania postanowień umowy przez Wykonawcę z zastrzeżeniem § 6 ust. 13 niniejszej umowy, </w:t>
      </w:r>
    </w:p>
    <w:p w14:paraId="2B811742" w14:textId="1EBAA9D0" w:rsidR="004C2F85" w:rsidRPr="00921133" w:rsidRDefault="000B7A63" w:rsidP="00921133">
      <w:pPr>
        <w:numPr>
          <w:ilvl w:val="0"/>
          <w:numId w:val="7"/>
        </w:numPr>
        <w:ind w:left="0" w:right="51" w:hanging="436"/>
        <w:jc w:val="both"/>
      </w:pPr>
      <w:r>
        <w:rPr>
          <w:rFonts w:cs="Arial"/>
          <w:bCs/>
        </w:rPr>
        <w:t xml:space="preserve">naruszenia obowiązków określonych w § 4 ust. 1 i 3 niniejszej umowy, </w:t>
      </w:r>
    </w:p>
    <w:p w14:paraId="6F717703" w14:textId="102BEEB6" w:rsidR="004C2F85" w:rsidRPr="00921133" w:rsidRDefault="000B7A63" w:rsidP="00921133">
      <w:pPr>
        <w:numPr>
          <w:ilvl w:val="0"/>
          <w:numId w:val="7"/>
        </w:numPr>
        <w:ind w:left="0" w:right="51" w:hanging="436"/>
        <w:jc w:val="both"/>
      </w:pPr>
      <w:r>
        <w:rPr>
          <w:rFonts w:cs="Arial"/>
          <w:bCs/>
        </w:rPr>
        <w:t>nie przystąpienie do prac w terminach wskazanych w § 6 ust. 4 niniejszej umowy,</w:t>
      </w:r>
    </w:p>
    <w:p w14:paraId="7A9F94C4" w14:textId="0AD8F89B" w:rsidR="004C2F85" w:rsidRPr="00921133" w:rsidRDefault="000B7A63" w:rsidP="00921133">
      <w:pPr>
        <w:numPr>
          <w:ilvl w:val="0"/>
          <w:numId w:val="7"/>
        </w:numPr>
        <w:ind w:left="284" w:right="51" w:firstLine="0"/>
        <w:jc w:val="both"/>
      </w:pPr>
      <w:r>
        <w:rPr>
          <w:rFonts w:cs="Arial"/>
          <w:bCs/>
        </w:rPr>
        <w:t xml:space="preserve"> realizacji przez Wykonawcę przedmiotu umowy w sposób nienależyty, sprzeczny z postanowieniami umowy, w sposób niezgodny z przepisami prawa lub ze złożoną ofertą, gdy pomimo pisemnego wezwania do należytego wykonywania umowy Wykonawca w wyznaczonym terminie nie zadośćuczyni żądaniu Zamawiającego,</w:t>
      </w:r>
    </w:p>
    <w:p w14:paraId="48C24C2A" w14:textId="3F653ADA" w:rsidR="004C2F85" w:rsidRDefault="000B7A63" w:rsidP="00B66D7C">
      <w:pPr>
        <w:numPr>
          <w:ilvl w:val="0"/>
          <w:numId w:val="7"/>
        </w:numPr>
        <w:ind w:left="284" w:right="51" w:firstLine="0"/>
        <w:jc w:val="both"/>
        <w:rPr>
          <w:rFonts w:cs="Arial"/>
          <w:bCs/>
          <w:sz w:val="10"/>
          <w:szCs w:val="10"/>
        </w:rPr>
      </w:pPr>
      <w:r w:rsidRPr="00921133">
        <w:rPr>
          <w:rFonts w:cs="Arial"/>
          <w:bCs/>
        </w:rPr>
        <w:t>gdy Wykonawca w trakcie trwania umowy nie przedłoży na żądanie Zamawiającego ważnej polisy ubezpieczeniowej w zakresie prowadzonej działalności z tytułu odpowiedzialności cywilnej wraz z dowodem opłacenia składek,</w:t>
      </w:r>
    </w:p>
    <w:p w14:paraId="60F0BDE0" w14:textId="77777777" w:rsidR="004C2F85" w:rsidRDefault="000B7A63">
      <w:pPr>
        <w:numPr>
          <w:ilvl w:val="0"/>
          <w:numId w:val="7"/>
        </w:numPr>
        <w:ind w:left="284" w:right="51" w:firstLine="0"/>
        <w:jc w:val="both"/>
      </w:pPr>
      <w:r>
        <w:rPr>
          <w:rFonts w:cs="Arial"/>
          <w:bCs/>
        </w:rPr>
        <w:t>gdy suma kar umownych naliczonych Wykonawcy przekroczy 40</w:t>
      </w:r>
      <w:r>
        <w:rPr>
          <w:rFonts w:cs="Arial"/>
          <w:bCs/>
          <w:i/>
        </w:rPr>
        <w:t xml:space="preserve"> </w:t>
      </w:r>
      <w:r>
        <w:rPr>
          <w:rFonts w:cs="Arial"/>
          <w:bCs/>
        </w:rPr>
        <w:t>% łącznego wynagrodzenia umownego brutto wskazanego w § 7 ust. 3 umowy,</w:t>
      </w:r>
    </w:p>
    <w:p w14:paraId="0EB11351" w14:textId="77777777" w:rsidR="004C2F85" w:rsidRDefault="004C2F85">
      <w:pPr>
        <w:pStyle w:val="Akapitzlist"/>
        <w:rPr>
          <w:rFonts w:cs="Arial"/>
          <w:bCs/>
          <w:sz w:val="10"/>
          <w:szCs w:val="10"/>
        </w:rPr>
      </w:pPr>
    </w:p>
    <w:p w14:paraId="1786105F" w14:textId="65AE835E" w:rsidR="004C2F85" w:rsidRPr="00921133" w:rsidRDefault="000B7A63" w:rsidP="00921133">
      <w:pPr>
        <w:numPr>
          <w:ilvl w:val="0"/>
          <w:numId w:val="7"/>
        </w:numPr>
        <w:ind w:left="284" w:right="51" w:firstLine="0"/>
        <w:jc w:val="both"/>
      </w:pPr>
      <w:r>
        <w:rPr>
          <w:rFonts w:cs="Arial"/>
          <w:bCs/>
        </w:rPr>
        <w:t>gdy Wykonawca nie przystąpi do usunięcia stwierdzonych wad lub odmówi usunięcia wad w przedmiocie umowy w terminie 7 dni od daty wezwania go do ich usunięcia przez Zamawiającego. W tym przypadku Zamawiający może powierzyć poprawienie lub wykonanie prac na koszt Wykonawcy innym podmiotom wyłonionym w trybie ustawy Prawo zamówień publicznych – na co Wykonawca wyraża zgodę.</w:t>
      </w:r>
    </w:p>
    <w:p w14:paraId="58DDD82C" w14:textId="72F28FAD" w:rsidR="004C2F85" w:rsidRPr="00921133" w:rsidRDefault="000B7A63" w:rsidP="00921133">
      <w:pPr>
        <w:ind w:left="284" w:right="51" w:hanging="284"/>
        <w:jc w:val="both"/>
      </w:pPr>
      <w:r>
        <w:rPr>
          <w:rFonts w:cs="Arial"/>
          <w:bCs/>
        </w:rPr>
        <w:t>3. Odstąpienie lub rozwiązanie umowy  musi być dokonane na piśmie z podaniem przyczyn odstąpienia lub rozwiązania umowy.</w:t>
      </w:r>
    </w:p>
    <w:p w14:paraId="0B24AFC4" w14:textId="5E7EDA94" w:rsidR="004C2F85" w:rsidRPr="00921133" w:rsidRDefault="000B7A63" w:rsidP="00921133">
      <w:pPr>
        <w:ind w:left="284" w:right="51" w:hanging="284"/>
        <w:jc w:val="both"/>
      </w:pPr>
      <w:r>
        <w:rPr>
          <w:rFonts w:cs="Arial"/>
          <w:bCs/>
        </w:rPr>
        <w:t>4. Odstąpienie lub rozwiązanie umowy nie zwalnia Wykonawcy z obowiązku zapłaty kar umownych, za wyjątkiem przypadku opisanego w ust. 1 niniejszego paragrafu.</w:t>
      </w:r>
    </w:p>
    <w:p w14:paraId="16E545D4" w14:textId="43944DFC" w:rsidR="004C2F85" w:rsidRPr="00921133" w:rsidRDefault="000B7A63" w:rsidP="00921133">
      <w:pPr>
        <w:ind w:left="284" w:right="51" w:hanging="284"/>
        <w:jc w:val="both"/>
      </w:pPr>
      <w:r>
        <w:rPr>
          <w:rFonts w:cs="Arial"/>
          <w:bCs/>
        </w:rPr>
        <w:t>5. W przypadku odstąpienia od umowy z przyczyn określonych w ust. 1 oraz rozwiązania umowy, strony dokonają rozliczenia dotychczas wykonanych prac w terminie 30 dni od dnia odstąpienia lub rozwiązania umowy na podstawie sporządzonej przez Wykonawcę inwentaryzacji oraz wyceny zaakceptowanej przez przedstawiciela Zamawiającego. Jeżeli Wykonawca w wyznaczonym terminie nie przedstawi wymaganych dokumentów rozliczenie nastąpi na podstawie wyceny Zamawiającego.</w:t>
      </w:r>
    </w:p>
    <w:p w14:paraId="74B49E52" w14:textId="77777777" w:rsidR="004C2F85" w:rsidRDefault="000B7A63">
      <w:pPr>
        <w:jc w:val="center"/>
      </w:pPr>
      <w:r>
        <w:t>§</w:t>
      </w:r>
      <w:r>
        <w:rPr>
          <w:rFonts w:cs="Arial"/>
        </w:rPr>
        <w:t xml:space="preserve"> 11</w:t>
      </w:r>
    </w:p>
    <w:p w14:paraId="502A947E" w14:textId="77777777" w:rsidR="004C2F85" w:rsidRDefault="000B7A63">
      <w:pPr>
        <w:widowControl/>
        <w:numPr>
          <w:ilvl w:val="0"/>
          <w:numId w:val="13"/>
        </w:numPr>
        <w:suppressAutoHyphens w:val="0"/>
        <w:spacing w:after="160" w:line="240" w:lineRule="auto"/>
        <w:ind w:left="284" w:hanging="284"/>
        <w:jc w:val="both"/>
        <w:textAlignment w:val="auto"/>
        <w:rPr>
          <w:rFonts w:cs="Arial"/>
        </w:rPr>
      </w:pPr>
      <w:r>
        <w:rPr>
          <w:rFonts w:cs="Arial"/>
        </w:rPr>
        <w:t>Zamawiający przewiduje możliwość istotnych zmian postanowień zawartej umowy w stosunku do treści oferty, na podstawie której dokonano wyboru Wykonawcy w następujących przypadkach:</w:t>
      </w:r>
    </w:p>
    <w:p w14:paraId="0C8F8469" w14:textId="77777777" w:rsidR="004C2F85" w:rsidRDefault="000B7A63">
      <w:pPr>
        <w:suppressAutoHyphens w:val="0"/>
        <w:spacing w:after="160" w:line="240" w:lineRule="auto"/>
        <w:ind w:left="284"/>
        <w:jc w:val="both"/>
      </w:pPr>
      <w:r>
        <w:rPr>
          <w:rFonts w:cs="Arial"/>
        </w:rPr>
        <w:t>1) </w:t>
      </w:r>
      <w:r>
        <w:rPr>
          <w:rFonts w:cs="Arial"/>
          <w:b/>
        </w:rPr>
        <w:t>Zmiana wynagrodzenia</w:t>
      </w:r>
      <w:r>
        <w:rPr>
          <w:rFonts w:cs="Arial"/>
        </w:rPr>
        <w:t xml:space="preserve"> Wykonawcy może nastąpić w przypadku:</w:t>
      </w:r>
    </w:p>
    <w:p w14:paraId="78D7736D" w14:textId="77777777" w:rsidR="004C2F85" w:rsidRDefault="000B7A63">
      <w:pPr>
        <w:suppressAutoHyphens w:val="0"/>
        <w:spacing w:after="160" w:line="240" w:lineRule="auto"/>
        <w:ind w:left="284"/>
        <w:jc w:val="both"/>
        <w:rPr>
          <w:rFonts w:cs="Arial"/>
        </w:rPr>
      </w:pPr>
      <w:r>
        <w:rPr>
          <w:rFonts w:cs="Arial"/>
        </w:rPr>
        <w:t xml:space="preserve">a) działań organów państwowych - ustawowa zmiana obowiązującej stawki podatku od towarów </w:t>
      </w:r>
      <w:r>
        <w:rPr>
          <w:rFonts w:cs="Arial"/>
        </w:rPr>
        <w:br/>
        <w:t>i usług VAT lub wprowadzenie nowego podatku.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zwróci się, do Zamawiającego z wnioskiem w formie pisemnej o dokonanie odpowiedniej zmiany wynagrodzenia – wskaże kwotę, o którą wynagrodzenie Wykonawcy ma ulec zmianie, wraz z uzasadnieniem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w:t>
      </w:r>
    </w:p>
    <w:p w14:paraId="7C742124" w14:textId="77777777" w:rsidR="004C2F85" w:rsidRDefault="000B7A63">
      <w:pPr>
        <w:suppressAutoHyphens w:val="0"/>
        <w:spacing w:after="160" w:line="240" w:lineRule="auto"/>
        <w:ind w:left="284"/>
        <w:jc w:val="both"/>
        <w:rPr>
          <w:rFonts w:cs="Arial"/>
        </w:rPr>
      </w:pPr>
      <w:r>
        <w:rPr>
          <w:rFonts w:cs="Arial"/>
        </w:rPr>
        <w:t xml:space="preserve">b) zmiany wysokości minimalnego wynagrodzenia za pracę albo wysokości minimalnej stawki godzinowej, ustalonych na podstawie przepisów ustawy z dnia 10 października 2002 r.  o minimalnym wynagrodzeniu za pracę, jeżeli zmiany te będą miały wpływ na koszty wykonania przez Wykonawcę niniejszej Umowy. Zmiana ta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Kwota wynagrodzenia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w:t>
      </w:r>
      <w:r>
        <w:rPr>
          <w:rFonts w:cs="Arial"/>
        </w:rPr>
        <w:lastRenderedPageBreak/>
        <w:t xml:space="preserve">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w:t>
      </w:r>
      <w:r>
        <w:rPr>
          <w:rFonts w:cs="Arial"/>
        </w:rPr>
        <w:br/>
        <w:t>z realizacją Umowy. W przypadku zaistnienia opisanej sytuacji, po wejściu w życie przepisów będących przyczyną waloryzacji, Wykonawca może zwrócić się do Zamawiającego z wnioskiem w formie pisemnej o dokonanie odpowiedniej zmiany wynagrodzenia – wskaże kwotę, o którą wynagrodzenie Wykonawcy ma ulec zmianie, wraz z uzasadnieniem zawierającym szczegółowe wyliczenie całkowitej kwoty, o jaką wynagrodzenie Wykonawcy powinno ulec zmianie, oraz wskaże datę, od której nastąpiła bądź nastąpi zmiana wysokości kosztów wykonania Umowy uzasadniająca zmianę wysokości wynagrodzenia należnego Wykonawcy. Wraz z wnioskiem Wykonawca zobowiązany jest przedłożyć dokumenty z których będzie wynikać, w jakim zakresie zmiany te mają wpływ na koszty wykonania Umowy, w szczególności: pisemne zestawienie wynagrodzeń (zarówno przed jak i po zmianie) pracowników świadczących usługi, wraz z określeniem zakresu (części etatu), w jakim wykonują oni pracę bezpośrednio związane z realizacją Umowy oraz części wynagrodzenia odpowiadającej temu zakresowi. Ciężar dowodu spoczywa na Wykonawcy,</w:t>
      </w:r>
    </w:p>
    <w:p w14:paraId="0E286EB9" w14:textId="77777777" w:rsidR="004C2F85" w:rsidRDefault="000B7A63">
      <w:pPr>
        <w:suppressAutoHyphens w:val="0"/>
        <w:spacing w:after="160" w:line="240" w:lineRule="auto"/>
        <w:ind w:left="284"/>
        <w:jc w:val="both"/>
        <w:rPr>
          <w:rFonts w:cs="Arial"/>
        </w:rPr>
      </w:pPr>
      <w:r>
        <w:rPr>
          <w:rFonts w:cs="Arial"/>
        </w:rPr>
        <w:t>c) zmiany zasad podlegania ubezpieczeniom społecznym lub ubezpieczeniu zdrowotnemu lub wysokości stawki składki na ubezpieczenia społeczne lub zdrowotne, jeżeli zmiany te będą miały wpływ na koszty wykonania przez Wykonawcę niniejszej Umowy. Zmiana ta będzie obejmować wyłącznie część wynagrodzenia należnego Wykonawcy, w odniesieniu do której nastąpiła zmiana wysokości kosztów wykonania Umowy przez Wykonawcę w związku z wejściem w życie przepisów odpowiednio dokonujących zmian w zakresie zasad podleganiu ubezpieczeniom społecznym lub ubezpieczeniu zdrowotnemu lub w zakresie wysokości stawki składki na ubezpieczenia społeczne lub zdrowotne. W przypadku zaistnienia opisanej sytuacji po wejściu w życie przepisów będących przyczyną waloryzacji, Wykonawca może zwrócić się do Zamawiającego w formie pisemnej o dokonanie odpowiedniej zmiany wynagrodzenia – wskaże kwotę, o którą wynagrodzenie Wykonawcy ma ulec zmianie, wraz z uzasadnieniem zawierającym szczegółowe wyliczenie całkowitej kwoty, o jaką wynagrodzenie Wykonawcy powinno ulec zmianie, oraz wskaże datę, od której nastąpiła bądź nastąpi zmiana wysokości kosztów wykonania Umowy uzasadniająca zmianę wysokości wynagrodzenia należnego Wykonawcy. Jednocześnie Wykonawca zobowiązany jest przedłożyć dokumenty z których będzie wynikać, w jakim zakresie zmiany te mają wpływ na koszty wykonania Umowy, w szczególności: pisemne zestawienie wynagrodzeń (zarówno przed jak i po zmianie) pracowników świadczących usługi, wraz z kwotami składek uiszczanych do Zakładu Ubezpieczeń Społecznych w części finansowanej przez Wykonawcę, z określeniem zakresu (części etatu), w jakim wykonują oni pracę bezpośrednio związane z realizacją Umowy oraz części wynagrodzenia odpowiadającej temu zakresowi. Ciężar dowodu spoczywa na Wykonawcy,</w:t>
      </w:r>
    </w:p>
    <w:p w14:paraId="402C606F" w14:textId="77777777" w:rsidR="004C2F85" w:rsidRDefault="000B7A63">
      <w:pPr>
        <w:suppressAutoHyphens w:val="0"/>
        <w:spacing w:after="160" w:line="240" w:lineRule="auto"/>
        <w:ind w:left="284"/>
        <w:jc w:val="both"/>
        <w:rPr>
          <w:rFonts w:cs="Arial"/>
        </w:rPr>
      </w:pPr>
      <w:r>
        <w:rPr>
          <w:rFonts w:cs="Arial"/>
        </w:rPr>
        <w:t xml:space="preserve">d) zmiany zasad gromadzenia i wysokości wpłat do pracowniczych planów kapitałowych, o których mowa w ustawie z dnia 4 października 2018 r. o pracowniczych planach kapitałowych, jeżeli zmiany te będą miały wpływ na koszty wykonania zamówienia przez Wykonawcę niniejszej Umowy, </w:t>
      </w:r>
    </w:p>
    <w:p w14:paraId="017C6921" w14:textId="31D3C576" w:rsidR="004C2F85" w:rsidRDefault="000B7A63">
      <w:pPr>
        <w:suppressAutoHyphens w:val="0"/>
        <w:spacing w:after="160" w:line="240" w:lineRule="auto"/>
        <w:ind w:left="284"/>
        <w:jc w:val="both"/>
      </w:pPr>
      <w:r>
        <w:rPr>
          <w:rFonts w:cs="Arial"/>
        </w:rPr>
        <w:t xml:space="preserve">e) </w:t>
      </w:r>
      <w:r>
        <w:t xml:space="preserve">zmiany ceny materiałów lub kosztów związanych z realizacją zamówienia tj. wzrostu lub obniżenia względem ceny lub kosztu dla wynagrodzenia ofertowego, w oparciu o wskaźnik wzrostu cen towarów i usług konsumpcyjnych określony przez GUS, dotyczący cen wpływających na realizację przedmiotu usługi. Nowe wynagrodzenie obowiązuje od dnia podpisania aneksu do umowy, z zastrzeżeniem, że pierwsza waloryzacja może nastąpić nie wcześniej niż po upływie </w:t>
      </w:r>
      <w:r w:rsidR="007312BE">
        <w:t>6</w:t>
      </w:r>
      <w:r>
        <w:t xml:space="preserve"> miesięcy od dnia podpisania umowy. Strona wnioskująca o zmianę wynagrodzenia dokona wyliczenia zmian cen jednostkowych i różnic po waloryzacji. Strony dopuszczają waloryzację, jeżeli zmiana wskaźnika cen przekroczy 10 % w stosunku do wielkości wskaźnika liczonego od dnia upływu terminu składania ofert. Wzrost liczony jest wyłącznie w stosunku do zakresu pozostającego do wykonania po upływie </w:t>
      </w:r>
      <w:r w:rsidR="007312BE">
        <w:t>6</w:t>
      </w:r>
      <w:r>
        <w:t xml:space="preserve"> miesięcy od dnia zawarcia umowy. Wykonawca, którego wynagrodzenie zostało zmienione na podstawie postanowień zawartych w niniejszym punkcie, zobowiązany jest do zmiany wynagrodzenia </w:t>
      </w:r>
      <w:r>
        <w:lastRenderedPageBreak/>
        <w:t xml:space="preserve">przysługującego podwykonawcy, z którym zawarł umowę, w zakresie odpowiadającym zmianom cen materiałów lub kosztów dotyczących zobowiązania podwykonawcy, jeżeli łącznie spełnione są następujące warunki: przedmiotem umowy są usługi i okres obowiązywania umowy przekracza </w:t>
      </w:r>
      <w:r w:rsidR="007312BE">
        <w:t>6</w:t>
      </w:r>
      <w:r>
        <w:t>miesięcy. Zamawiający dopuszcza zwiększenie wynagrodzenia max o 5 %.</w:t>
      </w:r>
    </w:p>
    <w:p w14:paraId="1CD9D28F" w14:textId="77777777" w:rsidR="004C2F85" w:rsidRDefault="000B7A63">
      <w:pPr>
        <w:suppressAutoHyphens w:val="0"/>
        <w:spacing w:after="160" w:line="240" w:lineRule="auto"/>
        <w:ind w:left="284"/>
        <w:jc w:val="both"/>
      </w:pPr>
      <w:r>
        <w:rPr>
          <w:rFonts w:cs="Arial"/>
        </w:rPr>
        <w:t>2) </w:t>
      </w:r>
      <w:r>
        <w:rPr>
          <w:rFonts w:cs="Arial"/>
          <w:b/>
        </w:rPr>
        <w:t>Zmiana terminu zakończenia</w:t>
      </w:r>
      <w:r>
        <w:rPr>
          <w:rFonts w:cs="Arial"/>
        </w:rPr>
        <w:t xml:space="preserve"> realizacji przedmiotu zamówienia może nastąpić w przypadku:</w:t>
      </w:r>
    </w:p>
    <w:p w14:paraId="6B6F7AEF" w14:textId="77777777" w:rsidR="004C2F85" w:rsidRDefault="000B7A63">
      <w:pPr>
        <w:widowControl/>
        <w:numPr>
          <w:ilvl w:val="0"/>
          <w:numId w:val="14"/>
        </w:numPr>
        <w:suppressAutoHyphens w:val="0"/>
        <w:spacing w:after="160" w:line="240" w:lineRule="auto"/>
        <w:jc w:val="both"/>
        <w:textAlignment w:val="auto"/>
        <w:rPr>
          <w:rFonts w:cs="Arial"/>
        </w:rPr>
      </w:pPr>
      <w:r>
        <w:rPr>
          <w:rFonts w:cs="Arial"/>
        </w:rPr>
        <w:t xml:space="preserve">działania siły wyższej - rozumianej jako wystąpienie zdarzenia nadzwyczajnego, zewnętrznego, niemożliwego do przewidzenia i zapobieżenia, którego nie dało się uniknąć nawet przy zachowaniu najwyższej staranności a które uniemożliwia Wykonawcy wykonanie przedmiotu umowy (pod pojęciem siły wyższej rozumie się w szczególności zdarzenia i okoliczności takie jak: klęska żywiołowa, strajk spowodowany przez inne osoby - nie związane z realizacją umowy, itp.). </w:t>
      </w:r>
      <w:r>
        <w:rPr>
          <w:rFonts w:cs="Arial"/>
        </w:rPr>
        <w:br/>
        <w:t>W razie wystąpienia siły wyższej Strony umowy zobowiązane są dołożyć wszelkich starań w celu ograniczenia do minimum opóźnienia w wykonywaniu swoich zobowiązań umownych, powstałego na skutek działania siły wyższej, mającego bezpośredni wpływ na terminowość wykonywania robót,</w:t>
      </w:r>
    </w:p>
    <w:p w14:paraId="2ECC1700" w14:textId="77777777" w:rsidR="004C2F85" w:rsidRDefault="000B7A63">
      <w:pPr>
        <w:widowControl/>
        <w:numPr>
          <w:ilvl w:val="0"/>
          <w:numId w:val="14"/>
        </w:numPr>
        <w:suppressAutoHyphens w:val="0"/>
        <w:spacing w:after="160" w:line="240" w:lineRule="auto"/>
        <w:jc w:val="both"/>
        <w:textAlignment w:val="auto"/>
      </w:pPr>
      <w:r>
        <w:rPr>
          <w:rFonts w:cs="Arial"/>
          <w:color w:val="000000"/>
        </w:rPr>
        <w:t>uzasadnionej zmiany terminu wykonania przedmiotu zamówienia</w:t>
      </w:r>
      <w:r>
        <w:rPr>
          <w:rFonts w:cs="Arial"/>
        </w:rPr>
        <w:t>, związanej z panującymi warunkami atmosferycznymi.</w:t>
      </w:r>
    </w:p>
    <w:p w14:paraId="669B3A15" w14:textId="77777777" w:rsidR="004C2F85" w:rsidRDefault="000B7A63">
      <w:pPr>
        <w:suppressAutoHyphens w:val="0"/>
        <w:spacing w:after="160" w:line="240" w:lineRule="auto"/>
        <w:ind w:left="284" w:hanging="284"/>
        <w:jc w:val="both"/>
        <w:rPr>
          <w:rFonts w:cs="Arial"/>
        </w:rPr>
      </w:pPr>
      <w:r>
        <w:rPr>
          <w:rFonts w:cs="Arial"/>
        </w:rPr>
        <w:t xml:space="preserve">3) Zmiany osobowe - zmiana osób koordynujących wykonanie obowiązków umownych ze strony Zmawiającego czy Wykonawcy – mogą nastąpić poprzez pisemne zgłoszenie tego faktu drugiej stronie </w:t>
      </w:r>
      <w:r>
        <w:rPr>
          <w:rFonts w:cs="Arial"/>
        </w:rPr>
        <w:br/>
        <w:t>i nie wymagają zawarcia aneksu do umowy.</w:t>
      </w:r>
    </w:p>
    <w:p w14:paraId="6C1024B9" w14:textId="77777777" w:rsidR="004C2F85" w:rsidRDefault="000B7A63">
      <w:pPr>
        <w:suppressAutoHyphens w:val="0"/>
        <w:spacing w:after="160" w:line="240" w:lineRule="auto"/>
        <w:ind w:left="284" w:hanging="284"/>
        <w:jc w:val="both"/>
        <w:rPr>
          <w:rFonts w:cs="Arial"/>
        </w:rPr>
      </w:pPr>
      <w:r>
        <w:rPr>
          <w:rFonts w:cs="Arial"/>
        </w:rPr>
        <w:t xml:space="preserve">4)  Zmiany danych związanych z obsługą administracyjno-organizacyjną umowy (danych teleadresowych Wykonawcy, Zamawiającego) – mogą nastąpić poprzez pisemne zgłoszenie tego faktu drugiej stronie i nie wymaga zawarcia aneksu do umowy.  </w:t>
      </w:r>
    </w:p>
    <w:p w14:paraId="425DB907" w14:textId="77777777" w:rsidR="004C2F85" w:rsidRDefault="000B7A63">
      <w:pPr>
        <w:suppressAutoHyphens w:val="0"/>
        <w:spacing w:after="0" w:line="240" w:lineRule="auto"/>
        <w:ind w:left="284" w:hanging="284"/>
        <w:jc w:val="both"/>
        <w:rPr>
          <w:rFonts w:cs="Arial"/>
        </w:rPr>
      </w:pPr>
      <w:r>
        <w:rPr>
          <w:rFonts w:cs="Arial"/>
        </w:rPr>
        <w:t xml:space="preserve">5) Zmiany lub rezygnacji z Podwykonawcy lub wprowadzenie nowego Podwykonawcy w zakresie nieprzewidzianym w Formularzu oferty. W przypadku, gdy dotychczasowy Podwykonawca swoimi zasobami potwierdzał spełnienie przez Wykonawcę warunków udziału w postępowaniu nowy Podwykonawca lub Wykonawca samodzielnie musi spełniać warunki udziału w postępowaniu w takim samym zakresie jak dotychczasowy Podwykonawca. </w:t>
      </w:r>
    </w:p>
    <w:p w14:paraId="20902A12" w14:textId="77777777" w:rsidR="004C2F85" w:rsidRDefault="004C2F85">
      <w:pPr>
        <w:suppressAutoHyphens w:val="0"/>
        <w:spacing w:after="0" w:line="240" w:lineRule="auto"/>
        <w:ind w:left="284" w:hanging="284"/>
        <w:jc w:val="both"/>
        <w:rPr>
          <w:rFonts w:cs="Arial"/>
        </w:rPr>
      </w:pPr>
    </w:p>
    <w:p w14:paraId="55AAB6ED" w14:textId="77777777" w:rsidR="004C2F85" w:rsidRDefault="000B7A63">
      <w:pPr>
        <w:suppressAutoHyphens w:val="0"/>
        <w:spacing w:after="160" w:line="240" w:lineRule="auto"/>
        <w:ind w:left="284" w:hanging="284"/>
        <w:jc w:val="both"/>
        <w:rPr>
          <w:rFonts w:cs="Arial"/>
        </w:rPr>
      </w:pPr>
      <w:r>
        <w:rPr>
          <w:rFonts w:cs="Arial"/>
        </w:rPr>
        <w:t xml:space="preserve">2. W przedstawionych w ust. 1 pkt 2 przypadkach wystąpienia opóźnień, strony ustalą nowe terminy, </w:t>
      </w:r>
      <w:r>
        <w:rPr>
          <w:rFonts w:cs="Arial"/>
        </w:rPr>
        <w:br/>
        <w:t>z tym że maksymalny okres przesunięcia terminu zakończenia realizacji przedmiotu umowy równy będzie okresowi przerwy lub postoju.</w:t>
      </w:r>
    </w:p>
    <w:p w14:paraId="11387964" w14:textId="77777777" w:rsidR="004C2F85" w:rsidRDefault="000B7A63">
      <w:pPr>
        <w:suppressAutoHyphens w:val="0"/>
        <w:spacing w:after="160" w:line="240" w:lineRule="auto"/>
        <w:jc w:val="both"/>
        <w:rPr>
          <w:rFonts w:cs="Arial"/>
        </w:rPr>
      </w:pPr>
      <w:r>
        <w:rPr>
          <w:rFonts w:cs="Arial"/>
        </w:rPr>
        <w:t>3. Zmiana postanowień umowy z naruszeniem ust. 1 jest nieważna.</w:t>
      </w:r>
    </w:p>
    <w:p w14:paraId="3E95BC42" w14:textId="77777777" w:rsidR="004C2F85" w:rsidRDefault="000B7A63">
      <w:pPr>
        <w:suppressAutoHyphens w:val="0"/>
        <w:spacing w:after="160"/>
        <w:ind w:left="284" w:hanging="284"/>
        <w:jc w:val="both"/>
        <w:rPr>
          <w:rFonts w:cs="Arial"/>
        </w:rPr>
      </w:pPr>
      <w:r>
        <w:rPr>
          <w:rFonts w:cs="Arial"/>
        </w:rPr>
        <w:t>4. Zmiana niniejszej umowy jest możliwa jeżeli łączna wartość zmian jest mniejsza niż progi unijne oraz jest niższa niż 10% wartości pierwotnej umowy.</w:t>
      </w:r>
    </w:p>
    <w:p w14:paraId="43C88065" w14:textId="2B809DCE" w:rsidR="004C2F85" w:rsidRPr="00921133" w:rsidRDefault="000B7A63" w:rsidP="00921133">
      <w:pPr>
        <w:suppressAutoHyphens w:val="0"/>
        <w:spacing w:after="160"/>
        <w:ind w:left="284" w:hanging="284"/>
        <w:jc w:val="both"/>
      </w:pPr>
      <w:r>
        <w:rPr>
          <w:rFonts w:cs="Arial"/>
        </w:rPr>
        <w:t>5. Zmiana postanowień niniejszej umowy może nastąpić jedynie wtedy, gdy nie jest ona sprzeczna z ustawą z dnia 11 września 2019 r. Prawo zamówień publicznych i wymaga zachowania formy pisemnej pod rygorem nieważności.</w:t>
      </w:r>
    </w:p>
    <w:p w14:paraId="7DF27316" w14:textId="77777777" w:rsidR="004C2F85" w:rsidRDefault="000B7A63">
      <w:pPr>
        <w:jc w:val="center"/>
      </w:pPr>
      <w:r>
        <w:rPr>
          <w:rFonts w:cs="Arial"/>
        </w:rPr>
        <w:t>§ 12</w:t>
      </w:r>
    </w:p>
    <w:p w14:paraId="59360F5F" w14:textId="77777777" w:rsidR="004C2F85" w:rsidRDefault="000B7A63">
      <w:pPr>
        <w:numPr>
          <w:ilvl w:val="1"/>
          <w:numId w:val="3"/>
        </w:numPr>
        <w:suppressAutoHyphens w:val="0"/>
        <w:spacing w:after="160"/>
        <w:ind w:left="284" w:hanging="284"/>
        <w:jc w:val="both"/>
      </w:pPr>
      <w:r>
        <w:rPr>
          <w:rFonts w:cs="Arial"/>
        </w:rPr>
        <w:t>W sprawach nieuregulowanych umową mają zastosowanie przepisy Kodeksu Cywilnego oraz ustawy z dnia 11 września 2019 r. Prawo zamówień publicznych.</w:t>
      </w:r>
    </w:p>
    <w:p w14:paraId="553CB13C" w14:textId="38D6F937" w:rsidR="004C2F85" w:rsidRPr="00921133" w:rsidRDefault="000B7A63" w:rsidP="00921133">
      <w:pPr>
        <w:numPr>
          <w:ilvl w:val="1"/>
          <w:numId w:val="3"/>
        </w:numPr>
        <w:suppressAutoHyphens w:val="0"/>
        <w:ind w:left="284" w:hanging="284"/>
        <w:jc w:val="both"/>
      </w:pPr>
      <w:r>
        <w:rPr>
          <w:rFonts w:cs="Arial"/>
        </w:rPr>
        <w:t>Właściwym do rozpoznania sporów wynikłych na tle realizowanej umowy jest sąd powszechny właściwy dla siedziby Zamawiającego.</w:t>
      </w:r>
    </w:p>
    <w:p w14:paraId="146830B4" w14:textId="77777777" w:rsidR="004C2F85" w:rsidRDefault="000B7A63">
      <w:pPr>
        <w:jc w:val="center"/>
      </w:pPr>
      <w:r>
        <w:rPr>
          <w:rFonts w:cs="Arial"/>
        </w:rPr>
        <w:lastRenderedPageBreak/>
        <w:t>§ 13</w:t>
      </w:r>
    </w:p>
    <w:p w14:paraId="7C211E10" w14:textId="77777777" w:rsidR="004C2F85" w:rsidRDefault="000B7A63">
      <w:pPr>
        <w:spacing w:after="120"/>
        <w:jc w:val="both"/>
      </w:pPr>
      <w:r>
        <w:rPr>
          <w:rFonts w:cs="Arial"/>
        </w:rPr>
        <w:t>Umowę niniejszą sporządzono w 2 jednobrzmiących egzemplarzach po jednym dla każdej ze stron.</w:t>
      </w:r>
    </w:p>
    <w:p w14:paraId="1D8B4041" w14:textId="77777777" w:rsidR="004C2F85" w:rsidRDefault="004C2F85">
      <w:pPr>
        <w:rPr>
          <w:i/>
          <w:szCs w:val="16"/>
        </w:rPr>
      </w:pPr>
    </w:p>
    <w:p w14:paraId="022CBB95" w14:textId="77777777" w:rsidR="004C2F85" w:rsidRDefault="000B7A63">
      <w:r>
        <w:rPr>
          <w:i/>
          <w:szCs w:val="16"/>
        </w:rPr>
        <w:tab/>
      </w:r>
      <w:r>
        <w:rPr>
          <w:i/>
          <w:szCs w:val="16"/>
        </w:rPr>
        <w:tab/>
      </w:r>
      <w:r>
        <w:rPr>
          <w:rFonts w:cs="Arial"/>
          <w:i/>
          <w:szCs w:val="16"/>
          <w:u w:val="single"/>
        </w:rPr>
        <w:t>Wykonawca</w:t>
      </w:r>
      <w:r>
        <w:rPr>
          <w:rFonts w:cs="Arial"/>
          <w:i/>
          <w:szCs w:val="16"/>
        </w:rPr>
        <w:tab/>
      </w:r>
      <w:r>
        <w:rPr>
          <w:rFonts w:cs="Arial"/>
          <w:i/>
          <w:szCs w:val="16"/>
        </w:rPr>
        <w:tab/>
      </w:r>
      <w:r>
        <w:rPr>
          <w:rFonts w:cs="Arial"/>
          <w:i/>
          <w:szCs w:val="16"/>
        </w:rPr>
        <w:tab/>
      </w:r>
      <w:r>
        <w:rPr>
          <w:rFonts w:cs="Arial"/>
          <w:i/>
          <w:szCs w:val="16"/>
        </w:rPr>
        <w:tab/>
      </w:r>
      <w:r>
        <w:rPr>
          <w:rFonts w:cs="Arial"/>
          <w:i/>
          <w:szCs w:val="16"/>
        </w:rPr>
        <w:tab/>
      </w:r>
      <w:r>
        <w:rPr>
          <w:rFonts w:cs="Arial"/>
          <w:i/>
          <w:szCs w:val="16"/>
        </w:rPr>
        <w:tab/>
      </w:r>
      <w:r>
        <w:rPr>
          <w:rFonts w:cs="Arial"/>
          <w:i/>
          <w:szCs w:val="16"/>
        </w:rPr>
        <w:tab/>
      </w:r>
      <w:r>
        <w:rPr>
          <w:rFonts w:cs="Arial"/>
          <w:i/>
          <w:szCs w:val="16"/>
          <w:u w:val="single"/>
        </w:rPr>
        <w:t>Zamawiający</w:t>
      </w:r>
    </w:p>
    <w:sectPr w:rsidR="004C2F85">
      <w:footerReference w:type="default" r:id="rId7"/>
      <w:pgSz w:w="11906" w:h="16838"/>
      <w:pgMar w:top="708" w:right="1417" w:bottom="1417" w:left="1417" w:header="0" w:footer="708"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8C8AF" w14:textId="77777777" w:rsidR="0009534B" w:rsidRDefault="0009534B">
      <w:pPr>
        <w:spacing w:after="0" w:line="240" w:lineRule="auto"/>
      </w:pPr>
      <w:r>
        <w:separator/>
      </w:r>
    </w:p>
  </w:endnote>
  <w:endnote w:type="continuationSeparator" w:id="0">
    <w:p w14:paraId="7F775AD4" w14:textId="77777777" w:rsidR="0009534B" w:rsidRDefault="00095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1">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 w:name="StarSymbol">
    <w:charset w:val="EE"/>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etaPro-Normal">
    <w:altName w:val="Calibri"/>
    <w:charset w:val="00"/>
    <w:family w:val="swiss"/>
    <w:pitch w:val="default"/>
  </w:font>
  <w:font w:name="FrankfurtGothic">
    <w:altName w:val="Calibri"/>
    <w:charset w:val="EE"/>
    <w:family w:val="auto"/>
    <w:pitch w:val="variable"/>
  </w:font>
  <w:font w:name="Arial Unicode MS">
    <w:panose1 w:val="020B0604020202020204"/>
    <w:charset w:val="EE"/>
    <w:family w:val="swiss"/>
    <w:pitch w:val="variable"/>
  </w:font>
  <w:font w:name="Times">
    <w:panose1 w:val="02020603050405020304"/>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2EC60" w14:textId="77777777" w:rsidR="004C2F85" w:rsidRDefault="004C2F85">
    <w:pPr>
      <w:pStyle w:val="Stopka"/>
      <w:jc w:val="right"/>
    </w:pPr>
  </w:p>
  <w:p w14:paraId="79E316FB" w14:textId="77777777" w:rsidR="004C2F85" w:rsidRDefault="000B7A63">
    <w:pPr>
      <w:pStyle w:val="Stopka"/>
      <w:jc w:val="right"/>
    </w:pPr>
    <w:r>
      <w:fldChar w:fldCharType="begin"/>
    </w:r>
    <w:r>
      <w:instrText xml:space="preserve"> PAGE </w:instrText>
    </w:r>
    <w:r>
      <w:fldChar w:fldCharType="separate"/>
    </w:r>
    <w:r>
      <w:t>16</w:t>
    </w:r>
    <w:r>
      <w:fldChar w:fldCharType="end"/>
    </w:r>
  </w:p>
  <w:p w14:paraId="17F5A1E8" w14:textId="77777777" w:rsidR="004C2F85" w:rsidRDefault="004C2F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0658F" w14:textId="77777777" w:rsidR="0009534B" w:rsidRDefault="0009534B">
      <w:pPr>
        <w:spacing w:after="0" w:line="240" w:lineRule="auto"/>
      </w:pPr>
      <w:r>
        <w:separator/>
      </w:r>
    </w:p>
  </w:footnote>
  <w:footnote w:type="continuationSeparator" w:id="0">
    <w:p w14:paraId="449E1725" w14:textId="77777777" w:rsidR="0009534B" w:rsidRDefault="000953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91206"/>
    <w:multiLevelType w:val="multilevel"/>
    <w:tmpl w:val="6818C214"/>
    <w:lvl w:ilvl="0">
      <w:start w:val="1"/>
      <w:numFmt w:val="decimal"/>
      <w:lvlText w:val="%1."/>
      <w:lvlJc w:val="left"/>
      <w:pPr>
        <w:tabs>
          <w:tab w:val="num" w:pos="0"/>
        </w:tabs>
        <w:ind w:left="360" w:hanging="360"/>
      </w:pPr>
      <w:rPr>
        <w:rFonts w:ascii="Calibri" w:hAnsi="Calibri"/>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7B84D1C"/>
    <w:multiLevelType w:val="multilevel"/>
    <w:tmpl w:val="CF3833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F8E6714"/>
    <w:multiLevelType w:val="multilevel"/>
    <w:tmpl w:val="7318049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C3C5538"/>
    <w:multiLevelType w:val="multilevel"/>
    <w:tmpl w:val="1EB0C72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15:restartNumberingAfterBreak="0">
    <w:nsid w:val="1ECE6A8B"/>
    <w:multiLevelType w:val="multilevel"/>
    <w:tmpl w:val="271CBECE"/>
    <w:lvl w:ilvl="0">
      <w:start w:val="1"/>
      <w:numFmt w:val="none"/>
      <w:pStyle w:val="Nagwek1"/>
      <w:suff w:val="nothing"/>
      <w:lvlText w:val="%1"/>
      <w:lvlJc w:val="left"/>
      <w:pPr>
        <w:tabs>
          <w:tab w:val="num" w:pos="0"/>
        </w:tabs>
        <w:ind w:left="0" w:firstLine="0"/>
      </w:pPr>
    </w:lvl>
    <w:lvl w:ilvl="1">
      <w:start w:val="1"/>
      <w:numFmt w:val="none"/>
      <w:pStyle w:val="Nagwek2"/>
      <w:suff w:val="nothing"/>
      <w:lvlText w:val="%2"/>
      <w:lvlJc w:val="left"/>
      <w:pPr>
        <w:tabs>
          <w:tab w:val="num" w:pos="0"/>
        </w:tabs>
        <w:ind w:left="0" w:firstLine="0"/>
      </w:pPr>
    </w:lvl>
    <w:lvl w:ilvl="2">
      <w:start w:val="1"/>
      <w:numFmt w:val="none"/>
      <w:pStyle w:val="Nagwek3"/>
      <w:suff w:val="nothing"/>
      <w:lvlText w:val="%3"/>
      <w:lvlJc w:val="left"/>
      <w:pPr>
        <w:tabs>
          <w:tab w:val="num" w:pos="0"/>
        </w:tabs>
        <w:ind w:left="0" w:firstLine="0"/>
      </w:pPr>
    </w:lvl>
    <w:lvl w:ilvl="3">
      <w:start w:val="1"/>
      <w:numFmt w:val="none"/>
      <w:pStyle w:val="Nagwek4"/>
      <w:suff w:val="nothing"/>
      <w:lvlText w:val="%4"/>
      <w:lvlJc w:val="left"/>
      <w:pPr>
        <w:tabs>
          <w:tab w:val="num" w:pos="0"/>
        </w:tabs>
        <w:ind w:left="0" w:firstLine="0"/>
      </w:pPr>
    </w:lvl>
    <w:lvl w:ilvl="4">
      <w:start w:val="1"/>
      <w:numFmt w:val="none"/>
      <w:suff w:val="nothing"/>
      <w:lvlText w:val="%5"/>
      <w:lvlJc w:val="left"/>
      <w:pPr>
        <w:tabs>
          <w:tab w:val="num" w:pos="0"/>
        </w:tabs>
        <w:ind w:left="1008" w:hanging="1008"/>
      </w:pPr>
    </w:lvl>
    <w:lvl w:ilvl="5">
      <w:start w:val="1"/>
      <w:numFmt w:val="none"/>
      <w:pStyle w:val="Nagwek6"/>
      <w:suff w:val="nothing"/>
      <w:lvlText w:val="%6"/>
      <w:lvlJc w:val="left"/>
      <w:pPr>
        <w:tabs>
          <w:tab w:val="num" w:pos="0"/>
        </w:tabs>
        <w:ind w:left="0" w:firstLine="0"/>
      </w:pPr>
    </w:lvl>
    <w:lvl w:ilvl="6">
      <w:start w:val="1"/>
      <w:numFmt w:val="none"/>
      <w:pStyle w:val="Nagwek7"/>
      <w:suff w:val="nothing"/>
      <w:lvlText w:val="%7"/>
      <w:lvlJc w:val="left"/>
      <w:pPr>
        <w:tabs>
          <w:tab w:val="num" w:pos="0"/>
        </w:tabs>
        <w:ind w:left="0" w:firstLine="0"/>
      </w:pPr>
    </w:lvl>
    <w:lvl w:ilvl="7">
      <w:start w:val="1"/>
      <w:numFmt w:val="none"/>
      <w:suff w:val="nothing"/>
      <w:lvlText w:val="%8"/>
      <w:lvlJc w:val="left"/>
      <w:pPr>
        <w:tabs>
          <w:tab w:val="num" w:pos="0"/>
        </w:tabs>
        <w:ind w:left="1440" w:hanging="1440"/>
      </w:pPr>
    </w:lvl>
    <w:lvl w:ilvl="8">
      <w:start w:val="1"/>
      <w:numFmt w:val="none"/>
      <w:pStyle w:val="Nagwek9"/>
      <w:suff w:val="nothing"/>
      <w:lvlText w:val="%9"/>
      <w:lvlJc w:val="left"/>
      <w:pPr>
        <w:tabs>
          <w:tab w:val="num" w:pos="0"/>
        </w:tabs>
        <w:ind w:left="0" w:firstLine="0"/>
      </w:pPr>
    </w:lvl>
  </w:abstractNum>
  <w:abstractNum w:abstractNumId="5" w15:restartNumberingAfterBreak="0">
    <w:nsid w:val="218E6D69"/>
    <w:multiLevelType w:val="multilevel"/>
    <w:tmpl w:val="339C3B06"/>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1.%2.%3."/>
      <w:lvlJc w:val="right"/>
      <w:pPr>
        <w:tabs>
          <w:tab w:val="num" w:pos="0"/>
        </w:tabs>
        <w:ind w:left="2084" w:hanging="180"/>
      </w:pPr>
    </w:lvl>
    <w:lvl w:ilvl="3">
      <w:start w:val="1"/>
      <w:numFmt w:val="decimal"/>
      <w:lvlText w:val="%1.%2.%3.%4."/>
      <w:lvlJc w:val="left"/>
      <w:pPr>
        <w:tabs>
          <w:tab w:val="num" w:pos="0"/>
        </w:tabs>
        <w:ind w:left="2804" w:hanging="360"/>
      </w:pPr>
    </w:lvl>
    <w:lvl w:ilvl="4">
      <w:start w:val="1"/>
      <w:numFmt w:val="lowerLetter"/>
      <w:lvlText w:val="%1.%2.%3.%4.%5."/>
      <w:lvlJc w:val="left"/>
      <w:pPr>
        <w:tabs>
          <w:tab w:val="num" w:pos="0"/>
        </w:tabs>
        <w:ind w:left="3524" w:hanging="360"/>
      </w:pPr>
    </w:lvl>
    <w:lvl w:ilvl="5">
      <w:start w:val="1"/>
      <w:numFmt w:val="lowerRoman"/>
      <w:lvlText w:val="%1.%2.%3.%4.%5.%6."/>
      <w:lvlJc w:val="right"/>
      <w:pPr>
        <w:tabs>
          <w:tab w:val="num" w:pos="0"/>
        </w:tabs>
        <w:ind w:left="4244" w:hanging="180"/>
      </w:pPr>
    </w:lvl>
    <w:lvl w:ilvl="6">
      <w:start w:val="1"/>
      <w:numFmt w:val="decimal"/>
      <w:lvlText w:val="%1.%2.%3.%4.%5.%6.%7."/>
      <w:lvlJc w:val="left"/>
      <w:pPr>
        <w:tabs>
          <w:tab w:val="num" w:pos="0"/>
        </w:tabs>
        <w:ind w:left="4964" w:hanging="360"/>
      </w:pPr>
    </w:lvl>
    <w:lvl w:ilvl="7">
      <w:start w:val="1"/>
      <w:numFmt w:val="lowerLetter"/>
      <w:lvlText w:val="%1.%2.%3.%4.%5.%6.%7.%8."/>
      <w:lvlJc w:val="left"/>
      <w:pPr>
        <w:tabs>
          <w:tab w:val="num" w:pos="0"/>
        </w:tabs>
        <w:ind w:left="5684" w:hanging="360"/>
      </w:pPr>
    </w:lvl>
    <w:lvl w:ilvl="8">
      <w:start w:val="1"/>
      <w:numFmt w:val="lowerRoman"/>
      <w:lvlText w:val="%1.%2.%3.%4.%5.%6.%7.%8.%9."/>
      <w:lvlJc w:val="right"/>
      <w:pPr>
        <w:tabs>
          <w:tab w:val="num" w:pos="0"/>
        </w:tabs>
        <w:ind w:left="6404" w:hanging="180"/>
      </w:pPr>
    </w:lvl>
  </w:abstractNum>
  <w:abstractNum w:abstractNumId="6" w15:restartNumberingAfterBreak="0">
    <w:nsid w:val="24E3557A"/>
    <w:multiLevelType w:val="multilevel"/>
    <w:tmpl w:val="F3EC594C"/>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6501298"/>
    <w:multiLevelType w:val="multilevel"/>
    <w:tmpl w:val="19E0F80A"/>
    <w:lvl w:ilvl="0">
      <w:start w:val="1"/>
      <w:numFmt w:val="decimal"/>
      <w:lvlText w:val="%1)"/>
      <w:lvlJc w:val="left"/>
      <w:pPr>
        <w:tabs>
          <w:tab w:val="num" w:pos="0"/>
        </w:tabs>
        <w:ind w:left="1146" w:hanging="360"/>
      </w:pPr>
      <w:rPr>
        <w:sz w:val="22"/>
        <w:szCs w:val="22"/>
      </w:r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8" w15:restartNumberingAfterBreak="0">
    <w:nsid w:val="314B447F"/>
    <w:multiLevelType w:val="multilevel"/>
    <w:tmpl w:val="DE4806F6"/>
    <w:lvl w:ilvl="0">
      <w:start w:val="1"/>
      <w:numFmt w:val="decimal"/>
      <w:lvlText w:val="%1."/>
      <w:lvlJc w:val="left"/>
      <w:pPr>
        <w:tabs>
          <w:tab w:val="num" w:pos="0"/>
        </w:tabs>
        <w:ind w:left="644" w:hanging="360"/>
      </w:pPr>
    </w:lvl>
    <w:lvl w:ilvl="1">
      <w:start w:val="1"/>
      <w:numFmt w:val="decimal"/>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9" w15:restartNumberingAfterBreak="0">
    <w:nsid w:val="50C97A23"/>
    <w:multiLevelType w:val="multilevel"/>
    <w:tmpl w:val="BE961084"/>
    <w:lvl w:ilvl="0">
      <w:start w:val="1"/>
      <w:numFmt w:val="decimal"/>
      <w:lvlText w:val="%1)"/>
      <w:lvlJc w:val="left"/>
      <w:pPr>
        <w:tabs>
          <w:tab w:val="num" w:pos="0"/>
        </w:tabs>
        <w:ind w:left="720" w:hanging="360"/>
      </w:pPr>
      <w:rPr>
        <w:rFonts w:eastAsia="Times New Roman" w:cs="Arial"/>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0" w15:restartNumberingAfterBreak="0">
    <w:nsid w:val="5D722973"/>
    <w:multiLevelType w:val="multilevel"/>
    <w:tmpl w:val="B4AA5FBA"/>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1" w15:restartNumberingAfterBreak="0">
    <w:nsid w:val="62AA523F"/>
    <w:multiLevelType w:val="multilevel"/>
    <w:tmpl w:val="1248B6B8"/>
    <w:lvl w:ilvl="0">
      <w:start w:val="2"/>
      <w:numFmt w:val="decimal"/>
      <w:lvlText w:val="%1."/>
      <w:lvlJc w:val="left"/>
      <w:pPr>
        <w:tabs>
          <w:tab w:val="num" w:pos="0"/>
        </w:tabs>
        <w:ind w:left="720" w:hanging="360"/>
      </w:pPr>
      <w:rPr>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658737C6"/>
    <w:multiLevelType w:val="multilevel"/>
    <w:tmpl w:val="CA387D38"/>
    <w:lvl w:ilvl="0">
      <w:start w:val="1"/>
      <w:numFmt w:val="decimal"/>
      <w:lvlText w:val="%1."/>
      <w:lvlJc w:val="left"/>
      <w:pPr>
        <w:tabs>
          <w:tab w:val="num" w:pos="0"/>
        </w:tabs>
        <w:ind w:left="360" w:hanging="360"/>
      </w:pPr>
      <w:rPr>
        <w:b w:val="0"/>
        <w:color w:val="00000A"/>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3" w15:restartNumberingAfterBreak="0">
    <w:nsid w:val="7942241D"/>
    <w:multiLevelType w:val="multilevel"/>
    <w:tmpl w:val="45CAD0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num w:numId="1" w16cid:durableId="292028651">
    <w:abstractNumId w:val="4"/>
  </w:num>
  <w:num w:numId="2" w16cid:durableId="661740893">
    <w:abstractNumId w:val="8"/>
  </w:num>
  <w:num w:numId="3" w16cid:durableId="34081002">
    <w:abstractNumId w:val="10"/>
  </w:num>
  <w:num w:numId="4" w16cid:durableId="28185834">
    <w:abstractNumId w:val="12"/>
  </w:num>
  <w:num w:numId="5" w16cid:durableId="110630227">
    <w:abstractNumId w:val="9"/>
  </w:num>
  <w:num w:numId="6" w16cid:durableId="818183776">
    <w:abstractNumId w:val="5"/>
  </w:num>
  <w:num w:numId="7" w16cid:durableId="561452641">
    <w:abstractNumId w:val="13"/>
  </w:num>
  <w:num w:numId="8" w16cid:durableId="1830945702">
    <w:abstractNumId w:val="7"/>
  </w:num>
  <w:num w:numId="9" w16cid:durableId="85614569">
    <w:abstractNumId w:val="1"/>
  </w:num>
  <w:num w:numId="10" w16cid:durableId="829449082">
    <w:abstractNumId w:val="11"/>
  </w:num>
  <w:num w:numId="11" w16cid:durableId="647054062">
    <w:abstractNumId w:val="0"/>
  </w:num>
  <w:num w:numId="12" w16cid:durableId="538708789">
    <w:abstractNumId w:val="2"/>
  </w:num>
  <w:num w:numId="13" w16cid:durableId="992565541">
    <w:abstractNumId w:val="3"/>
  </w:num>
  <w:num w:numId="14" w16cid:durableId="1127312487">
    <w:abstractNumId w:val="6"/>
  </w:num>
  <w:num w:numId="15" w16cid:durableId="75055827">
    <w:abstractNumId w:val="9"/>
    <w:lvlOverride w:ilvl="0">
      <w:startOverride w:val="1"/>
    </w:lvlOverride>
  </w:num>
  <w:num w:numId="16" w16cid:durableId="877353162">
    <w:abstractNumId w:val="8"/>
    <w:lvlOverride w:ilvl="0">
      <w:startOverride w:val="1"/>
    </w:lvlOverride>
  </w:num>
  <w:num w:numId="17" w16cid:durableId="243877838">
    <w:abstractNumId w:val="12"/>
    <w:lvlOverride w:ilvl="0">
      <w:startOverride w:val="1"/>
    </w:lvlOverride>
  </w:num>
  <w:num w:numId="18" w16cid:durableId="1226335445">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133"/>
    <w:rsid w:val="0009534B"/>
    <w:rsid w:val="000B7A63"/>
    <w:rsid w:val="004C2F85"/>
    <w:rsid w:val="006213E1"/>
    <w:rsid w:val="007312BE"/>
    <w:rsid w:val="00921133"/>
    <w:rsid w:val="00934723"/>
    <w:rsid w:val="00936841"/>
    <w:rsid w:val="00BA13AB"/>
    <w:rsid w:val="00E43652"/>
    <w:rsid w:val="00F570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ED108"/>
  <w15:docId w15:val="{5430A12E-C3AE-4C0B-95EA-9816D1F46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1"/>
        <w:kern w:val="2"/>
        <w:sz w:val="22"/>
        <w:szCs w:val="22"/>
        <w:lang w:val="pl-PL" w:eastAsia="en-US" w:bidi="ar-SA"/>
      </w:rPr>
    </w:rPrDefault>
    <w:pPrDefault>
      <w:pPr>
        <w:spacing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spacing w:after="200"/>
    </w:pPr>
  </w:style>
  <w:style w:type="paragraph" w:styleId="Nagwek1">
    <w:name w:val="heading 1"/>
    <w:basedOn w:val="Normalny"/>
    <w:next w:val="Tekstpodstawowy"/>
    <w:uiPriority w:val="9"/>
    <w:qFormat/>
    <w:pPr>
      <w:keepNext/>
      <w:numPr>
        <w:numId w:val="1"/>
      </w:numPr>
      <w:spacing w:before="240" w:after="60"/>
      <w:outlineLvl w:val="0"/>
    </w:pPr>
    <w:rPr>
      <w:rFonts w:ascii="Arial" w:hAnsi="Arial"/>
      <w:b/>
      <w:bCs/>
      <w:sz w:val="32"/>
      <w:szCs w:val="32"/>
    </w:rPr>
  </w:style>
  <w:style w:type="paragraph" w:styleId="Nagwek2">
    <w:name w:val="heading 2"/>
    <w:next w:val="Tekstpodstawowy"/>
    <w:uiPriority w:val="9"/>
    <w:semiHidden/>
    <w:unhideWhenUsed/>
    <w:qFormat/>
    <w:pPr>
      <w:keepNext/>
      <w:widowControl w:val="0"/>
      <w:numPr>
        <w:ilvl w:val="1"/>
        <w:numId w:val="1"/>
      </w:numPr>
      <w:suppressAutoHyphens/>
      <w:spacing w:after="200"/>
      <w:jc w:val="both"/>
      <w:outlineLvl w:val="1"/>
    </w:pPr>
    <w:rPr>
      <w:b/>
    </w:rPr>
  </w:style>
  <w:style w:type="paragraph" w:styleId="Nagwek3">
    <w:name w:val="heading 3"/>
    <w:basedOn w:val="Normalny"/>
    <w:next w:val="Tekstpodstawowy"/>
    <w:uiPriority w:val="9"/>
    <w:semiHidden/>
    <w:unhideWhenUsed/>
    <w:qFormat/>
    <w:pPr>
      <w:keepNext/>
      <w:numPr>
        <w:ilvl w:val="2"/>
        <w:numId w:val="1"/>
      </w:numPr>
      <w:spacing w:before="240" w:after="60"/>
      <w:outlineLvl w:val="2"/>
    </w:pPr>
    <w:rPr>
      <w:rFonts w:ascii="Arial" w:hAnsi="Arial"/>
      <w:b/>
      <w:bCs/>
      <w:sz w:val="26"/>
      <w:szCs w:val="26"/>
    </w:rPr>
  </w:style>
  <w:style w:type="paragraph" w:styleId="Nagwek4">
    <w:name w:val="heading 4"/>
    <w:basedOn w:val="Normalny"/>
    <w:next w:val="Tekstpodstawowy"/>
    <w:uiPriority w:val="9"/>
    <w:semiHidden/>
    <w:unhideWhenUsed/>
    <w:qFormat/>
    <w:pPr>
      <w:keepNext/>
      <w:numPr>
        <w:ilvl w:val="3"/>
        <w:numId w:val="1"/>
      </w:numPr>
      <w:outlineLvl w:val="3"/>
    </w:pPr>
    <w:rPr>
      <w:b/>
    </w:rPr>
  </w:style>
  <w:style w:type="paragraph" w:styleId="Nagwek6">
    <w:name w:val="heading 6"/>
    <w:basedOn w:val="Normalny"/>
    <w:next w:val="Tekstpodstawowy"/>
    <w:uiPriority w:val="9"/>
    <w:semiHidden/>
    <w:unhideWhenUsed/>
    <w:qFormat/>
    <w:pPr>
      <w:keepNext/>
      <w:numPr>
        <w:ilvl w:val="5"/>
        <w:numId w:val="1"/>
      </w:numPr>
      <w:tabs>
        <w:tab w:val="left" w:pos="360"/>
      </w:tabs>
      <w:jc w:val="both"/>
      <w:outlineLvl w:val="5"/>
    </w:pPr>
    <w:rPr>
      <w:u w:val="single"/>
    </w:rPr>
  </w:style>
  <w:style w:type="paragraph" w:styleId="Nagwek7">
    <w:name w:val="heading 7"/>
    <w:basedOn w:val="Normalny"/>
    <w:next w:val="Tekstpodstawowy"/>
    <w:qFormat/>
    <w:pPr>
      <w:numPr>
        <w:ilvl w:val="6"/>
        <w:numId w:val="1"/>
      </w:numPr>
      <w:spacing w:before="240" w:after="60"/>
      <w:outlineLvl w:val="6"/>
    </w:pPr>
  </w:style>
  <w:style w:type="paragraph" w:styleId="Nagwek9">
    <w:name w:val="heading 9"/>
    <w:basedOn w:val="Normalny"/>
    <w:next w:val="Tekstpodstawowy"/>
    <w:qFormat/>
    <w:pPr>
      <w:numPr>
        <w:ilvl w:val="8"/>
        <w:numId w:val="1"/>
      </w:num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qFormat/>
    <w:rPr>
      <w:rFonts w:ascii="Arial" w:eastAsia="Times New Roman" w:hAnsi="Arial" w:cs="Times New Roman"/>
      <w:b/>
      <w:bCs/>
      <w:kern w:val="2"/>
      <w:sz w:val="32"/>
      <w:szCs w:val="32"/>
      <w:lang w:eastAsia="ar-SA"/>
    </w:rPr>
  </w:style>
  <w:style w:type="character" w:customStyle="1" w:styleId="Nagwek2Znak">
    <w:name w:val="Nagłówek 2 Znak"/>
    <w:basedOn w:val="Domylnaczcionkaakapitu"/>
    <w:qFormat/>
    <w:rPr>
      <w:rFonts w:ascii="Times New Roman" w:eastAsia="Arial" w:hAnsi="Times New Roman" w:cs="Times New Roman"/>
      <w:b/>
      <w:sz w:val="28"/>
      <w:szCs w:val="20"/>
      <w:lang w:eastAsia="ar-SA"/>
    </w:rPr>
  </w:style>
  <w:style w:type="character" w:customStyle="1" w:styleId="Nagwek3Znak">
    <w:name w:val="Nagłówek 3 Znak"/>
    <w:basedOn w:val="Domylnaczcionkaakapitu"/>
    <w:qFormat/>
    <w:rPr>
      <w:rFonts w:ascii="Arial" w:eastAsia="Times New Roman" w:hAnsi="Arial" w:cs="Times New Roman"/>
      <w:b/>
      <w:bCs/>
      <w:sz w:val="26"/>
      <w:szCs w:val="26"/>
      <w:lang w:eastAsia="ar-SA"/>
    </w:rPr>
  </w:style>
  <w:style w:type="character" w:customStyle="1" w:styleId="Nagwek4Znak">
    <w:name w:val="Nagłówek 4 Znak"/>
    <w:basedOn w:val="Domylnaczcionkaakapitu"/>
    <w:qFormat/>
    <w:rPr>
      <w:rFonts w:ascii="Times New Roman" w:eastAsia="Times New Roman" w:hAnsi="Times New Roman" w:cs="Times New Roman"/>
      <w:b/>
      <w:sz w:val="20"/>
      <w:szCs w:val="20"/>
      <w:lang w:eastAsia="ar-SA"/>
    </w:rPr>
  </w:style>
  <w:style w:type="character" w:customStyle="1" w:styleId="Nagwek6Znak">
    <w:name w:val="Nagłówek 6 Znak"/>
    <w:basedOn w:val="Domylnaczcionkaakapitu"/>
    <w:qFormat/>
    <w:rPr>
      <w:rFonts w:ascii="Times New Roman" w:eastAsia="Times New Roman" w:hAnsi="Times New Roman" w:cs="Times New Roman"/>
      <w:sz w:val="24"/>
      <w:szCs w:val="20"/>
      <w:u w:val="single"/>
      <w:lang w:eastAsia="ar-SA"/>
    </w:rPr>
  </w:style>
  <w:style w:type="character" w:customStyle="1" w:styleId="Nagwek7Znak">
    <w:name w:val="Nagłówek 7 Znak"/>
    <w:basedOn w:val="Domylnaczcionkaakapitu"/>
    <w:qFormat/>
    <w:rPr>
      <w:rFonts w:ascii="Times New Roman" w:eastAsia="Times New Roman" w:hAnsi="Times New Roman" w:cs="Times New Roman"/>
      <w:sz w:val="24"/>
      <w:szCs w:val="24"/>
      <w:lang w:eastAsia="ar-SA"/>
    </w:rPr>
  </w:style>
  <w:style w:type="character" w:customStyle="1" w:styleId="Nagwek9Znak">
    <w:name w:val="Nagłówek 9 Znak"/>
    <w:basedOn w:val="Domylnaczcionkaakapitu"/>
    <w:qFormat/>
    <w:rPr>
      <w:rFonts w:ascii="Cambria" w:eastAsia="Times New Roman" w:hAnsi="Cambria" w:cs="Times New Roman"/>
      <w:lang w:eastAsia="ar-SA"/>
    </w:rPr>
  </w:style>
  <w:style w:type="character" w:customStyle="1" w:styleId="WW8Num7z0">
    <w:name w:val="WW8Num7z0"/>
    <w:qFormat/>
    <w:rPr>
      <w:b w:val="0"/>
      <w:bCs/>
    </w:rPr>
  </w:style>
  <w:style w:type="character" w:customStyle="1" w:styleId="WW8Num8z0">
    <w:name w:val="WW8Num8z0"/>
    <w:qFormat/>
    <w:rPr>
      <w:color w:val="000000"/>
    </w:rPr>
  </w:style>
  <w:style w:type="character" w:customStyle="1" w:styleId="WW8Num13z0">
    <w:name w:val="WW8Num13z0"/>
    <w:qFormat/>
    <w:rPr>
      <w:rFonts w:ascii="Wingdings" w:hAnsi="Wingdings"/>
    </w:rPr>
  </w:style>
  <w:style w:type="character" w:customStyle="1" w:styleId="WW8Num14z0">
    <w:name w:val="WW8Num14z0"/>
    <w:qFormat/>
    <w:rPr>
      <w:b w:val="0"/>
      <w:sz w:val="22"/>
      <w:szCs w:val="22"/>
    </w:rPr>
  </w:style>
  <w:style w:type="character" w:customStyle="1" w:styleId="WW8Num15z0">
    <w:name w:val="WW8Num15z0"/>
    <w:qFormat/>
    <w:rPr>
      <w:rFonts w:ascii="Arial" w:hAnsi="Arial"/>
    </w:rPr>
  </w:style>
  <w:style w:type="character" w:customStyle="1" w:styleId="WW8Num18z0">
    <w:name w:val="WW8Num18z0"/>
    <w:qFormat/>
    <w:rPr>
      <w:b w:val="0"/>
      <w:i w:val="0"/>
      <w:sz w:val="22"/>
    </w:rPr>
  </w:style>
  <w:style w:type="character" w:customStyle="1" w:styleId="WW8Num19z0">
    <w:name w:val="WW8Num19z0"/>
    <w:qFormat/>
    <w:rPr>
      <w:rFonts w:ascii="Wingdings" w:hAnsi="Wingdings"/>
    </w:rPr>
  </w:style>
  <w:style w:type="character" w:customStyle="1" w:styleId="WW8Num22z0">
    <w:name w:val="WW8Num22z0"/>
    <w:qFormat/>
    <w:rPr>
      <w:rFonts w:ascii="Arial" w:hAnsi="Arial"/>
      <w:b w:val="0"/>
    </w:rPr>
  </w:style>
  <w:style w:type="character" w:customStyle="1" w:styleId="WW8Num24z0">
    <w:name w:val="WW8Num24z0"/>
    <w:qFormat/>
    <w:rPr>
      <w:rFonts w:ascii="Wingdings" w:hAnsi="Wingdings"/>
      <w:b w:val="0"/>
      <w:sz w:val="22"/>
      <w:szCs w:val="22"/>
    </w:rPr>
  </w:style>
  <w:style w:type="character" w:customStyle="1" w:styleId="WW8Num25z0">
    <w:name w:val="WW8Num25z0"/>
    <w:qFormat/>
    <w:rPr>
      <w:b w:val="0"/>
      <w:bCs w:val="0"/>
      <w:sz w:val="22"/>
      <w:szCs w:val="22"/>
    </w:rPr>
  </w:style>
  <w:style w:type="character" w:customStyle="1" w:styleId="WW8Num26z0">
    <w:name w:val="WW8Num26z0"/>
    <w:qFormat/>
    <w:rPr>
      <w:b w:val="0"/>
      <w:bCs w:val="0"/>
      <w:sz w:val="22"/>
      <w:szCs w:val="22"/>
    </w:rPr>
  </w:style>
  <w:style w:type="character" w:customStyle="1" w:styleId="WW8Num27z0">
    <w:name w:val="WW8Num27z0"/>
    <w:qFormat/>
    <w:rPr>
      <w:rFonts w:ascii="Wingdings" w:hAnsi="Wingdings"/>
      <w:b w:val="0"/>
      <w:sz w:val="22"/>
      <w:szCs w:val="22"/>
    </w:rPr>
  </w:style>
  <w:style w:type="character" w:customStyle="1" w:styleId="WW8Num28z0">
    <w:name w:val="WW8Num28z0"/>
    <w:qFormat/>
    <w:rPr>
      <w:rFonts w:ascii="Symbol" w:hAnsi="Symbol" w:cs="Symbol"/>
    </w:rPr>
  </w:style>
  <w:style w:type="character" w:customStyle="1" w:styleId="WW8Num30z0">
    <w:name w:val="WW8Num30z0"/>
    <w:qFormat/>
    <w:rPr>
      <w:b w:val="0"/>
      <w:bCs w:val="0"/>
      <w:sz w:val="22"/>
      <w:szCs w:val="22"/>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rPr>
  </w:style>
  <w:style w:type="character" w:customStyle="1" w:styleId="WW8Num30z3">
    <w:name w:val="WW8Num30z3"/>
    <w:qFormat/>
    <w:rPr>
      <w:rFonts w:ascii="Symbol" w:hAnsi="Symbol"/>
    </w:rPr>
  </w:style>
  <w:style w:type="character" w:customStyle="1" w:styleId="WW8Num31z0">
    <w:name w:val="WW8Num31z0"/>
    <w:qFormat/>
    <w:rPr>
      <w:b/>
    </w:rPr>
  </w:style>
  <w:style w:type="character" w:customStyle="1" w:styleId="WW8Num34z0">
    <w:name w:val="WW8Num34z0"/>
    <w:qFormat/>
    <w:rPr>
      <w:rFonts w:ascii="Symbol" w:hAnsi="Symbol"/>
      <w:color w:val="00000A"/>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rPr>
  </w:style>
  <w:style w:type="character" w:customStyle="1" w:styleId="WW8Num34z3">
    <w:name w:val="WW8Num34z3"/>
    <w:qFormat/>
    <w:rPr>
      <w:rFonts w:ascii="Symbol" w:hAnsi="Symbol"/>
    </w:rPr>
  </w:style>
  <w:style w:type="character" w:customStyle="1" w:styleId="WW8Num35z0">
    <w:name w:val="WW8Num35z0"/>
    <w:qFormat/>
    <w:rPr>
      <w:rFonts w:ascii="Symbol" w:hAnsi="Symbol"/>
      <w:color w:val="00000A"/>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rPr>
  </w:style>
  <w:style w:type="character" w:customStyle="1" w:styleId="WW8Num35z3">
    <w:name w:val="WW8Num35z3"/>
    <w:qFormat/>
    <w:rPr>
      <w:rFonts w:ascii="Symbol" w:hAnsi="Symbol"/>
    </w:rPr>
  </w:style>
  <w:style w:type="character" w:customStyle="1" w:styleId="Domylnaczcionkaakapitu3">
    <w:name w:val="Domyślna czcionka akapitu3"/>
    <w:qFormat/>
  </w:style>
  <w:style w:type="character" w:customStyle="1" w:styleId="WW8Num6z0">
    <w:name w:val="WW8Num6z0"/>
    <w:qFormat/>
    <w:rPr>
      <w:b w:val="0"/>
      <w:sz w:val="22"/>
      <w:szCs w:val="22"/>
    </w:rPr>
  </w:style>
  <w:style w:type="character" w:customStyle="1" w:styleId="WW8Num12z0">
    <w:name w:val="WW8Num12z0"/>
    <w:qFormat/>
    <w:rPr>
      <w:rFonts w:ascii="Times New Roman" w:hAnsi="Times New Roman"/>
    </w:rPr>
  </w:style>
  <w:style w:type="character" w:customStyle="1" w:styleId="WW8Num17z0">
    <w:name w:val="WW8Num17z0"/>
    <w:qFormat/>
    <w:rPr>
      <w:b w:val="0"/>
      <w:sz w:val="22"/>
      <w:szCs w:val="22"/>
    </w:rPr>
  </w:style>
  <w:style w:type="character" w:customStyle="1" w:styleId="WW8Num21z0">
    <w:name w:val="WW8Num21z0"/>
    <w:qFormat/>
    <w:rPr>
      <w:rFonts w:ascii="Symbol" w:hAnsi="Symbol"/>
    </w:rPr>
  </w:style>
  <w:style w:type="character" w:customStyle="1" w:styleId="WW8Num23z0">
    <w:name w:val="WW8Num23z0"/>
    <w:qFormat/>
    <w:rPr>
      <w:sz w:val="22"/>
      <w:szCs w:val="22"/>
    </w:rPr>
  </w:style>
  <w:style w:type="character" w:customStyle="1" w:styleId="Absatz-Standardschriftart">
    <w:name w:val="Absatz-Standardschriftart"/>
    <w:qFormat/>
  </w:style>
  <w:style w:type="character" w:customStyle="1" w:styleId="WW8Num3z0">
    <w:name w:val="WW8Num3z0"/>
    <w:qFormat/>
    <w:rPr>
      <w:rFonts w:ascii="Arial" w:eastAsia="Times New Roman" w:hAnsi="Arial" w:cs="Arial"/>
      <w:b w:val="0"/>
      <w:i w:val="0"/>
      <w:sz w:val="22"/>
      <w:szCs w:val="22"/>
    </w:rPr>
  </w:style>
  <w:style w:type="character" w:customStyle="1" w:styleId="WW8Num3z1">
    <w:name w:val="WW8Num3z1"/>
    <w:qFormat/>
    <w:rPr>
      <w:rFonts w:ascii="Courier New" w:hAnsi="Courier New" w:cs="Wingdings"/>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Absatz-Standardschriftart">
    <w:name w:val="WW-Absatz-Standardschriftart"/>
    <w:qFormat/>
  </w:style>
  <w:style w:type="character" w:customStyle="1" w:styleId="WW8Num1z0">
    <w:name w:val="WW8Num1z0"/>
    <w:qFormat/>
    <w:rPr>
      <w:b w:val="0"/>
      <w:sz w:val="22"/>
      <w:szCs w:val="22"/>
    </w:rPr>
  </w:style>
  <w:style w:type="character" w:customStyle="1" w:styleId="WW8Num4z0">
    <w:name w:val="WW8Num4z0"/>
    <w:qFormat/>
    <w:rPr>
      <w:b/>
    </w:rPr>
  </w:style>
  <w:style w:type="character" w:customStyle="1" w:styleId="WW8Num6z1">
    <w:name w:val="WW8Num6z1"/>
    <w:qFormat/>
    <w:rPr>
      <w:rFonts w:ascii="Courier New" w:hAnsi="Courier New" w:cs="Wingdings"/>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Domylnaczcionkaakapitu2">
    <w:name w:val="Domyślna czcionka akapitu2"/>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8Num2z0">
    <w:name w:val="WW8Num2z0"/>
    <w:qFormat/>
    <w:rPr>
      <w:b w:val="0"/>
      <w:bCs w:val="0"/>
      <w:sz w:val="22"/>
      <w:szCs w:val="22"/>
    </w:rPr>
  </w:style>
  <w:style w:type="character" w:customStyle="1" w:styleId="WW8Num11z0">
    <w:name w:val="WW8Num11z0"/>
    <w:qFormat/>
    <w:rPr>
      <w:b w:val="0"/>
      <w:i w:val="0"/>
      <w:sz w:val="22"/>
    </w:rPr>
  </w:style>
  <w:style w:type="character" w:customStyle="1" w:styleId="WW8Num29z0">
    <w:name w:val="WW8Num29z0"/>
    <w:qFormat/>
    <w:rPr>
      <w:b w:val="0"/>
      <w:sz w:val="22"/>
      <w:szCs w:val="22"/>
    </w:rPr>
  </w:style>
  <w:style w:type="character" w:customStyle="1" w:styleId="WW8Num33z0">
    <w:name w:val="WW8Num33z0"/>
    <w:qFormat/>
    <w:rPr>
      <w:b w:val="0"/>
      <w:sz w:val="22"/>
      <w:szCs w:val="22"/>
    </w:rPr>
  </w:style>
  <w:style w:type="character" w:customStyle="1" w:styleId="WW8Num36z0">
    <w:name w:val="WW8Num36z0"/>
    <w:qFormat/>
    <w:rPr>
      <w:rFonts w:ascii="Times New Roman" w:hAnsi="Times New Roman" w:cs="Times New Roman"/>
    </w:rPr>
  </w:style>
  <w:style w:type="character" w:customStyle="1" w:styleId="WW8Num36z1">
    <w:name w:val="WW8Num36z1"/>
    <w:qFormat/>
    <w:rPr>
      <w:rFonts w:ascii="Courier New" w:hAnsi="Courier New" w:cs="Wingdings"/>
    </w:rPr>
  </w:style>
  <w:style w:type="character" w:customStyle="1" w:styleId="WW8Num36z2">
    <w:name w:val="WW8Num36z2"/>
    <w:qFormat/>
    <w:rPr>
      <w:rFonts w:ascii="Wingdings" w:hAnsi="Wingdings" w:cs="Wingdings"/>
    </w:rPr>
  </w:style>
  <w:style w:type="character" w:customStyle="1" w:styleId="WW8Num36z3">
    <w:name w:val="WW8Num36z3"/>
    <w:qFormat/>
    <w:rPr>
      <w:rFonts w:ascii="Symbol" w:hAnsi="Symbol" w:cs="Symbol"/>
    </w:rPr>
  </w:style>
  <w:style w:type="character" w:customStyle="1" w:styleId="WW8Num38z0">
    <w:name w:val="WW8Num38z0"/>
    <w:qFormat/>
    <w:rPr>
      <w:rFonts w:ascii="Symbol" w:hAnsi="Symbol"/>
    </w:rPr>
  </w:style>
  <w:style w:type="character" w:customStyle="1" w:styleId="WW8Num42z0">
    <w:name w:val="WW8Num42z0"/>
    <w:qFormat/>
    <w:rPr>
      <w:b w:val="0"/>
      <w:i w:val="0"/>
      <w:sz w:val="22"/>
    </w:rPr>
  </w:style>
  <w:style w:type="character" w:customStyle="1" w:styleId="Domylnaczcionkaakapitu1">
    <w:name w:val="Domyślna czcionka akapitu1"/>
    <w:qFormat/>
  </w:style>
  <w:style w:type="character" w:customStyle="1" w:styleId="Znakiprzypiswkocowych">
    <w:name w:val="Znaki przypisów końcowych"/>
    <w:qFormat/>
    <w:rPr>
      <w:vertAlign w:val="superscript"/>
    </w:rPr>
  </w:style>
  <w:style w:type="character" w:styleId="Hipercze">
    <w:name w:val="Hyperlink"/>
    <w:rPr>
      <w:color w:val="0000FF"/>
      <w:u w:val="single"/>
    </w:rPr>
  </w:style>
  <w:style w:type="character" w:styleId="Numerstrony">
    <w:name w:val="page number"/>
    <w:basedOn w:val="Domylnaczcionkaakapitu1"/>
    <w:qFormat/>
  </w:style>
  <w:style w:type="character" w:customStyle="1" w:styleId="Znakiwypunktowania">
    <w:name w:val="Znaki wypunktowania"/>
    <w:qFormat/>
    <w:rPr>
      <w:rFonts w:ascii="StarSymbol" w:eastAsia="StarSymbol" w:hAnsi="StarSymbol" w:cs="StarSymbol"/>
      <w:sz w:val="18"/>
      <w:szCs w:val="18"/>
    </w:rPr>
  </w:style>
  <w:style w:type="character" w:styleId="Pogrubienie">
    <w:name w:val="Strong"/>
    <w:qFormat/>
    <w:rPr>
      <w:b/>
      <w:bCs/>
    </w:rPr>
  </w:style>
  <w:style w:type="character" w:customStyle="1" w:styleId="WW8Num20z0">
    <w:name w:val="WW8Num20z0"/>
    <w:qFormat/>
    <w:rPr>
      <w:rFonts w:ascii="Symbol" w:hAnsi="Symbol"/>
    </w:rPr>
  </w:style>
  <w:style w:type="character" w:customStyle="1" w:styleId="WW8Num9z0">
    <w:name w:val="WW8Num9z0"/>
    <w:qFormat/>
    <w:rPr>
      <w:rFonts w:ascii="Symbol" w:hAnsi="Symbol"/>
    </w:rPr>
  </w:style>
  <w:style w:type="character" w:customStyle="1" w:styleId="WW8Num32z0">
    <w:name w:val="WW8Num32z0"/>
    <w:qFormat/>
    <w:rPr>
      <w:rFonts w:ascii="Wingdings" w:hAnsi="Wingdings"/>
    </w:rPr>
  </w:style>
  <w:style w:type="character" w:customStyle="1" w:styleId="WW8Num39z0">
    <w:name w:val="WW8Num39z0"/>
    <w:qFormat/>
    <w:rPr>
      <w:rFonts w:ascii="Wingdings" w:hAnsi="Wingdings"/>
    </w:rPr>
  </w:style>
  <w:style w:type="character" w:customStyle="1" w:styleId="ZnakZnak3">
    <w:name w:val="Znak Znak3"/>
    <w:basedOn w:val="Domylnaczcionkaakapitu3"/>
    <w:qFormat/>
  </w:style>
  <w:style w:type="character" w:customStyle="1" w:styleId="ZnakZnak4">
    <w:name w:val="Znak Znak4"/>
    <w:qFormat/>
    <w:rPr>
      <w:rFonts w:ascii="Cambria" w:eastAsia="Times New Roman" w:hAnsi="Cambria" w:cs="Times New Roman"/>
      <w:sz w:val="22"/>
      <w:szCs w:val="22"/>
    </w:rPr>
  </w:style>
  <w:style w:type="character" w:customStyle="1" w:styleId="Tekstpodstawowy2Znak">
    <w:name w:val="Tekst podstawowy 2 Znak"/>
    <w:basedOn w:val="Domylnaczcionkaakapitu3"/>
    <w:qFormat/>
  </w:style>
  <w:style w:type="character" w:customStyle="1" w:styleId="Tekstpodstawowy3Znak">
    <w:name w:val="Tekst podstawowy 3 Znak"/>
    <w:qFormat/>
    <w:rPr>
      <w:sz w:val="16"/>
      <w:szCs w:val="16"/>
    </w:rPr>
  </w:style>
  <w:style w:type="character" w:customStyle="1" w:styleId="Odwoanieprzypisukocowego1">
    <w:name w:val="Odwołanie przypisu końcowego1"/>
    <w:qFormat/>
    <w:rPr>
      <w:vertAlign w:val="superscript"/>
    </w:rPr>
  </w:style>
  <w:style w:type="character" w:customStyle="1" w:styleId="ZnakZnak">
    <w:name w:val="Znak Znak"/>
    <w:basedOn w:val="Domylnaczcionkaakapitu3"/>
    <w:qFormat/>
  </w:style>
  <w:style w:type="character" w:customStyle="1" w:styleId="Znakiprzypiswdolnych">
    <w:name w:val="Znaki przypisów dolnych"/>
    <w:qFormat/>
    <w:rPr>
      <w:vertAlign w:val="superscript"/>
    </w:rPr>
  </w:style>
  <w:style w:type="character" w:styleId="Odwoanieprzypisudolnego">
    <w:name w:val="footnote reference"/>
    <w:rPr>
      <w:vertAlign w:val="superscript"/>
    </w:rPr>
  </w:style>
  <w:style w:type="character" w:styleId="Odwoanieprzypisukocowego">
    <w:name w:val="endnote reference"/>
    <w:rPr>
      <w:vertAlign w:val="superscript"/>
    </w:rPr>
  </w:style>
  <w:style w:type="character" w:customStyle="1" w:styleId="TekstpodstawowyZnak">
    <w:name w:val="Tekst podstawowy Znak"/>
    <w:basedOn w:val="Domylnaczcionkaakapitu"/>
    <w:qFormat/>
    <w:rPr>
      <w:rFonts w:ascii="Times New Roman" w:eastAsia="Arial" w:hAnsi="Times New Roman" w:cs="Times New Roman"/>
      <w:b/>
      <w:sz w:val="28"/>
      <w:szCs w:val="20"/>
      <w:lang w:eastAsia="ar-SA"/>
    </w:rPr>
  </w:style>
  <w:style w:type="character" w:customStyle="1" w:styleId="TekstpodstawowywcityZnak">
    <w:name w:val="Tekst podstawowy wcięty Znak"/>
    <w:basedOn w:val="Domylnaczcionkaakapitu"/>
    <w:qFormat/>
    <w:rPr>
      <w:rFonts w:ascii="Arial" w:eastAsia="Times New Roman" w:hAnsi="Arial" w:cs="Times New Roman"/>
      <w:sz w:val="24"/>
      <w:szCs w:val="20"/>
      <w:lang w:eastAsia="ar-SA"/>
    </w:rPr>
  </w:style>
  <w:style w:type="character" w:customStyle="1" w:styleId="TytuZnak">
    <w:name w:val="Tytuł Znak"/>
    <w:basedOn w:val="Domylnaczcionkaakapitu"/>
    <w:qFormat/>
    <w:rPr>
      <w:rFonts w:ascii="Arial" w:eastAsia="Times New Roman" w:hAnsi="Arial" w:cs="Times New Roman"/>
      <w:b/>
      <w:sz w:val="40"/>
      <w:szCs w:val="20"/>
      <w:lang w:eastAsia="ar-SA"/>
    </w:rPr>
  </w:style>
  <w:style w:type="character" w:customStyle="1" w:styleId="PodtytuZnak">
    <w:name w:val="Podtytuł Znak"/>
    <w:basedOn w:val="Domylnaczcionkaakapitu"/>
    <w:qFormat/>
    <w:rPr>
      <w:rFonts w:ascii="Arial" w:eastAsia="Lucida Sans Unicode" w:hAnsi="Arial" w:cs="Tahoma"/>
      <w:i/>
      <w:iCs/>
      <w:sz w:val="28"/>
      <w:szCs w:val="28"/>
      <w:lang w:eastAsia="ar-SA"/>
    </w:rPr>
  </w:style>
  <w:style w:type="character" w:customStyle="1" w:styleId="TekstprzypisukocowegoZnak">
    <w:name w:val="Tekst przypisu końcowego Znak"/>
    <w:basedOn w:val="Domylnaczcionkaakapitu"/>
    <w:qFormat/>
    <w:rPr>
      <w:rFonts w:ascii="Times New Roman" w:eastAsia="Times New Roman" w:hAnsi="Times New Roman" w:cs="Times New Roman"/>
      <w:sz w:val="20"/>
      <w:szCs w:val="20"/>
      <w:lang w:eastAsia="ar-SA"/>
    </w:rPr>
  </w:style>
  <w:style w:type="character" w:customStyle="1" w:styleId="TekstdymkaZnak">
    <w:name w:val="Tekst dymka Znak"/>
    <w:basedOn w:val="Domylnaczcionkaakapitu"/>
    <w:qFormat/>
    <w:rPr>
      <w:rFonts w:ascii="Tahoma" w:eastAsia="Times New Roman" w:hAnsi="Tahoma" w:cs="Times New Roman"/>
      <w:sz w:val="16"/>
      <w:szCs w:val="16"/>
      <w:lang w:eastAsia="ar-SA"/>
    </w:rPr>
  </w:style>
  <w:style w:type="character" w:customStyle="1" w:styleId="StopkaZnak">
    <w:name w:val="Stopka Znak"/>
    <w:basedOn w:val="Domylnaczcionkaakapitu"/>
    <w:qFormat/>
    <w:rPr>
      <w:rFonts w:ascii="Times New Roman" w:eastAsia="Times New Roman" w:hAnsi="Times New Roman" w:cs="Times New Roman"/>
      <w:sz w:val="20"/>
      <w:szCs w:val="20"/>
      <w:lang w:eastAsia="ar-SA"/>
    </w:rPr>
  </w:style>
  <w:style w:type="character" w:customStyle="1" w:styleId="NagwekZnak">
    <w:name w:val="Nagłówek Znak"/>
    <w:basedOn w:val="Domylnaczcionkaakapitu"/>
    <w:qFormat/>
    <w:rPr>
      <w:rFonts w:ascii="Times New Roman" w:eastAsia="Times New Roman" w:hAnsi="Times New Roman" w:cs="Times New Roman"/>
      <w:sz w:val="24"/>
      <w:szCs w:val="20"/>
      <w:lang w:eastAsia="ar-SA"/>
    </w:rPr>
  </w:style>
  <w:style w:type="character" w:customStyle="1" w:styleId="TekstprzypisudolnegoZnak">
    <w:name w:val="Tekst przypisu dolnego Znak"/>
    <w:basedOn w:val="Domylnaczcionkaakapitu"/>
    <w:qFormat/>
    <w:rPr>
      <w:rFonts w:ascii="Times New Roman" w:eastAsia="Times New Roman" w:hAnsi="Times New Roman" w:cs="Times New Roman"/>
      <w:sz w:val="20"/>
      <w:szCs w:val="20"/>
      <w:lang w:eastAsia="ar-SA"/>
    </w:rPr>
  </w:style>
  <w:style w:type="character" w:customStyle="1" w:styleId="Tekstpodstawowywcity2Znak">
    <w:name w:val="Tekst podstawowy wcięty 2 Znak"/>
    <w:basedOn w:val="Domylnaczcionkaakapitu"/>
    <w:qFormat/>
    <w:rPr>
      <w:rFonts w:ascii="Times New Roman" w:eastAsia="Times New Roman" w:hAnsi="Times New Roman" w:cs="Times New Roman"/>
      <w:sz w:val="20"/>
      <w:szCs w:val="20"/>
      <w:lang w:eastAsia="ar-SA"/>
    </w:rPr>
  </w:style>
  <w:style w:type="character" w:customStyle="1" w:styleId="Tekstpodstawowy3Znak1">
    <w:name w:val="Tekst podstawowy 3 Znak1"/>
    <w:basedOn w:val="Domylnaczcionkaakapitu"/>
    <w:qFormat/>
    <w:rPr>
      <w:rFonts w:ascii="Times New Roman" w:eastAsia="Times New Roman" w:hAnsi="Times New Roman" w:cs="Times New Roman"/>
      <w:sz w:val="16"/>
      <w:szCs w:val="16"/>
      <w:lang w:eastAsia="ar-SA"/>
    </w:rPr>
  </w:style>
  <w:style w:type="character" w:customStyle="1" w:styleId="Tekstpodstawowy2Znak1">
    <w:name w:val="Tekst podstawowy 2 Znak1"/>
    <w:basedOn w:val="Domylnaczcionkaakapitu"/>
    <w:qFormat/>
    <w:rPr>
      <w:rFonts w:ascii="Times New Roman" w:eastAsia="Times New Roman" w:hAnsi="Times New Roman" w:cs="Times New Roman"/>
      <w:sz w:val="20"/>
      <w:szCs w:val="20"/>
      <w:lang w:eastAsia="ar-SA"/>
    </w:rPr>
  </w:style>
  <w:style w:type="character" w:customStyle="1" w:styleId="ZwykytekstZnak">
    <w:name w:val="Zwykły tekst Znak"/>
    <w:basedOn w:val="Domylnaczcionkaakapitu"/>
    <w:qFormat/>
    <w:rPr>
      <w:rFonts w:ascii="Times New Roman" w:eastAsia="Times New Roman" w:hAnsi="Times New Roman" w:cs="Times New Roman"/>
      <w:sz w:val="24"/>
      <w:szCs w:val="20"/>
    </w:rPr>
  </w:style>
  <w:style w:type="character" w:styleId="Odwoaniedokomentarza">
    <w:name w:val="annotation reference"/>
    <w:qFormat/>
    <w:rPr>
      <w:sz w:val="16"/>
      <w:szCs w:val="16"/>
    </w:rPr>
  </w:style>
  <w:style w:type="character" w:customStyle="1" w:styleId="TekstkomentarzaZnak">
    <w:name w:val="Tekst komentarza Znak"/>
    <w:basedOn w:val="Domylnaczcionkaakapitu"/>
    <w:qFormat/>
    <w:rPr>
      <w:rFonts w:ascii="Times New Roman" w:eastAsia="Times New Roman" w:hAnsi="Times New Roman" w:cs="Times New Roman"/>
      <w:sz w:val="20"/>
      <w:szCs w:val="20"/>
      <w:lang w:eastAsia="ar-SA"/>
    </w:rPr>
  </w:style>
  <w:style w:type="character" w:customStyle="1" w:styleId="TematkomentarzaZnak">
    <w:name w:val="Temat komentarza Znak"/>
    <w:basedOn w:val="TekstkomentarzaZnak"/>
    <w:qFormat/>
    <w:rPr>
      <w:rFonts w:ascii="Times New Roman" w:eastAsia="Times New Roman" w:hAnsi="Times New Roman" w:cs="Times New Roman"/>
      <w:b/>
      <w:bCs/>
      <w:sz w:val="20"/>
      <w:szCs w:val="20"/>
      <w:lang w:eastAsia="ar-SA"/>
    </w:rPr>
  </w:style>
  <w:style w:type="character" w:customStyle="1" w:styleId="ZagicieodgryformularzaZnak">
    <w:name w:val="Zagięcie od góry formularza Znak"/>
    <w:qFormat/>
    <w:rPr>
      <w:rFonts w:ascii="Arial" w:hAnsi="Arial" w:cs="Arial"/>
      <w:vanish/>
      <w:sz w:val="16"/>
      <w:szCs w:val="16"/>
    </w:rPr>
  </w:style>
  <w:style w:type="character" w:customStyle="1" w:styleId="ZagicieodgryformularzaZnak1">
    <w:name w:val="Zagięcie od góry formularza Znak1"/>
    <w:basedOn w:val="Domylnaczcionkaakapitu"/>
    <w:qFormat/>
    <w:rPr>
      <w:rFonts w:ascii="Arial" w:eastAsia="Times New Roman" w:hAnsi="Arial" w:cs="Arial"/>
      <w:vanish/>
      <w:sz w:val="16"/>
      <w:szCs w:val="16"/>
      <w:lang w:eastAsia="ar-SA"/>
    </w:rPr>
  </w:style>
  <w:style w:type="character" w:customStyle="1" w:styleId="ZagicieoddouformularzaZnak">
    <w:name w:val="Zagięcie od dołu formularza Znak"/>
    <w:basedOn w:val="Domylnaczcionkaakapitu"/>
    <w:qFormat/>
    <w:rPr>
      <w:rFonts w:ascii="Arial" w:eastAsia="Times New Roman" w:hAnsi="Arial" w:cs="Times New Roman"/>
      <w:vanish/>
      <w:sz w:val="16"/>
      <w:szCs w:val="16"/>
    </w:rPr>
  </w:style>
  <w:style w:type="character" w:customStyle="1" w:styleId="kolor">
    <w:name w:val="kolor"/>
    <w:qFormat/>
  </w:style>
  <w:style w:type="character" w:customStyle="1" w:styleId="tabulatory">
    <w:name w:val="tabulatory"/>
    <w:qFormat/>
  </w:style>
  <w:style w:type="character" w:customStyle="1" w:styleId="txt-old">
    <w:name w:val="txt-old"/>
    <w:qFormat/>
  </w:style>
  <w:style w:type="character" w:customStyle="1" w:styleId="txt-new">
    <w:name w:val="txt-new"/>
    <w:qFormat/>
  </w:style>
  <w:style w:type="character" w:styleId="Uwydatnienie">
    <w:name w:val="Emphasis"/>
    <w:qFormat/>
    <w:rPr>
      <w:i/>
      <w:iCs/>
    </w:rPr>
  </w:style>
  <w:style w:type="character" w:customStyle="1" w:styleId="HTML-wstpniesformatowanyZnak">
    <w:name w:val="HTML - wstępnie sformatowany Znak"/>
    <w:basedOn w:val="Domylnaczcionkaakapitu"/>
    <w:qFormat/>
    <w:rPr>
      <w:rFonts w:ascii="Courier New" w:eastAsia="Times New Roman" w:hAnsi="Courier New" w:cs="Times New Roman"/>
      <w:sz w:val="20"/>
      <w:szCs w:val="20"/>
    </w:rPr>
  </w:style>
  <w:style w:type="character" w:customStyle="1" w:styleId="go">
    <w:name w:val="go"/>
    <w:qFormat/>
  </w:style>
  <w:style w:type="character" w:customStyle="1" w:styleId="gi">
    <w:name w:val="gi"/>
    <w:qFormat/>
  </w:style>
  <w:style w:type="character" w:customStyle="1" w:styleId="t">
    <w:name w:val="t"/>
    <w:qFormat/>
  </w:style>
  <w:style w:type="character" w:customStyle="1" w:styleId="articleseparator">
    <w:name w:val="article_separator"/>
    <w:qFormat/>
  </w:style>
  <w:style w:type="character" w:customStyle="1" w:styleId="link">
    <w:name w:val="link"/>
    <w:qFormat/>
  </w:style>
  <w:style w:type="character" w:customStyle="1" w:styleId="dim">
    <w:name w:val="dim"/>
    <w:qFormat/>
  </w:style>
  <w:style w:type="character" w:styleId="HTML-cytat">
    <w:name w:val="HTML Cite"/>
    <w:qFormat/>
    <w:rPr>
      <w:i/>
      <w:iCs/>
    </w:rPr>
  </w:style>
  <w:style w:type="character" w:customStyle="1" w:styleId="mainlevel">
    <w:name w:val="mainlevel"/>
    <w:qFormat/>
  </w:style>
  <w:style w:type="character" w:customStyle="1" w:styleId="Data1">
    <w:name w:val="Data1"/>
    <w:qFormat/>
  </w:style>
  <w:style w:type="character" w:customStyle="1" w:styleId="nsixword">
    <w:name w:val="nsix_word"/>
    <w:qFormat/>
  </w:style>
  <w:style w:type="character" w:customStyle="1" w:styleId="opistowarurozsz">
    <w:name w:val="opistowarurozsz"/>
    <w:qFormat/>
  </w:style>
  <w:style w:type="character" w:customStyle="1" w:styleId="issue">
    <w:name w:val="issue"/>
    <w:qFormat/>
  </w:style>
  <w:style w:type="character" w:customStyle="1" w:styleId="A2">
    <w:name w:val="A2"/>
    <w:qFormat/>
    <w:rPr>
      <w:rFonts w:cs="MetaPro-Normal"/>
      <w:color w:val="000000"/>
    </w:rPr>
  </w:style>
  <w:style w:type="character" w:customStyle="1" w:styleId="symbol">
    <w:name w:val="symbol"/>
    <w:qFormat/>
  </w:style>
  <w:style w:type="character" w:customStyle="1" w:styleId="newsshortext">
    <w:name w:val="newsshortext"/>
    <w:qFormat/>
  </w:style>
  <w:style w:type="character" w:customStyle="1" w:styleId="Tekstpodstawowywcity3Znak">
    <w:name w:val="Tekst podstawowy wcięty 3 Znak"/>
    <w:basedOn w:val="Domylnaczcionkaakapitu"/>
    <w:qFormat/>
    <w:rPr>
      <w:rFonts w:ascii="Times New Roman" w:eastAsia="Times New Roman" w:hAnsi="Times New Roman" w:cs="Times New Roman"/>
      <w:sz w:val="16"/>
      <w:szCs w:val="16"/>
    </w:rPr>
  </w:style>
  <w:style w:type="character" w:customStyle="1" w:styleId="alb">
    <w:name w:val="a_lb"/>
    <w:qFormat/>
  </w:style>
  <w:style w:type="character" w:customStyle="1" w:styleId="Ppogrubienie">
    <w:name w:val="_P_ – pogrubienie"/>
    <w:qFormat/>
    <w:rPr>
      <w:b/>
    </w:rPr>
  </w:style>
  <w:style w:type="character" w:customStyle="1" w:styleId="text-center">
    <w:name w:val="text-center"/>
    <w:qFormat/>
  </w:style>
  <w:style w:type="character" w:customStyle="1" w:styleId="fn-ref">
    <w:name w:val="fn-ref"/>
    <w:qFormat/>
  </w:style>
  <w:style w:type="character" w:customStyle="1" w:styleId="alb-s">
    <w:name w:val="a_lb-s"/>
    <w:qFormat/>
  </w:style>
  <w:style w:type="character" w:customStyle="1" w:styleId="AkapitzlistZnak">
    <w:name w:val="Akapit z listą Znak"/>
    <w:qFormat/>
    <w:rPr>
      <w:rFonts w:ascii="Times New Roman" w:eastAsia="Times New Roman" w:hAnsi="Times New Roman" w:cs="Times New Roman"/>
      <w:sz w:val="20"/>
      <w:szCs w:val="20"/>
      <w:lang w:eastAsia="ar-SA"/>
    </w:rPr>
  </w:style>
  <w:style w:type="character" w:customStyle="1" w:styleId="TekstpodstawowywcityZnak1">
    <w:name w:val="Tekst podstawowy wcięty Znak1"/>
    <w:basedOn w:val="Domylnaczcionkaakapitu"/>
    <w:qFormat/>
  </w:style>
  <w:style w:type="character" w:customStyle="1" w:styleId="WWCharLFO6LVL1">
    <w:name w:val="WW_CharLFO6LVL1"/>
    <w:qFormat/>
    <w:rPr>
      <w:b w:val="0"/>
      <w:color w:val="00000A"/>
    </w:rPr>
  </w:style>
  <w:style w:type="character" w:customStyle="1" w:styleId="WWCharLFO7LVL1">
    <w:name w:val="WW_CharLFO7LVL1"/>
    <w:qFormat/>
    <w:rPr>
      <w:rFonts w:eastAsia="Times New Roman" w:cs="Arial"/>
    </w:rPr>
  </w:style>
  <w:style w:type="character" w:customStyle="1" w:styleId="WWCharLFO9LVL1">
    <w:name w:val="WW_CharLFO9LVL1"/>
    <w:qFormat/>
    <w:rPr>
      <w:rFonts w:eastAsia="Times New Roman" w:cs="Arial"/>
    </w:rPr>
  </w:style>
  <w:style w:type="character" w:customStyle="1" w:styleId="WWCharLFO10LVL1">
    <w:name w:val="WW_CharLFO10LVL1"/>
    <w:qFormat/>
    <w:rPr>
      <w:b w:val="0"/>
      <w:bCs w:val="0"/>
    </w:rPr>
  </w:style>
  <w:style w:type="character" w:customStyle="1" w:styleId="WWCharLFO10LVL2">
    <w:name w:val="WW_CharLFO10LVL2"/>
    <w:qFormat/>
    <w:rPr>
      <w:b w:val="0"/>
      <w:bCs w:val="0"/>
    </w:rPr>
  </w:style>
  <w:style w:type="character" w:customStyle="1" w:styleId="WWCharLFO17LVL1">
    <w:name w:val="WW_CharLFO17LVL1"/>
    <w:qFormat/>
    <w:rPr>
      <w:rFonts w:cs="Times New Roman"/>
    </w:rPr>
  </w:style>
  <w:style w:type="character" w:customStyle="1" w:styleId="WWCharLFO17LVL2">
    <w:name w:val="WW_CharLFO17LVL2"/>
    <w:qFormat/>
    <w:rPr>
      <w:rFonts w:cs="Times New Roman"/>
    </w:rPr>
  </w:style>
  <w:style w:type="character" w:customStyle="1" w:styleId="WWCharLFO17LVL3">
    <w:name w:val="WW_CharLFO17LVL3"/>
    <w:qFormat/>
    <w:rPr>
      <w:rFonts w:cs="Times New Roman"/>
    </w:rPr>
  </w:style>
  <w:style w:type="character" w:customStyle="1" w:styleId="WWCharLFO17LVL4">
    <w:name w:val="WW_CharLFO17LVL4"/>
    <w:qFormat/>
    <w:rPr>
      <w:rFonts w:cs="Times New Roman"/>
    </w:rPr>
  </w:style>
  <w:style w:type="character" w:customStyle="1" w:styleId="WWCharLFO17LVL5">
    <w:name w:val="WW_CharLFO17LVL5"/>
    <w:qFormat/>
    <w:rPr>
      <w:rFonts w:cs="Times New Roman"/>
    </w:rPr>
  </w:style>
  <w:style w:type="character" w:customStyle="1" w:styleId="WWCharLFO17LVL6">
    <w:name w:val="WW_CharLFO17LVL6"/>
    <w:qFormat/>
    <w:rPr>
      <w:rFonts w:cs="Times New Roman"/>
    </w:rPr>
  </w:style>
  <w:style w:type="character" w:customStyle="1" w:styleId="WWCharLFO17LVL7">
    <w:name w:val="WW_CharLFO17LVL7"/>
    <w:qFormat/>
    <w:rPr>
      <w:rFonts w:cs="Times New Roman"/>
    </w:rPr>
  </w:style>
  <w:style w:type="character" w:customStyle="1" w:styleId="WWCharLFO17LVL8">
    <w:name w:val="WW_CharLFO17LVL8"/>
    <w:qFormat/>
    <w:rPr>
      <w:rFonts w:cs="Times New Roman"/>
    </w:rPr>
  </w:style>
  <w:style w:type="character" w:customStyle="1" w:styleId="WWCharLFO17LVL9">
    <w:name w:val="WW_CharLFO17LVL9"/>
    <w:qFormat/>
    <w:rPr>
      <w:rFonts w:cs="Times New Roman"/>
    </w:rPr>
  </w:style>
  <w:style w:type="character" w:customStyle="1" w:styleId="WWCharLFO18LVL2">
    <w:name w:val="WW_CharLFO18LVL2"/>
    <w:qFormat/>
    <w:rPr>
      <w:rFonts w:ascii="Courier New" w:hAnsi="Courier New" w:cs="Courier New"/>
    </w:rPr>
  </w:style>
  <w:style w:type="character" w:customStyle="1" w:styleId="WWCharLFO18LVL3">
    <w:name w:val="WW_CharLFO18LVL3"/>
    <w:qFormat/>
    <w:rPr>
      <w:rFonts w:ascii="Wingdings" w:hAnsi="Wingdings"/>
    </w:rPr>
  </w:style>
  <w:style w:type="character" w:customStyle="1" w:styleId="WWCharLFO18LVL4">
    <w:name w:val="WW_CharLFO18LVL4"/>
    <w:qFormat/>
    <w:rPr>
      <w:rFonts w:ascii="Symbol" w:hAnsi="Symbol"/>
    </w:rPr>
  </w:style>
  <w:style w:type="character" w:customStyle="1" w:styleId="WWCharLFO18LVL5">
    <w:name w:val="WW_CharLFO18LVL5"/>
    <w:qFormat/>
    <w:rPr>
      <w:rFonts w:ascii="Courier New" w:hAnsi="Courier New" w:cs="Courier New"/>
    </w:rPr>
  </w:style>
  <w:style w:type="character" w:customStyle="1" w:styleId="WWCharLFO18LVL6">
    <w:name w:val="WW_CharLFO18LVL6"/>
    <w:qFormat/>
    <w:rPr>
      <w:rFonts w:ascii="Wingdings" w:hAnsi="Wingdings"/>
    </w:rPr>
  </w:style>
  <w:style w:type="character" w:customStyle="1" w:styleId="WWCharLFO18LVL7">
    <w:name w:val="WW_CharLFO18LVL7"/>
    <w:qFormat/>
    <w:rPr>
      <w:rFonts w:ascii="Symbol" w:hAnsi="Symbol"/>
    </w:rPr>
  </w:style>
  <w:style w:type="character" w:customStyle="1" w:styleId="WWCharLFO18LVL8">
    <w:name w:val="WW_CharLFO18LVL8"/>
    <w:qFormat/>
    <w:rPr>
      <w:rFonts w:ascii="Courier New" w:hAnsi="Courier New" w:cs="Courier New"/>
    </w:rPr>
  </w:style>
  <w:style w:type="character" w:customStyle="1" w:styleId="WWCharLFO18LVL9">
    <w:name w:val="WW_CharLFO18LVL9"/>
    <w:qFormat/>
    <w:rPr>
      <w:rFonts w:ascii="Wingdings" w:hAnsi="Wingdings"/>
    </w:rPr>
  </w:style>
  <w:style w:type="character" w:customStyle="1" w:styleId="WWCharLFO19LVL1">
    <w:name w:val="WW_CharLFO19LVL1"/>
    <w:qFormat/>
    <w:rPr>
      <w:rFonts w:eastAsia="Times New Roman"/>
      <w:b w:val="0"/>
    </w:rPr>
  </w:style>
  <w:style w:type="character" w:customStyle="1" w:styleId="WWCharLFO20LVL1">
    <w:name w:val="WW_CharLFO20LVL1"/>
    <w:qFormat/>
    <w:rPr>
      <w:rFonts w:ascii="Symbol" w:hAnsi="Symbol"/>
    </w:rPr>
  </w:style>
  <w:style w:type="character" w:customStyle="1" w:styleId="WWCharLFO20LVL2">
    <w:name w:val="WW_CharLFO20LVL2"/>
    <w:qFormat/>
    <w:rPr>
      <w:rFonts w:ascii="Courier New" w:hAnsi="Courier New" w:cs="Courier New"/>
    </w:rPr>
  </w:style>
  <w:style w:type="character" w:customStyle="1" w:styleId="WWCharLFO20LVL3">
    <w:name w:val="WW_CharLFO20LVL3"/>
    <w:qFormat/>
    <w:rPr>
      <w:rFonts w:ascii="Wingdings" w:hAnsi="Wingdings"/>
    </w:rPr>
  </w:style>
  <w:style w:type="character" w:customStyle="1" w:styleId="WWCharLFO20LVL4">
    <w:name w:val="WW_CharLFO20LVL4"/>
    <w:qFormat/>
    <w:rPr>
      <w:rFonts w:ascii="Symbol" w:hAnsi="Symbol"/>
    </w:rPr>
  </w:style>
  <w:style w:type="character" w:customStyle="1" w:styleId="WWCharLFO20LVL5">
    <w:name w:val="WW_CharLFO20LVL5"/>
    <w:qFormat/>
    <w:rPr>
      <w:rFonts w:ascii="Courier New" w:hAnsi="Courier New" w:cs="Courier New"/>
    </w:rPr>
  </w:style>
  <w:style w:type="character" w:customStyle="1" w:styleId="WWCharLFO20LVL6">
    <w:name w:val="WW_CharLFO20LVL6"/>
    <w:qFormat/>
    <w:rPr>
      <w:rFonts w:ascii="Wingdings" w:hAnsi="Wingdings"/>
    </w:rPr>
  </w:style>
  <w:style w:type="character" w:customStyle="1" w:styleId="WWCharLFO20LVL7">
    <w:name w:val="WW_CharLFO20LVL7"/>
    <w:qFormat/>
    <w:rPr>
      <w:rFonts w:ascii="Symbol" w:hAnsi="Symbol"/>
    </w:rPr>
  </w:style>
  <w:style w:type="character" w:customStyle="1" w:styleId="WWCharLFO20LVL8">
    <w:name w:val="WW_CharLFO20LVL8"/>
    <w:qFormat/>
    <w:rPr>
      <w:rFonts w:ascii="Courier New" w:hAnsi="Courier New" w:cs="Courier New"/>
    </w:rPr>
  </w:style>
  <w:style w:type="character" w:customStyle="1" w:styleId="WWCharLFO20LVL9">
    <w:name w:val="WW_CharLFO20LVL9"/>
    <w:qFormat/>
    <w:rPr>
      <w:rFonts w:ascii="Wingdings" w:hAnsi="Wingdings"/>
    </w:rPr>
  </w:style>
  <w:style w:type="character" w:customStyle="1" w:styleId="WWCharLFO24LVL1">
    <w:name w:val="WW_CharLFO24LVL1"/>
    <w:qFormat/>
    <w:rPr>
      <w:sz w:val="22"/>
      <w:szCs w:val="22"/>
    </w:rPr>
  </w:style>
  <w:style w:type="character" w:customStyle="1" w:styleId="WWCharLFO27LVL1">
    <w:name w:val="WW_CharLFO27LVL1"/>
    <w:qFormat/>
    <w:rPr>
      <w:sz w:val="22"/>
    </w:rPr>
  </w:style>
  <w:style w:type="character" w:customStyle="1" w:styleId="WWCharLFO28LVL1">
    <w:name w:val="WW_CharLFO28LVL1"/>
    <w:qFormat/>
    <w:rPr>
      <w:rFonts w:ascii="Calibri" w:hAnsi="Calibri"/>
      <w:b w:val="0"/>
      <w:sz w:val="22"/>
      <w:szCs w:val="22"/>
    </w:rPr>
  </w:style>
  <w:style w:type="character" w:customStyle="1" w:styleId="WWCharLFO31LVL1">
    <w:name w:val="WW_CharLFO31LVL1"/>
    <w:qFormat/>
    <w:rPr>
      <w:rFonts w:cs="Times New Roman"/>
    </w:rPr>
  </w:style>
  <w:style w:type="character" w:customStyle="1" w:styleId="WWCharLFO31LVL2">
    <w:name w:val="WW_CharLFO31LVL2"/>
    <w:qFormat/>
    <w:rPr>
      <w:rFonts w:cs="Times New Roman"/>
    </w:rPr>
  </w:style>
  <w:style w:type="character" w:customStyle="1" w:styleId="WWCharLFO31LVL3">
    <w:name w:val="WW_CharLFO31LVL3"/>
    <w:qFormat/>
    <w:rPr>
      <w:rFonts w:cs="Times New Roman"/>
    </w:rPr>
  </w:style>
  <w:style w:type="character" w:customStyle="1" w:styleId="WWCharLFO31LVL4">
    <w:name w:val="WW_CharLFO31LVL4"/>
    <w:qFormat/>
    <w:rPr>
      <w:rFonts w:cs="Times New Roman"/>
    </w:rPr>
  </w:style>
  <w:style w:type="character" w:customStyle="1" w:styleId="WWCharLFO31LVL5">
    <w:name w:val="WW_CharLFO31LVL5"/>
    <w:qFormat/>
    <w:rPr>
      <w:rFonts w:cs="Times New Roman"/>
    </w:rPr>
  </w:style>
  <w:style w:type="character" w:customStyle="1" w:styleId="WWCharLFO31LVL6">
    <w:name w:val="WW_CharLFO31LVL6"/>
    <w:qFormat/>
    <w:rPr>
      <w:rFonts w:cs="Times New Roman"/>
    </w:rPr>
  </w:style>
  <w:style w:type="character" w:customStyle="1" w:styleId="WWCharLFO31LVL7">
    <w:name w:val="WW_CharLFO31LVL7"/>
    <w:qFormat/>
    <w:rPr>
      <w:rFonts w:cs="Times New Roman"/>
    </w:rPr>
  </w:style>
  <w:style w:type="character" w:customStyle="1" w:styleId="WWCharLFO31LVL8">
    <w:name w:val="WW_CharLFO31LVL8"/>
    <w:qFormat/>
    <w:rPr>
      <w:rFonts w:cs="Times New Roman"/>
    </w:rPr>
  </w:style>
  <w:style w:type="character" w:customStyle="1" w:styleId="WWCharLFO31LVL9">
    <w:name w:val="WW_CharLFO31LVL9"/>
    <w:qFormat/>
    <w:rPr>
      <w:rFonts w:cs="Times New Roman"/>
    </w:rPr>
  </w:style>
  <w:style w:type="character" w:customStyle="1" w:styleId="WWCharLFO32LVL2">
    <w:name w:val="WW_CharLFO32LVL2"/>
    <w:qFormat/>
    <w:rPr>
      <w:rFonts w:ascii="Courier New" w:hAnsi="Courier New" w:cs="Courier New"/>
    </w:rPr>
  </w:style>
  <w:style w:type="character" w:customStyle="1" w:styleId="WWCharLFO32LVL3">
    <w:name w:val="WW_CharLFO32LVL3"/>
    <w:qFormat/>
    <w:rPr>
      <w:rFonts w:ascii="Wingdings" w:hAnsi="Wingdings"/>
    </w:rPr>
  </w:style>
  <w:style w:type="character" w:customStyle="1" w:styleId="WWCharLFO32LVL4">
    <w:name w:val="WW_CharLFO32LVL4"/>
    <w:qFormat/>
    <w:rPr>
      <w:rFonts w:ascii="Symbol" w:hAnsi="Symbol"/>
    </w:rPr>
  </w:style>
  <w:style w:type="character" w:customStyle="1" w:styleId="WWCharLFO32LVL5">
    <w:name w:val="WW_CharLFO32LVL5"/>
    <w:qFormat/>
    <w:rPr>
      <w:rFonts w:ascii="Courier New" w:hAnsi="Courier New" w:cs="Courier New"/>
    </w:rPr>
  </w:style>
  <w:style w:type="character" w:customStyle="1" w:styleId="WWCharLFO32LVL6">
    <w:name w:val="WW_CharLFO32LVL6"/>
    <w:qFormat/>
    <w:rPr>
      <w:rFonts w:ascii="Wingdings" w:hAnsi="Wingdings"/>
    </w:rPr>
  </w:style>
  <w:style w:type="character" w:customStyle="1" w:styleId="WWCharLFO32LVL7">
    <w:name w:val="WW_CharLFO32LVL7"/>
    <w:qFormat/>
    <w:rPr>
      <w:rFonts w:ascii="Symbol" w:hAnsi="Symbol"/>
    </w:rPr>
  </w:style>
  <w:style w:type="character" w:customStyle="1" w:styleId="WWCharLFO32LVL8">
    <w:name w:val="WW_CharLFO32LVL8"/>
    <w:qFormat/>
    <w:rPr>
      <w:rFonts w:ascii="Courier New" w:hAnsi="Courier New" w:cs="Courier New"/>
    </w:rPr>
  </w:style>
  <w:style w:type="character" w:customStyle="1" w:styleId="WWCharLFO32LVL9">
    <w:name w:val="WW_CharLFO32LVL9"/>
    <w:qFormat/>
    <w:rPr>
      <w:rFonts w:ascii="Wingdings" w:hAnsi="Wingdings"/>
    </w:rPr>
  </w:style>
  <w:style w:type="character" w:customStyle="1" w:styleId="Zakotwiczenieprzypisudolnego">
    <w:name w:val="Zakotwiczenie przypisu dolnego"/>
    <w:qFormat/>
    <w:rPr>
      <w:vertAlign w:val="superscript"/>
    </w:rPr>
  </w:style>
  <w:style w:type="character" w:customStyle="1" w:styleId="Zakotwiczenieprzypisukocowego">
    <w:name w:val="Zakotwiczenie przypisu końcowego"/>
    <w:qFormat/>
    <w:rPr>
      <w:vertAlign w:val="superscript"/>
    </w:rPr>
  </w:style>
  <w:style w:type="paragraph" w:styleId="Nagwek">
    <w:name w:val="header"/>
    <w:basedOn w:val="Normalny"/>
    <w:qFormat/>
    <w:pPr>
      <w:suppressLineNumbers/>
      <w:tabs>
        <w:tab w:val="center" w:pos="4703"/>
        <w:tab w:val="right" w:pos="9406"/>
      </w:tabs>
    </w:pPr>
  </w:style>
  <w:style w:type="paragraph" w:styleId="Tekstpodstawowy">
    <w:name w:val="Body Text"/>
    <w:pPr>
      <w:widowControl w:val="0"/>
      <w:suppressAutoHyphens/>
      <w:spacing w:after="200"/>
      <w:jc w:val="center"/>
    </w:pPr>
    <w:rPr>
      <w:b/>
    </w:rPr>
  </w:style>
  <w:style w:type="paragraph" w:styleId="Lista">
    <w:name w:val="List"/>
    <w:basedOn w:val="Tekstpodstawowy"/>
    <w:rPr>
      <w:rFonts w:cs="Tahoma"/>
    </w:rPr>
  </w:style>
  <w:style w:type="paragraph" w:styleId="Legenda">
    <w:name w:val="caption"/>
    <w:basedOn w:val="Normalny"/>
    <w:qFormat/>
    <w:pPr>
      <w:suppressAutoHyphens w:val="0"/>
    </w:pPr>
    <w:rPr>
      <w:rFonts w:ascii="Courier New" w:hAnsi="Courier New"/>
      <w:b/>
      <w:lang w:eastAsia="pl-PL"/>
    </w:rPr>
  </w:style>
  <w:style w:type="paragraph" w:customStyle="1" w:styleId="Indeks">
    <w:name w:val="Indeks"/>
    <w:basedOn w:val="Normalny"/>
    <w:qFormat/>
    <w:pPr>
      <w:suppressLineNumbers/>
    </w:pPr>
  </w:style>
  <w:style w:type="paragraph" w:customStyle="1" w:styleId="Nagwek30">
    <w:name w:val="Nagłówek3"/>
    <w:basedOn w:val="Normalny"/>
    <w:qFormat/>
    <w:pPr>
      <w:keepNext/>
      <w:spacing w:before="240" w:after="120"/>
    </w:pPr>
    <w:rPr>
      <w:rFonts w:ascii="Arial" w:eastAsia="Lucida Sans Unicode" w:hAnsi="Arial"/>
      <w:sz w:val="28"/>
      <w:szCs w:val="28"/>
    </w:rPr>
  </w:style>
  <w:style w:type="paragraph" w:customStyle="1" w:styleId="Podpis3">
    <w:name w:val="Podpis3"/>
    <w:basedOn w:val="Normalny"/>
    <w:qFormat/>
    <w:pPr>
      <w:suppressLineNumbers/>
      <w:spacing w:before="120" w:after="120"/>
    </w:pPr>
    <w:rPr>
      <w:i/>
      <w:iCs/>
    </w:rPr>
  </w:style>
  <w:style w:type="paragraph" w:customStyle="1" w:styleId="Standardowy1">
    <w:name w:val="Standardowy1"/>
    <w:qFormat/>
    <w:pPr>
      <w:suppressAutoHyphens/>
      <w:spacing w:line="240" w:lineRule="auto"/>
    </w:pPr>
    <w:rPr>
      <w:rFonts w:ascii="Times New Roman" w:eastAsia="Arial" w:hAnsi="Times New Roman" w:cs="Times New Roman"/>
      <w:sz w:val="28"/>
      <w:szCs w:val="20"/>
      <w:lang w:eastAsia="ar-SA"/>
    </w:rPr>
  </w:style>
  <w:style w:type="paragraph" w:customStyle="1" w:styleId="Nagwek20">
    <w:name w:val="Nagłówek2"/>
    <w:basedOn w:val="Normalny"/>
    <w:qFormat/>
    <w:pPr>
      <w:keepNext/>
      <w:spacing w:before="240" w:after="120"/>
    </w:pPr>
    <w:rPr>
      <w:rFonts w:ascii="Arial" w:eastAsia="Lucida Sans Unicode" w:hAnsi="Arial"/>
      <w:sz w:val="28"/>
      <w:szCs w:val="28"/>
    </w:rPr>
  </w:style>
  <w:style w:type="paragraph" w:customStyle="1" w:styleId="Podpis2">
    <w:name w:val="Podpis2"/>
    <w:basedOn w:val="Normalny"/>
    <w:qFormat/>
    <w:pPr>
      <w:suppressLineNumbers/>
      <w:spacing w:before="120" w:after="120"/>
    </w:pPr>
    <w:rPr>
      <w:i/>
      <w:iCs/>
    </w:rPr>
  </w:style>
  <w:style w:type="paragraph" w:customStyle="1" w:styleId="Nagwek10">
    <w:name w:val="Nagłówek1"/>
    <w:basedOn w:val="Normalny"/>
    <w:qFormat/>
    <w:pPr>
      <w:keepNext/>
      <w:spacing w:before="240" w:after="120"/>
    </w:pPr>
    <w:rPr>
      <w:rFonts w:ascii="Arial" w:eastAsia="Lucida Sans Unicode" w:hAnsi="Arial"/>
      <w:sz w:val="28"/>
      <w:szCs w:val="28"/>
    </w:rPr>
  </w:style>
  <w:style w:type="paragraph" w:customStyle="1" w:styleId="Podpis1">
    <w:name w:val="Podpis1"/>
    <w:basedOn w:val="Normalny"/>
    <w:qFormat/>
    <w:pPr>
      <w:suppressLineNumbers/>
      <w:spacing w:before="120" w:after="120"/>
    </w:pPr>
    <w:rPr>
      <w:i/>
      <w:iCs/>
    </w:rPr>
  </w:style>
  <w:style w:type="paragraph" w:customStyle="1" w:styleId="Tekstblokowy1">
    <w:name w:val="Tekst blokowy1"/>
    <w:basedOn w:val="Standardowy1"/>
    <w:qFormat/>
    <w:pPr>
      <w:ind w:left="2124" w:right="-851"/>
    </w:pPr>
  </w:style>
  <w:style w:type="paragraph" w:styleId="Tekstpodstawowywcity">
    <w:name w:val="Body Text Indent"/>
    <w:basedOn w:val="Normalny"/>
    <w:qFormat/>
    <w:pPr>
      <w:spacing w:after="120"/>
      <w:ind w:left="283"/>
    </w:pPr>
  </w:style>
  <w:style w:type="paragraph" w:customStyle="1" w:styleId="Tekstpodstawowy21">
    <w:name w:val="Tekst podstawowy 21"/>
    <w:basedOn w:val="Normalny"/>
    <w:qFormat/>
    <w:pPr>
      <w:jc w:val="both"/>
    </w:pPr>
    <w:rPr>
      <w:rFonts w:ascii="Arial" w:hAnsi="Arial"/>
    </w:rPr>
  </w:style>
  <w:style w:type="paragraph" w:customStyle="1" w:styleId="Zwykytekst1">
    <w:name w:val="Zwykły tekst1"/>
    <w:basedOn w:val="Normalny"/>
    <w:qFormat/>
    <w:rPr>
      <w:rFonts w:ascii="Courier New" w:hAnsi="Courier New"/>
    </w:rPr>
  </w:style>
  <w:style w:type="paragraph" w:customStyle="1" w:styleId="BodyText21">
    <w:name w:val="Body Text 21"/>
    <w:basedOn w:val="Standardowy1"/>
    <w:qFormat/>
    <w:pPr>
      <w:jc w:val="both"/>
    </w:pPr>
  </w:style>
  <w:style w:type="paragraph" w:customStyle="1" w:styleId="Tekstpodstawowy31">
    <w:name w:val="Tekst podstawowy 31"/>
    <w:basedOn w:val="Normalny"/>
    <w:qFormat/>
    <w:pPr>
      <w:spacing w:after="120"/>
    </w:pPr>
    <w:rPr>
      <w:sz w:val="16"/>
      <w:szCs w:val="16"/>
    </w:rPr>
  </w:style>
  <w:style w:type="paragraph" w:styleId="Tytu">
    <w:name w:val="Title"/>
    <w:basedOn w:val="Normalny"/>
    <w:next w:val="Podtytu"/>
    <w:uiPriority w:val="10"/>
    <w:qFormat/>
    <w:pPr>
      <w:tabs>
        <w:tab w:val="left" w:pos="4608"/>
        <w:tab w:val="left" w:pos="5328"/>
      </w:tabs>
      <w:jc w:val="center"/>
    </w:pPr>
    <w:rPr>
      <w:rFonts w:ascii="Arial" w:hAnsi="Arial"/>
      <w:b/>
      <w:bCs/>
      <w:sz w:val="40"/>
      <w:szCs w:val="36"/>
    </w:rPr>
  </w:style>
  <w:style w:type="paragraph" w:styleId="Podtytu">
    <w:name w:val="Subtitle"/>
    <w:basedOn w:val="Nagwek10"/>
    <w:next w:val="Tekstpodstawowy"/>
    <w:uiPriority w:val="11"/>
    <w:qFormat/>
    <w:pPr>
      <w:jc w:val="center"/>
    </w:pPr>
    <w:rPr>
      <w:i/>
      <w:iCs/>
    </w:rPr>
  </w:style>
  <w:style w:type="paragraph" w:styleId="Tekstprzypisukocowego">
    <w:name w:val="endnote text"/>
    <w:basedOn w:val="Normalny"/>
    <w:qFormat/>
  </w:style>
  <w:style w:type="paragraph" w:styleId="Tekstdymka">
    <w:name w:val="Balloon Text"/>
    <w:basedOn w:val="Normalny"/>
    <w:qFormat/>
    <w:rPr>
      <w:rFonts w:ascii="Tahoma" w:hAnsi="Tahoma"/>
      <w:sz w:val="16"/>
      <w:szCs w:val="16"/>
    </w:rPr>
  </w:style>
  <w:style w:type="paragraph" w:customStyle="1" w:styleId="Tekstpodstawowywcity21">
    <w:name w:val="Tekst podstawowy wcięty 21"/>
    <w:basedOn w:val="Normalny"/>
    <w:qFormat/>
    <w:pPr>
      <w:spacing w:after="120" w:line="480" w:lineRule="auto"/>
      <w:ind w:left="283"/>
    </w:pPr>
  </w:style>
  <w:style w:type="paragraph" w:customStyle="1" w:styleId="Gwkaistopka">
    <w:name w:val="Główka i stopka"/>
    <w:basedOn w:val="Normalny"/>
    <w:qFormat/>
    <w:pPr>
      <w:suppressLineNumbers/>
      <w:tabs>
        <w:tab w:val="center" w:pos="4819"/>
        <w:tab w:val="right" w:pos="9638"/>
      </w:tabs>
    </w:pPr>
  </w:style>
  <w:style w:type="paragraph" w:styleId="Stopka">
    <w:name w:val="footer"/>
    <w:basedOn w:val="Normalny"/>
    <w:pPr>
      <w:suppressLineNumbers/>
      <w:tabs>
        <w:tab w:val="center" w:pos="4536"/>
        <w:tab w:val="right" w:pos="9072"/>
      </w:tabs>
    </w:pPr>
  </w:style>
  <w:style w:type="paragraph" w:styleId="Adreszwrotnynakopercie">
    <w:name w:val="envelope return"/>
    <w:basedOn w:val="Normalny"/>
    <w:qFormat/>
    <w:rPr>
      <w:b/>
    </w:rPr>
  </w:style>
  <w:style w:type="paragraph" w:styleId="Adresnakopercie">
    <w:name w:val="envelope address"/>
    <w:basedOn w:val="Normalny"/>
    <w:qFormat/>
    <w:pPr>
      <w:ind w:left="2880"/>
    </w:pPr>
    <w:rPr>
      <w:rFonts w:ascii="Arial" w:hAnsi="Arial" w:cs="Arial"/>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Zawartoramki">
    <w:name w:val="Zawartość ramki"/>
    <w:basedOn w:val="Tekstpodstawowy"/>
    <w:qFormat/>
  </w:style>
  <w:style w:type="paragraph" w:customStyle="1" w:styleId="Tekstpodstawowywcity22">
    <w:name w:val="Tekst podstawowy wcięty 22"/>
    <w:basedOn w:val="Normalny"/>
    <w:qFormat/>
    <w:pPr>
      <w:spacing w:after="120" w:line="480" w:lineRule="auto"/>
      <w:ind w:left="283"/>
    </w:pPr>
  </w:style>
  <w:style w:type="paragraph" w:customStyle="1" w:styleId="Tekstpodstawowy22">
    <w:name w:val="Tekst podstawowy 22"/>
    <w:basedOn w:val="Normalny"/>
    <w:qFormat/>
    <w:pPr>
      <w:jc w:val="both"/>
    </w:pPr>
    <w:rPr>
      <w:rFonts w:ascii="Arial" w:hAnsi="Arial"/>
    </w:rPr>
  </w:style>
  <w:style w:type="paragraph" w:customStyle="1" w:styleId="awciety">
    <w:name w:val="a) wciety"/>
    <w:basedOn w:val="Normalny"/>
    <w:qFormat/>
    <w:pPr>
      <w:spacing w:line="258" w:lineRule="atLeast"/>
      <w:ind w:left="567" w:hanging="238"/>
      <w:jc w:val="both"/>
    </w:pPr>
    <w:rPr>
      <w:rFonts w:ascii="FrankfurtGothic" w:hAnsi="FrankfurtGothic" w:cs="FrankfurtGothic"/>
      <w:sz w:val="19"/>
      <w:szCs w:val="19"/>
    </w:rPr>
  </w:style>
  <w:style w:type="paragraph" w:customStyle="1" w:styleId="1">
    <w:name w:val="1."/>
    <w:basedOn w:val="Normalny"/>
    <w:qFormat/>
    <w:pPr>
      <w:spacing w:line="258" w:lineRule="atLeast"/>
      <w:ind w:left="227" w:hanging="227"/>
      <w:jc w:val="both"/>
    </w:pPr>
    <w:rPr>
      <w:rFonts w:ascii="FrankfurtGothic" w:hAnsi="FrankfurtGothic" w:cs="FrankfurtGothic"/>
      <w:sz w:val="19"/>
      <w:szCs w:val="19"/>
    </w:rPr>
  </w:style>
  <w:style w:type="paragraph" w:customStyle="1" w:styleId="Tekstpodstawowy32">
    <w:name w:val="Tekst podstawowy 32"/>
    <w:basedOn w:val="Normalny"/>
    <w:qFormat/>
    <w:pPr>
      <w:spacing w:after="120"/>
    </w:pPr>
    <w:rPr>
      <w:sz w:val="16"/>
      <w:szCs w:val="16"/>
    </w:rPr>
  </w:style>
  <w:style w:type="paragraph" w:customStyle="1" w:styleId="Tekstpodstawowywcity23">
    <w:name w:val="Tekst podstawowy wcięty 23"/>
    <w:basedOn w:val="Normalny"/>
    <w:qFormat/>
    <w:pPr>
      <w:spacing w:after="120" w:line="480" w:lineRule="auto"/>
      <w:ind w:left="283"/>
    </w:pPr>
  </w:style>
  <w:style w:type="paragraph" w:customStyle="1" w:styleId="Tekstpodstawowy23">
    <w:name w:val="Tekst podstawowy 23"/>
    <w:basedOn w:val="Normalny"/>
    <w:qFormat/>
    <w:pPr>
      <w:spacing w:after="120" w:line="480" w:lineRule="auto"/>
    </w:pPr>
  </w:style>
  <w:style w:type="paragraph" w:customStyle="1" w:styleId="Tekstpodstawowy33">
    <w:name w:val="Tekst podstawowy 33"/>
    <w:basedOn w:val="Normalny"/>
    <w:qFormat/>
    <w:pPr>
      <w:spacing w:after="120"/>
    </w:pPr>
    <w:rPr>
      <w:sz w:val="16"/>
      <w:szCs w:val="16"/>
    </w:rPr>
  </w:style>
  <w:style w:type="paragraph" w:customStyle="1" w:styleId="Tekstpodstawowywcity24">
    <w:name w:val="Tekst podstawowy wcięty 24"/>
    <w:basedOn w:val="Normalny"/>
    <w:qFormat/>
    <w:pPr>
      <w:ind w:left="720"/>
      <w:jc w:val="both"/>
    </w:pPr>
    <w:rPr>
      <w:rFonts w:ascii="Arial" w:hAnsi="Arial"/>
    </w:rPr>
  </w:style>
  <w:style w:type="paragraph" w:styleId="Tekstprzypisudolnego">
    <w:name w:val="footnote text"/>
    <w:basedOn w:val="Normalny"/>
    <w:qFormat/>
    <w:pPr>
      <w:suppressAutoHyphens w:val="0"/>
    </w:pPr>
  </w:style>
  <w:style w:type="paragraph" w:styleId="Bezodstpw">
    <w:name w:val="No Spacing"/>
    <w:qFormat/>
    <w:pPr>
      <w:suppressAutoHyphens/>
      <w:spacing w:line="240" w:lineRule="auto"/>
    </w:pPr>
    <w:rPr>
      <w:rFonts w:eastAsia="Calibri" w:cs="Times New Roman"/>
      <w:lang w:eastAsia="ar-SA"/>
    </w:rPr>
  </w:style>
  <w:style w:type="paragraph" w:customStyle="1" w:styleId="ZnakZnakZnakZnakZnakZnakZnak">
    <w:name w:val="Znak Znak Znak Znak Znak Znak Znak"/>
    <w:basedOn w:val="Normalny"/>
    <w:qFormat/>
    <w:pPr>
      <w:suppressAutoHyphens w:val="0"/>
    </w:pPr>
  </w:style>
  <w:style w:type="paragraph" w:styleId="Tekstpodstawowywcity2">
    <w:name w:val="Body Text Indent 2"/>
    <w:basedOn w:val="Normalny"/>
    <w:qFormat/>
    <w:pPr>
      <w:spacing w:after="120" w:line="480" w:lineRule="auto"/>
      <w:ind w:left="283"/>
    </w:pPr>
  </w:style>
  <w:style w:type="paragraph" w:styleId="Tekstpodstawowy3">
    <w:name w:val="Body Text 3"/>
    <w:basedOn w:val="Normalny"/>
    <w:qFormat/>
    <w:pPr>
      <w:spacing w:after="120"/>
    </w:pPr>
    <w:rPr>
      <w:sz w:val="16"/>
      <w:szCs w:val="16"/>
    </w:rPr>
  </w:style>
  <w:style w:type="paragraph" w:styleId="Tekstpodstawowy2">
    <w:name w:val="Body Text 2"/>
    <w:basedOn w:val="Normalny"/>
    <w:qFormat/>
    <w:pPr>
      <w:spacing w:after="120" w:line="480" w:lineRule="auto"/>
    </w:pPr>
  </w:style>
  <w:style w:type="paragraph" w:customStyle="1" w:styleId="Zwykytekst2">
    <w:name w:val="Zwykły tekst2"/>
    <w:basedOn w:val="Normalny"/>
    <w:qFormat/>
    <w:pPr>
      <w:suppressAutoHyphens w:val="0"/>
    </w:pPr>
    <w:rPr>
      <w:rFonts w:ascii="Courier New" w:hAnsi="Courier New"/>
    </w:rPr>
  </w:style>
  <w:style w:type="paragraph" w:styleId="NormalnyWeb">
    <w:name w:val="Normal (Web)"/>
    <w:basedOn w:val="Normalny"/>
    <w:qFormat/>
    <w:pPr>
      <w:suppressAutoHyphens w:val="0"/>
      <w:spacing w:before="100" w:after="100"/>
    </w:pPr>
    <w:rPr>
      <w:lang w:eastAsia="pl-PL"/>
    </w:rPr>
  </w:style>
  <w:style w:type="paragraph" w:styleId="Zwykytekst">
    <w:name w:val="Plain Text"/>
    <w:basedOn w:val="Normalny"/>
    <w:qFormat/>
    <w:pPr>
      <w:tabs>
        <w:tab w:val="left" w:pos="360"/>
      </w:tabs>
      <w:suppressAutoHyphens w:val="0"/>
    </w:pPr>
  </w:style>
  <w:style w:type="paragraph" w:customStyle="1" w:styleId="WW-Tekstpodstawowy3">
    <w:name w:val="WW-Tekst podstawowy 3"/>
    <w:basedOn w:val="Normalny"/>
    <w:qFormat/>
    <w:pPr>
      <w:tabs>
        <w:tab w:val="left" w:pos="1134"/>
      </w:tabs>
      <w:jc w:val="both"/>
    </w:pPr>
    <w:rPr>
      <w:b/>
    </w:rPr>
  </w:style>
  <w:style w:type="paragraph" w:customStyle="1" w:styleId="Default">
    <w:name w:val="Default"/>
    <w:qFormat/>
    <w:pPr>
      <w:suppressAutoHyphens/>
      <w:spacing w:line="240" w:lineRule="auto"/>
    </w:pPr>
    <w:rPr>
      <w:rFonts w:ascii="Arial" w:eastAsia="Times New Roman" w:hAnsi="Arial" w:cs="Arial"/>
      <w:color w:val="000000"/>
      <w:sz w:val="24"/>
      <w:szCs w:val="24"/>
      <w:lang w:eastAsia="pl-PL"/>
    </w:rPr>
  </w:style>
  <w:style w:type="paragraph" w:styleId="Tekstkomentarza">
    <w:name w:val="annotation text"/>
    <w:basedOn w:val="Normalny"/>
    <w:qFormat/>
  </w:style>
  <w:style w:type="paragraph" w:styleId="Tematkomentarza">
    <w:name w:val="annotation subject"/>
    <w:basedOn w:val="Tekstkomentarza"/>
    <w:qFormat/>
    <w:rPr>
      <w:b/>
      <w:bCs/>
    </w:rPr>
  </w:style>
  <w:style w:type="paragraph" w:styleId="Akapitzlist">
    <w:name w:val="List Paragraph"/>
    <w:basedOn w:val="Normalny"/>
    <w:qFormat/>
    <w:pPr>
      <w:ind w:left="708"/>
    </w:pPr>
  </w:style>
  <w:style w:type="paragraph" w:customStyle="1" w:styleId="documentdescription">
    <w:name w:val="documentdescription"/>
    <w:basedOn w:val="Normalny"/>
    <w:qFormat/>
    <w:pPr>
      <w:suppressAutoHyphens w:val="0"/>
      <w:spacing w:before="100" w:after="100"/>
    </w:pPr>
    <w:rPr>
      <w:lang w:eastAsia="pl-PL"/>
    </w:rPr>
  </w:style>
  <w:style w:type="paragraph" w:styleId="Zagicieodgryformularza">
    <w:name w:val="HTML Top of Form"/>
    <w:basedOn w:val="Normalny"/>
    <w:qFormat/>
    <w:pPr>
      <w:pBdr>
        <w:bottom w:val="single" w:sz="6" w:space="1" w:color="00000A"/>
      </w:pBdr>
      <w:suppressAutoHyphens w:val="0"/>
      <w:jc w:val="center"/>
    </w:pPr>
    <w:rPr>
      <w:rFonts w:ascii="Arial" w:hAnsi="Arial" w:cs="Arial"/>
      <w:vanish/>
      <w:sz w:val="16"/>
      <w:szCs w:val="16"/>
    </w:rPr>
  </w:style>
  <w:style w:type="paragraph" w:styleId="Zagicieoddouformularza">
    <w:name w:val="HTML Bottom of Form"/>
    <w:basedOn w:val="Normalny"/>
    <w:qFormat/>
    <w:pPr>
      <w:pBdr>
        <w:top w:val="single" w:sz="6" w:space="1" w:color="00000A"/>
      </w:pBdr>
      <w:suppressAutoHyphens w:val="0"/>
      <w:jc w:val="center"/>
    </w:pPr>
    <w:rPr>
      <w:rFonts w:ascii="Arial" w:hAnsi="Arial"/>
      <w:vanish/>
      <w:sz w:val="16"/>
      <w:szCs w:val="16"/>
    </w:rPr>
  </w:style>
  <w:style w:type="paragraph" w:styleId="HTML-wstpniesformatowany">
    <w:name w:val="HTML Preformatted"/>
    <w:basedOn w:val="Normalny"/>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rPr>
  </w:style>
  <w:style w:type="paragraph" w:customStyle="1" w:styleId="pkt">
    <w:name w:val="pkt"/>
    <w:basedOn w:val="Normalny"/>
    <w:qFormat/>
    <w:pPr>
      <w:suppressAutoHyphens w:val="0"/>
      <w:spacing w:before="60" w:after="60"/>
      <w:ind w:left="851" w:hanging="295"/>
      <w:jc w:val="both"/>
    </w:pPr>
    <w:rPr>
      <w:lang w:eastAsia="pl-PL"/>
    </w:rPr>
  </w:style>
  <w:style w:type="paragraph" w:customStyle="1" w:styleId="stylartykulu">
    <w:name w:val="styl_artykulu"/>
    <w:basedOn w:val="Normalny"/>
    <w:qFormat/>
    <w:pPr>
      <w:suppressAutoHyphens w:val="0"/>
      <w:spacing w:before="100" w:after="100"/>
    </w:pPr>
    <w:rPr>
      <w:lang w:eastAsia="pl-PL"/>
    </w:rPr>
  </w:style>
  <w:style w:type="paragraph" w:customStyle="1" w:styleId="moduleitemintrotext">
    <w:name w:val="moduleitemintrotext"/>
    <w:basedOn w:val="Normalny"/>
    <w:qFormat/>
    <w:pPr>
      <w:suppressAutoHyphens w:val="0"/>
      <w:spacing w:before="100" w:after="100"/>
    </w:pPr>
    <w:rPr>
      <w:lang w:eastAsia="pl-PL"/>
    </w:rPr>
  </w:style>
  <w:style w:type="paragraph" w:customStyle="1" w:styleId="moduleitemvideo">
    <w:name w:val="moduleitemvideo"/>
    <w:basedOn w:val="Normalny"/>
    <w:qFormat/>
    <w:pPr>
      <w:suppressAutoHyphens w:val="0"/>
      <w:spacing w:before="100" w:after="100"/>
    </w:pPr>
    <w:rPr>
      <w:lang w:eastAsia="pl-PL"/>
    </w:rPr>
  </w:style>
  <w:style w:type="paragraph" w:customStyle="1" w:styleId="art-page-footer">
    <w:name w:val="art-page-footer"/>
    <w:basedOn w:val="Normalny"/>
    <w:qFormat/>
    <w:pPr>
      <w:suppressAutoHyphens w:val="0"/>
      <w:spacing w:before="100" w:after="100"/>
    </w:pPr>
    <w:rPr>
      <w:lang w:eastAsia="pl-PL"/>
    </w:rPr>
  </w:style>
  <w:style w:type="paragraph" w:customStyle="1" w:styleId="bodytext">
    <w:name w:val="bodytext"/>
    <w:basedOn w:val="Normalny"/>
    <w:qFormat/>
    <w:pPr>
      <w:suppressAutoHyphens w:val="0"/>
      <w:spacing w:before="100" w:after="100"/>
    </w:pPr>
    <w:rPr>
      <w:lang w:eastAsia="pl-PL"/>
    </w:rPr>
  </w:style>
  <w:style w:type="paragraph" w:customStyle="1" w:styleId="author">
    <w:name w:val="author"/>
    <w:basedOn w:val="Normalny"/>
    <w:qFormat/>
    <w:pPr>
      <w:suppressAutoHyphens w:val="0"/>
      <w:spacing w:before="100" w:after="100"/>
    </w:pPr>
    <w:rPr>
      <w:lang w:eastAsia="pl-PL"/>
    </w:rPr>
  </w:style>
  <w:style w:type="paragraph" w:customStyle="1" w:styleId="lead">
    <w:name w:val="lead"/>
    <w:basedOn w:val="Normalny"/>
    <w:qFormat/>
    <w:pPr>
      <w:suppressAutoHyphens w:val="0"/>
      <w:spacing w:before="100" w:after="100"/>
    </w:pPr>
    <w:rPr>
      <w:lang w:eastAsia="pl-PL"/>
    </w:rPr>
  </w:style>
  <w:style w:type="paragraph" w:customStyle="1" w:styleId="tresc">
    <w:name w:val="tresc"/>
    <w:basedOn w:val="Normalny"/>
    <w:qFormat/>
    <w:pPr>
      <w:suppressAutoHyphens w:val="0"/>
      <w:spacing w:before="100" w:after="100"/>
    </w:pPr>
    <w:rPr>
      <w:lang w:eastAsia="pl-PL"/>
    </w:rPr>
  </w:style>
  <w:style w:type="paragraph" w:customStyle="1" w:styleId="Znak">
    <w:name w:val="Znak"/>
    <w:basedOn w:val="Normalny"/>
    <w:qFormat/>
    <w:pPr>
      <w:suppressAutoHyphens w:val="0"/>
    </w:pPr>
    <w:rPr>
      <w:lang w:eastAsia="pl-PL"/>
    </w:rPr>
  </w:style>
  <w:style w:type="paragraph" w:customStyle="1" w:styleId="ftstandard">
    <w:name w:val="ft_standard"/>
    <w:basedOn w:val="Normalny"/>
    <w:qFormat/>
    <w:pPr>
      <w:suppressAutoHyphens w:val="0"/>
      <w:spacing w:before="100" w:after="100"/>
    </w:pPr>
    <w:rPr>
      <w:lang w:eastAsia="pl-PL"/>
    </w:rPr>
  </w:style>
  <w:style w:type="paragraph" w:customStyle="1" w:styleId="akapitdomyslnyblock">
    <w:name w:val="akapitdomyslnyblock"/>
    <w:basedOn w:val="Normalny"/>
    <w:qFormat/>
    <w:pPr>
      <w:suppressAutoHyphens w:val="0"/>
      <w:spacing w:after="100"/>
      <w:ind w:firstLine="480"/>
    </w:pPr>
    <w:rPr>
      <w:lang w:eastAsia="pl-PL"/>
    </w:rPr>
  </w:style>
  <w:style w:type="paragraph" w:customStyle="1" w:styleId="ust">
    <w:name w:val="ust"/>
    <w:qFormat/>
    <w:pPr>
      <w:suppressAutoHyphens/>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yt">
    <w:name w:val="tyt"/>
    <w:basedOn w:val="Normalny"/>
    <w:qFormat/>
    <w:pPr>
      <w:keepNext/>
      <w:suppressAutoHyphens w:val="0"/>
      <w:spacing w:before="60" w:after="60"/>
      <w:jc w:val="center"/>
    </w:pPr>
    <w:rPr>
      <w:b/>
      <w:bCs/>
      <w:lang w:eastAsia="pl-PL"/>
    </w:rPr>
  </w:style>
  <w:style w:type="paragraph" w:customStyle="1" w:styleId="p4">
    <w:name w:val="p4"/>
    <w:basedOn w:val="Normalny"/>
    <w:qFormat/>
    <w:pPr>
      <w:suppressAutoHyphens w:val="0"/>
      <w:spacing w:before="100" w:after="100"/>
    </w:pPr>
    <w:rPr>
      <w:rFonts w:ascii="Arial Unicode MS" w:eastAsia="Arial Unicode MS" w:hAnsi="Arial Unicode MS" w:cs="Arial Unicode MS"/>
      <w:lang w:eastAsia="pl-PL"/>
    </w:rPr>
  </w:style>
  <w:style w:type="paragraph" w:customStyle="1" w:styleId="punkt">
    <w:name w:val="punkt"/>
    <w:basedOn w:val="Normalny"/>
    <w:qFormat/>
    <w:pPr>
      <w:suppressAutoHyphens w:val="0"/>
      <w:spacing w:before="100" w:after="100"/>
    </w:pPr>
    <w:rPr>
      <w:lang w:eastAsia="pl-PL"/>
    </w:rPr>
  </w:style>
  <w:style w:type="paragraph" w:customStyle="1" w:styleId="litera">
    <w:name w:val="litera"/>
    <w:basedOn w:val="Normalny"/>
    <w:qFormat/>
    <w:pPr>
      <w:suppressAutoHyphens w:val="0"/>
      <w:spacing w:before="100" w:after="100"/>
    </w:pPr>
    <w:rPr>
      <w:lang w:eastAsia="pl-PL"/>
    </w:rPr>
  </w:style>
  <w:style w:type="paragraph" w:styleId="Tekstpodstawowywcity3">
    <w:name w:val="Body Text Indent 3"/>
    <w:basedOn w:val="Normalny"/>
    <w:qFormat/>
    <w:pPr>
      <w:spacing w:after="120"/>
      <w:ind w:left="283"/>
    </w:pPr>
    <w:rPr>
      <w:sz w:val="16"/>
      <w:szCs w:val="16"/>
    </w:rPr>
  </w:style>
  <w:style w:type="paragraph" w:customStyle="1" w:styleId="ZARTzmartartykuempunktem">
    <w:name w:val="Z/ART(§) – zm. art. (§) artykułem (punktem)"/>
    <w:basedOn w:val="Normalny"/>
    <w:qFormat/>
    <w:pPr>
      <w:spacing w:line="360" w:lineRule="auto"/>
      <w:ind w:left="510" w:firstLine="510"/>
      <w:jc w:val="both"/>
    </w:pPr>
    <w:rPr>
      <w:rFonts w:ascii="Times" w:hAnsi="Times" w:cs="Arial"/>
      <w:lang w:eastAsia="pl-PL"/>
    </w:rPr>
  </w:style>
  <w:style w:type="paragraph" w:customStyle="1" w:styleId="ZPKTzmpktartykuempunktem">
    <w:name w:val="Z/PKT – zm. pkt artykułem (punktem)"/>
    <w:basedOn w:val="Normalny"/>
    <w:qFormat/>
    <w:pPr>
      <w:suppressAutoHyphens w:val="0"/>
      <w:spacing w:line="360" w:lineRule="auto"/>
      <w:ind w:left="1020" w:hanging="510"/>
      <w:jc w:val="both"/>
    </w:pPr>
    <w:rPr>
      <w:rFonts w:ascii="Times" w:hAnsi="Times" w:cs="Arial"/>
      <w:bCs/>
      <w:lang w:eastAsia="pl-PL"/>
    </w:rPr>
  </w:style>
  <w:style w:type="paragraph" w:customStyle="1" w:styleId="ZLITPKTzmpktliter">
    <w:name w:val="Z_LIT/PKT – zm. pkt literą"/>
    <w:basedOn w:val="Normalny"/>
    <w:qFormat/>
    <w:pPr>
      <w:suppressAutoHyphens w:val="0"/>
      <w:spacing w:line="360" w:lineRule="auto"/>
      <w:ind w:left="1497" w:hanging="510"/>
      <w:jc w:val="both"/>
    </w:pPr>
    <w:rPr>
      <w:rFonts w:ascii="Times" w:hAnsi="Times" w:cs="Arial"/>
      <w:bCs/>
      <w:lang w:eastAsia="pl-PL"/>
    </w:rPr>
  </w:style>
  <w:style w:type="paragraph" w:customStyle="1" w:styleId="ZLITUSTzmustliter">
    <w:name w:val="Z_LIT/UST(§) – zm. ust. (§) literą"/>
    <w:basedOn w:val="Normalny"/>
    <w:qFormat/>
    <w:pPr>
      <w:spacing w:line="360" w:lineRule="auto"/>
      <w:ind w:left="987" w:firstLine="510"/>
      <w:jc w:val="both"/>
    </w:pPr>
    <w:rPr>
      <w:rFonts w:ascii="Times" w:hAnsi="Times" w:cs="Arial"/>
      <w:bCs/>
      <w:lang w:eastAsia="pl-PL"/>
    </w:rPr>
  </w:style>
  <w:style w:type="paragraph" w:customStyle="1" w:styleId="ZUSTzmustartykuempunktem">
    <w:name w:val="Z/UST(§) – zm. ust. (§) artykułem (punktem)"/>
    <w:basedOn w:val="ZARTzmartartykuempunktem"/>
    <w:qFormat/>
  </w:style>
  <w:style w:type="paragraph" w:customStyle="1" w:styleId="LITlitera">
    <w:name w:val="LIT – litera"/>
    <w:basedOn w:val="Normalny"/>
    <w:qFormat/>
    <w:pPr>
      <w:suppressAutoHyphens w:val="0"/>
      <w:spacing w:line="360" w:lineRule="auto"/>
      <w:ind w:left="986" w:hanging="476"/>
      <w:jc w:val="both"/>
    </w:pPr>
    <w:rPr>
      <w:rFonts w:ascii="Times" w:hAnsi="Times" w:cs="Arial"/>
      <w:bCs/>
      <w:lang w:eastAsia="pl-PL"/>
    </w:rPr>
  </w:style>
  <w:style w:type="paragraph" w:customStyle="1" w:styleId="PKTpunkt">
    <w:name w:val="PKT – punkt"/>
    <w:qFormat/>
    <w:pPr>
      <w:suppressAutoHyphens/>
      <w:spacing w:line="360" w:lineRule="auto"/>
      <w:ind w:left="510" w:hanging="510"/>
      <w:jc w:val="both"/>
    </w:pPr>
    <w:rPr>
      <w:rFonts w:ascii="Times" w:eastAsia="Times New Roman" w:hAnsi="Times" w:cs="Arial"/>
      <w:bCs/>
      <w:sz w:val="24"/>
      <w:szCs w:val="20"/>
      <w:lang w:eastAsia="pl-PL"/>
    </w:rPr>
  </w:style>
  <w:style w:type="paragraph" w:customStyle="1" w:styleId="ZTIRLITwPKTzmlitwpkttiret">
    <w:name w:val="Z_TIR/LIT_w_PKT – zm. lit. w pkt tiret"/>
    <w:basedOn w:val="LITlitera"/>
    <w:qFormat/>
    <w:pPr>
      <w:ind w:left="2336" w:firstLine="0"/>
    </w:pPr>
  </w:style>
  <w:style w:type="paragraph" w:customStyle="1" w:styleId="zartzmartartykuempunktem0">
    <w:name w:val="zartzmartartykuempunktem"/>
    <w:basedOn w:val="Normalny"/>
    <w:qFormat/>
    <w:pPr>
      <w:suppressAutoHyphens w:val="0"/>
      <w:spacing w:before="100" w:after="100"/>
    </w:pPr>
    <w:rPr>
      <w:lang w:eastAsia="pl-PL"/>
    </w:rPr>
  </w:style>
  <w:style w:type="paragraph" w:customStyle="1" w:styleId="zlitustzmustliter0">
    <w:name w:val="zlitustzmustliter"/>
    <w:basedOn w:val="Normalny"/>
    <w:qFormat/>
    <w:pPr>
      <w:suppressAutoHyphens w:val="0"/>
      <w:spacing w:before="100" w:after="100"/>
    </w:pPr>
    <w:rPr>
      <w:lang w:eastAsia="pl-PL"/>
    </w:rPr>
  </w:style>
  <w:style w:type="paragraph" w:customStyle="1" w:styleId="zlitpktzmpktliter0">
    <w:name w:val="zlitpktzmpktliter"/>
    <w:basedOn w:val="Normalny"/>
    <w:qFormat/>
    <w:pPr>
      <w:suppressAutoHyphens w:val="0"/>
      <w:spacing w:before="100" w:after="100"/>
    </w:pPr>
    <w:rPr>
      <w:lang w:eastAsia="pl-PL"/>
    </w:rPr>
  </w:style>
  <w:style w:type="paragraph" w:customStyle="1" w:styleId="zlitlitwpktzmlitwpktliter">
    <w:name w:val="zlitlitwpktzmlitwpktliter"/>
    <w:basedOn w:val="Normalny"/>
    <w:qFormat/>
    <w:pPr>
      <w:suppressAutoHyphens w:val="0"/>
      <w:spacing w:before="100" w:after="100"/>
    </w:pPr>
    <w:rPr>
      <w:lang w:eastAsia="pl-PL"/>
    </w:rPr>
  </w:style>
  <w:style w:type="paragraph" w:customStyle="1" w:styleId="zlitczwsplitwpktzmczciwsplitwpktliter">
    <w:name w:val="zlitczwsplitwpktzmczciwsplitwpktliter"/>
    <w:basedOn w:val="Normalny"/>
    <w:qFormat/>
    <w:pPr>
      <w:suppressAutoHyphens w:val="0"/>
      <w:spacing w:before="100" w:after="100"/>
    </w:pPr>
    <w:rPr>
      <w:lang w:eastAsia="pl-PL"/>
    </w:rPr>
  </w:style>
  <w:style w:type="paragraph" w:customStyle="1" w:styleId="Akapitzlist1">
    <w:name w:val="Akapit z listą1"/>
    <w:basedOn w:val="Normalny"/>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Za&#322;&#261;cznik_nr_9_Wz&#243;r_Umowy.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Załącznik_nr_9_Wzór_Umowy.dotx</Template>
  <TotalTime>94</TotalTime>
  <Pages>18</Pages>
  <Words>5960</Words>
  <Characters>35765</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 Barszczak</dc:creator>
  <dc:description/>
  <cp:lastModifiedBy>Patrycja Barszczak</cp:lastModifiedBy>
  <cp:revision>6</cp:revision>
  <cp:lastPrinted>2023-11-17T10:49:00Z</cp:lastPrinted>
  <dcterms:created xsi:type="dcterms:W3CDTF">2023-11-17T10:37:00Z</dcterms:created>
  <dcterms:modified xsi:type="dcterms:W3CDTF">2023-12-14T09:19:00Z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