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75ABF" w14:textId="03897C79" w:rsidR="00685C0D" w:rsidRDefault="00DC633E" w:rsidP="00E0106E">
      <w:pPr>
        <w:autoSpaceDE w:val="0"/>
        <w:autoSpaceDN w:val="0"/>
        <w:adjustRightInd w:val="0"/>
        <w:spacing w:after="0"/>
        <w:rPr>
          <w:rFonts w:ascii="Arial" w:hAnsi="Arial" w:cs="Arial"/>
          <w:b/>
          <w:bCs/>
          <w:sz w:val="20"/>
          <w:szCs w:val="20"/>
        </w:rPr>
      </w:pPr>
      <w:bookmarkStart w:id="0" w:name="_Hlk167107194"/>
      <w:r w:rsidRPr="00E0106E">
        <w:rPr>
          <w:rFonts w:ascii="Arial" w:hAnsi="Arial" w:cs="Arial"/>
          <w:noProof/>
          <w:sz w:val="20"/>
          <w:szCs w:val="20"/>
          <w:lang w:eastAsia="pl-PL"/>
        </w:rPr>
        <w:drawing>
          <wp:inline distT="0" distB="0" distL="0" distR="0" wp14:anchorId="778AAF6F" wp14:editId="1C7925EB">
            <wp:extent cx="901065" cy="8801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1065" cy="880110"/>
                    </a:xfrm>
                    <a:prstGeom prst="rect">
                      <a:avLst/>
                    </a:prstGeom>
                    <a:noFill/>
                    <a:ln>
                      <a:noFill/>
                    </a:ln>
                  </pic:spPr>
                </pic:pic>
              </a:graphicData>
            </a:graphic>
          </wp:inline>
        </w:drawing>
      </w:r>
      <w:bookmarkEnd w:id="0"/>
    </w:p>
    <w:p w14:paraId="3D7C575E" w14:textId="77777777" w:rsidR="00E101D4" w:rsidRPr="00E0106E" w:rsidRDefault="00E101D4" w:rsidP="00E0106E">
      <w:pPr>
        <w:autoSpaceDE w:val="0"/>
        <w:autoSpaceDN w:val="0"/>
        <w:adjustRightInd w:val="0"/>
        <w:spacing w:after="0"/>
        <w:rPr>
          <w:rFonts w:ascii="Arial" w:hAnsi="Arial" w:cs="Arial"/>
          <w:b/>
          <w:bCs/>
          <w:sz w:val="20"/>
          <w:szCs w:val="20"/>
        </w:rPr>
      </w:pPr>
    </w:p>
    <w:p w14:paraId="16512037" w14:textId="16E93773" w:rsidR="00686235" w:rsidRPr="00E0106E" w:rsidRDefault="00686235" w:rsidP="00E0106E">
      <w:pPr>
        <w:autoSpaceDE w:val="0"/>
        <w:autoSpaceDN w:val="0"/>
        <w:adjustRightInd w:val="0"/>
        <w:spacing w:after="0"/>
        <w:jc w:val="right"/>
        <w:rPr>
          <w:rFonts w:ascii="Arial" w:hAnsi="Arial" w:cs="Arial"/>
          <w:bCs/>
          <w:i/>
          <w:sz w:val="20"/>
          <w:szCs w:val="20"/>
        </w:rPr>
      </w:pPr>
      <w:r w:rsidRPr="00E0106E">
        <w:rPr>
          <w:rFonts w:ascii="Arial" w:hAnsi="Arial" w:cs="Arial"/>
          <w:bCs/>
          <w:i/>
          <w:sz w:val="20"/>
          <w:szCs w:val="20"/>
        </w:rPr>
        <w:t xml:space="preserve">Załącznik Nr </w:t>
      </w:r>
      <w:r w:rsidR="00E0106E" w:rsidRPr="00E0106E">
        <w:rPr>
          <w:rFonts w:ascii="Arial" w:hAnsi="Arial" w:cs="Arial"/>
          <w:bCs/>
          <w:i/>
          <w:sz w:val="20"/>
          <w:szCs w:val="20"/>
        </w:rPr>
        <w:t>6</w:t>
      </w:r>
      <w:r w:rsidRPr="00E0106E">
        <w:rPr>
          <w:rFonts w:ascii="Arial" w:hAnsi="Arial" w:cs="Arial"/>
          <w:bCs/>
          <w:i/>
          <w:sz w:val="20"/>
          <w:szCs w:val="20"/>
        </w:rPr>
        <w:t xml:space="preserve"> do SWZ</w:t>
      </w:r>
      <w:r w:rsidR="0032336B">
        <w:rPr>
          <w:rFonts w:ascii="Arial" w:hAnsi="Arial" w:cs="Arial"/>
          <w:bCs/>
          <w:i/>
          <w:sz w:val="20"/>
          <w:szCs w:val="20"/>
        </w:rPr>
        <w:t xml:space="preserve"> – zmiana z dnia 10.10.2024 r.</w:t>
      </w:r>
    </w:p>
    <w:p w14:paraId="414D94C1" w14:textId="77777777" w:rsidR="00686235" w:rsidRPr="00E0106E" w:rsidRDefault="00686235" w:rsidP="00E0106E">
      <w:pPr>
        <w:autoSpaceDE w:val="0"/>
        <w:autoSpaceDN w:val="0"/>
        <w:adjustRightInd w:val="0"/>
        <w:spacing w:after="0"/>
        <w:jc w:val="right"/>
        <w:rPr>
          <w:rFonts w:ascii="Arial" w:hAnsi="Arial" w:cs="Arial"/>
          <w:bCs/>
          <w:i/>
          <w:sz w:val="20"/>
          <w:szCs w:val="20"/>
        </w:rPr>
      </w:pPr>
      <w:r w:rsidRPr="00E0106E">
        <w:rPr>
          <w:rFonts w:ascii="Arial" w:hAnsi="Arial" w:cs="Arial"/>
          <w:bCs/>
          <w:i/>
          <w:sz w:val="20"/>
          <w:szCs w:val="20"/>
        </w:rPr>
        <w:t>Projekt umowy</w:t>
      </w:r>
    </w:p>
    <w:p w14:paraId="5850817C" w14:textId="77777777" w:rsidR="00685C0D" w:rsidRPr="00E0106E" w:rsidRDefault="00685C0D" w:rsidP="00E0106E">
      <w:pPr>
        <w:autoSpaceDE w:val="0"/>
        <w:autoSpaceDN w:val="0"/>
        <w:adjustRightInd w:val="0"/>
        <w:spacing w:after="0"/>
        <w:jc w:val="center"/>
        <w:rPr>
          <w:rFonts w:ascii="Arial" w:hAnsi="Arial" w:cs="Arial"/>
          <w:b/>
          <w:bCs/>
          <w:sz w:val="20"/>
          <w:szCs w:val="20"/>
        </w:rPr>
      </w:pPr>
    </w:p>
    <w:p w14:paraId="238455EE" w14:textId="77777777" w:rsidR="009B1FFF" w:rsidRPr="00E0106E" w:rsidRDefault="004839F9" w:rsidP="00E0106E">
      <w:pPr>
        <w:autoSpaceDE w:val="0"/>
        <w:autoSpaceDN w:val="0"/>
        <w:adjustRightInd w:val="0"/>
        <w:spacing w:after="0"/>
        <w:jc w:val="center"/>
        <w:rPr>
          <w:rFonts w:ascii="Arial" w:hAnsi="Arial" w:cs="Arial"/>
          <w:sz w:val="20"/>
          <w:szCs w:val="20"/>
        </w:rPr>
      </w:pPr>
      <w:r w:rsidRPr="00E0106E">
        <w:rPr>
          <w:rFonts w:ascii="Arial" w:hAnsi="Arial" w:cs="Arial"/>
          <w:b/>
          <w:bCs/>
          <w:sz w:val="20"/>
          <w:szCs w:val="20"/>
        </w:rPr>
        <w:t>UMOWA</w:t>
      </w:r>
      <w:r w:rsidR="00DD4700" w:rsidRPr="00E0106E">
        <w:rPr>
          <w:rFonts w:ascii="Arial" w:hAnsi="Arial" w:cs="Arial"/>
          <w:b/>
          <w:bCs/>
          <w:sz w:val="20"/>
          <w:szCs w:val="20"/>
        </w:rPr>
        <w:t xml:space="preserve"> </w:t>
      </w:r>
      <w:r w:rsidR="009B1FFF" w:rsidRPr="00E0106E">
        <w:rPr>
          <w:rFonts w:ascii="Arial" w:hAnsi="Arial" w:cs="Arial"/>
          <w:b/>
          <w:bCs/>
          <w:sz w:val="20"/>
          <w:szCs w:val="20"/>
        </w:rPr>
        <w:t xml:space="preserve">NR </w:t>
      </w:r>
      <w:r w:rsidR="009B1FFF" w:rsidRPr="00E0106E">
        <w:rPr>
          <w:rFonts w:ascii="Arial" w:hAnsi="Arial" w:cs="Arial"/>
          <w:sz w:val="20"/>
          <w:szCs w:val="20"/>
        </w:rPr>
        <w:t>…………………………</w:t>
      </w:r>
    </w:p>
    <w:p w14:paraId="26E143CF" w14:textId="77777777" w:rsidR="00276709" w:rsidRPr="00E0106E" w:rsidRDefault="00276709" w:rsidP="00E0106E">
      <w:pPr>
        <w:autoSpaceDE w:val="0"/>
        <w:autoSpaceDN w:val="0"/>
        <w:adjustRightInd w:val="0"/>
        <w:spacing w:after="0"/>
        <w:jc w:val="center"/>
        <w:rPr>
          <w:rFonts w:ascii="Arial" w:hAnsi="Arial" w:cs="Arial"/>
          <w:b/>
          <w:bCs/>
          <w:sz w:val="20"/>
          <w:szCs w:val="20"/>
        </w:rPr>
      </w:pPr>
    </w:p>
    <w:p w14:paraId="2AF32674" w14:textId="77777777" w:rsidR="00276709" w:rsidRPr="00E0106E" w:rsidRDefault="00276709" w:rsidP="00E0106E">
      <w:pPr>
        <w:spacing w:after="0"/>
        <w:jc w:val="both"/>
        <w:rPr>
          <w:rFonts w:ascii="Arial" w:eastAsia="Times New Roman" w:hAnsi="Arial" w:cs="Arial"/>
          <w:sz w:val="20"/>
          <w:szCs w:val="20"/>
          <w:lang w:eastAsia="ar-SA"/>
        </w:rPr>
      </w:pPr>
      <w:r w:rsidRPr="00E0106E">
        <w:rPr>
          <w:rFonts w:ascii="Arial" w:hAnsi="Arial" w:cs="Arial"/>
          <w:bCs/>
          <w:sz w:val="20"/>
          <w:szCs w:val="20"/>
        </w:rPr>
        <w:t xml:space="preserve">zawarta w dniu </w:t>
      </w:r>
      <w:r w:rsidR="00554EB5" w:rsidRPr="00E0106E">
        <w:rPr>
          <w:rFonts w:ascii="Arial" w:hAnsi="Arial" w:cs="Arial"/>
          <w:bCs/>
          <w:sz w:val="20"/>
          <w:szCs w:val="20"/>
        </w:rPr>
        <w:t xml:space="preserve">            </w:t>
      </w:r>
      <w:r w:rsidRPr="00E0106E">
        <w:rPr>
          <w:rFonts w:ascii="Arial" w:hAnsi="Arial" w:cs="Arial"/>
          <w:bCs/>
          <w:sz w:val="20"/>
          <w:szCs w:val="20"/>
        </w:rPr>
        <w:t>20</w:t>
      </w:r>
      <w:r w:rsidR="00D5366D" w:rsidRPr="00E0106E">
        <w:rPr>
          <w:rFonts w:ascii="Arial" w:hAnsi="Arial" w:cs="Arial"/>
          <w:bCs/>
          <w:sz w:val="20"/>
          <w:szCs w:val="20"/>
        </w:rPr>
        <w:t>2</w:t>
      </w:r>
      <w:r w:rsidR="00171886" w:rsidRPr="00E0106E">
        <w:rPr>
          <w:rFonts w:ascii="Arial" w:hAnsi="Arial" w:cs="Arial"/>
          <w:bCs/>
          <w:sz w:val="20"/>
          <w:szCs w:val="20"/>
        </w:rPr>
        <w:t>4</w:t>
      </w:r>
      <w:r w:rsidRPr="00E0106E">
        <w:rPr>
          <w:rFonts w:ascii="Arial" w:hAnsi="Arial" w:cs="Arial"/>
          <w:bCs/>
          <w:sz w:val="20"/>
          <w:szCs w:val="20"/>
        </w:rPr>
        <w:t xml:space="preserve"> r. </w:t>
      </w:r>
      <w:r w:rsidRPr="00E0106E">
        <w:rPr>
          <w:rFonts w:ascii="Arial" w:eastAsia="Times New Roman" w:hAnsi="Arial" w:cs="Arial"/>
          <w:sz w:val="20"/>
          <w:szCs w:val="20"/>
          <w:lang w:eastAsia="ar-SA"/>
        </w:rPr>
        <w:t xml:space="preserve">w Bielsku Podlaskim, pomiędzy </w:t>
      </w:r>
      <w:r w:rsidRPr="00E0106E">
        <w:rPr>
          <w:rFonts w:ascii="Arial" w:eastAsia="Times New Roman" w:hAnsi="Arial" w:cs="Arial"/>
          <w:b/>
          <w:sz w:val="20"/>
          <w:szCs w:val="20"/>
          <w:lang w:eastAsia="ar-SA"/>
        </w:rPr>
        <w:t xml:space="preserve">Miastem Bielsk Podlaski, </w:t>
      </w:r>
      <w:r w:rsidRPr="00E0106E">
        <w:rPr>
          <w:rFonts w:ascii="Arial" w:eastAsia="Times New Roman" w:hAnsi="Arial" w:cs="Arial"/>
          <w:bCs/>
          <w:sz w:val="20"/>
          <w:szCs w:val="20"/>
          <w:lang w:eastAsia="ar-SA"/>
        </w:rPr>
        <w:t>17-100 Bielsk Podlaski, ul. Kopernika 1, NIP: 543-20-66-155</w:t>
      </w:r>
      <w:r w:rsidR="004839F9" w:rsidRPr="00E0106E">
        <w:rPr>
          <w:rFonts w:ascii="Arial" w:hAnsi="Arial" w:cs="Arial"/>
          <w:bCs/>
          <w:sz w:val="20"/>
          <w:szCs w:val="20"/>
        </w:rPr>
        <w:t xml:space="preserve">, </w:t>
      </w:r>
      <w:r w:rsidRPr="00E0106E">
        <w:rPr>
          <w:rFonts w:ascii="Arial" w:eastAsia="Times New Roman" w:hAnsi="Arial" w:cs="Arial"/>
          <w:sz w:val="20"/>
          <w:szCs w:val="20"/>
          <w:lang w:eastAsia="ar-SA"/>
        </w:rPr>
        <w:t xml:space="preserve">zwanym w dalszej części umowy </w:t>
      </w:r>
      <w:r w:rsidRPr="00E0106E">
        <w:rPr>
          <w:rFonts w:ascii="Arial" w:eastAsia="Times New Roman" w:hAnsi="Arial" w:cs="Arial"/>
          <w:b/>
          <w:sz w:val="20"/>
          <w:szCs w:val="20"/>
          <w:lang w:eastAsia="ar-SA"/>
        </w:rPr>
        <w:t>„Zamawiającym”,</w:t>
      </w:r>
      <w:r w:rsidR="00DA1303" w:rsidRPr="00E0106E">
        <w:rPr>
          <w:rFonts w:ascii="Arial" w:eastAsia="Times New Roman" w:hAnsi="Arial" w:cs="Arial"/>
          <w:b/>
          <w:sz w:val="20"/>
          <w:szCs w:val="20"/>
          <w:lang w:eastAsia="ar-SA"/>
        </w:rPr>
        <w:t xml:space="preserve"> </w:t>
      </w:r>
      <w:r w:rsidRPr="00E0106E">
        <w:rPr>
          <w:rFonts w:ascii="Arial" w:eastAsia="Times New Roman" w:hAnsi="Arial" w:cs="Arial"/>
          <w:sz w:val="20"/>
          <w:szCs w:val="20"/>
          <w:lang w:eastAsia="ar-SA"/>
        </w:rPr>
        <w:t>reprezentowanym przez:</w:t>
      </w:r>
    </w:p>
    <w:p w14:paraId="4D170A34" w14:textId="77777777" w:rsidR="00276709" w:rsidRPr="00E0106E" w:rsidRDefault="003F2C38" w:rsidP="00E0106E">
      <w:pPr>
        <w:spacing w:after="0"/>
        <w:jc w:val="both"/>
        <w:rPr>
          <w:rFonts w:ascii="Arial" w:eastAsia="Times New Roman" w:hAnsi="Arial" w:cs="Arial"/>
          <w:bCs/>
          <w:sz w:val="20"/>
          <w:szCs w:val="20"/>
          <w:lang w:eastAsia="ar-SA"/>
        </w:rPr>
      </w:pPr>
      <w:r w:rsidRPr="00E0106E">
        <w:rPr>
          <w:rFonts w:ascii="Arial" w:eastAsia="Times New Roman" w:hAnsi="Arial" w:cs="Arial"/>
          <w:bCs/>
          <w:sz w:val="20"/>
          <w:szCs w:val="20"/>
          <w:lang w:eastAsia="ar-SA"/>
        </w:rPr>
        <w:t xml:space="preserve">Piotrem </w:t>
      </w:r>
      <w:proofErr w:type="spellStart"/>
      <w:r w:rsidRPr="00E0106E">
        <w:rPr>
          <w:rFonts w:ascii="Arial" w:eastAsia="Times New Roman" w:hAnsi="Arial" w:cs="Arial"/>
          <w:bCs/>
          <w:sz w:val="20"/>
          <w:szCs w:val="20"/>
          <w:lang w:eastAsia="ar-SA"/>
        </w:rPr>
        <w:t>Wawu</w:t>
      </w:r>
      <w:r w:rsidR="00915C98" w:rsidRPr="00E0106E">
        <w:rPr>
          <w:rFonts w:ascii="Arial" w:eastAsia="Times New Roman" w:hAnsi="Arial" w:cs="Arial"/>
          <w:bCs/>
          <w:sz w:val="20"/>
          <w:szCs w:val="20"/>
          <w:lang w:eastAsia="ar-SA"/>
        </w:rPr>
        <w:t>ls</w:t>
      </w:r>
      <w:r w:rsidRPr="00E0106E">
        <w:rPr>
          <w:rFonts w:ascii="Arial" w:eastAsia="Times New Roman" w:hAnsi="Arial" w:cs="Arial"/>
          <w:bCs/>
          <w:sz w:val="20"/>
          <w:szCs w:val="20"/>
          <w:lang w:eastAsia="ar-SA"/>
        </w:rPr>
        <w:t>kim</w:t>
      </w:r>
      <w:proofErr w:type="spellEnd"/>
      <w:r w:rsidR="00276709" w:rsidRPr="00E0106E">
        <w:rPr>
          <w:rFonts w:ascii="Arial" w:eastAsia="Times New Roman" w:hAnsi="Arial" w:cs="Arial"/>
          <w:bCs/>
          <w:sz w:val="20"/>
          <w:szCs w:val="20"/>
          <w:lang w:eastAsia="ar-SA"/>
        </w:rPr>
        <w:t xml:space="preserve"> – Burmistrza Miasta</w:t>
      </w:r>
      <w:r w:rsidR="00DA1303" w:rsidRPr="00E0106E">
        <w:rPr>
          <w:rFonts w:ascii="Arial" w:eastAsia="Times New Roman" w:hAnsi="Arial" w:cs="Arial"/>
          <w:bCs/>
          <w:sz w:val="20"/>
          <w:szCs w:val="20"/>
          <w:lang w:eastAsia="ar-SA"/>
        </w:rPr>
        <w:t xml:space="preserve"> Bielsk Podlaski</w:t>
      </w:r>
    </w:p>
    <w:p w14:paraId="07EF5379" w14:textId="77777777" w:rsidR="00DA1303" w:rsidRPr="00E0106E" w:rsidRDefault="00DA1303" w:rsidP="00E0106E">
      <w:pPr>
        <w:spacing w:after="0"/>
        <w:jc w:val="both"/>
        <w:rPr>
          <w:rFonts w:ascii="Arial" w:hAnsi="Arial" w:cs="Arial"/>
          <w:sz w:val="20"/>
          <w:szCs w:val="20"/>
        </w:rPr>
      </w:pPr>
    </w:p>
    <w:p w14:paraId="5F32761C" w14:textId="40A68BD2" w:rsidR="006E7E52" w:rsidRPr="00E0106E" w:rsidRDefault="00DA1303" w:rsidP="00E0106E">
      <w:pPr>
        <w:spacing w:after="0"/>
        <w:jc w:val="both"/>
        <w:rPr>
          <w:rFonts w:ascii="Arial" w:hAnsi="Arial" w:cs="Arial"/>
          <w:sz w:val="20"/>
          <w:szCs w:val="20"/>
        </w:rPr>
      </w:pPr>
      <w:r w:rsidRPr="00E0106E">
        <w:rPr>
          <w:rFonts w:ascii="Arial" w:hAnsi="Arial" w:cs="Arial"/>
          <w:sz w:val="20"/>
          <w:szCs w:val="20"/>
        </w:rPr>
        <w:t xml:space="preserve">a </w:t>
      </w:r>
      <w:r w:rsidR="006E7E52" w:rsidRPr="00E0106E">
        <w:rPr>
          <w:rFonts w:ascii="Arial" w:hAnsi="Arial" w:cs="Arial"/>
          <w:b/>
          <w:sz w:val="20"/>
          <w:szCs w:val="20"/>
        </w:rPr>
        <w:t>…………………………………………………………</w:t>
      </w:r>
      <w:r w:rsidR="00E0106E">
        <w:rPr>
          <w:rFonts w:ascii="Arial" w:hAnsi="Arial" w:cs="Arial"/>
          <w:b/>
          <w:sz w:val="20"/>
          <w:szCs w:val="20"/>
        </w:rPr>
        <w:t xml:space="preserve"> </w:t>
      </w:r>
      <w:r w:rsidR="006E7E52" w:rsidRPr="00E0106E">
        <w:rPr>
          <w:rFonts w:ascii="Arial" w:hAnsi="Arial" w:cs="Arial"/>
          <w:sz w:val="20"/>
          <w:szCs w:val="20"/>
        </w:rPr>
        <w:t>z siedzibą ………………………………………………</w:t>
      </w:r>
    </w:p>
    <w:p w14:paraId="77F97058" w14:textId="77777777" w:rsidR="00E0106E" w:rsidRDefault="006E7E52" w:rsidP="00E0106E">
      <w:pPr>
        <w:spacing w:after="0"/>
        <w:jc w:val="both"/>
        <w:rPr>
          <w:rFonts w:ascii="Arial" w:eastAsia="Times New Roman" w:hAnsi="Arial" w:cs="Arial"/>
          <w:b/>
          <w:sz w:val="20"/>
          <w:szCs w:val="20"/>
          <w:lang w:eastAsia="ar-SA"/>
        </w:rPr>
      </w:pPr>
      <w:r w:rsidRPr="00E0106E">
        <w:rPr>
          <w:rFonts w:ascii="Arial" w:hAnsi="Arial" w:cs="Arial"/>
          <w:sz w:val="20"/>
          <w:szCs w:val="20"/>
        </w:rPr>
        <w:t>NIP: ………………………………</w:t>
      </w:r>
      <w:r w:rsidR="00DA1303" w:rsidRPr="00E0106E">
        <w:rPr>
          <w:rFonts w:ascii="Arial" w:hAnsi="Arial" w:cs="Arial"/>
          <w:sz w:val="20"/>
          <w:szCs w:val="20"/>
        </w:rPr>
        <w:t xml:space="preserve">, </w:t>
      </w:r>
      <w:r w:rsidR="00276709" w:rsidRPr="00E0106E">
        <w:rPr>
          <w:rFonts w:ascii="Arial" w:eastAsia="Times New Roman" w:hAnsi="Arial" w:cs="Arial"/>
          <w:sz w:val="20"/>
          <w:szCs w:val="20"/>
          <w:lang w:eastAsia="ar-SA"/>
        </w:rPr>
        <w:t xml:space="preserve">zwanym w dalszej części umowy </w:t>
      </w:r>
      <w:r w:rsidR="00276709" w:rsidRPr="00E0106E">
        <w:rPr>
          <w:rFonts w:ascii="Arial" w:eastAsia="Times New Roman" w:hAnsi="Arial" w:cs="Arial"/>
          <w:b/>
          <w:sz w:val="20"/>
          <w:szCs w:val="20"/>
          <w:lang w:eastAsia="ar-SA"/>
        </w:rPr>
        <w:t xml:space="preserve">„Wykonawcą”, </w:t>
      </w:r>
    </w:p>
    <w:p w14:paraId="2DE9F7B9" w14:textId="504EBEC5" w:rsidR="00276709" w:rsidRPr="00E0106E" w:rsidRDefault="00276709" w:rsidP="00E0106E">
      <w:pPr>
        <w:spacing w:after="0"/>
        <w:jc w:val="both"/>
        <w:rPr>
          <w:rFonts w:ascii="Arial" w:eastAsia="Times New Roman" w:hAnsi="Arial" w:cs="Arial"/>
          <w:sz w:val="20"/>
          <w:szCs w:val="20"/>
          <w:lang w:eastAsia="ar-SA"/>
        </w:rPr>
      </w:pPr>
      <w:r w:rsidRPr="00E0106E">
        <w:rPr>
          <w:rFonts w:ascii="Arial" w:eastAsia="Times New Roman" w:hAnsi="Arial" w:cs="Arial"/>
          <w:sz w:val="20"/>
          <w:szCs w:val="20"/>
          <w:lang w:eastAsia="ar-SA"/>
        </w:rPr>
        <w:t>reprezentowanym przez:</w:t>
      </w:r>
    </w:p>
    <w:p w14:paraId="03D14F19" w14:textId="77777777" w:rsidR="00276709" w:rsidRPr="00E0106E" w:rsidRDefault="00DA1303" w:rsidP="00E0106E">
      <w:pPr>
        <w:spacing w:after="0"/>
        <w:jc w:val="both"/>
        <w:rPr>
          <w:rFonts w:ascii="Arial" w:eastAsia="Times New Roman" w:hAnsi="Arial" w:cs="Arial"/>
          <w:sz w:val="20"/>
          <w:szCs w:val="20"/>
          <w:lang w:eastAsia="ar-SA"/>
        </w:rPr>
      </w:pPr>
      <w:r w:rsidRPr="00E0106E">
        <w:rPr>
          <w:rFonts w:ascii="Arial" w:eastAsia="Times New Roman" w:hAnsi="Arial" w:cs="Arial"/>
          <w:sz w:val="20"/>
          <w:szCs w:val="20"/>
          <w:lang w:eastAsia="ar-SA"/>
        </w:rPr>
        <w:t>……………………………………………………………</w:t>
      </w:r>
    </w:p>
    <w:p w14:paraId="0FD43239" w14:textId="77777777" w:rsidR="00DA1303" w:rsidRPr="00E0106E" w:rsidRDefault="00DA1303" w:rsidP="00E0106E">
      <w:pPr>
        <w:pStyle w:val="Bezodstpw"/>
        <w:spacing w:line="276" w:lineRule="auto"/>
        <w:jc w:val="both"/>
        <w:rPr>
          <w:rFonts w:ascii="Arial" w:hAnsi="Arial" w:cs="Arial"/>
          <w:sz w:val="20"/>
          <w:szCs w:val="20"/>
        </w:rPr>
      </w:pPr>
    </w:p>
    <w:p w14:paraId="5A977AC4" w14:textId="77777777" w:rsidR="00154921" w:rsidRPr="00E0106E" w:rsidRDefault="00154921" w:rsidP="00E0106E">
      <w:pPr>
        <w:pStyle w:val="Bezodstpw"/>
        <w:spacing w:line="276" w:lineRule="auto"/>
        <w:jc w:val="both"/>
        <w:rPr>
          <w:rFonts w:ascii="Arial" w:hAnsi="Arial" w:cs="Arial"/>
          <w:sz w:val="20"/>
          <w:szCs w:val="20"/>
        </w:rPr>
      </w:pPr>
      <w:r w:rsidRPr="00E0106E">
        <w:rPr>
          <w:rFonts w:ascii="Arial" w:hAnsi="Arial" w:cs="Arial"/>
          <w:sz w:val="20"/>
          <w:szCs w:val="20"/>
        </w:rPr>
        <w:t xml:space="preserve">w związku z wyborem oferty Wykonawcy, na podstawie przeprowadzonego postępowania o udzielenie zamówienia publicznego w trybie podstawowym bez przeprowadzenia negocjacji na podstawie art. 275 pkt 1 ustawy z dnia </w:t>
      </w:r>
      <w:r w:rsidR="00554EB5" w:rsidRPr="00E0106E">
        <w:rPr>
          <w:rFonts w:ascii="Arial" w:hAnsi="Arial" w:cs="Arial"/>
          <w:sz w:val="20"/>
          <w:szCs w:val="20"/>
        </w:rPr>
        <w:t>11 września 2019</w:t>
      </w:r>
      <w:r w:rsidRPr="00E0106E">
        <w:rPr>
          <w:rFonts w:ascii="Arial" w:hAnsi="Arial" w:cs="Arial"/>
          <w:sz w:val="20"/>
          <w:szCs w:val="20"/>
        </w:rPr>
        <w:t xml:space="preserve"> r. Prawo zamówień publicznych (Dz.U. z 202</w:t>
      </w:r>
      <w:r w:rsidR="00A577B2" w:rsidRPr="00E0106E">
        <w:rPr>
          <w:rFonts w:ascii="Arial" w:hAnsi="Arial" w:cs="Arial"/>
          <w:sz w:val="20"/>
          <w:szCs w:val="20"/>
        </w:rPr>
        <w:t>4</w:t>
      </w:r>
      <w:r w:rsidRPr="00E0106E">
        <w:rPr>
          <w:rFonts w:ascii="Arial" w:hAnsi="Arial" w:cs="Arial"/>
          <w:sz w:val="20"/>
          <w:szCs w:val="20"/>
        </w:rPr>
        <w:t xml:space="preserve"> r. poz.</w:t>
      </w:r>
      <w:r w:rsidR="009D155F" w:rsidRPr="00E0106E">
        <w:rPr>
          <w:rFonts w:ascii="Arial" w:hAnsi="Arial" w:cs="Arial"/>
          <w:sz w:val="20"/>
          <w:szCs w:val="20"/>
        </w:rPr>
        <w:t xml:space="preserve"> </w:t>
      </w:r>
      <w:r w:rsidR="00A577B2" w:rsidRPr="00E0106E">
        <w:rPr>
          <w:rFonts w:ascii="Arial" w:hAnsi="Arial" w:cs="Arial"/>
          <w:sz w:val="20"/>
          <w:szCs w:val="20"/>
        </w:rPr>
        <w:t>1320</w:t>
      </w:r>
      <w:r w:rsidRPr="00E0106E">
        <w:rPr>
          <w:rFonts w:ascii="Arial" w:hAnsi="Arial" w:cs="Arial"/>
          <w:sz w:val="20"/>
          <w:szCs w:val="20"/>
        </w:rPr>
        <w:t>) została zawarta umowa o następującej treści:</w:t>
      </w:r>
    </w:p>
    <w:p w14:paraId="004D84AD" w14:textId="77777777" w:rsidR="00953DD8" w:rsidRPr="00E0106E" w:rsidRDefault="00953DD8" w:rsidP="00E0106E">
      <w:pPr>
        <w:spacing w:after="0"/>
        <w:jc w:val="both"/>
        <w:rPr>
          <w:rFonts w:ascii="Arial" w:eastAsia="Times New Roman" w:hAnsi="Arial" w:cs="Arial"/>
          <w:sz w:val="20"/>
          <w:szCs w:val="20"/>
          <w:lang w:eastAsia="ar-SA"/>
        </w:rPr>
      </w:pPr>
    </w:p>
    <w:p w14:paraId="38E7A1A9"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PRZEDMIOT UMOWY</w:t>
      </w:r>
    </w:p>
    <w:p w14:paraId="2931AECF"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p>
    <w:p w14:paraId="530B31FD" w14:textId="7AB5CC57" w:rsidR="007B6158" w:rsidRPr="007B6158" w:rsidRDefault="004839F9" w:rsidP="007B6158">
      <w:pPr>
        <w:pStyle w:val="Akapitzlist"/>
        <w:numPr>
          <w:ilvl w:val="0"/>
          <w:numId w:val="52"/>
        </w:numPr>
        <w:spacing w:line="276" w:lineRule="auto"/>
        <w:ind w:left="426"/>
        <w:jc w:val="both"/>
        <w:rPr>
          <w:rFonts w:cs="Arial"/>
          <w:sz w:val="20"/>
        </w:rPr>
      </w:pPr>
      <w:r w:rsidRPr="00E0106E">
        <w:rPr>
          <w:rFonts w:cs="Arial"/>
          <w:sz w:val="20"/>
        </w:rPr>
        <w:t xml:space="preserve">Przedmiotem </w:t>
      </w:r>
      <w:r w:rsidR="001041D5" w:rsidRPr="00E0106E">
        <w:rPr>
          <w:rFonts w:cs="Arial"/>
          <w:sz w:val="20"/>
        </w:rPr>
        <w:t>u</w:t>
      </w:r>
      <w:r w:rsidRPr="00E0106E">
        <w:rPr>
          <w:rFonts w:cs="Arial"/>
          <w:sz w:val="20"/>
        </w:rPr>
        <w:t>mowy jest wykonanie</w:t>
      </w:r>
      <w:r w:rsidR="001C1B27" w:rsidRPr="00E0106E">
        <w:rPr>
          <w:rFonts w:eastAsia="Arial Narrow" w:cs="Arial"/>
          <w:b/>
          <w:color w:val="000000"/>
          <w:sz w:val="20"/>
        </w:rPr>
        <w:t xml:space="preserve"> </w:t>
      </w:r>
      <w:r w:rsidR="007B6158">
        <w:rPr>
          <w:rFonts w:eastAsia="Arial Narrow" w:cs="Arial"/>
          <w:color w:val="000000"/>
          <w:sz w:val="20"/>
        </w:rPr>
        <w:t>przedsięwzięcia</w:t>
      </w:r>
      <w:r w:rsidR="001C1B27" w:rsidRPr="00E0106E">
        <w:rPr>
          <w:rFonts w:eastAsia="Arial Narrow" w:cs="Arial"/>
          <w:color w:val="000000"/>
          <w:sz w:val="20"/>
        </w:rPr>
        <w:t xml:space="preserve"> </w:t>
      </w:r>
      <w:r w:rsidR="00171886" w:rsidRPr="00E0106E">
        <w:rPr>
          <w:rFonts w:cs="Arial"/>
          <w:sz w:val="20"/>
          <w:lang w:val="pl-PL"/>
        </w:rPr>
        <w:t xml:space="preserve">realizowanego w ramach projektu </w:t>
      </w:r>
      <w:r w:rsidR="00171886" w:rsidRPr="00E0106E">
        <w:rPr>
          <w:rFonts w:cs="Arial"/>
          <w:sz w:val="20"/>
        </w:rPr>
        <w:t xml:space="preserve">pn. </w:t>
      </w:r>
      <w:bookmarkStart w:id="1" w:name="_Hlk176853171"/>
      <w:r w:rsidR="001E5C5E" w:rsidRPr="00E0106E">
        <w:rPr>
          <w:rFonts w:cs="Arial"/>
          <w:b/>
          <w:sz w:val="20"/>
        </w:rPr>
        <w:t>Budowa oświetlenia i monitoringu miejskiego</w:t>
      </w:r>
      <w:r w:rsidR="001E5C5E" w:rsidRPr="00E0106E">
        <w:rPr>
          <w:rFonts w:cs="Arial"/>
          <w:b/>
          <w:sz w:val="20"/>
          <w:lang w:val="pl-PL"/>
        </w:rPr>
        <w:t xml:space="preserve"> </w:t>
      </w:r>
      <w:r w:rsidR="001E5C5E" w:rsidRPr="00E0106E">
        <w:rPr>
          <w:rFonts w:cs="Arial"/>
          <w:b/>
          <w:sz w:val="20"/>
        </w:rPr>
        <w:t xml:space="preserve">w ramach zadania </w:t>
      </w:r>
      <w:bookmarkStart w:id="2" w:name="_Hlk177454353"/>
      <w:r w:rsidR="001E5C5E" w:rsidRPr="00E0106E">
        <w:rPr>
          <w:rFonts w:cs="Arial"/>
          <w:b/>
          <w:sz w:val="20"/>
        </w:rPr>
        <w:t>„Wzmocnienie bezpieczeństwa w miejscach publicznych w Bielsku Podlaskim poprzez budowę oświetlenia i monitoringu miejskiego</w:t>
      </w:r>
      <w:bookmarkEnd w:id="1"/>
      <w:r w:rsidR="001E5C5E" w:rsidRPr="00E0106E">
        <w:rPr>
          <w:rFonts w:cs="Arial"/>
          <w:b/>
          <w:sz w:val="20"/>
        </w:rPr>
        <w:t>”</w:t>
      </w:r>
      <w:bookmarkEnd w:id="2"/>
      <w:r w:rsidR="007B6158">
        <w:rPr>
          <w:rFonts w:cs="Arial"/>
          <w:b/>
          <w:sz w:val="20"/>
        </w:rPr>
        <w:t xml:space="preserve"> i usług serwisowych elementów monitoringu wizyjnego</w:t>
      </w:r>
      <w:r w:rsidR="00171886" w:rsidRPr="00E0106E">
        <w:rPr>
          <w:rFonts w:eastAsia="Arial Narrow" w:cs="Arial"/>
          <w:b/>
          <w:i/>
          <w:color w:val="000000"/>
          <w:sz w:val="20"/>
        </w:rPr>
        <w:t xml:space="preserve"> </w:t>
      </w:r>
      <w:r w:rsidR="009537E5" w:rsidRPr="00E0106E">
        <w:rPr>
          <w:rFonts w:cs="Arial"/>
          <w:sz w:val="20"/>
        </w:rPr>
        <w:t xml:space="preserve">zgodnie ze Specyfikacją Warunków Zamówienia, ofertą, dokumentacją </w:t>
      </w:r>
      <w:r w:rsidR="001164C8" w:rsidRPr="00E0106E">
        <w:rPr>
          <w:rFonts w:cs="Arial"/>
          <w:sz w:val="20"/>
        </w:rPr>
        <w:t>projektową</w:t>
      </w:r>
      <w:r w:rsidR="009537E5" w:rsidRPr="00E0106E">
        <w:rPr>
          <w:rFonts w:cs="Arial"/>
          <w:sz w:val="20"/>
        </w:rPr>
        <w:t>,</w:t>
      </w:r>
      <w:r w:rsidR="000F1CE2" w:rsidRPr="00E0106E">
        <w:rPr>
          <w:rFonts w:cs="Arial"/>
          <w:sz w:val="20"/>
          <w:lang w:val="pl-PL"/>
        </w:rPr>
        <w:t xml:space="preserve"> charakterystyką systemu monitoringu wizyjnego,</w:t>
      </w:r>
      <w:r w:rsidR="009537E5" w:rsidRPr="00E0106E">
        <w:rPr>
          <w:rFonts w:cs="Arial"/>
          <w:sz w:val="20"/>
        </w:rPr>
        <w:t xml:space="preserve"> obowiązującymi przepisami i sztuką budowlaną oraz na ustalonych niniejszą umową warunkach, a także uzgodnionymi z Zamawiającym zmianami podjętymi w trakcie realizacji </w:t>
      </w:r>
      <w:r w:rsidR="00610928" w:rsidRPr="00E0106E">
        <w:rPr>
          <w:rFonts w:cs="Arial"/>
          <w:sz w:val="20"/>
        </w:rPr>
        <w:t>zamówienia</w:t>
      </w:r>
      <w:r w:rsidR="007B6158">
        <w:rPr>
          <w:rFonts w:cs="Arial"/>
          <w:sz w:val="20"/>
        </w:rPr>
        <w:t xml:space="preserve">. </w:t>
      </w:r>
    </w:p>
    <w:p w14:paraId="5034A47C" w14:textId="1E4CA4C7" w:rsidR="00AF2C5B" w:rsidRPr="00E0106E" w:rsidRDefault="00AF2C5B">
      <w:pPr>
        <w:pStyle w:val="Akapitzlist"/>
        <w:numPr>
          <w:ilvl w:val="0"/>
          <w:numId w:val="52"/>
        </w:numPr>
        <w:spacing w:line="276" w:lineRule="auto"/>
        <w:ind w:left="426"/>
        <w:jc w:val="both"/>
        <w:rPr>
          <w:rFonts w:cs="Arial"/>
          <w:sz w:val="20"/>
        </w:rPr>
      </w:pPr>
      <w:bookmarkStart w:id="3" w:name="_Hlk177454411"/>
      <w:r w:rsidRPr="00E0106E">
        <w:rPr>
          <w:rFonts w:cs="Arial"/>
          <w:sz w:val="20"/>
        </w:rPr>
        <w:t xml:space="preserve">Przedmiotem zamówienia </w:t>
      </w:r>
      <w:r w:rsidR="00297538">
        <w:rPr>
          <w:rFonts w:cs="Arial"/>
          <w:sz w:val="20"/>
        </w:rPr>
        <w:t xml:space="preserve">w ramach </w:t>
      </w:r>
      <w:r w:rsidR="00297538" w:rsidRPr="00E0106E">
        <w:rPr>
          <w:rFonts w:cs="Arial"/>
          <w:b/>
          <w:sz w:val="20"/>
        </w:rPr>
        <w:t>„Wzmocnieni</w:t>
      </w:r>
      <w:r w:rsidR="007B6158">
        <w:rPr>
          <w:rFonts w:cs="Arial"/>
          <w:b/>
          <w:sz w:val="20"/>
        </w:rPr>
        <w:t>a</w:t>
      </w:r>
      <w:r w:rsidR="00297538" w:rsidRPr="00E0106E">
        <w:rPr>
          <w:rFonts w:cs="Arial"/>
          <w:b/>
          <w:sz w:val="20"/>
        </w:rPr>
        <w:t xml:space="preserve"> bezpieczeństwa w miejscach publicznych w Bielsku Podlaskim poprzez budowę oświetlenia i monitoringu miejskiego”</w:t>
      </w:r>
      <w:r w:rsidR="00297538">
        <w:rPr>
          <w:rFonts w:cs="Arial"/>
          <w:b/>
          <w:sz w:val="20"/>
        </w:rPr>
        <w:t xml:space="preserve"> </w:t>
      </w:r>
      <w:r w:rsidRPr="00E0106E">
        <w:rPr>
          <w:rFonts w:cs="Arial"/>
          <w:sz w:val="20"/>
        </w:rPr>
        <w:t xml:space="preserve">jest </w:t>
      </w:r>
      <w:r w:rsidRPr="00295403">
        <w:rPr>
          <w:rFonts w:cs="Arial"/>
          <w:sz w:val="20"/>
          <w:u w:val="single"/>
        </w:rPr>
        <w:t>budowa oświetlenia na placu zabaw przy ul. Rejtana</w:t>
      </w:r>
      <w:r w:rsidRPr="00E0106E">
        <w:rPr>
          <w:rFonts w:cs="Arial"/>
          <w:sz w:val="20"/>
        </w:rPr>
        <w:t xml:space="preserve"> oraz </w:t>
      </w:r>
      <w:r w:rsidRPr="00295403">
        <w:rPr>
          <w:rFonts w:cs="Arial"/>
          <w:sz w:val="20"/>
          <w:u w:val="single"/>
        </w:rPr>
        <w:t>dostawa z montażem, uruchomieniem</w:t>
      </w:r>
      <w:r w:rsidR="00295403" w:rsidRPr="00295403">
        <w:rPr>
          <w:rFonts w:cs="Arial"/>
          <w:sz w:val="20"/>
          <w:u w:val="single"/>
        </w:rPr>
        <w:t xml:space="preserve"> i</w:t>
      </w:r>
      <w:r w:rsidRPr="00295403">
        <w:rPr>
          <w:rFonts w:cs="Arial"/>
          <w:sz w:val="20"/>
          <w:u w:val="single"/>
        </w:rPr>
        <w:t xml:space="preserve"> konfiguracją elementów monitoringu miejskiego</w:t>
      </w:r>
      <w:r w:rsidR="00846966" w:rsidRPr="00E0106E">
        <w:rPr>
          <w:rFonts w:cs="Arial"/>
          <w:sz w:val="20"/>
        </w:rPr>
        <w:t>, tj.:</w:t>
      </w:r>
    </w:p>
    <w:bookmarkEnd w:id="3"/>
    <w:p w14:paraId="79AC2C89" w14:textId="2867FA11" w:rsidR="00E0106E" w:rsidRDefault="00E0106E">
      <w:pPr>
        <w:pStyle w:val="Akapitzlist"/>
        <w:widowControl/>
        <w:numPr>
          <w:ilvl w:val="0"/>
          <w:numId w:val="53"/>
        </w:numPr>
        <w:snapToGrid/>
        <w:spacing w:line="276" w:lineRule="auto"/>
        <w:ind w:left="709"/>
        <w:jc w:val="both"/>
        <w:rPr>
          <w:rFonts w:cs="Arial"/>
          <w:sz w:val="20"/>
        </w:rPr>
      </w:pPr>
      <w:r w:rsidRPr="00E0106E">
        <w:rPr>
          <w:rFonts w:cs="Arial"/>
          <w:b/>
          <w:bCs/>
          <w:sz w:val="20"/>
        </w:rPr>
        <w:t>B</w:t>
      </w:r>
      <w:r w:rsidR="00846966" w:rsidRPr="00E0106E">
        <w:rPr>
          <w:rFonts w:cs="Arial"/>
          <w:b/>
          <w:bCs/>
          <w:sz w:val="20"/>
        </w:rPr>
        <w:t>udowa</w:t>
      </w:r>
      <w:r w:rsidR="00AF2C5B" w:rsidRPr="00E0106E">
        <w:rPr>
          <w:rFonts w:cs="Arial"/>
          <w:b/>
          <w:bCs/>
          <w:sz w:val="20"/>
        </w:rPr>
        <w:t xml:space="preserve"> oświetleni</w:t>
      </w:r>
      <w:r w:rsidR="00846966" w:rsidRPr="00E0106E">
        <w:rPr>
          <w:rFonts w:cs="Arial"/>
          <w:b/>
          <w:bCs/>
          <w:sz w:val="20"/>
        </w:rPr>
        <w:t>a</w:t>
      </w:r>
      <w:r w:rsidR="00AF2C5B" w:rsidRPr="00E0106E">
        <w:rPr>
          <w:rFonts w:cs="Arial"/>
          <w:b/>
          <w:bCs/>
          <w:sz w:val="20"/>
        </w:rPr>
        <w:t xml:space="preserve"> Placu Zabaw przy ul. Rejtana</w:t>
      </w:r>
      <w:r w:rsidR="00AF2C5B" w:rsidRPr="00E0106E">
        <w:rPr>
          <w:rFonts w:cs="Arial"/>
          <w:sz w:val="20"/>
        </w:rPr>
        <w:t xml:space="preserve"> - dz. nr 4157 oraz </w:t>
      </w:r>
      <w:r w:rsidR="0032336B">
        <w:rPr>
          <w:rFonts w:cs="Arial"/>
          <w:sz w:val="20"/>
        </w:rPr>
        <w:t xml:space="preserve">oświetlenia </w:t>
      </w:r>
      <w:r w:rsidR="00AF2C5B" w:rsidRPr="00E0106E">
        <w:rPr>
          <w:rFonts w:cs="Arial"/>
          <w:sz w:val="20"/>
        </w:rPr>
        <w:t xml:space="preserve">chodnika dla pieszych łączącego ulicę Rejtana z ulicą Piłsudskiego od </w:t>
      </w:r>
      <w:r w:rsidR="001930E6" w:rsidRPr="00E0106E">
        <w:rPr>
          <w:rFonts w:cs="Arial"/>
          <w:sz w:val="20"/>
        </w:rPr>
        <w:t>południowej strony placu zabaw.</w:t>
      </w:r>
      <w:r w:rsidRPr="00E0106E">
        <w:rPr>
          <w:rFonts w:cs="Arial"/>
          <w:sz w:val="20"/>
        </w:rPr>
        <w:t xml:space="preserve"> </w:t>
      </w:r>
    </w:p>
    <w:p w14:paraId="7465FFF7" w14:textId="1F0E5001" w:rsidR="00AF2C5B" w:rsidRPr="00E0106E" w:rsidRDefault="00AF2C5B" w:rsidP="00E0106E">
      <w:pPr>
        <w:pStyle w:val="Akapitzlist"/>
        <w:widowControl/>
        <w:snapToGrid/>
        <w:spacing w:line="276" w:lineRule="auto"/>
        <w:ind w:left="709" w:firstLine="0"/>
        <w:jc w:val="both"/>
        <w:rPr>
          <w:rFonts w:cs="Arial"/>
          <w:sz w:val="20"/>
        </w:rPr>
      </w:pPr>
      <w:r w:rsidRPr="00E0106E">
        <w:rPr>
          <w:rFonts w:cs="Arial"/>
          <w:sz w:val="20"/>
        </w:rPr>
        <w:t>Przedmiot zamówienia obejmuje dostawę i montaż 10 szt. słupów oświetleniowych i 12 szt. opraw oświetlenia ulicznego LED. Całkowita wysokość słupa z wysięgnikiem i oprawą: ok. 8m (oświetlenie placu) i ok. 4 m (oświetlenie chodnika). Projektowany kabel podłączyć do przewodu oświetlenia ulicznego i neutralnego linii NN. Do wysokości 2 m od powierzchni gruntu kabel na słupie osłoną metalową lub rurą PVC odporną na promieniowanie UV.</w:t>
      </w:r>
      <w:r w:rsidR="00E0106E">
        <w:rPr>
          <w:rFonts w:cs="Arial"/>
          <w:sz w:val="20"/>
        </w:rPr>
        <w:t xml:space="preserve"> </w:t>
      </w:r>
      <w:r w:rsidRPr="00E0106E">
        <w:rPr>
          <w:rFonts w:cs="Arial"/>
          <w:sz w:val="20"/>
        </w:rPr>
        <w:t>Całość oświetlenia podzielona będzie na dwa obwody. Podział na obwody – w projektowanej szafce SO: oświetlenie chodnika (słupy 1÷7) bezpośrednio z oświetlenia ulicznego, a oświetlenie placu zabaw (słupy 8÷10) dodatkowo sterowane przekaźnikiem astronomicznym w SO.</w:t>
      </w:r>
    </w:p>
    <w:p w14:paraId="0819A909" w14:textId="00012C49" w:rsidR="00AF2C5B" w:rsidRPr="00E0106E" w:rsidRDefault="00E0106E">
      <w:pPr>
        <w:pStyle w:val="Akapitzlist"/>
        <w:widowControl/>
        <w:numPr>
          <w:ilvl w:val="0"/>
          <w:numId w:val="53"/>
        </w:numPr>
        <w:snapToGrid/>
        <w:spacing w:line="276" w:lineRule="auto"/>
        <w:ind w:left="709"/>
        <w:jc w:val="both"/>
        <w:rPr>
          <w:rFonts w:cs="Arial"/>
          <w:sz w:val="20"/>
        </w:rPr>
      </w:pPr>
      <w:r w:rsidRPr="00E0106E">
        <w:rPr>
          <w:rFonts w:cs="Arial"/>
          <w:b/>
          <w:bCs/>
          <w:sz w:val="20"/>
        </w:rPr>
        <w:t>B</w:t>
      </w:r>
      <w:r w:rsidR="00AF2C5B" w:rsidRPr="00E0106E">
        <w:rPr>
          <w:rFonts w:cs="Arial"/>
          <w:b/>
          <w:bCs/>
          <w:sz w:val="20"/>
        </w:rPr>
        <w:t>udow</w:t>
      </w:r>
      <w:r w:rsidR="00846966" w:rsidRPr="00E0106E">
        <w:rPr>
          <w:rFonts w:cs="Arial"/>
          <w:b/>
          <w:bCs/>
          <w:sz w:val="20"/>
        </w:rPr>
        <w:t>a</w:t>
      </w:r>
      <w:r w:rsidR="00AF2C5B" w:rsidRPr="00E0106E">
        <w:rPr>
          <w:rFonts w:cs="Arial"/>
          <w:b/>
          <w:bCs/>
          <w:sz w:val="20"/>
        </w:rPr>
        <w:t xml:space="preserve"> </w:t>
      </w:r>
      <w:r w:rsidR="00846966" w:rsidRPr="00E0106E">
        <w:rPr>
          <w:rFonts w:cs="Arial"/>
          <w:b/>
          <w:bCs/>
          <w:sz w:val="20"/>
        </w:rPr>
        <w:t xml:space="preserve">systemu </w:t>
      </w:r>
      <w:r w:rsidR="00AF2C5B" w:rsidRPr="00E0106E">
        <w:rPr>
          <w:rFonts w:cs="Arial"/>
          <w:b/>
          <w:bCs/>
          <w:sz w:val="20"/>
        </w:rPr>
        <w:t>monitoringu</w:t>
      </w:r>
      <w:r w:rsidR="00AF2C5B" w:rsidRPr="00E0106E">
        <w:rPr>
          <w:rFonts w:cs="Arial"/>
          <w:sz w:val="20"/>
        </w:rPr>
        <w:t xml:space="preserve"> obejmuj</w:t>
      </w:r>
      <w:r w:rsidR="00846966" w:rsidRPr="00E0106E">
        <w:rPr>
          <w:rFonts w:cs="Arial"/>
          <w:sz w:val="20"/>
        </w:rPr>
        <w:t>ąca</w:t>
      </w:r>
      <w:r w:rsidR="00AF2C5B" w:rsidRPr="00E0106E">
        <w:rPr>
          <w:rFonts w:cs="Arial"/>
          <w:sz w:val="20"/>
        </w:rPr>
        <w:t>:</w:t>
      </w:r>
    </w:p>
    <w:p w14:paraId="5B766CF3" w14:textId="1A7FC45D" w:rsidR="00AF2C5B" w:rsidRPr="00E0106E" w:rsidRDefault="00AF2C5B">
      <w:pPr>
        <w:pStyle w:val="Akapitzlist"/>
        <w:widowControl/>
        <w:numPr>
          <w:ilvl w:val="0"/>
          <w:numId w:val="54"/>
        </w:numPr>
        <w:snapToGrid/>
        <w:spacing w:line="276" w:lineRule="auto"/>
        <w:ind w:left="993"/>
        <w:jc w:val="both"/>
        <w:rPr>
          <w:rFonts w:cs="Arial"/>
          <w:sz w:val="20"/>
        </w:rPr>
      </w:pPr>
      <w:r w:rsidRPr="00E0106E">
        <w:rPr>
          <w:rFonts w:cs="Arial"/>
          <w:sz w:val="20"/>
        </w:rPr>
        <w:t xml:space="preserve">dostawę z montażem, uruchomieniem i konfiguracją elementów monitoringu miejskiego w </w:t>
      </w:r>
      <w:proofErr w:type="spellStart"/>
      <w:r w:rsidR="00471DE5">
        <w:rPr>
          <w:rFonts w:cs="Arial"/>
          <w:sz w:val="20"/>
        </w:rPr>
        <w:t>ođmiu</w:t>
      </w:r>
      <w:proofErr w:type="spellEnd"/>
      <w:r w:rsidRPr="00E0106E">
        <w:rPr>
          <w:rFonts w:cs="Arial"/>
          <w:sz w:val="20"/>
        </w:rPr>
        <w:t xml:space="preserve"> lokalizacjach na terenie Bielska Podlaskiego:</w:t>
      </w:r>
    </w:p>
    <w:p w14:paraId="294B68A0" w14:textId="77777777" w:rsidR="00471DE5" w:rsidRDefault="00471DE5" w:rsidP="00471DE5">
      <w:pPr>
        <w:pStyle w:val="Akapitzlist"/>
        <w:widowControl/>
        <w:numPr>
          <w:ilvl w:val="0"/>
          <w:numId w:val="70"/>
        </w:numPr>
        <w:snapToGrid/>
        <w:spacing w:before="240" w:line="276" w:lineRule="auto"/>
        <w:jc w:val="both"/>
        <w:rPr>
          <w:rFonts w:cs="Arial"/>
          <w:sz w:val="20"/>
        </w:rPr>
      </w:pPr>
      <w:r>
        <w:rPr>
          <w:rFonts w:cs="Arial"/>
          <w:sz w:val="20"/>
        </w:rPr>
        <w:t>budynek Urzędu Miasta Bielsk Podlaski przy ul. Kopernika 1 – obserwacja skrzyżowania ulic Mickiewicza i Kopernika oraz p</w:t>
      </w:r>
      <w:r w:rsidRPr="008B4B7F">
        <w:rPr>
          <w:rFonts w:cs="Arial"/>
          <w:sz w:val="20"/>
        </w:rPr>
        <w:t>ark</w:t>
      </w:r>
      <w:r>
        <w:rPr>
          <w:rFonts w:cs="Arial"/>
          <w:sz w:val="20"/>
        </w:rPr>
        <w:t>u</w:t>
      </w:r>
      <w:r w:rsidRPr="008B4B7F">
        <w:rPr>
          <w:rFonts w:cs="Arial"/>
          <w:sz w:val="20"/>
        </w:rPr>
        <w:t xml:space="preserve"> Królowej Heleny – montaż </w:t>
      </w:r>
      <w:r>
        <w:rPr>
          <w:rFonts w:cs="Arial"/>
          <w:sz w:val="20"/>
        </w:rPr>
        <w:t>2</w:t>
      </w:r>
      <w:r w:rsidRPr="008B4B7F">
        <w:rPr>
          <w:rFonts w:cs="Arial"/>
          <w:sz w:val="20"/>
        </w:rPr>
        <w:t xml:space="preserve"> szt. kamer,</w:t>
      </w:r>
    </w:p>
    <w:p w14:paraId="4CF99DC3" w14:textId="77777777" w:rsidR="00471DE5" w:rsidRDefault="00471DE5" w:rsidP="00471DE5">
      <w:pPr>
        <w:pStyle w:val="Akapitzlist"/>
        <w:widowControl/>
        <w:numPr>
          <w:ilvl w:val="0"/>
          <w:numId w:val="70"/>
        </w:numPr>
        <w:snapToGrid/>
        <w:spacing w:before="240" w:line="276" w:lineRule="auto"/>
        <w:jc w:val="both"/>
        <w:rPr>
          <w:rFonts w:cs="Arial"/>
          <w:sz w:val="20"/>
        </w:rPr>
      </w:pPr>
      <w:r>
        <w:rPr>
          <w:rFonts w:cs="Arial"/>
          <w:sz w:val="20"/>
        </w:rPr>
        <w:t>budynek Urzędu Miasta Bielsk Podlaski przy ul. Kopernika 3 – obserwacja przejścia dla pieszych przy ul. Kopernika oraz p</w:t>
      </w:r>
      <w:r w:rsidRPr="008B4B7F">
        <w:rPr>
          <w:rFonts w:cs="Arial"/>
          <w:sz w:val="20"/>
        </w:rPr>
        <w:t>ark</w:t>
      </w:r>
      <w:r>
        <w:rPr>
          <w:rFonts w:cs="Arial"/>
          <w:sz w:val="20"/>
        </w:rPr>
        <w:t>u</w:t>
      </w:r>
      <w:r w:rsidRPr="008B4B7F">
        <w:rPr>
          <w:rFonts w:cs="Arial"/>
          <w:sz w:val="20"/>
        </w:rPr>
        <w:t xml:space="preserve"> Królowej Heleny – montaż </w:t>
      </w:r>
      <w:r>
        <w:rPr>
          <w:rFonts w:cs="Arial"/>
          <w:sz w:val="20"/>
        </w:rPr>
        <w:t>2</w:t>
      </w:r>
      <w:r w:rsidRPr="008B4B7F">
        <w:rPr>
          <w:rFonts w:cs="Arial"/>
          <w:sz w:val="20"/>
        </w:rPr>
        <w:t xml:space="preserve"> szt. kamer,</w:t>
      </w:r>
    </w:p>
    <w:p w14:paraId="1F26214D" w14:textId="77777777" w:rsidR="00471DE5" w:rsidRDefault="00471DE5" w:rsidP="00471DE5">
      <w:pPr>
        <w:pStyle w:val="Akapitzlist"/>
        <w:widowControl/>
        <w:numPr>
          <w:ilvl w:val="0"/>
          <w:numId w:val="70"/>
        </w:numPr>
        <w:snapToGrid/>
        <w:spacing w:before="240" w:line="276" w:lineRule="auto"/>
        <w:jc w:val="both"/>
        <w:rPr>
          <w:rFonts w:cs="Arial"/>
          <w:sz w:val="20"/>
        </w:rPr>
      </w:pPr>
      <w:r w:rsidRPr="00816AB4">
        <w:rPr>
          <w:rFonts w:cs="Arial"/>
          <w:sz w:val="20"/>
        </w:rPr>
        <w:lastRenderedPageBreak/>
        <w:t xml:space="preserve">budynek II Liceum Ogólnokształcące z Białoruskim Językiem Nauczania im. Bronisława Taraszkiewicza przy ul. Kopernika </w:t>
      </w:r>
      <w:r>
        <w:rPr>
          <w:rFonts w:cs="Arial"/>
          <w:sz w:val="20"/>
        </w:rPr>
        <w:t>4</w:t>
      </w:r>
      <w:r w:rsidRPr="00816AB4">
        <w:rPr>
          <w:rFonts w:cs="Arial"/>
          <w:sz w:val="20"/>
        </w:rPr>
        <w:t xml:space="preserve"> –</w:t>
      </w:r>
      <w:r>
        <w:rPr>
          <w:rFonts w:cs="Arial"/>
          <w:sz w:val="20"/>
        </w:rPr>
        <w:t xml:space="preserve"> obserwacja </w:t>
      </w:r>
      <w:r w:rsidRPr="00816AB4">
        <w:rPr>
          <w:rFonts w:cs="Arial"/>
          <w:sz w:val="20"/>
        </w:rPr>
        <w:t>parku Królowej Heleny – montaż 2 szt. kamer</w:t>
      </w:r>
      <w:r>
        <w:rPr>
          <w:rFonts w:cs="Arial"/>
          <w:sz w:val="20"/>
        </w:rPr>
        <w:t>,</w:t>
      </w:r>
    </w:p>
    <w:p w14:paraId="14D84A30" w14:textId="77777777" w:rsidR="00471DE5" w:rsidRDefault="00471DE5" w:rsidP="00471DE5">
      <w:pPr>
        <w:pStyle w:val="Akapitzlist"/>
        <w:widowControl/>
        <w:numPr>
          <w:ilvl w:val="0"/>
          <w:numId w:val="70"/>
        </w:numPr>
        <w:snapToGrid/>
        <w:spacing w:before="240" w:line="276" w:lineRule="auto"/>
        <w:jc w:val="both"/>
        <w:rPr>
          <w:rFonts w:cs="Arial"/>
          <w:sz w:val="20"/>
        </w:rPr>
      </w:pPr>
      <w:r w:rsidRPr="00816AB4">
        <w:rPr>
          <w:rFonts w:cs="Arial"/>
          <w:sz w:val="20"/>
        </w:rPr>
        <w:t xml:space="preserve">budynek </w:t>
      </w:r>
      <w:r>
        <w:rPr>
          <w:rFonts w:cs="Arial"/>
          <w:sz w:val="20"/>
        </w:rPr>
        <w:t>Szkoły Podstawowej nr 3</w:t>
      </w:r>
      <w:r w:rsidRPr="00816AB4">
        <w:rPr>
          <w:rFonts w:cs="Arial"/>
          <w:sz w:val="20"/>
        </w:rPr>
        <w:t xml:space="preserve"> z </w:t>
      </w:r>
      <w:r>
        <w:rPr>
          <w:rFonts w:cs="Arial"/>
          <w:sz w:val="20"/>
        </w:rPr>
        <w:t>Dodatkową Nauka Języka Białoruskiego</w:t>
      </w:r>
      <w:r w:rsidRPr="00816AB4">
        <w:rPr>
          <w:rFonts w:cs="Arial"/>
          <w:sz w:val="20"/>
        </w:rPr>
        <w:t xml:space="preserve"> przy ul. </w:t>
      </w:r>
      <w:r w:rsidRPr="00530B29">
        <w:rPr>
          <w:rFonts w:cs="Arial"/>
          <w:sz w:val="20"/>
        </w:rPr>
        <w:t>Józefa Poniatowskiego 9</w:t>
      </w:r>
      <w:r w:rsidRPr="00816AB4">
        <w:rPr>
          <w:rFonts w:cs="Arial"/>
          <w:sz w:val="20"/>
        </w:rPr>
        <w:t xml:space="preserve"> –</w:t>
      </w:r>
      <w:r>
        <w:rPr>
          <w:rFonts w:cs="Arial"/>
          <w:sz w:val="20"/>
        </w:rPr>
        <w:t xml:space="preserve"> obserwacja terenu boiska przy ul. Józefa Poniatowskiego </w:t>
      </w:r>
      <w:r w:rsidRPr="00816AB4">
        <w:rPr>
          <w:rFonts w:cs="Arial"/>
          <w:sz w:val="20"/>
        </w:rPr>
        <w:t xml:space="preserve">– montaż </w:t>
      </w:r>
      <w:r>
        <w:rPr>
          <w:rFonts w:cs="Arial"/>
          <w:sz w:val="20"/>
        </w:rPr>
        <w:t>1</w:t>
      </w:r>
      <w:r w:rsidRPr="00816AB4">
        <w:rPr>
          <w:rFonts w:cs="Arial"/>
          <w:sz w:val="20"/>
        </w:rPr>
        <w:t xml:space="preserve"> kamer</w:t>
      </w:r>
      <w:r>
        <w:rPr>
          <w:rFonts w:cs="Arial"/>
          <w:sz w:val="20"/>
        </w:rPr>
        <w:t>y,</w:t>
      </w:r>
    </w:p>
    <w:p w14:paraId="48A2C44A" w14:textId="77777777" w:rsidR="00471DE5" w:rsidRDefault="00471DE5" w:rsidP="00471DE5">
      <w:pPr>
        <w:pStyle w:val="Akapitzlist"/>
        <w:widowControl/>
        <w:numPr>
          <w:ilvl w:val="0"/>
          <w:numId w:val="70"/>
        </w:numPr>
        <w:snapToGrid/>
        <w:spacing w:before="240" w:line="276" w:lineRule="auto"/>
        <w:jc w:val="both"/>
        <w:rPr>
          <w:rFonts w:cs="Arial"/>
          <w:sz w:val="20"/>
        </w:rPr>
      </w:pPr>
      <w:r>
        <w:rPr>
          <w:rFonts w:cs="Arial"/>
          <w:sz w:val="20"/>
        </w:rPr>
        <w:t xml:space="preserve">budynek </w:t>
      </w:r>
      <w:r w:rsidRPr="00530B29">
        <w:rPr>
          <w:rFonts w:cs="Arial"/>
          <w:sz w:val="20"/>
        </w:rPr>
        <w:t>Szkoł</w:t>
      </w:r>
      <w:r>
        <w:rPr>
          <w:rFonts w:cs="Arial"/>
          <w:sz w:val="20"/>
        </w:rPr>
        <w:t>y</w:t>
      </w:r>
      <w:r w:rsidRPr="00530B29">
        <w:rPr>
          <w:rFonts w:cs="Arial"/>
          <w:sz w:val="20"/>
        </w:rPr>
        <w:t xml:space="preserve"> Podstawow</w:t>
      </w:r>
      <w:r>
        <w:rPr>
          <w:rFonts w:cs="Arial"/>
          <w:sz w:val="20"/>
        </w:rPr>
        <w:t>ej</w:t>
      </w:r>
      <w:r w:rsidRPr="00530B29">
        <w:rPr>
          <w:rFonts w:cs="Arial"/>
          <w:sz w:val="20"/>
        </w:rPr>
        <w:t xml:space="preserve"> nr 4 im. Adama Mickiewicza ul. A</w:t>
      </w:r>
      <w:r>
        <w:rPr>
          <w:rFonts w:cs="Arial"/>
          <w:sz w:val="20"/>
        </w:rPr>
        <w:t>dama</w:t>
      </w:r>
      <w:r w:rsidRPr="00530B29">
        <w:rPr>
          <w:rFonts w:cs="Arial"/>
          <w:sz w:val="20"/>
        </w:rPr>
        <w:t xml:space="preserve"> Mickiewicza 126</w:t>
      </w:r>
      <w:r>
        <w:rPr>
          <w:rFonts w:cs="Arial"/>
          <w:sz w:val="20"/>
        </w:rPr>
        <w:t xml:space="preserve"> – obserwacja skrzyżowania ulic Mickiewicza i </w:t>
      </w:r>
      <w:proofErr w:type="spellStart"/>
      <w:r>
        <w:rPr>
          <w:rFonts w:cs="Arial"/>
          <w:sz w:val="20"/>
        </w:rPr>
        <w:t>Widowskiej</w:t>
      </w:r>
      <w:proofErr w:type="spellEnd"/>
      <w:r>
        <w:rPr>
          <w:rFonts w:cs="Arial"/>
          <w:sz w:val="20"/>
        </w:rPr>
        <w:t xml:space="preserve"> oraz przejść dla pieszych w rejonie szkoły</w:t>
      </w:r>
      <w:r w:rsidRPr="008B4B7F">
        <w:rPr>
          <w:rFonts w:cs="Arial"/>
          <w:sz w:val="20"/>
        </w:rPr>
        <w:t xml:space="preserve"> </w:t>
      </w:r>
      <w:r>
        <w:rPr>
          <w:rFonts w:cs="Arial"/>
          <w:sz w:val="20"/>
        </w:rPr>
        <w:t xml:space="preserve">przy ulicach Mickiewicza i </w:t>
      </w:r>
      <w:proofErr w:type="spellStart"/>
      <w:r>
        <w:rPr>
          <w:rFonts w:cs="Arial"/>
          <w:sz w:val="20"/>
        </w:rPr>
        <w:t>Widowska</w:t>
      </w:r>
      <w:proofErr w:type="spellEnd"/>
      <w:r>
        <w:rPr>
          <w:rFonts w:cs="Arial"/>
          <w:sz w:val="20"/>
        </w:rPr>
        <w:t xml:space="preserve"> </w:t>
      </w:r>
      <w:r w:rsidRPr="008B4B7F">
        <w:rPr>
          <w:rFonts w:cs="Arial"/>
          <w:sz w:val="20"/>
        </w:rPr>
        <w:t xml:space="preserve">– montaż </w:t>
      </w:r>
      <w:r>
        <w:rPr>
          <w:rFonts w:cs="Arial"/>
          <w:sz w:val="20"/>
        </w:rPr>
        <w:t>3</w:t>
      </w:r>
      <w:r w:rsidRPr="008B4B7F">
        <w:rPr>
          <w:rFonts w:cs="Arial"/>
          <w:sz w:val="20"/>
        </w:rPr>
        <w:t xml:space="preserve"> szt. kamer,</w:t>
      </w:r>
    </w:p>
    <w:p w14:paraId="27513535" w14:textId="242AC1E6" w:rsidR="00471DE5" w:rsidRDefault="00471DE5" w:rsidP="00471DE5">
      <w:pPr>
        <w:pStyle w:val="Akapitzlist"/>
        <w:widowControl/>
        <w:numPr>
          <w:ilvl w:val="0"/>
          <w:numId w:val="70"/>
        </w:numPr>
        <w:snapToGrid/>
        <w:spacing w:before="240" w:line="276" w:lineRule="auto"/>
        <w:jc w:val="both"/>
        <w:rPr>
          <w:rFonts w:cs="Arial"/>
          <w:sz w:val="20"/>
        </w:rPr>
      </w:pPr>
      <w:r>
        <w:rPr>
          <w:rFonts w:cs="Arial"/>
          <w:sz w:val="20"/>
        </w:rPr>
        <w:t xml:space="preserve">budynek </w:t>
      </w:r>
      <w:r w:rsidRPr="00530B29">
        <w:rPr>
          <w:rFonts w:cs="Arial"/>
          <w:sz w:val="20"/>
        </w:rPr>
        <w:t>Szkoł</w:t>
      </w:r>
      <w:r>
        <w:rPr>
          <w:rFonts w:cs="Arial"/>
          <w:sz w:val="20"/>
        </w:rPr>
        <w:t>y</w:t>
      </w:r>
      <w:r w:rsidRPr="00530B29">
        <w:rPr>
          <w:rFonts w:cs="Arial"/>
          <w:sz w:val="20"/>
        </w:rPr>
        <w:t xml:space="preserve"> Podstawow</w:t>
      </w:r>
      <w:r>
        <w:rPr>
          <w:rFonts w:cs="Arial"/>
          <w:sz w:val="20"/>
        </w:rPr>
        <w:t>ej</w:t>
      </w:r>
      <w:r w:rsidRPr="00530B29">
        <w:rPr>
          <w:rFonts w:cs="Arial"/>
          <w:sz w:val="20"/>
        </w:rPr>
        <w:t xml:space="preserve"> nr </w:t>
      </w:r>
      <w:r w:rsidR="00BA72A0">
        <w:rPr>
          <w:rFonts w:cs="Arial"/>
          <w:sz w:val="20"/>
        </w:rPr>
        <w:t>5</w:t>
      </w:r>
      <w:r w:rsidRPr="00530B29">
        <w:rPr>
          <w:rFonts w:cs="Arial"/>
          <w:sz w:val="20"/>
        </w:rPr>
        <w:t xml:space="preserve"> im. </w:t>
      </w:r>
      <w:r>
        <w:rPr>
          <w:rFonts w:cs="Arial"/>
          <w:sz w:val="20"/>
        </w:rPr>
        <w:t xml:space="preserve">Szarych Szeregów przy ul. Tadeusza Kościuszki 21 – obserwacja skrzyżowania ulic Kościuszki i 11-go Listopada oraz przejść dla pieszych w rejonie szkoły przy ulicach Kościuszki i 11-go Listopada </w:t>
      </w:r>
      <w:r w:rsidRPr="008B4B7F">
        <w:rPr>
          <w:rFonts w:cs="Arial"/>
          <w:sz w:val="20"/>
        </w:rPr>
        <w:t xml:space="preserve">– montaż </w:t>
      </w:r>
      <w:r>
        <w:rPr>
          <w:rFonts w:cs="Arial"/>
          <w:sz w:val="20"/>
        </w:rPr>
        <w:t>2</w:t>
      </w:r>
      <w:r w:rsidRPr="008B4B7F">
        <w:rPr>
          <w:rFonts w:cs="Arial"/>
          <w:sz w:val="20"/>
        </w:rPr>
        <w:t xml:space="preserve"> szt. kamer,</w:t>
      </w:r>
    </w:p>
    <w:p w14:paraId="7173026D" w14:textId="77777777" w:rsidR="00471DE5" w:rsidRDefault="00471DE5" w:rsidP="00471DE5">
      <w:pPr>
        <w:pStyle w:val="Akapitzlist"/>
        <w:widowControl/>
        <w:numPr>
          <w:ilvl w:val="0"/>
          <w:numId w:val="70"/>
        </w:numPr>
        <w:snapToGrid/>
        <w:spacing w:before="240" w:line="276" w:lineRule="auto"/>
        <w:jc w:val="both"/>
        <w:rPr>
          <w:rFonts w:cs="Arial"/>
          <w:sz w:val="20"/>
        </w:rPr>
      </w:pPr>
      <w:r w:rsidRPr="00530B29">
        <w:rPr>
          <w:rFonts w:cs="Arial"/>
          <w:sz w:val="20"/>
        </w:rPr>
        <w:t xml:space="preserve">budynek Pływalni Miejskiej Wodnik przy ul. </w:t>
      </w:r>
      <w:r>
        <w:rPr>
          <w:rFonts w:cs="Arial"/>
          <w:sz w:val="20"/>
        </w:rPr>
        <w:t>Kazimierzowskiej 3B – obserwacja placu zabaw – montaż 2 szt. kamer,</w:t>
      </w:r>
    </w:p>
    <w:p w14:paraId="6430F712" w14:textId="77777777" w:rsidR="00471DE5" w:rsidRPr="00530B29" w:rsidRDefault="00471DE5" w:rsidP="00471DE5">
      <w:pPr>
        <w:pStyle w:val="Akapitzlist"/>
        <w:widowControl/>
        <w:numPr>
          <w:ilvl w:val="0"/>
          <w:numId w:val="70"/>
        </w:numPr>
        <w:snapToGrid/>
        <w:spacing w:before="240" w:line="276" w:lineRule="auto"/>
        <w:jc w:val="both"/>
        <w:rPr>
          <w:rFonts w:cs="Arial"/>
          <w:sz w:val="20"/>
        </w:rPr>
      </w:pPr>
      <w:r w:rsidRPr="00530B29">
        <w:rPr>
          <w:rFonts w:cs="Arial"/>
          <w:sz w:val="20"/>
        </w:rPr>
        <w:t>budynek</w:t>
      </w:r>
      <w:r>
        <w:rPr>
          <w:rFonts w:cs="Arial"/>
          <w:sz w:val="20"/>
        </w:rPr>
        <w:t xml:space="preserve"> Miejskiej Biblioteki Publicznej przy ul. Kazimierzowskiej 4 – obserwacja skrzyżowania ulic Jagiellońskiej i Kazimierzowskiej – montaż 1 kamery.</w:t>
      </w:r>
    </w:p>
    <w:p w14:paraId="48DDBA5A" w14:textId="77777777" w:rsidR="00471DE5" w:rsidRDefault="00471DE5" w:rsidP="00471DE5">
      <w:pPr>
        <w:spacing w:after="0"/>
        <w:ind w:left="993"/>
        <w:jc w:val="both"/>
        <w:rPr>
          <w:rFonts w:ascii="Arial" w:hAnsi="Arial" w:cs="Arial"/>
          <w:sz w:val="20"/>
          <w:szCs w:val="20"/>
        </w:rPr>
      </w:pPr>
      <w:r w:rsidRPr="00E0106E">
        <w:rPr>
          <w:rFonts w:ascii="Arial" w:hAnsi="Arial" w:cs="Arial"/>
          <w:sz w:val="20"/>
          <w:szCs w:val="20"/>
        </w:rPr>
        <w:t>Przedmiot zamówienia obejmuje dostawę oraz montaż 15 szt. kamer w technologii IP</w:t>
      </w:r>
      <w:r>
        <w:rPr>
          <w:rFonts w:ascii="Arial" w:hAnsi="Arial" w:cs="Arial"/>
          <w:sz w:val="20"/>
          <w:szCs w:val="20"/>
        </w:rPr>
        <w:t xml:space="preserve"> oraz systemu do rejestracji obrazów z kamer</w:t>
      </w:r>
      <w:r w:rsidRPr="00E0106E">
        <w:rPr>
          <w:rFonts w:ascii="Arial" w:hAnsi="Arial" w:cs="Arial"/>
          <w:sz w:val="20"/>
          <w:szCs w:val="20"/>
        </w:rPr>
        <w:t xml:space="preserve">. Kamery zainstalować na optymalnej wysokości nad poziomem gruntu na </w:t>
      </w:r>
      <w:r>
        <w:rPr>
          <w:rFonts w:ascii="Arial" w:hAnsi="Arial" w:cs="Arial"/>
          <w:sz w:val="20"/>
          <w:szCs w:val="20"/>
        </w:rPr>
        <w:t xml:space="preserve">budynkach </w:t>
      </w:r>
      <w:r w:rsidRPr="00E0106E">
        <w:rPr>
          <w:rFonts w:ascii="Arial" w:hAnsi="Arial" w:cs="Arial"/>
          <w:sz w:val="20"/>
          <w:szCs w:val="20"/>
        </w:rPr>
        <w:t xml:space="preserve">po uzgodnieniu z Zamawiającym. </w:t>
      </w:r>
      <w:r>
        <w:rPr>
          <w:rFonts w:ascii="Arial" w:hAnsi="Arial" w:cs="Arial"/>
          <w:sz w:val="20"/>
          <w:szCs w:val="20"/>
        </w:rPr>
        <w:t>W ramach wykonania przedmiotu zamówienia Wykonawca ustali sposób wykonania i wykona podłączenie do instalacji zasilającej w ww. budynkach oraz poprowadzi niezbędne kable sygnałowe do podłączenia kamer, a także dostarczy i zainstaluje niezbędne urządzenia zasilające do kamer i niezbędne urządzenia sieciowe wymagane do podłączenia kamer.</w:t>
      </w:r>
    </w:p>
    <w:p w14:paraId="0BC2B73A" w14:textId="77777777" w:rsidR="00471DE5" w:rsidRDefault="00471DE5" w:rsidP="00471DE5">
      <w:pPr>
        <w:spacing w:after="0"/>
        <w:ind w:left="993"/>
        <w:jc w:val="both"/>
        <w:rPr>
          <w:rFonts w:ascii="Arial" w:hAnsi="Arial" w:cs="Arial"/>
          <w:sz w:val="20"/>
          <w:szCs w:val="20"/>
        </w:rPr>
      </w:pPr>
      <w:r w:rsidRPr="00E0106E">
        <w:rPr>
          <w:rFonts w:ascii="Arial" w:hAnsi="Arial" w:cs="Arial"/>
          <w:sz w:val="20"/>
          <w:szCs w:val="20"/>
        </w:rPr>
        <w:t xml:space="preserve">Elementem systemu monitoringu będzie </w:t>
      </w:r>
      <w:r>
        <w:rPr>
          <w:rFonts w:ascii="Arial" w:hAnsi="Arial" w:cs="Arial"/>
          <w:sz w:val="20"/>
          <w:szCs w:val="20"/>
        </w:rPr>
        <w:t xml:space="preserve">system rejestracji </w:t>
      </w:r>
      <w:r w:rsidRPr="00E0106E">
        <w:rPr>
          <w:rFonts w:ascii="Arial" w:hAnsi="Arial" w:cs="Arial"/>
          <w:sz w:val="20"/>
          <w:szCs w:val="20"/>
        </w:rPr>
        <w:t xml:space="preserve">obrazu zamontowany w </w:t>
      </w:r>
      <w:r>
        <w:rPr>
          <w:rFonts w:ascii="Arial" w:hAnsi="Arial" w:cs="Arial"/>
          <w:sz w:val="20"/>
          <w:szCs w:val="20"/>
        </w:rPr>
        <w:t xml:space="preserve">serwerowni w </w:t>
      </w:r>
      <w:r w:rsidRPr="00E0106E">
        <w:rPr>
          <w:rFonts w:ascii="Arial" w:hAnsi="Arial" w:cs="Arial"/>
          <w:sz w:val="20"/>
          <w:szCs w:val="20"/>
        </w:rPr>
        <w:t xml:space="preserve">budynku Urzędu Miasta Bielsk Podlaski przy ul. Kopernika 1. </w:t>
      </w:r>
      <w:r>
        <w:rPr>
          <w:rFonts w:ascii="Arial" w:hAnsi="Arial" w:cs="Arial"/>
          <w:sz w:val="20"/>
          <w:szCs w:val="20"/>
        </w:rPr>
        <w:t xml:space="preserve">System złożony będzie z dedykowanego serwera wraz z oprogramowaniem typu VMS (Video Management System) i niezbędnymi licencjami do podłączenia dostarczonych kamer oraz przełącznika sieciowego zapewniającego połączenie instalowanych urządzeń i podłączenie do sieci transmisyjnej </w:t>
      </w:r>
      <w:r w:rsidRPr="00E0106E">
        <w:rPr>
          <w:rFonts w:ascii="Arial" w:hAnsi="Arial" w:cs="Arial"/>
          <w:sz w:val="20"/>
          <w:szCs w:val="20"/>
        </w:rPr>
        <w:t>oraz urządzeniami dodatkowymi, jak</w:t>
      </w:r>
      <w:r>
        <w:rPr>
          <w:rFonts w:ascii="Arial" w:hAnsi="Arial" w:cs="Arial"/>
          <w:sz w:val="20"/>
          <w:szCs w:val="20"/>
        </w:rPr>
        <w:t xml:space="preserve"> </w:t>
      </w:r>
      <w:r w:rsidRPr="00E0106E">
        <w:rPr>
          <w:rFonts w:ascii="Arial" w:hAnsi="Arial" w:cs="Arial"/>
          <w:sz w:val="20"/>
          <w:szCs w:val="20"/>
        </w:rPr>
        <w:t>przełącznica światłowodowa</w:t>
      </w:r>
      <w:r>
        <w:rPr>
          <w:rFonts w:ascii="Arial" w:hAnsi="Arial" w:cs="Arial"/>
          <w:sz w:val="20"/>
          <w:szCs w:val="20"/>
        </w:rPr>
        <w:t>.</w:t>
      </w:r>
    </w:p>
    <w:p w14:paraId="47FBF2E1" w14:textId="77777777" w:rsidR="00471DE5" w:rsidRDefault="00471DE5" w:rsidP="00471DE5">
      <w:pPr>
        <w:spacing w:after="0"/>
        <w:ind w:left="993"/>
        <w:jc w:val="both"/>
        <w:rPr>
          <w:rFonts w:ascii="Arial" w:hAnsi="Arial" w:cs="Arial"/>
          <w:sz w:val="20"/>
          <w:szCs w:val="20"/>
        </w:rPr>
      </w:pPr>
      <w:r>
        <w:rPr>
          <w:rFonts w:ascii="Arial" w:hAnsi="Arial" w:cs="Arial"/>
          <w:sz w:val="20"/>
          <w:szCs w:val="20"/>
        </w:rPr>
        <w:t xml:space="preserve">Urządzenia zainstalowane będą w </w:t>
      </w:r>
      <w:r w:rsidRPr="00E0106E">
        <w:rPr>
          <w:rFonts w:ascii="Arial" w:hAnsi="Arial" w:cs="Arial"/>
          <w:sz w:val="20"/>
          <w:szCs w:val="20"/>
        </w:rPr>
        <w:t>szaf</w:t>
      </w:r>
      <w:r>
        <w:rPr>
          <w:rFonts w:ascii="Arial" w:hAnsi="Arial" w:cs="Arial"/>
          <w:sz w:val="20"/>
          <w:szCs w:val="20"/>
        </w:rPr>
        <w:t>ie</w:t>
      </w:r>
      <w:r w:rsidRPr="00E0106E">
        <w:rPr>
          <w:rFonts w:ascii="Arial" w:hAnsi="Arial" w:cs="Arial"/>
          <w:sz w:val="20"/>
          <w:szCs w:val="20"/>
        </w:rPr>
        <w:t xml:space="preserve"> typu RACK </w:t>
      </w:r>
      <w:r>
        <w:rPr>
          <w:rFonts w:ascii="Arial" w:hAnsi="Arial" w:cs="Arial"/>
          <w:sz w:val="20"/>
          <w:szCs w:val="20"/>
        </w:rPr>
        <w:t xml:space="preserve">w serwerowni Zamawiającego. </w:t>
      </w:r>
    </w:p>
    <w:p w14:paraId="27A16E2B" w14:textId="77777777" w:rsidR="00471DE5" w:rsidRDefault="00471DE5" w:rsidP="00471DE5">
      <w:pPr>
        <w:spacing w:after="0"/>
        <w:ind w:left="993"/>
        <w:jc w:val="both"/>
        <w:rPr>
          <w:rFonts w:ascii="Arial" w:hAnsi="Arial" w:cs="Arial"/>
          <w:sz w:val="20"/>
          <w:szCs w:val="20"/>
        </w:rPr>
      </w:pPr>
      <w:r w:rsidRPr="00E0106E">
        <w:rPr>
          <w:rFonts w:ascii="Arial" w:hAnsi="Arial" w:cs="Arial"/>
          <w:sz w:val="20"/>
          <w:szCs w:val="20"/>
        </w:rPr>
        <w:t xml:space="preserve">Zapis obrazu dokonywany </w:t>
      </w:r>
      <w:r w:rsidRPr="00DC633E">
        <w:rPr>
          <w:rFonts w:ascii="Arial" w:hAnsi="Arial" w:cs="Arial"/>
          <w:sz w:val="20"/>
          <w:szCs w:val="20"/>
        </w:rPr>
        <w:t>będzie na dysk</w:t>
      </w:r>
      <w:r>
        <w:rPr>
          <w:rFonts w:ascii="Arial" w:hAnsi="Arial" w:cs="Arial"/>
          <w:sz w:val="20"/>
          <w:szCs w:val="20"/>
        </w:rPr>
        <w:t xml:space="preserve">ach </w:t>
      </w:r>
      <w:r w:rsidRPr="00DC633E">
        <w:rPr>
          <w:rFonts w:ascii="Arial" w:hAnsi="Arial" w:cs="Arial"/>
          <w:sz w:val="20"/>
          <w:szCs w:val="20"/>
        </w:rPr>
        <w:t>twarde (HDD) zainstalowan</w:t>
      </w:r>
      <w:r>
        <w:rPr>
          <w:rFonts w:ascii="Arial" w:hAnsi="Arial" w:cs="Arial"/>
          <w:sz w:val="20"/>
          <w:szCs w:val="20"/>
        </w:rPr>
        <w:t>ych</w:t>
      </w:r>
      <w:r w:rsidRPr="00DC633E">
        <w:rPr>
          <w:rFonts w:ascii="Arial" w:hAnsi="Arial" w:cs="Arial"/>
          <w:sz w:val="20"/>
          <w:szCs w:val="20"/>
        </w:rPr>
        <w:t xml:space="preserve"> wewnątrz </w:t>
      </w:r>
      <w:r>
        <w:rPr>
          <w:rFonts w:ascii="Arial" w:hAnsi="Arial" w:cs="Arial"/>
          <w:sz w:val="20"/>
          <w:szCs w:val="20"/>
        </w:rPr>
        <w:t>serwera</w:t>
      </w:r>
      <w:r w:rsidRPr="00DC633E">
        <w:rPr>
          <w:rFonts w:ascii="Arial" w:hAnsi="Arial" w:cs="Arial"/>
          <w:sz w:val="20"/>
          <w:szCs w:val="20"/>
        </w:rPr>
        <w:t>.</w:t>
      </w:r>
      <w:r>
        <w:rPr>
          <w:rFonts w:ascii="Arial" w:hAnsi="Arial" w:cs="Arial"/>
          <w:sz w:val="20"/>
          <w:szCs w:val="20"/>
        </w:rPr>
        <w:t xml:space="preserve"> System rejestracji powinien zapewnić </w:t>
      </w:r>
      <w:r w:rsidRPr="00DC633E">
        <w:rPr>
          <w:rFonts w:ascii="Arial" w:hAnsi="Arial" w:cs="Arial"/>
          <w:sz w:val="20"/>
          <w:szCs w:val="20"/>
        </w:rPr>
        <w:t>24 godzinn</w:t>
      </w:r>
      <w:r>
        <w:rPr>
          <w:rFonts w:ascii="Arial" w:hAnsi="Arial" w:cs="Arial"/>
          <w:sz w:val="20"/>
          <w:szCs w:val="20"/>
        </w:rPr>
        <w:t>ą</w:t>
      </w:r>
      <w:r w:rsidRPr="00DC633E">
        <w:rPr>
          <w:rFonts w:ascii="Arial" w:hAnsi="Arial" w:cs="Arial"/>
          <w:sz w:val="20"/>
          <w:szCs w:val="20"/>
        </w:rPr>
        <w:t xml:space="preserve"> </w:t>
      </w:r>
      <w:r>
        <w:rPr>
          <w:rFonts w:ascii="Arial" w:hAnsi="Arial" w:cs="Arial"/>
          <w:sz w:val="20"/>
          <w:szCs w:val="20"/>
        </w:rPr>
        <w:t>rejestrację obrazu ze wszystkich kamer przy 2</w:t>
      </w:r>
      <w:r w:rsidRPr="00DC633E">
        <w:rPr>
          <w:rFonts w:ascii="Arial" w:hAnsi="Arial" w:cs="Arial"/>
          <w:sz w:val="20"/>
          <w:szCs w:val="20"/>
        </w:rPr>
        <w:t xml:space="preserve">0 klatek na sekundę, czas rejestracji </w:t>
      </w:r>
      <w:r>
        <w:rPr>
          <w:rFonts w:ascii="Arial" w:hAnsi="Arial" w:cs="Arial"/>
          <w:sz w:val="20"/>
          <w:szCs w:val="20"/>
        </w:rPr>
        <w:t>min. 30</w:t>
      </w:r>
      <w:r w:rsidRPr="00DC633E">
        <w:rPr>
          <w:rFonts w:ascii="Arial" w:hAnsi="Arial" w:cs="Arial"/>
          <w:sz w:val="20"/>
          <w:szCs w:val="20"/>
        </w:rPr>
        <w:t xml:space="preserve"> dni dla każdej kamery. Zapis w formacie (H.26</w:t>
      </w:r>
      <w:r>
        <w:rPr>
          <w:rFonts w:ascii="Arial" w:hAnsi="Arial" w:cs="Arial"/>
          <w:sz w:val="20"/>
          <w:szCs w:val="20"/>
        </w:rPr>
        <w:t xml:space="preserve">5) </w:t>
      </w:r>
      <w:r w:rsidRPr="00DC633E">
        <w:rPr>
          <w:rFonts w:ascii="Arial" w:hAnsi="Arial" w:cs="Arial"/>
          <w:sz w:val="20"/>
          <w:szCs w:val="20"/>
        </w:rPr>
        <w:t xml:space="preserve"> w najwyższej jakości zapisu.</w:t>
      </w:r>
    </w:p>
    <w:p w14:paraId="3A74A2DF" w14:textId="770C2595" w:rsidR="004F40FC" w:rsidRDefault="00471DE5" w:rsidP="00471DE5">
      <w:pPr>
        <w:spacing w:after="0"/>
        <w:ind w:left="993"/>
        <w:jc w:val="both"/>
        <w:rPr>
          <w:rFonts w:ascii="Arial" w:hAnsi="Arial" w:cs="Arial"/>
          <w:sz w:val="20"/>
        </w:rPr>
      </w:pPr>
      <w:r w:rsidRPr="00C61474">
        <w:rPr>
          <w:rFonts w:ascii="Arial" w:hAnsi="Arial" w:cs="Arial"/>
          <w:sz w:val="20"/>
        </w:rPr>
        <w:t xml:space="preserve">Wykonawca, w razie konieczności, we własnym zakresie wykona sieć transmisyjną </w:t>
      </w:r>
      <w:r>
        <w:rPr>
          <w:rFonts w:ascii="Arial" w:hAnsi="Arial" w:cs="Arial"/>
          <w:sz w:val="20"/>
        </w:rPr>
        <w:t xml:space="preserve">zapewniającą przesyłanie obraz z kamer do systemu rejestracji, </w:t>
      </w:r>
      <w:r w:rsidRPr="00C61474">
        <w:rPr>
          <w:rFonts w:ascii="Arial" w:hAnsi="Arial" w:cs="Arial"/>
          <w:sz w:val="20"/>
        </w:rPr>
        <w:t>z zastrzeżeniem postanowień lit. b).</w:t>
      </w:r>
    </w:p>
    <w:p w14:paraId="2D62AD35" w14:textId="09FCCB36" w:rsidR="00417BE7" w:rsidRPr="007042F3" w:rsidRDefault="00471DE5" w:rsidP="004F40FC">
      <w:pPr>
        <w:pStyle w:val="Akapitzlist"/>
        <w:numPr>
          <w:ilvl w:val="0"/>
          <w:numId w:val="54"/>
        </w:numPr>
        <w:ind w:left="993"/>
        <w:jc w:val="both"/>
        <w:rPr>
          <w:rFonts w:cs="Arial"/>
          <w:sz w:val="20"/>
        </w:rPr>
      </w:pPr>
      <w:r w:rsidRPr="00471DE5">
        <w:rPr>
          <w:rFonts w:cs="Arial"/>
          <w:sz w:val="20"/>
          <w:lang w:val="pl-PL"/>
        </w:rPr>
        <w:t>w przypadku, gdy Wykonawca nie jest w stanie wykonać sieci transmisyjnej we własnym zakresie, to zawrze on umowę/umowy dzierżawy infrastruktury od istniejących operatorów. Umowa/umowy te mogą być scedowane nie wcześniej niż po końcowym uruchomieniu instalacji i podpisaniu protokołów odbioru końcowego i przekazania systemu. Podczas zawierania umów z lokalnymi operatorami, niezbędna jest obecność przedstawiciela Zamawiającego.</w:t>
      </w:r>
    </w:p>
    <w:p w14:paraId="26894DFF" w14:textId="400A98EC" w:rsidR="00DC633E" w:rsidRDefault="00417BE7" w:rsidP="00417BE7">
      <w:pPr>
        <w:numPr>
          <w:ilvl w:val="0"/>
          <w:numId w:val="54"/>
        </w:numPr>
        <w:spacing w:after="0"/>
        <w:ind w:left="993"/>
        <w:jc w:val="both"/>
        <w:rPr>
          <w:rFonts w:ascii="Arial" w:hAnsi="Arial" w:cs="Arial"/>
          <w:sz w:val="20"/>
          <w:szCs w:val="20"/>
        </w:rPr>
      </w:pPr>
      <w:r w:rsidRPr="007042F3">
        <w:rPr>
          <w:rFonts w:ascii="Arial" w:hAnsi="Arial" w:cs="Arial"/>
          <w:sz w:val="20"/>
        </w:rPr>
        <w:t xml:space="preserve">zawarcie umowy/ umów z operatorem na przesył danych w formie obrazu z kamer, które to następnie zostaną nieodpłatnie scedowane na rzecz Zamawiającego. Umowa na przesył danych w formie obrazu powinna być zawarta na okres </w:t>
      </w:r>
      <w:r w:rsidRPr="007042F3">
        <w:rPr>
          <w:rFonts w:ascii="Arial" w:hAnsi="Arial" w:cs="Arial"/>
          <w:b/>
          <w:bCs/>
          <w:sz w:val="20"/>
        </w:rPr>
        <w:t>4 lat.</w:t>
      </w:r>
      <w:r w:rsidRPr="007042F3">
        <w:rPr>
          <w:rFonts w:ascii="Arial" w:hAnsi="Arial" w:cs="Arial"/>
          <w:sz w:val="20"/>
        </w:rPr>
        <w:t xml:space="preserve"> Umowa/umowy te mogą być scedowane nie wcześniej niż po końcowym uruchomieniu instalacji i podpisaniu protokołów przekazania systemu. </w:t>
      </w:r>
      <w:r w:rsidRPr="007042F3">
        <w:rPr>
          <w:rFonts w:ascii="Arial" w:hAnsi="Arial" w:cs="Arial"/>
          <w:sz w:val="20"/>
          <w:szCs w:val="20"/>
        </w:rPr>
        <w:t>Podczas zawierania umów z lokalnymi operatorami, niezbędna jest obecność przedstawiciela Zamawiającego.</w:t>
      </w:r>
      <w:r w:rsidR="00471DE5">
        <w:rPr>
          <w:rFonts w:ascii="Arial" w:hAnsi="Arial" w:cs="Arial"/>
          <w:sz w:val="20"/>
          <w:szCs w:val="20"/>
        </w:rPr>
        <w:t xml:space="preserve"> Koszty opłat wynikających z umowy/umów </w:t>
      </w:r>
      <w:r w:rsidR="00471DE5" w:rsidRPr="00C61474">
        <w:rPr>
          <w:rFonts w:ascii="Arial" w:hAnsi="Arial" w:cs="Arial"/>
          <w:sz w:val="20"/>
        </w:rPr>
        <w:t xml:space="preserve">z operatorem </w:t>
      </w:r>
      <w:r w:rsidR="00471DE5">
        <w:rPr>
          <w:rFonts w:ascii="Arial" w:hAnsi="Arial" w:cs="Arial"/>
          <w:sz w:val="20"/>
        </w:rPr>
        <w:t xml:space="preserve">za przygotowanie dzierżawy infrastruktury i </w:t>
      </w:r>
      <w:r w:rsidR="00471DE5" w:rsidRPr="00C61474">
        <w:rPr>
          <w:rFonts w:ascii="Arial" w:hAnsi="Arial" w:cs="Arial"/>
          <w:sz w:val="20"/>
        </w:rPr>
        <w:t>przesył danych w formie obrazu z kamer</w:t>
      </w:r>
      <w:r w:rsidR="00471DE5">
        <w:rPr>
          <w:rFonts w:ascii="Arial" w:hAnsi="Arial" w:cs="Arial"/>
          <w:sz w:val="20"/>
          <w:szCs w:val="20"/>
        </w:rPr>
        <w:t xml:space="preserve"> ponosić będzie Zamawiający.</w:t>
      </w:r>
    </w:p>
    <w:p w14:paraId="5EEFFAE4" w14:textId="4BED6E9A" w:rsidR="00297538" w:rsidRPr="00297538" w:rsidRDefault="00297538" w:rsidP="00297538">
      <w:pPr>
        <w:pStyle w:val="Akapitzlist"/>
        <w:numPr>
          <w:ilvl w:val="0"/>
          <w:numId w:val="52"/>
        </w:numPr>
        <w:spacing w:line="276" w:lineRule="auto"/>
        <w:ind w:left="426"/>
        <w:jc w:val="both"/>
        <w:rPr>
          <w:rFonts w:cs="Arial"/>
          <w:sz w:val="20"/>
        </w:rPr>
      </w:pPr>
      <w:r w:rsidRPr="00297538">
        <w:rPr>
          <w:rFonts w:cs="Arial"/>
          <w:sz w:val="20"/>
        </w:rPr>
        <w:t xml:space="preserve">Przedmiotem zamówienia w ramach </w:t>
      </w:r>
      <w:r w:rsidR="007B6158">
        <w:rPr>
          <w:rFonts w:cs="Arial"/>
          <w:sz w:val="20"/>
        </w:rPr>
        <w:t xml:space="preserve">usług </w:t>
      </w:r>
      <w:r w:rsidRPr="00297538">
        <w:rPr>
          <w:rFonts w:cs="Arial"/>
          <w:b/>
          <w:sz w:val="20"/>
        </w:rPr>
        <w:t>„Serwisowani</w:t>
      </w:r>
      <w:r w:rsidR="007B6158">
        <w:rPr>
          <w:rFonts w:cs="Arial"/>
          <w:b/>
          <w:sz w:val="20"/>
        </w:rPr>
        <w:t>a</w:t>
      </w:r>
      <w:r w:rsidRPr="00297538">
        <w:rPr>
          <w:rFonts w:cs="Arial"/>
          <w:b/>
          <w:sz w:val="20"/>
        </w:rPr>
        <w:t xml:space="preserve"> elementów monitoringu wizyjnego w ramach zadania Wzmocnienie bezpieczeństwa w miejscach publicznych w Bielsku Podlaskim poprzez budowę oświetlenia i monitoringu miejskiego” </w:t>
      </w:r>
      <w:r w:rsidRPr="00297538">
        <w:rPr>
          <w:rFonts w:cs="Arial"/>
          <w:sz w:val="20"/>
        </w:rPr>
        <w:t>są</w:t>
      </w:r>
      <w:r>
        <w:rPr>
          <w:rFonts w:cs="Arial"/>
          <w:sz w:val="20"/>
        </w:rPr>
        <w:t xml:space="preserve"> </w:t>
      </w:r>
      <w:r w:rsidRPr="00295403">
        <w:rPr>
          <w:rFonts w:cs="Arial"/>
          <w:sz w:val="20"/>
          <w:u w:val="single"/>
        </w:rPr>
        <w:t>usługi serwisowania elementów wykonanego monitoringu miejskiego</w:t>
      </w:r>
      <w:r w:rsidRPr="00297538">
        <w:rPr>
          <w:rFonts w:cs="Arial"/>
          <w:sz w:val="20"/>
        </w:rPr>
        <w:t xml:space="preserve"> przez okres </w:t>
      </w:r>
      <w:r w:rsidRPr="00297538">
        <w:rPr>
          <w:rFonts w:cs="Arial"/>
          <w:b/>
          <w:sz w:val="20"/>
        </w:rPr>
        <w:t>4 lat</w:t>
      </w:r>
      <w:r w:rsidRPr="00297538">
        <w:rPr>
          <w:rFonts w:cs="Arial"/>
          <w:sz w:val="20"/>
        </w:rPr>
        <w:t xml:space="preserve"> od dnia podpisania protokołu odbioru wykonanych robót.</w:t>
      </w:r>
    </w:p>
    <w:p w14:paraId="724582AB" w14:textId="00E07727" w:rsidR="00933BBF" w:rsidRPr="00E0106E" w:rsidRDefault="00A71513">
      <w:pPr>
        <w:pStyle w:val="Tytu"/>
        <w:numPr>
          <w:ilvl w:val="0"/>
          <w:numId w:val="52"/>
        </w:numPr>
        <w:spacing w:line="276" w:lineRule="auto"/>
        <w:ind w:left="426"/>
        <w:jc w:val="both"/>
        <w:rPr>
          <w:rFonts w:ascii="Arial" w:hAnsi="Arial" w:cs="Arial"/>
          <w:b/>
          <w:sz w:val="20"/>
          <w:szCs w:val="20"/>
        </w:rPr>
      </w:pPr>
      <w:r w:rsidRPr="00DC633E">
        <w:rPr>
          <w:rFonts w:ascii="Arial" w:hAnsi="Arial" w:cs="Arial"/>
          <w:bCs/>
          <w:sz w:val="20"/>
          <w:szCs w:val="20"/>
          <w:lang w:val="pl-PL"/>
        </w:rPr>
        <w:t>Inwestycja</w:t>
      </w:r>
      <w:r w:rsidR="00846966" w:rsidRPr="00DC633E">
        <w:rPr>
          <w:rFonts w:ascii="Arial" w:hAnsi="Arial" w:cs="Arial"/>
          <w:bCs/>
          <w:sz w:val="20"/>
          <w:szCs w:val="20"/>
          <w:lang w:val="pl-PL"/>
        </w:rPr>
        <w:t xml:space="preserve"> w zakresie obejmującym zadania określone </w:t>
      </w:r>
      <w:bookmarkStart w:id="4" w:name="_Hlk176777714"/>
      <w:r w:rsidR="00846966" w:rsidRPr="00DC633E">
        <w:rPr>
          <w:rFonts w:ascii="Arial" w:hAnsi="Arial" w:cs="Arial"/>
          <w:bCs/>
          <w:sz w:val="20"/>
          <w:szCs w:val="20"/>
          <w:lang w:val="pl-PL"/>
        </w:rPr>
        <w:t xml:space="preserve">w </w:t>
      </w:r>
      <w:r w:rsidR="00846966" w:rsidRPr="007042F3">
        <w:rPr>
          <w:rFonts w:ascii="Arial" w:hAnsi="Arial" w:cs="Arial"/>
          <w:b/>
          <w:sz w:val="20"/>
          <w:szCs w:val="20"/>
          <w:lang w:val="pl-PL"/>
        </w:rPr>
        <w:t>ust.</w:t>
      </w:r>
      <w:r w:rsidR="00E0106E" w:rsidRPr="007042F3">
        <w:rPr>
          <w:rFonts w:ascii="Arial" w:hAnsi="Arial" w:cs="Arial"/>
          <w:b/>
          <w:sz w:val="20"/>
          <w:szCs w:val="20"/>
          <w:lang w:val="pl-PL"/>
        </w:rPr>
        <w:t xml:space="preserve"> </w:t>
      </w:r>
      <w:r w:rsidR="00FC204A" w:rsidRPr="007042F3">
        <w:rPr>
          <w:rFonts w:ascii="Arial" w:hAnsi="Arial" w:cs="Arial"/>
          <w:b/>
          <w:sz w:val="20"/>
          <w:szCs w:val="20"/>
          <w:lang w:val="pl-PL"/>
        </w:rPr>
        <w:t xml:space="preserve">2 pkt </w:t>
      </w:r>
      <w:r w:rsidR="007042F3" w:rsidRPr="007042F3">
        <w:rPr>
          <w:rFonts w:ascii="Arial" w:hAnsi="Arial" w:cs="Arial"/>
          <w:b/>
          <w:sz w:val="20"/>
          <w:szCs w:val="20"/>
          <w:lang w:val="pl-PL"/>
        </w:rPr>
        <w:t xml:space="preserve">1 i pkt </w:t>
      </w:r>
      <w:r w:rsidR="00846966" w:rsidRPr="007042F3">
        <w:rPr>
          <w:rFonts w:ascii="Arial" w:hAnsi="Arial" w:cs="Arial"/>
          <w:b/>
          <w:sz w:val="20"/>
          <w:szCs w:val="20"/>
          <w:lang w:val="pl-PL"/>
        </w:rPr>
        <w:t>2</w:t>
      </w:r>
      <w:r w:rsidRPr="007042F3">
        <w:rPr>
          <w:rFonts w:ascii="Arial" w:hAnsi="Arial" w:cs="Arial"/>
          <w:b/>
          <w:sz w:val="20"/>
          <w:szCs w:val="20"/>
          <w:lang w:val="pl-PL"/>
        </w:rPr>
        <w:t xml:space="preserve"> </w:t>
      </w:r>
      <w:r w:rsidR="00FC204A" w:rsidRPr="007042F3">
        <w:rPr>
          <w:rFonts w:ascii="Arial" w:hAnsi="Arial" w:cs="Arial"/>
          <w:b/>
          <w:sz w:val="20"/>
          <w:szCs w:val="20"/>
          <w:lang w:val="pl-PL"/>
        </w:rPr>
        <w:t>lit. a</w:t>
      </w:r>
      <w:r w:rsidR="0009106A" w:rsidRPr="007042F3">
        <w:rPr>
          <w:rFonts w:ascii="Arial" w:hAnsi="Arial" w:cs="Arial"/>
          <w:b/>
          <w:sz w:val="20"/>
          <w:szCs w:val="20"/>
          <w:lang w:val="pl-PL"/>
        </w:rPr>
        <w:t>)</w:t>
      </w:r>
      <w:r w:rsidR="00650CE1" w:rsidRPr="00DC633E">
        <w:rPr>
          <w:rFonts w:ascii="Arial" w:hAnsi="Arial" w:cs="Arial"/>
          <w:b/>
          <w:sz w:val="20"/>
          <w:szCs w:val="20"/>
          <w:lang w:val="pl-PL"/>
        </w:rPr>
        <w:t xml:space="preserve"> powyżej</w:t>
      </w:r>
      <w:r w:rsidR="00650CE1" w:rsidRPr="00DC633E">
        <w:rPr>
          <w:rFonts w:ascii="Arial" w:hAnsi="Arial" w:cs="Arial"/>
          <w:bCs/>
          <w:sz w:val="20"/>
          <w:szCs w:val="20"/>
          <w:lang w:val="pl-PL"/>
        </w:rPr>
        <w:t xml:space="preserve"> </w:t>
      </w:r>
      <w:bookmarkEnd w:id="4"/>
      <w:r w:rsidRPr="00DC633E">
        <w:rPr>
          <w:rFonts w:ascii="Arial" w:hAnsi="Arial" w:cs="Arial"/>
          <w:bCs/>
          <w:sz w:val="20"/>
          <w:szCs w:val="20"/>
          <w:lang w:val="pl-PL"/>
        </w:rPr>
        <w:t>jest</w:t>
      </w:r>
      <w:r w:rsidR="00933BBF" w:rsidRPr="00DC633E">
        <w:rPr>
          <w:rFonts w:ascii="Arial" w:hAnsi="Arial" w:cs="Arial"/>
          <w:bCs/>
          <w:sz w:val="20"/>
          <w:szCs w:val="20"/>
        </w:rPr>
        <w:t xml:space="preserve"> dofinansowan</w:t>
      </w:r>
      <w:r w:rsidR="00933BBF" w:rsidRPr="00DC633E">
        <w:rPr>
          <w:rFonts w:ascii="Arial" w:hAnsi="Arial" w:cs="Arial"/>
          <w:bCs/>
          <w:sz w:val="20"/>
          <w:szCs w:val="20"/>
          <w:lang w:val="pl-PL"/>
        </w:rPr>
        <w:t>a</w:t>
      </w:r>
      <w:r w:rsidR="00933BBF" w:rsidRPr="00DC633E">
        <w:rPr>
          <w:rFonts w:ascii="Arial" w:hAnsi="Arial" w:cs="Arial"/>
          <w:bCs/>
          <w:sz w:val="20"/>
          <w:szCs w:val="20"/>
        </w:rPr>
        <w:t xml:space="preserve"> w ramach </w:t>
      </w:r>
      <w:r w:rsidR="00AF2C5B" w:rsidRPr="00DC633E">
        <w:rPr>
          <w:rFonts w:ascii="Arial" w:hAnsi="Arial" w:cs="Arial"/>
          <w:bCs/>
          <w:sz w:val="20"/>
          <w:szCs w:val="20"/>
          <w:lang w:val="pl-PL"/>
        </w:rPr>
        <w:t>„Rządowego programu ograniczania przestępczości</w:t>
      </w:r>
      <w:r w:rsidR="00AF2C5B" w:rsidRPr="00E0106E">
        <w:rPr>
          <w:rFonts w:ascii="Arial" w:hAnsi="Arial" w:cs="Arial"/>
          <w:bCs/>
          <w:sz w:val="20"/>
          <w:szCs w:val="20"/>
          <w:lang w:val="pl-PL"/>
        </w:rPr>
        <w:t xml:space="preserve"> i aspołecznych zachowań Razem bezpieczniej im. Władysława Stasiaka na lata 2022-2024” Edycja 2024</w:t>
      </w:r>
      <w:r w:rsidR="001C1B27" w:rsidRPr="00E0106E">
        <w:rPr>
          <w:rFonts w:ascii="Arial" w:hAnsi="Arial" w:cs="Arial"/>
          <w:bCs/>
          <w:sz w:val="20"/>
          <w:szCs w:val="20"/>
          <w:lang w:val="pl-PL"/>
        </w:rPr>
        <w:t>.</w:t>
      </w:r>
    </w:p>
    <w:p w14:paraId="6FB2DA78" w14:textId="77777777" w:rsidR="00DA1303" w:rsidRPr="00E0106E" w:rsidRDefault="00DA1303" w:rsidP="00E0106E">
      <w:pPr>
        <w:autoSpaceDE w:val="0"/>
        <w:autoSpaceDN w:val="0"/>
        <w:adjustRightInd w:val="0"/>
        <w:spacing w:after="0"/>
        <w:jc w:val="center"/>
        <w:rPr>
          <w:rFonts w:ascii="Arial" w:hAnsi="Arial" w:cs="Arial"/>
          <w:b/>
          <w:bCs/>
          <w:sz w:val="20"/>
          <w:szCs w:val="20"/>
        </w:rPr>
      </w:pPr>
    </w:p>
    <w:p w14:paraId="3B7433A4"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lastRenderedPageBreak/>
        <w:t>TERMIN REALIZACJI</w:t>
      </w:r>
    </w:p>
    <w:p w14:paraId="73EDF2C4"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2</w:t>
      </w:r>
    </w:p>
    <w:p w14:paraId="0A874164" w14:textId="5B8F143E" w:rsidR="00650CE1" w:rsidRPr="00E0106E" w:rsidRDefault="00A71513">
      <w:pPr>
        <w:numPr>
          <w:ilvl w:val="0"/>
          <w:numId w:val="34"/>
        </w:numPr>
        <w:spacing w:after="0"/>
        <w:ind w:left="426"/>
        <w:jc w:val="both"/>
        <w:rPr>
          <w:rFonts w:ascii="Arial" w:hAnsi="Arial" w:cs="Arial"/>
          <w:sz w:val="20"/>
          <w:szCs w:val="20"/>
        </w:rPr>
      </w:pPr>
      <w:r w:rsidRPr="00E0106E">
        <w:rPr>
          <w:rFonts w:ascii="Arial" w:hAnsi="Arial" w:cs="Arial"/>
          <w:sz w:val="20"/>
          <w:szCs w:val="20"/>
        </w:rPr>
        <w:t>T</w:t>
      </w:r>
      <w:r w:rsidR="004839F9" w:rsidRPr="00E0106E">
        <w:rPr>
          <w:rFonts w:ascii="Arial" w:hAnsi="Arial" w:cs="Arial"/>
          <w:sz w:val="20"/>
          <w:szCs w:val="20"/>
        </w:rPr>
        <w:t xml:space="preserve">ermin realizacji przedmiotu </w:t>
      </w:r>
      <w:r w:rsidR="001041D5" w:rsidRPr="00E0106E">
        <w:rPr>
          <w:rFonts w:ascii="Arial" w:hAnsi="Arial" w:cs="Arial"/>
          <w:sz w:val="20"/>
          <w:szCs w:val="20"/>
        </w:rPr>
        <w:t>u</w:t>
      </w:r>
      <w:r w:rsidR="004839F9" w:rsidRPr="00E0106E">
        <w:rPr>
          <w:rFonts w:ascii="Arial" w:hAnsi="Arial" w:cs="Arial"/>
          <w:sz w:val="20"/>
          <w:szCs w:val="20"/>
        </w:rPr>
        <w:t>mowy</w:t>
      </w:r>
      <w:bookmarkStart w:id="5" w:name="_Hlk504039882"/>
      <w:r w:rsidR="00686235" w:rsidRPr="00E0106E">
        <w:rPr>
          <w:rFonts w:ascii="Arial" w:hAnsi="Arial" w:cs="Arial"/>
          <w:sz w:val="20"/>
          <w:szCs w:val="20"/>
        </w:rPr>
        <w:t xml:space="preserve"> </w:t>
      </w:r>
      <w:r w:rsidR="00650CE1" w:rsidRPr="00E0106E">
        <w:rPr>
          <w:rFonts w:ascii="Arial" w:hAnsi="Arial" w:cs="Arial"/>
          <w:sz w:val="20"/>
          <w:szCs w:val="20"/>
        </w:rPr>
        <w:t xml:space="preserve">w zakresie określonym w </w:t>
      </w:r>
      <w:r w:rsidR="00650CE1" w:rsidRPr="007042F3">
        <w:rPr>
          <w:rFonts w:ascii="Arial" w:hAnsi="Arial" w:cs="Arial"/>
          <w:b/>
          <w:bCs/>
          <w:sz w:val="20"/>
          <w:szCs w:val="20"/>
        </w:rPr>
        <w:t>§</w:t>
      </w:r>
      <w:r w:rsidR="00E0106E" w:rsidRPr="007042F3">
        <w:rPr>
          <w:rFonts w:ascii="Arial" w:hAnsi="Arial" w:cs="Arial"/>
          <w:b/>
          <w:bCs/>
          <w:sz w:val="20"/>
          <w:szCs w:val="20"/>
        </w:rPr>
        <w:t xml:space="preserve"> </w:t>
      </w:r>
      <w:r w:rsidR="00650CE1" w:rsidRPr="007042F3">
        <w:rPr>
          <w:rFonts w:ascii="Arial" w:hAnsi="Arial" w:cs="Arial"/>
          <w:b/>
          <w:bCs/>
          <w:sz w:val="20"/>
          <w:szCs w:val="20"/>
        </w:rPr>
        <w:t>1 ust.</w:t>
      </w:r>
      <w:r w:rsidR="00E0106E" w:rsidRPr="007042F3">
        <w:rPr>
          <w:rFonts w:ascii="Arial" w:hAnsi="Arial" w:cs="Arial"/>
          <w:b/>
          <w:bCs/>
          <w:sz w:val="20"/>
          <w:szCs w:val="20"/>
        </w:rPr>
        <w:t xml:space="preserve"> </w:t>
      </w:r>
      <w:r w:rsidR="0009106A" w:rsidRPr="007042F3">
        <w:rPr>
          <w:rFonts w:ascii="Arial" w:hAnsi="Arial" w:cs="Arial"/>
          <w:b/>
          <w:bCs/>
          <w:sz w:val="20"/>
          <w:szCs w:val="20"/>
        </w:rPr>
        <w:t>2 pkt 1 i</w:t>
      </w:r>
      <w:r w:rsidR="00650CE1" w:rsidRPr="007042F3">
        <w:rPr>
          <w:rFonts w:ascii="Arial" w:hAnsi="Arial" w:cs="Arial"/>
          <w:b/>
          <w:bCs/>
          <w:sz w:val="20"/>
          <w:szCs w:val="20"/>
        </w:rPr>
        <w:t xml:space="preserve"> 2</w:t>
      </w:r>
      <w:r w:rsidR="0009106A" w:rsidRPr="007042F3">
        <w:rPr>
          <w:rFonts w:ascii="Arial" w:hAnsi="Arial" w:cs="Arial"/>
          <w:b/>
          <w:bCs/>
          <w:sz w:val="20"/>
          <w:szCs w:val="20"/>
        </w:rPr>
        <w:t xml:space="preserve"> </w:t>
      </w:r>
      <w:r w:rsidR="003355A8" w:rsidRPr="007042F3">
        <w:rPr>
          <w:rFonts w:ascii="Arial" w:hAnsi="Arial" w:cs="Arial"/>
          <w:b/>
          <w:bCs/>
          <w:sz w:val="20"/>
          <w:szCs w:val="20"/>
        </w:rPr>
        <w:t xml:space="preserve">lit. </w:t>
      </w:r>
      <w:r w:rsidR="0009106A" w:rsidRPr="007042F3">
        <w:rPr>
          <w:rFonts w:ascii="Arial" w:hAnsi="Arial" w:cs="Arial"/>
          <w:b/>
          <w:bCs/>
          <w:sz w:val="20"/>
          <w:szCs w:val="20"/>
        </w:rPr>
        <w:t>a)</w:t>
      </w:r>
      <w:r w:rsidR="003355A8" w:rsidRPr="007042F3">
        <w:rPr>
          <w:rFonts w:ascii="Arial" w:hAnsi="Arial" w:cs="Arial"/>
          <w:b/>
          <w:bCs/>
          <w:sz w:val="20"/>
          <w:szCs w:val="20"/>
        </w:rPr>
        <w:t>, b)</w:t>
      </w:r>
      <w:r w:rsidR="0009106A" w:rsidRPr="007042F3">
        <w:rPr>
          <w:rFonts w:ascii="Arial" w:hAnsi="Arial" w:cs="Arial"/>
          <w:b/>
          <w:bCs/>
          <w:sz w:val="20"/>
          <w:szCs w:val="20"/>
        </w:rPr>
        <w:t xml:space="preserve"> i </w:t>
      </w:r>
      <w:r w:rsidR="00297538">
        <w:rPr>
          <w:rFonts w:ascii="Arial" w:hAnsi="Arial" w:cs="Arial"/>
          <w:b/>
          <w:bCs/>
          <w:sz w:val="20"/>
          <w:szCs w:val="20"/>
        </w:rPr>
        <w:t>c</w:t>
      </w:r>
      <w:r w:rsidR="0009106A" w:rsidRPr="007042F3">
        <w:rPr>
          <w:rFonts w:ascii="Arial" w:hAnsi="Arial" w:cs="Arial"/>
          <w:b/>
          <w:bCs/>
          <w:sz w:val="20"/>
          <w:szCs w:val="20"/>
        </w:rPr>
        <w:t>)</w:t>
      </w:r>
      <w:r w:rsidR="00650CE1" w:rsidRPr="00E0106E">
        <w:rPr>
          <w:rFonts w:ascii="Arial" w:hAnsi="Arial" w:cs="Arial"/>
          <w:sz w:val="20"/>
          <w:szCs w:val="20"/>
        </w:rPr>
        <w:t xml:space="preserve"> Umowy - od dnia podpisania umowy </w:t>
      </w:r>
      <w:r w:rsidR="0052439D" w:rsidRPr="00E0106E">
        <w:rPr>
          <w:rFonts w:ascii="Arial" w:hAnsi="Arial" w:cs="Arial"/>
          <w:bCs/>
          <w:sz w:val="20"/>
          <w:szCs w:val="20"/>
        </w:rPr>
        <w:t xml:space="preserve">do dnia </w:t>
      </w:r>
      <w:r w:rsidR="00D41535">
        <w:rPr>
          <w:rFonts w:ascii="Arial" w:hAnsi="Arial" w:cs="Arial"/>
          <w:b/>
          <w:sz w:val="20"/>
          <w:szCs w:val="20"/>
          <w:u w:val="single"/>
        </w:rPr>
        <w:t>12.12</w:t>
      </w:r>
      <w:r w:rsidR="00686235" w:rsidRPr="00E0106E">
        <w:rPr>
          <w:rFonts w:ascii="Arial" w:hAnsi="Arial" w:cs="Arial"/>
          <w:b/>
          <w:sz w:val="20"/>
          <w:szCs w:val="20"/>
          <w:u w:val="single"/>
        </w:rPr>
        <w:t>.</w:t>
      </w:r>
      <w:r w:rsidR="0052439D" w:rsidRPr="00E0106E">
        <w:rPr>
          <w:rFonts w:ascii="Arial" w:hAnsi="Arial" w:cs="Arial"/>
          <w:b/>
          <w:sz w:val="20"/>
          <w:szCs w:val="20"/>
          <w:u w:val="single"/>
        </w:rPr>
        <w:t>202</w:t>
      </w:r>
      <w:r w:rsidR="0030457E" w:rsidRPr="00E0106E">
        <w:rPr>
          <w:rFonts w:ascii="Arial" w:hAnsi="Arial" w:cs="Arial"/>
          <w:b/>
          <w:sz w:val="20"/>
          <w:szCs w:val="20"/>
          <w:u w:val="single"/>
        </w:rPr>
        <w:t>4</w:t>
      </w:r>
      <w:r w:rsidR="0052439D" w:rsidRPr="00E0106E">
        <w:rPr>
          <w:rFonts w:ascii="Arial" w:hAnsi="Arial" w:cs="Arial"/>
          <w:b/>
          <w:sz w:val="20"/>
          <w:szCs w:val="20"/>
          <w:u w:val="single"/>
        </w:rPr>
        <w:t xml:space="preserve"> r.</w:t>
      </w:r>
      <w:r w:rsidR="00686235" w:rsidRPr="00E0106E">
        <w:rPr>
          <w:rFonts w:ascii="Arial" w:hAnsi="Arial" w:cs="Arial"/>
          <w:bCs/>
          <w:sz w:val="20"/>
          <w:szCs w:val="20"/>
        </w:rPr>
        <w:t xml:space="preserve"> </w:t>
      </w:r>
      <w:bookmarkEnd w:id="5"/>
    </w:p>
    <w:p w14:paraId="01E45A4C" w14:textId="5A934484" w:rsidR="002328C6" w:rsidRDefault="002328C6">
      <w:pPr>
        <w:numPr>
          <w:ilvl w:val="0"/>
          <w:numId w:val="34"/>
        </w:numPr>
        <w:spacing w:after="0"/>
        <w:ind w:left="426"/>
        <w:jc w:val="both"/>
        <w:rPr>
          <w:rFonts w:ascii="Arial" w:hAnsi="Arial" w:cs="Arial"/>
          <w:sz w:val="20"/>
          <w:szCs w:val="20"/>
        </w:rPr>
      </w:pPr>
      <w:r w:rsidRPr="00E0106E">
        <w:rPr>
          <w:rFonts w:ascii="Arial" w:hAnsi="Arial" w:cs="Arial"/>
          <w:sz w:val="20"/>
          <w:szCs w:val="20"/>
        </w:rPr>
        <w:t xml:space="preserve">Termin realizacji przedmiotu </w:t>
      </w:r>
      <w:r w:rsidR="001041D5" w:rsidRPr="00E0106E">
        <w:rPr>
          <w:rFonts w:ascii="Arial" w:hAnsi="Arial" w:cs="Arial"/>
          <w:sz w:val="20"/>
          <w:szCs w:val="20"/>
        </w:rPr>
        <w:t>u</w:t>
      </w:r>
      <w:r w:rsidRPr="00E0106E">
        <w:rPr>
          <w:rFonts w:ascii="Arial" w:hAnsi="Arial" w:cs="Arial"/>
          <w:sz w:val="20"/>
          <w:szCs w:val="20"/>
        </w:rPr>
        <w:t>mowy uznaje się za zachowany, o ile Wykonawca</w:t>
      </w:r>
      <w:r w:rsidR="00650CE1" w:rsidRPr="00E0106E">
        <w:rPr>
          <w:rFonts w:ascii="Arial" w:hAnsi="Arial" w:cs="Arial"/>
          <w:sz w:val="20"/>
          <w:szCs w:val="20"/>
        </w:rPr>
        <w:t xml:space="preserve"> w tym terminie</w:t>
      </w:r>
      <w:r w:rsidRPr="00E0106E">
        <w:rPr>
          <w:rFonts w:ascii="Arial" w:hAnsi="Arial" w:cs="Arial"/>
          <w:sz w:val="20"/>
          <w:szCs w:val="20"/>
        </w:rPr>
        <w:t xml:space="preserve"> dokona zgłoszenia faktu wykonania i gotowości do odbioru w rozumieniu §</w:t>
      </w:r>
      <w:r w:rsidR="00686235" w:rsidRPr="00E0106E">
        <w:rPr>
          <w:rFonts w:ascii="Arial" w:hAnsi="Arial" w:cs="Arial"/>
          <w:sz w:val="20"/>
          <w:szCs w:val="20"/>
        </w:rPr>
        <w:t xml:space="preserve"> </w:t>
      </w:r>
      <w:r w:rsidR="00625BF1" w:rsidRPr="00E0106E">
        <w:rPr>
          <w:rFonts w:ascii="Arial" w:hAnsi="Arial" w:cs="Arial"/>
          <w:sz w:val="20"/>
          <w:szCs w:val="20"/>
        </w:rPr>
        <w:t>1</w:t>
      </w:r>
      <w:r w:rsidR="00076D30" w:rsidRPr="00E0106E">
        <w:rPr>
          <w:rFonts w:ascii="Arial" w:hAnsi="Arial" w:cs="Arial"/>
          <w:sz w:val="20"/>
          <w:szCs w:val="20"/>
        </w:rPr>
        <w:t xml:space="preserve">1 </w:t>
      </w:r>
      <w:r w:rsidRPr="00E0106E">
        <w:rPr>
          <w:rFonts w:ascii="Arial" w:hAnsi="Arial" w:cs="Arial"/>
          <w:sz w:val="20"/>
          <w:szCs w:val="20"/>
        </w:rPr>
        <w:t>ust.</w:t>
      </w:r>
      <w:r w:rsidR="00E0106E" w:rsidRPr="00E0106E">
        <w:rPr>
          <w:rFonts w:ascii="Arial" w:hAnsi="Arial" w:cs="Arial"/>
          <w:sz w:val="20"/>
          <w:szCs w:val="20"/>
        </w:rPr>
        <w:t xml:space="preserve"> </w:t>
      </w:r>
      <w:r w:rsidRPr="00E0106E">
        <w:rPr>
          <w:rFonts w:ascii="Arial" w:hAnsi="Arial" w:cs="Arial"/>
          <w:sz w:val="20"/>
          <w:szCs w:val="20"/>
        </w:rPr>
        <w:t xml:space="preserve">1 </w:t>
      </w:r>
      <w:r w:rsidR="001041D5" w:rsidRPr="00E0106E">
        <w:rPr>
          <w:rFonts w:ascii="Arial" w:hAnsi="Arial" w:cs="Arial"/>
          <w:sz w:val="20"/>
          <w:szCs w:val="20"/>
        </w:rPr>
        <w:t>u</w:t>
      </w:r>
      <w:r w:rsidRPr="00E0106E">
        <w:rPr>
          <w:rFonts w:ascii="Arial" w:hAnsi="Arial" w:cs="Arial"/>
          <w:sz w:val="20"/>
          <w:szCs w:val="20"/>
        </w:rPr>
        <w:t>mowy.</w:t>
      </w:r>
    </w:p>
    <w:p w14:paraId="3068B53B" w14:textId="7FBEFCBA" w:rsidR="00B80530" w:rsidRPr="00DC633E" w:rsidRDefault="00650CE1">
      <w:pPr>
        <w:numPr>
          <w:ilvl w:val="0"/>
          <w:numId w:val="34"/>
        </w:numPr>
        <w:spacing w:after="0"/>
        <w:ind w:left="426"/>
        <w:jc w:val="both"/>
        <w:rPr>
          <w:rFonts w:ascii="Arial" w:hAnsi="Arial" w:cs="Arial"/>
          <w:sz w:val="20"/>
          <w:szCs w:val="20"/>
        </w:rPr>
      </w:pPr>
      <w:r w:rsidRPr="00DC633E">
        <w:rPr>
          <w:rFonts w:ascii="Arial" w:hAnsi="Arial" w:cs="Arial"/>
          <w:sz w:val="20"/>
          <w:szCs w:val="20"/>
        </w:rPr>
        <w:t xml:space="preserve">Termin realizacji przedmiotu umowy w zakresie określonym </w:t>
      </w:r>
      <w:r w:rsidRPr="007042F3">
        <w:rPr>
          <w:rFonts w:ascii="Arial" w:hAnsi="Arial" w:cs="Arial"/>
          <w:sz w:val="20"/>
          <w:szCs w:val="20"/>
        </w:rPr>
        <w:t xml:space="preserve">w </w:t>
      </w:r>
      <w:r w:rsidRPr="007042F3">
        <w:rPr>
          <w:rFonts w:ascii="Arial" w:hAnsi="Arial" w:cs="Arial"/>
          <w:b/>
          <w:bCs/>
          <w:sz w:val="20"/>
          <w:szCs w:val="20"/>
        </w:rPr>
        <w:t>§</w:t>
      </w:r>
      <w:r w:rsidR="00E0106E" w:rsidRPr="007042F3">
        <w:rPr>
          <w:rFonts w:ascii="Arial" w:hAnsi="Arial" w:cs="Arial"/>
          <w:b/>
          <w:bCs/>
          <w:sz w:val="20"/>
          <w:szCs w:val="20"/>
        </w:rPr>
        <w:t xml:space="preserve"> </w:t>
      </w:r>
      <w:r w:rsidRPr="007042F3">
        <w:rPr>
          <w:rFonts w:ascii="Arial" w:hAnsi="Arial" w:cs="Arial"/>
          <w:b/>
          <w:bCs/>
          <w:sz w:val="20"/>
          <w:szCs w:val="20"/>
        </w:rPr>
        <w:t>1 ust.</w:t>
      </w:r>
      <w:r w:rsidR="00E0106E" w:rsidRPr="007042F3">
        <w:rPr>
          <w:rFonts w:ascii="Arial" w:hAnsi="Arial" w:cs="Arial"/>
          <w:b/>
          <w:bCs/>
          <w:sz w:val="20"/>
          <w:szCs w:val="20"/>
        </w:rPr>
        <w:t xml:space="preserve"> </w:t>
      </w:r>
      <w:r w:rsidR="00297538">
        <w:rPr>
          <w:rFonts w:ascii="Arial" w:hAnsi="Arial" w:cs="Arial"/>
          <w:b/>
          <w:bCs/>
          <w:sz w:val="20"/>
          <w:szCs w:val="20"/>
        </w:rPr>
        <w:t>3</w:t>
      </w:r>
      <w:r w:rsidRPr="00DC633E">
        <w:rPr>
          <w:rFonts w:ascii="Arial" w:hAnsi="Arial" w:cs="Arial"/>
          <w:sz w:val="20"/>
          <w:szCs w:val="20"/>
        </w:rPr>
        <w:t xml:space="preserve"> Umowy - od dnia następnego po końcowym uruchomieniu instalacji i podpisaniu protokołów przekazania systemu – przez okres </w:t>
      </w:r>
      <w:r w:rsidRPr="00DC633E">
        <w:rPr>
          <w:rFonts w:ascii="Arial" w:hAnsi="Arial" w:cs="Arial"/>
          <w:b/>
          <w:bCs/>
          <w:sz w:val="20"/>
          <w:szCs w:val="20"/>
        </w:rPr>
        <w:t>4 lat</w:t>
      </w:r>
      <w:r w:rsidRPr="00DC633E">
        <w:rPr>
          <w:rFonts w:ascii="Arial" w:hAnsi="Arial" w:cs="Arial"/>
          <w:sz w:val="20"/>
          <w:szCs w:val="20"/>
        </w:rPr>
        <w:t xml:space="preserve">. </w:t>
      </w:r>
    </w:p>
    <w:p w14:paraId="43617185" w14:textId="77777777" w:rsidR="00DC3144" w:rsidRDefault="00DC3144" w:rsidP="00E0106E">
      <w:pPr>
        <w:autoSpaceDE w:val="0"/>
        <w:autoSpaceDN w:val="0"/>
        <w:adjustRightInd w:val="0"/>
        <w:spacing w:after="0"/>
        <w:jc w:val="center"/>
        <w:rPr>
          <w:rFonts w:ascii="Arial" w:hAnsi="Arial" w:cs="Arial"/>
          <w:b/>
          <w:bCs/>
          <w:sz w:val="20"/>
          <w:szCs w:val="20"/>
        </w:rPr>
      </w:pPr>
    </w:p>
    <w:p w14:paraId="3BFD64F0" w14:textId="67EE7DEA"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WYNAGRODZENIE</w:t>
      </w:r>
    </w:p>
    <w:p w14:paraId="03162721"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3</w:t>
      </w:r>
    </w:p>
    <w:p w14:paraId="03E7CB99" w14:textId="5D39C45D" w:rsidR="00625BF1" w:rsidRPr="00E0106E" w:rsidRDefault="00625BF1">
      <w:pPr>
        <w:numPr>
          <w:ilvl w:val="0"/>
          <w:numId w:val="55"/>
        </w:numPr>
        <w:spacing w:after="0"/>
        <w:ind w:left="426"/>
        <w:jc w:val="both"/>
        <w:rPr>
          <w:rFonts w:ascii="Arial" w:hAnsi="Arial" w:cs="Arial"/>
          <w:sz w:val="20"/>
          <w:szCs w:val="20"/>
        </w:rPr>
      </w:pPr>
      <w:bookmarkStart w:id="6" w:name="_Hlk176777769"/>
      <w:r w:rsidRPr="00E0106E">
        <w:rPr>
          <w:rFonts w:ascii="Arial" w:hAnsi="Arial" w:cs="Arial"/>
          <w:sz w:val="20"/>
          <w:szCs w:val="20"/>
        </w:rPr>
        <w:t>Wynagrodzenie za wykonanie przedmiotu umowy</w:t>
      </w:r>
      <w:r w:rsidR="00650CE1" w:rsidRPr="00E0106E">
        <w:rPr>
          <w:rFonts w:ascii="Arial" w:hAnsi="Arial" w:cs="Arial"/>
          <w:sz w:val="20"/>
          <w:szCs w:val="20"/>
        </w:rPr>
        <w:t xml:space="preserve"> </w:t>
      </w:r>
      <w:bookmarkStart w:id="7" w:name="_Hlk176777993"/>
      <w:r w:rsidR="00650CE1" w:rsidRPr="00E0106E">
        <w:rPr>
          <w:rFonts w:ascii="Arial" w:hAnsi="Arial" w:cs="Arial"/>
          <w:sz w:val="20"/>
          <w:szCs w:val="20"/>
        </w:rPr>
        <w:t>w zakresie</w:t>
      </w:r>
      <w:r w:rsidRPr="00E0106E">
        <w:rPr>
          <w:rFonts w:ascii="Arial" w:hAnsi="Arial" w:cs="Arial"/>
          <w:sz w:val="20"/>
          <w:szCs w:val="20"/>
        </w:rPr>
        <w:t xml:space="preserve"> </w:t>
      </w:r>
      <w:r w:rsidR="00650CE1" w:rsidRPr="00E0106E">
        <w:rPr>
          <w:rFonts w:ascii="Arial" w:hAnsi="Arial" w:cs="Arial"/>
          <w:sz w:val="20"/>
          <w:szCs w:val="20"/>
        </w:rPr>
        <w:t xml:space="preserve">określonym </w:t>
      </w:r>
      <w:r w:rsidR="00650CE1" w:rsidRPr="00DC633E">
        <w:rPr>
          <w:rFonts w:ascii="Arial" w:hAnsi="Arial" w:cs="Arial"/>
          <w:sz w:val="20"/>
          <w:szCs w:val="20"/>
        </w:rPr>
        <w:t>w</w:t>
      </w:r>
      <w:r w:rsidR="00650CE1" w:rsidRPr="00DC633E">
        <w:rPr>
          <w:rFonts w:ascii="Arial" w:hAnsi="Arial" w:cs="Arial"/>
          <w:b/>
          <w:bCs/>
          <w:sz w:val="20"/>
          <w:szCs w:val="20"/>
        </w:rPr>
        <w:t xml:space="preserve"> </w:t>
      </w:r>
      <w:r w:rsidR="00650CE1" w:rsidRPr="007042F3">
        <w:rPr>
          <w:rFonts w:ascii="Arial" w:hAnsi="Arial" w:cs="Arial"/>
          <w:b/>
          <w:bCs/>
          <w:sz w:val="20"/>
          <w:szCs w:val="20"/>
        </w:rPr>
        <w:t>§</w:t>
      </w:r>
      <w:r w:rsidR="00DC633E" w:rsidRPr="007042F3">
        <w:rPr>
          <w:rFonts w:ascii="Arial" w:hAnsi="Arial" w:cs="Arial"/>
          <w:b/>
          <w:bCs/>
          <w:sz w:val="20"/>
          <w:szCs w:val="20"/>
        </w:rPr>
        <w:t xml:space="preserve"> </w:t>
      </w:r>
      <w:r w:rsidR="00650CE1" w:rsidRPr="007042F3">
        <w:rPr>
          <w:rFonts w:ascii="Arial" w:hAnsi="Arial" w:cs="Arial"/>
          <w:b/>
          <w:bCs/>
          <w:sz w:val="20"/>
          <w:szCs w:val="20"/>
        </w:rPr>
        <w:t xml:space="preserve">1 </w:t>
      </w:r>
      <w:r w:rsidR="003355A8" w:rsidRPr="007042F3">
        <w:rPr>
          <w:rFonts w:ascii="Arial" w:hAnsi="Arial" w:cs="Arial"/>
          <w:b/>
          <w:bCs/>
          <w:sz w:val="20"/>
          <w:szCs w:val="20"/>
        </w:rPr>
        <w:t>ust. 2 pkt 1 i 2 lit. a)</w:t>
      </w:r>
      <w:r w:rsidR="00B646D9">
        <w:rPr>
          <w:rFonts w:ascii="Arial" w:hAnsi="Arial" w:cs="Arial"/>
          <w:b/>
          <w:bCs/>
          <w:sz w:val="20"/>
          <w:szCs w:val="20"/>
        </w:rPr>
        <w:t xml:space="preserve">, b) i </w:t>
      </w:r>
      <w:r w:rsidR="00297538">
        <w:rPr>
          <w:rFonts w:ascii="Arial" w:hAnsi="Arial" w:cs="Arial"/>
          <w:b/>
          <w:bCs/>
          <w:sz w:val="20"/>
          <w:szCs w:val="20"/>
        </w:rPr>
        <w:t>c</w:t>
      </w:r>
      <w:r w:rsidR="00B646D9">
        <w:rPr>
          <w:rFonts w:ascii="Arial" w:hAnsi="Arial" w:cs="Arial"/>
          <w:b/>
          <w:bCs/>
          <w:sz w:val="20"/>
          <w:szCs w:val="20"/>
        </w:rPr>
        <w:t>)</w:t>
      </w:r>
      <w:r w:rsidR="00650CE1" w:rsidRPr="00DC633E">
        <w:rPr>
          <w:rFonts w:ascii="Arial" w:hAnsi="Arial" w:cs="Arial"/>
          <w:sz w:val="20"/>
          <w:szCs w:val="20"/>
        </w:rPr>
        <w:t xml:space="preserve"> </w:t>
      </w:r>
      <w:bookmarkStart w:id="8" w:name="_Hlk179286511"/>
      <w:r w:rsidR="00650CE1" w:rsidRPr="00DC633E">
        <w:rPr>
          <w:rFonts w:ascii="Arial" w:hAnsi="Arial" w:cs="Arial"/>
          <w:sz w:val="20"/>
          <w:szCs w:val="20"/>
        </w:rPr>
        <w:t xml:space="preserve">Umowy </w:t>
      </w:r>
      <w:bookmarkEnd w:id="6"/>
      <w:bookmarkEnd w:id="7"/>
      <w:r w:rsidRPr="00DC633E">
        <w:rPr>
          <w:rFonts w:ascii="Arial" w:hAnsi="Arial" w:cs="Arial"/>
          <w:sz w:val="20"/>
          <w:szCs w:val="20"/>
        </w:rPr>
        <w:t>stanowi wynagrodzenie ryczałtowe i zgodnie ze złożoną ofertą wynosi -</w:t>
      </w:r>
      <w:r w:rsidRPr="00DC633E">
        <w:rPr>
          <w:rFonts w:ascii="Arial" w:hAnsi="Arial" w:cs="Arial"/>
          <w:b/>
          <w:bCs/>
          <w:sz w:val="20"/>
          <w:szCs w:val="20"/>
        </w:rPr>
        <w:t xml:space="preserve"> ……………. zł brutto </w:t>
      </w:r>
      <w:r w:rsidRPr="00DC633E">
        <w:rPr>
          <w:rFonts w:ascii="Arial" w:hAnsi="Arial" w:cs="Arial"/>
          <w:bCs/>
          <w:sz w:val="20"/>
          <w:szCs w:val="20"/>
        </w:rPr>
        <w:t>(słownie - ……………..),</w:t>
      </w:r>
      <w:r w:rsidRPr="00DC633E">
        <w:rPr>
          <w:rFonts w:ascii="Arial" w:hAnsi="Arial" w:cs="Arial"/>
          <w:sz w:val="20"/>
          <w:szCs w:val="20"/>
        </w:rPr>
        <w:t xml:space="preserve"> w tym wartość netto - ………. zł, podatek VAT …%</w:t>
      </w:r>
      <w:r w:rsidRPr="00E0106E">
        <w:rPr>
          <w:rFonts w:ascii="Arial" w:hAnsi="Arial" w:cs="Arial"/>
          <w:sz w:val="20"/>
          <w:szCs w:val="20"/>
        </w:rPr>
        <w:t xml:space="preserve"> - ………. zł. </w:t>
      </w:r>
    </w:p>
    <w:p w14:paraId="6E7A5F4F" w14:textId="77777777" w:rsidR="00581AF3" w:rsidRPr="00E0106E" w:rsidRDefault="00441691" w:rsidP="00DC633E">
      <w:pPr>
        <w:spacing w:after="0"/>
        <w:ind w:left="426"/>
        <w:jc w:val="both"/>
        <w:rPr>
          <w:rFonts w:ascii="Arial" w:hAnsi="Arial" w:cs="Arial"/>
          <w:sz w:val="20"/>
          <w:szCs w:val="20"/>
        </w:rPr>
      </w:pPr>
      <w:r w:rsidRPr="00E0106E">
        <w:rPr>
          <w:rFonts w:ascii="Arial" w:hAnsi="Arial" w:cs="Arial"/>
          <w:bCs/>
          <w:sz w:val="20"/>
          <w:szCs w:val="20"/>
        </w:rPr>
        <w:t>słownie złotych: …………………………………………………………………</w:t>
      </w:r>
      <w:r w:rsidR="00911364" w:rsidRPr="00E0106E">
        <w:rPr>
          <w:rFonts w:ascii="Arial" w:hAnsi="Arial" w:cs="Arial"/>
          <w:bCs/>
          <w:sz w:val="20"/>
          <w:szCs w:val="20"/>
        </w:rPr>
        <w:t>………………</w:t>
      </w:r>
      <w:r w:rsidR="00FD2794" w:rsidRPr="00E0106E">
        <w:rPr>
          <w:rFonts w:ascii="Arial" w:hAnsi="Arial" w:cs="Arial"/>
          <w:bCs/>
          <w:sz w:val="20"/>
          <w:szCs w:val="20"/>
        </w:rPr>
        <w:t>…………………</w:t>
      </w:r>
    </w:p>
    <w:bookmarkEnd w:id="8"/>
    <w:p w14:paraId="67A74968" w14:textId="77777777" w:rsidR="00441691" w:rsidRDefault="00441691">
      <w:pPr>
        <w:numPr>
          <w:ilvl w:val="0"/>
          <w:numId w:val="55"/>
        </w:numPr>
        <w:suppressAutoHyphens/>
        <w:autoSpaceDE w:val="0"/>
        <w:spacing w:after="0"/>
        <w:ind w:left="426"/>
        <w:jc w:val="both"/>
        <w:rPr>
          <w:rFonts w:ascii="Arial" w:hAnsi="Arial" w:cs="Arial"/>
          <w:sz w:val="20"/>
          <w:szCs w:val="20"/>
        </w:rPr>
      </w:pPr>
      <w:r w:rsidRPr="00E0106E">
        <w:rPr>
          <w:rFonts w:ascii="Arial" w:hAnsi="Arial" w:cs="Arial"/>
          <w:sz w:val="20"/>
          <w:szCs w:val="20"/>
          <w:lang w:eastAsia="ar-SA"/>
        </w:rPr>
        <w:t>W wynagrodzeniu określonym w ust.</w:t>
      </w:r>
      <w:r w:rsidR="00625BF1" w:rsidRPr="00E0106E">
        <w:rPr>
          <w:rFonts w:ascii="Arial" w:hAnsi="Arial" w:cs="Arial"/>
          <w:sz w:val="20"/>
          <w:szCs w:val="20"/>
          <w:lang w:eastAsia="ar-SA"/>
        </w:rPr>
        <w:t xml:space="preserve"> 1</w:t>
      </w:r>
      <w:r w:rsidRPr="00E0106E">
        <w:rPr>
          <w:rFonts w:ascii="Arial" w:hAnsi="Arial" w:cs="Arial"/>
          <w:sz w:val="20"/>
          <w:szCs w:val="20"/>
          <w:lang w:eastAsia="ar-SA"/>
        </w:rPr>
        <w:t xml:space="preserve"> mieszczą się wszystkie koszty związane z wykonaniem przedmiotu umowy, </w:t>
      </w:r>
      <w:r w:rsidR="009D155F" w:rsidRPr="00E0106E">
        <w:rPr>
          <w:rFonts w:ascii="Arial" w:hAnsi="Arial" w:cs="Arial"/>
          <w:sz w:val="20"/>
          <w:szCs w:val="20"/>
          <w:lang w:eastAsia="ar-SA"/>
        </w:rPr>
        <w:t>w szczególności</w:t>
      </w:r>
      <w:r w:rsidRPr="00E0106E">
        <w:rPr>
          <w:rFonts w:ascii="Arial" w:hAnsi="Arial" w:cs="Arial"/>
          <w:sz w:val="20"/>
          <w:szCs w:val="20"/>
          <w:lang w:eastAsia="ar-SA"/>
        </w:rPr>
        <w:t>: koszty robót przygotowawczych,</w:t>
      </w:r>
      <w:r w:rsidR="008300F0" w:rsidRPr="00E0106E">
        <w:rPr>
          <w:rFonts w:ascii="Arial" w:hAnsi="Arial" w:cs="Arial"/>
          <w:sz w:val="20"/>
          <w:szCs w:val="20"/>
          <w:lang w:eastAsia="ar-SA"/>
        </w:rPr>
        <w:t xml:space="preserve"> robót budowlanych, </w:t>
      </w:r>
      <w:r w:rsidRPr="00E0106E">
        <w:rPr>
          <w:rFonts w:ascii="Arial" w:hAnsi="Arial" w:cs="Arial"/>
          <w:sz w:val="20"/>
          <w:szCs w:val="20"/>
          <w:lang w:eastAsia="ar-SA"/>
        </w:rPr>
        <w:t xml:space="preserve"> porządkowania i oznakowania terenu budowy, </w:t>
      </w:r>
      <w:r w:rsidR="00E05040" w:rsidRPr="00E0106E">
        <w:rPr>
          <w:rFonts w:ascii="Arial" w:hAnsi="Arial" w:cs="Arial"/>
          <w:sz w:val="20"/>
          <w:szCs w:val="20"/>
          <w:lang w:eastAsia="ar-SA"/>
        </w:rPr>
        <w:t>utrzymania zaplecza budowy, koszty usuwania wad i usterek</w:t>
      </w:r>
      <w:r w:rsidRPr="00E0106E">
        <w:rPr>
          <w:rFonts w:ascii="Arial" w:hAnsi="Arial" w:cs="Arial"/>
          <w:sz w:val="20"/>
          <w:szCs w:val="20"/>
          <w:lang w:eastAsia="ar-SA"/>
        </w:rPr>
        <w:t xml:space="preserve">. </w:t>
      </w:r>
    </w:p>
    <w:p w14:paraId="0D4EF58D" w14:textId="77777777" w:rsidR="00DC633E" w:rsidRPr="00DC633E" w:rsidRDefault="00441691">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rPr>
        <w:t>Zamawiający może zlecić Wykonawcy roboty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w:t>
      </w:r>
      <w:r w:rsidRPr="00DC633E">
        <w:rPr>
          <w:rFonts w:ascii="Arial" w:hAnsi="Arial" w:cs="Arial"/>
          <w:bCs/>
          <w:color w:val="0066B3"/>
          <w:sz w:val="20"/>
          <w:szCs w:val="20"/>
        </w:rPr>
        <w:t xml:space="preserve"> </w:t>
      </w:r>
      <w:r w:rsidRPr="00DC633E">
        <w:rPr>
          <w:rFonts w:ascii="Arial" w:hAnsi="Arial" w:cs="Arial"/>
          <w:bCs/>
          <w:color w:val="000000"/>
          <w:sz w:val="20"/>
          <w:szCs w:val="20"/>
        </w:rPr>
        <w:t>Zlecenie robót dodatkowych wymaga zawarcia aneksu do umowy zgodnie z art. 4</w:t>
      </w:r>
      <w:r w:rsidR="00911364" w:rsidRPr="00DC633E">
        <w:rPr>
          <w:rFonts w:ascii="Arial" w:hAnsi="Arial" w:cs="Arial"/>
          <w:bCs/>
          <w:color w:val="000000"/>
          <w:sz w:val="20"/>
          <w:szCs w:val="20"/>
        </w:rPr>
        <w:t>55</w:t>
      </w:r>
      <w:r w:rsidRPr="00DC633E">
        <w:rPr>
          <w:rFonts w:ascii="Arial" w:hAnsi="Arial" w:cs="Arial"/>
          <w:bCs/>
          <w:color w:val="000000"/>
          <w:sz w:val="20"/>
          <w:szCs w:val="20"/>
        </w:rPr>
        <w:t xml:space="preserve"> </w:t>
      </w:r>
      <w:r w:rsidR="00911364" w:rsidRPr="00DC633E">
        <w:rPr>
          <w:rFonts w:ascii="Arial" w:hAnsi="Arial" w:cs="Arial"/>
          <w:bCs/>
          <w:color w:val="000000"/>
          <w:sz w:val="20"/>
          <w:szCs w:val="20"/>
        </w:rPr>
        <w:t>ustawy PZP</w:t>
      </w:r>
      <w:r w:rsidRPr="00DC633E">
        <w:rPr>
          <w:rFonts w:ascii="Arial" w:hAnsi="Arial" w:cs="Arial"/>
          <w:bCs/>
          <w:color w:val="000000"/>
          <w:sz w:val="20"/>
          <w:szCs w:val="20"/>
        </w:rPr>
        <w:t xml:space="preserve">. </w:t>
      </w:r>
    </w:p>
    <w:p w14:paraId="5019816F" w14:textId="57C56948" w:rsidR="00DC633E" w:rsidRDefault="00441691">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lang w:eastAsia="ar-SA"/>
        </w:rPr>
        <w:t>W przypadku wystąpienia okoliczności, o której mowa w ust.</w:t>
      </w:r>
      <w:r w:rsidR="00625BF1" w:rsidRPr="00DC633E">
        <w:rPr>
          <w:rFonts w:ascii="Arial" w:hAnsi="Arial" w:cs="Arial"/>
          <w:sz w:val="20"/>
          <w:szCs w:val="20"/>
          <w:lang w:eastAsia="ar-SA"/>
        </w:rPr>
        <w:t xml:space="preserve"> </w:t>
      </w:r>
      <w:r w:rsidR="00DC633E" w:rsidRPr="00DC633E">
        <w:rPr>
          <w:rFonts w:ascii="Arial" w:hAnsi="Arial" w:cs="Arial"/>
          <w:sz w:val="20"/>
          <w:szCs w:val="20"/>
          <w:lang w:eastAsia="ar-SA"/>
        </w:rPr>
        <w:t>3</w:t>
      </w:r>
      <w:r w:rsidRPr="00DC633E">
        <w:rPr>
          <w:rFonts w:ascii="Arial" w:hAnsi="Arial" w:cs="Arial"/>
          <w:sz w:val="20"/>
          <w:szCs w:val="20"/>
          <w:lang w:eastAsia="ar-SA"/>
        </w:rPr>
        <w:t xml:space="preserve">, </w:t>
      </w:r>
      <w:r w:rsidR="009D155F" w:rsidRPr="00DC633E">
        <w:rPr>
          <w:rFonts w:ascii="Arial" w:hAnsi="Arial" w:cs="Arial"/>
          <w:sz w:val="20"/>
          <w:szCs w:val="20"/>
          <w:lang w:eastAsia="ar-SA"/>
        </w:rPr>
        <w:t>k</w:t>
      </w:r>
      <w:r w:rsidRPr="00DC633E">
        <w:rPr>
          <w:rFonts w:ascii="Arial" w:hAnsi="Arial" w:cs="Arial"/>
          <w:sz w:val="20"/>
          <w:szCs w:val="20"/>
          <w:lang w:eastAsia="ar-SA"/>
        </w:rPr>
        <w:t>ierownik budowy sporządza protokół konieczności wykonania robót dodatkowych, który winien być zatwierdzony przez</w:t>
      </w:r>
      <w:r w:rsidR="00354A7F" w:rsidRPr="00DC633E">
        <w:rPr>
          <w:rFonts w:ascii="Arial" w:hAnsi="Arial" w:cs="Arial"/>
          <w:sz w:val="20"/>
          <w:szCs w:val="20"/>
          <w:lang w:eastAsia="ar-SA"/>
        </w:rPr>
        <w:t xml:space="preserve"> inspektora nadzoru i</w:t>
      </w:r>
      <w:r w:rsidRPr="00DC633E">
        <w:rPr>
          <w:rFonts w:ascii="Arial" w:hAnsi="Arial" w:cs="Arial"/>
          <w:sz w:val="20"/>
          <w:szCs w:val="20"/>
          <w:lang w:eastAsia="ar-SA"/>
        </w:rPr>
        <w:t xml:space="preserve"> Zamawiającego.</w:t>
      </w:r>
      <w:bookmarkStart w:id="9" w:name="_Hlk148604984"/>
    </w:p>
    <w:p w14:paraId="0CF3EE7B" w14:textId="77777777" w:rsidR="00DC633E" w:rsidRPr="00DC633E" w:rsidRDefault="00441691" w:rsidP="00C13ECA">
      <w:pPr>
        <w:numPr>
          <w:ilvl w:val="0"/>
          <w:numId w:val="55"/>
        </w:numPr>
        <w:suppressAutoHyphens/>
        <w:autoSpaceDE w:val="0"/>
        <w:spacing w:after="0"/>
        <w:ind w:left="426"/>
        <w:jc w:val="both"/>
        <w:rPr>
          <w:rFonts w:ascii="Arial" w:hAnsi="Arial" w:cs="Arial"/>
          <w:sz w:val="20"/>
          <w:szCs w:val="20"/>
        </w:rPr>
      </w:pPr>
      <w:r w:rsidRPr="00DC633E">
        <w:rPr>
          <w:rFonts w:ascii="Arial" w:hAnsi="Arial" w:cs="Arial"/>
          <w:sz w:val="20"/>
          <w:szCs w:val="20"/>
        </w:rPr>
        <w:t>Rozliczenie za wykonane roboty opisane w ust.</w:t>
      </w:r>
      <w:r w:rsidR="00625BF1" w:rsidRPr="00DC633E">
        <w:rPr>
          <w:rFonts w:ascii="Arial" w:hAnsi="Arial" w:cs="Arial"/>
          <w:sz w:val="20"/>
          <w:szCs w:val="20"/>
        </w:rPr>
        <w:t xml:space="preserve"> </w:t>
      </w:r>
      <w:r w:rsidR="00DC633E" w:rsidRPr="00DC633E">
        <w:rPr>
          <w:rFonts w:ascii="Arial" w:hAnsi="Arial" w:cs="Arial"/>
          <w:sz w:val="20"/>
          <w:szCs w:val="20"/>
        </w:rPr>
        <w:t>3</w:t>
      </w:r>
      <w:r w:rsidRPr="00DC633E">
        <w:rPr>
          <w:rFonts w:ascii="Arial" w:hAnsi="Arial" w:cs="Arial"/>
          <w:sz w:val="20"/>
          <w:szCs w:val="20"/>
        </w:rPr>
        <w:t xml:space="preserve"> odbywać się będzie na podstawie przedłożonej przez Wykonawcę, do akceptacji</w:t>
      </w:r>
      <w:r w:rsidR="00354A7F" w:rsidRPr="00DC633E">
        <w:rPr>
          <w:rFonts w:ascii="Arial" w:hAnsi="Arial" w:cs="Arial"/>
          <w:sz w:val="20"/>
          <w:szCs w:val="20"/>
        </w:rPr>
        <w:t xml:space="preserve"> inspektorowi nadzoru i </w:t>
      </w:r>
      <w:r w:rsidRPr="00DC633E">
        <w:rPr>
          <w:rFonts w:ascii="Arial" w:hAnsi="Arial" w:cs="Arial"/>
          <w:sz w:val="20"/>
          <w:szCs w:val="20"/>
        </w:rPr>
        <w:t>Zamawiającemu, kalkulacji z uwzględnieniem cen jednostkowych robót z kosztorysu ofertowego, a w przypadku ich braku w oparciu o średnie ceny rynkowe robót oraz nakładów rzeczowych wg ogólnie stosowanych katalogów lub nakładów własnych zaakceptowanych przez</w:t>
      </w:r>
      <w:r w:rsidR="00354A7F" w:rsidRPr="00DC633E">
        <w:rPr>
          <w:rFonts w:ascii="Arial" w:hAnsi="Arial" w:cs="Arial"/>
          <w:sz w:val="20"/>
          <w:szCs w:val="20"/>
        </w:rPr>
        <w:t xml:space="preserve"> inspektora nadzoru i</w:t>
      </w:r>
      <w:r w:rsidRPr="00DC633E">
        <w:rPr>
          <w:rFonts w:ascii="Arial" w:hAnsi="Arial" w:cs="Arial"/>
          <w:sz w:val="20"/>
          <w:szCs w:val="20"/>
        </w:rPr>
        <w:t xml:space="preserve"> Zamawiającego.</w:t>
      </w:r>
      <w:bookmarkEnd w:id="9"/>
    </w:p>
    <w:p w14:paraId="4FC1B20F" w14:textId="1DCCB54B" w:rsidR="00C13ECA" w:rsidRPr="00712AC3" w:rsidRDefault="00650CE1" w:rsidP="00E52065">
      <w:pPr>
        <w:numPr>
          <w:ilvl w:val="0"/>
          <w:numId w:val="55"/>
        </w:numPr>
        <w:spacing w:after="0"/>
        <w:ind w:left="426"/>
        <w:jc w:val="both"/>
        <w:rPr>
          <w:rFonts w:ascii="Arial" w:hAnsi="Arial" w:cs="Arial"/>
          <w:sz w:val="20"/>
          <w:szCs w:val="20"/>
        </w:rPr>
      </w:pPr>
      <w:r w:rsidRPr="00712AC3">
        <w:rPr>
          <w:rFonts w:ascii="Arial" w:hAnsi="Arial" w:cs="Arial"/>
          <w:sz w:val="20"/>
          <w:szCs w:val="20"/>
        </w:rPr>
        <w:t xml:space="preserve">Wynagrodzenie za wykonanie przedmiotu umowy w zakresie określonym w </w:t>
      </w:r>
      <w:r w:rsidRPr="00712AC3">
        <w:rPr>
          <w:rFonts w:ascii="Arial" w:hAnsi="Arial" w:cs="Arial"/>
          <w:b/>
          <w:bCs/>
          <w:sz w:val="20"/>
          <w:szCs w:val="20"/>
        </w:rPr>
        <w:t>§</w:t>
      </w:r>
      <w:r w:rsidR="00DC633E" w:rsidRPr="00712AC3">
        <w:rPr>
          <w:rFonts w:ascii="Arial" w:hAnsi="Arial" w:cs="Arial"/>
          <w:b/>
          <w:bCs/>
          <w:sz w:val="20"/>
          <w:szCs w:val="20"/>
        </w:rPr>
        <w:t xml:space="preserve"> </w:t>
      </w:r>
      <w:r w:rsidRPr="00712AC3">
        <w:rPr>
          <w:rFonts w:ascii="Arial" w:hAnsi="Arial" w:cs="Arial"/>
          <w:b/>
          <w:bCs/>
          <w:sz w:val="20"/>
          <w:szCs w:val="20"/>
        </w:rPr>
        <w:t>1 ust.</w:t>
      </w:r>
      <w:r w:rsidR="00DC633E" w:rsidRPr="00712AC3">
        <w:rPr>
          <w:rFonts w:ascii="Arial" w:hAnsi="Arial" w:cs="Arial"/>
          <w:b/>
          <w:bCs/>
          <w:sz w:val="20"/>
          <w:szCs w:val="20"/>
        </w:rPr>
        <w:t xml:space="preserve"> </w:t>
      </w:r>
      <w:r w:rsidR="00297538" w:rsidRPr="00712AC3">
        <w:rPr>
          <w:rFonts w:ascii="Arial" w:hAnsi="Arial" w:cs="Arial"/>
          <w:b/>
          <w:bCs/>
          <w:sz w:val="20"/>
          <w:szCs w:val="20"/>
        </w:rPr>
        <w:t>3</w:t>
      </w:r>
      <w:r w:rsidRPr="00712AC3">
        <w:rPr>
          <w:rFonts w:ascii="Arial" w:hAnsi="Arial" w:cs="Arial"/>
          <w:sz w:val="20"/>
          <w:szCs w:val="20"/>
        </w:rPr>
        <w:t xml:space="preserve"> </w:t>
      </w:r>
      <w:r w:rsidR="00C13ECA" w:rsidRPr="00712AC3">
        <w:rPr>
          <w:rFonts w:ascii="Arial" w:hAnsi="Arial" w:cs="Arial"/>
          <w:sz w:val="20"/>
          <w:szCs w:val="20"/>
        </w:rPr>
        <w:t>Umowy stanowi wynagrodzenie ryczałtowe i zgodnie ze złożoną ofertą wynosi -</w:t>
      </w:r>
      <w:r w:rsidR="00C13ECA" w:rsidRPr="00712AC3">
        <w:rPr>
          <w:rFonts w:ascii="Arial" w:hAnsi="Arial" w:cs="Arial"/>
          <w:b/>
          <w:bCs/>
          <w:sz w:val="20"/>
          <w:szCs w:val="20"/>
        </w:rPr>
        <w:t xml:space="preserve"> ……………. zł brutto </w:t>
      </w:r>
      <w:r w:rsidR="00C13ECA" w:rsidRPr="00712AC3">
        <w:rPr>
          <w:rFonts w:ascii="Arial" w:hAnsi="Arial" w:cs="Arial"/>
          <w:bCs/>
          <w:sz w:val="20"/>
          <w:szCs w:val="20"/>
        </w:rPr>
        <w:t>(słownie - ……………..),</w:t>
      </w:r>
      <w:r w:rsidR="00C13ECA" w:rsidRPr="00712AC3">
        <w:rPr>
          <w:rFonts w:ascii="Arial" w:hAnsi="Arial" w:cs="Arial"/>
          <w:sz w:val="20"/>
          <w:szCs w:val="20"/>
        </w:rPr>
        <w:t xml:space="preserve"> w tym wartość netto - ………. zł, podatek VAT …% - ………. zł. </w:t>
      </w:r>
      <w:r w:rsidR="00C13ECA" w:rsidRPr="00712AC3">
        <w:rPr>
          <w:rFonts w:ascii="Arial" w:hAnsi="Arial" w:cs="Arial"/>
          <w:bCs/>
          <w:sz w:val="20"/>
          <w:szCs w:val="20"/>
        </w:rPr>
        <w:t>słownie złotych: …………………………………</w:t>
      </w:r>
      <w:r w:rsidR="00712AC3">
        <w:rPr>
          <w:rFonts w:ascii="Arial" w:hAnsi="Arial" w:cs="Arial"/>
          <w:bCs/>
          <w:sz w:val="20"/>
          <w:szCs w:val="20"/>
        </w:rPr>
        <w:t>, płatne w 8 półrocznych ratach.</w:t>
      </w:r>
    </w:p>
    <w:p w14:paraId="46C6344B" w14:textId="54D8B93F" w:rsidR="00F57766" w:rsidRPr="00C13ECA" w:rsidRDefault="00F57766" w:rsidP="00C13ECA">
      <w:pPr>
        <w:numPr>
          <w:ilvl w:val="0"/>
          <w:numId w:val="55"/>
        </w:numPr>
        <w:suppressAutoHyphens/>
        <w:autoSpaceDE w:val="0"/>
        <w:spacing w:after="0"/>
        <w:ind w:left="426"/>
        <w:jc w:val="both"/>
        <w:rPr>
          <w:rFonts w:ascii="Arial" w:hAnsi="Arial" w:cs="Arial"/>
          <w:bCs/>
          <w:sz w:val="20"/>
          <w:szCs w:val="20"/>
        </w:rPr>
      </w:pPr>
      <w:r w:rsidRPr="00C13ECA">
        <w:rPr>
          <w:rFonts w:ascii="Arial" w:hAnsi="Arial" w:cs="Arial"/>
          <w:bCs/>
          <w:sz w:val="20"/>
          <w:szCs w:val="20"/>
        </w:rPr>
        <w:t>Czynności</w:t>
      </w:r>
      <w:r w:rsidR="00A006A7" w:rsidRPr="00C13ECA">
        <w:rPr>
          <w:rFonts w:ascii="Arial" w:hAnsi="Arial" w:cs="Arial"/>
          <w:bCs/>
          <w:sz w:val="20"/>
          <w:szCs w:val="20"/>
        </w:rPr>
        <w:t xml:space="preserve"> serwisowe objęte ceną podaną</w:t>
      </w:r>
      <w:r w:rsidRPr="00C13ECA">
        <w:rPr>
          <w:rFonts w:ascii="Arial" w:hAnsi="Arial" w:cs="Arial"/>
          <w:bCs/>
          <w:sz w:val="20"/>
          <w:szCs w:val="20"/>
        </w:rPr>
        <w:t xml:space="preserve"> w ust</w:t>
      </w:r>
      <w:r w:rsidR="00A006A7" w:rsidRPr="00C13ECA">
        <w:rPr>
          <w:rFonts w:ascii="Arial" w:hAnsi="Arial" w:cs="Arial"/>
          <w:bCs/>
          <w:sz w:val="20"/>
          <w:szCs w:val="20"/>
        </w:rPr>
        <w:t xml:space="preserve">. </w:t>
      </w:r>
      <w:r w:rsidR="007042F3" w:rsidRPr="00C13ECA">
        <w:rPr>
          <w:rFonts w:ascii="Arial" w:hAnsi="Arial" w:cs="Arial"/>
          <w:bCs/>
          <w:sz w:val="20"/>
          <w:szCs w:val="20"/>
        </w:rPr>
        <w:t>6</w:t>
      </w:r>
      <w:r w:rsidR="00A006A7" w:rsidRPr="00C13ECA">
        <w:rPr>
          <w:rFonts w:ascii="Arial" w:hAnsi="Arial" w:cs="Arial"/>
          <w:bCs/>
          <w:sz w:val="20"/>
          <w:szCs w:val="20"/>
        </w:rPr>
        <w:t xml:space="preserve"> określone zostały w §</w:t>
      </w:r>
      <w:r w:rsidR="00DC3144" w:rsidRPr="00C13ECA">
        <w:rPr>
          <w:rFonts w:ascii="Arial" w:hAnsi="Arial" w:cs="Arial"/>
          <w:bCs/>
          <w:sz w:val="20"/>
          <w:szCs w:val="20"/>
        </w:rPr>
        <w:t xml:space="preserve"> </w:t>
      </w:r>
      <w:r w:rsidR="00A006A7" w:rsidRPr="00C13ECA">
        <w:rPr>
          <w:rFonts w:ascii="Arial" w:hAnsi="Arial" w:cs="Arial"/>
          <w:bCs/>
          <w:sz w:val="20"/>
          <w:szCs w:val="20"/>
        </w:rPr>
        <w:t>5</w:t>
      </w:r>
      <w:r w:rsidR="00DC3144" w:rsidRPr="00C13ECA">
        <w:rPr>
          <w:rFonts w:ascii="Arial" w:hAnsi="Arial" w:cs="Arial"/>
          <w:bCs/>
          <w:sz w:val="20"/>
          <w:szCs w:val="20"/>
        </w:rPr>
        <w:t xml:space="preserve"> Umowy</w:t>
      </w:r>
      <w:r w:rsidR="00A006A7" w:rsidRPr="00C13ECA">
        <w:rPr>
          <w:rFonts w:ascii="Arial" w:hAnsi="Arial" w:cs="Arial"/>
          <w:bCs/>
          <w:sz w:val="20"/>
          <w:szCs w:val="20"/>
        </w:rPr>
        <w:t>.</w:t>
      </w:r>
    </w:p>
    <w:p w14:paraId="38150E7A" w14:textId="77777777" w:rsidR="00BA39D5" w:rsidRPr="00E0106E" w:rsidRDefault="00BA39D5" w:rsidP="00E0106E">
      <w:pPr>
        <w:autoSpaceDE w:val="0"/>
        <w:autoSpaceDN w:val="0"/>
        <w:adjustRightInd w:val="0"/>
        <w:spacing w:after="0"/>
        <w:jc w:val="center"/>
        <w:rPr>
          <w:rFonts w:ascii="Arial" w:hAnsi="Arial" w:cs="Arial"/>
          <w:b/>
          <w:bCs/>
          <w:sz w:val="20"/>
          <w:szCs w:val="20"/>
        </w:rPr>
      </w:pPr>
    </w:p>
    <w:p w14:paraId="1AD924AE"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OBOWIĄZKI WYKONAWCY I ZAMAWIAJĄCEGO</w:t>
      </w:r>
    </w:p>
    <w:p w14:paraId="1760F032"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4</w:t>
      </w:r>
    </w:p>
    <w:p w14:paraId="7CEB5E7D" w14:textId="77777777" w:rsidR="00C4670F" w:rsidRDefault="004839F9">
      <w:pPr>
        <w:pStyle w:val="Akapitzlist"/>
        <w:numPr>
          <w:ilvl w:val="0"/>
          <w:numId w:val="56"/>
        </w:numPr>
        <w:autoSpaceDE w:val="0"/>
        <w:autoSpaceDN w:val="0"/>
        <w:adjustRightInd w:val="0"/>
        <w:ind w:left="426"/>
        <w:jc w:val="both"/>
        <w:rPr>
          <w:rFonts w:cs="Arial"/>
          <w:sz w:val="20"/>
        </w:rPr>
      </w:pPr>
      <w:r w:rsidRPr="00DC3144">
        <w:rPr>
          <w:rFonts w:cs="Arial"/>
          <w:sz w:val="20"/>
        </w:rPr>
        <w:t xml:space="preserve">Wykonawca jest zobowiązany wykonywać przedmiot </w:t>
      </w:r>
      <w:r w:rsidR="001041D5" w:rsidRPr="00DC3144">
        <w:rPr>
          <w:rFonts w:cs="Arial"/>
          <w:sz w:val="20"/>
        </w:rPr>
        <w:t>u</w:t>
      </w:r>
      <w:r w:rsidRPr="00DC3144">
        <w:rPr>
          <w:rFonts w:cs="Arial"/>
          <w:sz w:val="20"/>
        </w:rPr>
        <w:t>mowy zgodnie z obowiązującymi w tym</w:t>
      </w:r>
      <w:r w:rsidR="00C4670F" w:rsidRPr="00DC3144">
        <w:rPr>
          <w:rFonts w:cs="Arial"/>
          <w:sz w:val="20"/>
        </w:rPr>
        <w:t xml:space="preserve"> </w:t>
      </w:r>
      <w:r w:rsidRPr="00DC3144">
        <w:rPr>
          <w:rFonts w:cs="Arial"/>
          <w:sz w:val="20"/>
        </w:rPr>
        <w:t>zakresie przepisami prawa, obowiązującymi normami, warunkami technicznymi wykonania</w:t>
      </w:r>
      <w:r w:rsidR="00C4670F" w:rsidRPr="00DC3144">
        <w:rPr>
          <w:rFonts w:cs="Arial"/>
          <w:sz w:val="20"/>
        </w:rPr>
        <w:t xml:space="preserve"> </w:t>
      </w:r>
      <w:r w:rsidRPr="00DC3144">
        <w:rPr>
          <w:rFonts w:cs="Arial"/>
          <w:sz w:val="20"/>
        </w:rPr>
        <w:t xml:space="preserve">robót, wiedzą techniczną oraz zaleceniami </w:t>
      </w:r>
      <w:r w:rsidR="0047275E" w:rsidRPr="00DC3144">
        <w:rPr>
          <w:rFonts w:cs="Arial"/>
          <w:sz w:val="20"/>
        </w:rPr>
        <w:t>Zamawiającego</w:t>
      </w:r>
      <w:r w:rsidRPr="00DC3144">
        <w:rPr>
          <w:rFonts w:cs="Arial"/>
          <w:sz w:val="20"/>
        </w:rPr>
        <w:t>.</w:t>
      </w:r>
    </w:p>
    <w:p w14:paraId="6C94E7AE" w14:textId="7C6A2F1D" w:rsidR="004839F9" w:rsidRPr="00DC3144" w:rsidRDefault="004839F9">
      <w:pPr>
        <w:pStyle w:val="Akapitzlist"/>
        <w:numPr>
          <w:ilvl w:val="0"/>
          <w:numId w:val="56"/>
        </w:numPr>
        <w:autoSpaceDE w:val="0"/>
        <w:autoSpaceDN w:val="0"/>
        <w:adjustRightInd w:val="0"/>
        <w:ind w:left="426"/>
        <w:jc w:val="both"/>
        <w:rPr>
          <w:rFonts w:cs="Arial"/>
          <w:sz w:val="20"/>
        </w:rPr>
      </w:pPr>
      <w:r w:rsidRPr="00DC3144">
        <w:rPr>
          <w:rFonts w:cs="Arial"/>
          <w:sz w:val="20"/>
        </w:rPr>
        <w:t>Wykonawca, w ramach w</w:t>
      </w:r>
      <w:r w:rsidR="00C4670F" w:rsidRPr="00DC3144">
        <w:rPr>
          <w:rFonts w:cs="Arial"/>
          <w:sz w:val="20"/>
        </w:rPr>
        <w:t>ynagrodzenia, o którym mowa w §</w:t>
      </w:r>
      <w:r w:rsidR="00DC3144">
        <w:rPr>
          <w:rFonts w:cs="Arial"/>
          <w:sz w:val="20"/>
        </w:rPr>
        <w:t xml:space="preserve"> </w:t>
      </w:r>
      <w:r w:rsidRPr="00DC3144">
        <w:rPr>
          <w:rFonts w:cs="Arial"/>
          <w:sz w:val="20"/>
        </w:rPr>
        <w:t xml:space="preserve">3 </w:t>
      </w:r>
      <w:r w:rsidRPr="000D26F3">
        <w:rPr>
          <w:rFonts w:cs="Arial"/>
          <w:sz w:val="20"/>
        </w:rPr>
        <w:t>ust.</w:t>
      </w:r>
      <w:r w:rsidR="00DC3144" w:rsidRPr="000D26F3">
        <w:rPr>
          <w:rFonts w:cs="Arial"/>
          <w:sz w:val="20"/>
        </w:rPr>
        <w:t xml:space="preserve"> </w:t>
      </w:r>
      <w:r w:rsidR="000D26F3">
        <w:rPr>
          <w:rFonts w:cs="Arial"/>
          <w:sz w:val="20"/>
        </w:rPr>
        <w:t>1</w:t>
      </w:r>
      <w:r w:rsidRPr="00DC3144">
        <w:rPr>
          <w:rFonts w:cs="Arial"/>
          <w:sz w:val="20"/>
        </w:rPr>
        <w:t xml:space="preserve"> </w:t>
      </w:r>
      <w:r w:rsidR="001041D5" w:rsidRPr="00DC3144">
        <w:rPr>
          <w:rFonts w:cs="Arial"/>
          <w:sz w:val="20"/>
        </w:rPr>
        <w:t>u</w:t>
      </w:r>
      <w:r w:rsidRPr="00DC3144">
        <w:rPr>
          <w:rFonts w:cs="Arial"/>
          <w:sz w:val="20"/>
        </w:rPr>
        <w:t>mowy, zobowiązany</w:t>
      </w:r>
      <w:r w:rsidR="00C4670F" w:rsidRPr="00DC3144">
        <w:rPr>
          <w:rFonts w:cs="Arial"/>
          <w:sz w:val="20"/>
        </w:rPr>
        <w:t xml:space="preserve"> </w:t>
      </w:r>
      <w:r w:rsidRPr="00DC3144">
        <w:rPr>
          <w:rFonts w:cs="Arial"/>
          <w:sz w:val="20"/>
        </w:rPr>
        <w:t>jest:</w:t>
      </w:r>
    </w:p>
    <w:p w14:paraId="2788EB3C" w14:textId="688F275F" w:rsidR="00C4670F" w:rsidRPr="00DC3144" w:rsidRDefault="004839F9">
      <w:pPr>
        <w:pStyle w:val="Akapitzlist"/>
        <w:numPr>
          <w:ilvl w:val="0"/>
          <w:numId w:val="57"/>
        </w:numPr>
        <w:autoSpaceDE w:val="0"/>
        <w:autoSpaceDN w:val="0"/>
        <w:adjustRightInd w:val="0"/>
        <w:ind w:left="709"/>
        <w:jc w:val="both"/>
        <w:rPr>
          <w:rFonts w:cs="Arial"/>
          <w:sz w:val="20"/>
        </w:rPr>
      </w:pPr>
      <w:r w:rsidRPr="00DC3144">
        <w:rPr>
          <w:rFonts w:cs="Arial"/>
          <w:sz w:val="20"/>
        </w:rPr>
        <w:t>przed rozpoczęciem robót:</w:t>
      </w:r>
    </w:p>
    <w:p w14:paraId="4AB51B5D" w14:textId="77777777" w:rsidR="004839F9" w:rsidRPr="00E0106E" w:rsidRDefault="004839F9">
      <w:pPr>
        <w:numPr>
          <w:ilvl w:val="0"/>
          <w:numId w:val="58"/>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zorganizować, zagospodarować oraz należycie zabezpieczyć plac budowy wraz z</w:t>
      </w:r>
      <w:r w:rsidR="00C4670F" w:rsidRPr="00E0106E">
        <w:rPr>
          <w:rFonts w:ascii="Arial" w:hAnsi="Arial" w:cs="Arial"/>
          <w:sz w:val="20"/>
          <w:szCs w:val="20"/>
        </w:rPr>
        <w:t xml:space="preserve"> </w:t>
      </w:r>
      <w:r w:rsidRPr="00E0106E">
        <w:rPr>
          <w:rFonts w:ascii="Arial" w:hAnsi="Arial" w:cs="Arial"/>
          <w:sz w:val="20"/>
          <w:szCs w:val="20"/>
        </w:rPr>
        <w:t>zapleczem budowy, ponosić koszty dla potrzeb budowy,</w:t>
      </w:r>
    </w:p>
    <w:p w14:paraId="20E78BF7" w14:textId="77777777" w:rsidR="004839F9" w:rsidRPr="00E0106E" w:rsidRDefault="004839F9">
      <w:pPr>
        <w:numPr>
          <w:ilvl w:val="0"/>
          <w:numId w:val="58"/>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zabezpieczyć i wygrodzić miejsca prowadzenia robót i terenu przed dostępem osób</w:t>
      </w:r>
      <w:r w:rsidR="00C4670F" w:rsidRPr="00E0106E">
        <w:rPr>
          <w:rFonts w:ascii="Arial" w:hAnsi="Arial" w:cs="Arial"/>
          <w:sz w:val="20"/>
          <w:szCs w:val="20"/>
        </w:rPr>
        <w:t xml:space="preserve"> </w:t>
      </w:r>
      <w:r w:rsidRPr="00E0106E">
        <w:rPr>
          <w:rFonts w:ascii="Arial" w:hAnsi="Arial" w:cs="Arial"/>
          <w:sz w:val="20"/>
          <w:szCs w:val="20"/>
        </w:rPr>
        <w:t>trzecich,</w:t>
      </w:r>
    </w:p>
    <w:p w14:paraId="6DF139A7" w14:textId="4B64C639" w:rsidR="004839F9" w:rsidRPr="00E0106E" w:rsidRDefault="004839F9">
      <w:pPr>
        <w:numPr>
          <w:ilvl w:val="0"/>
          <w:numId w:val="58"/>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przed przystąpieniem do prac budowlanych poinformować wszystkich</w:t>
      </w:r>
      <w:r w:rsidR="00C4670F" w:rsidRPr="00E0106E">
        <w:rPr>
          <w:rFonts w:ascii="Arial" w:hAnsi="Arial" w:cs="Arial"/>
          <w:sz w:val="20"/>
          <w:szCs w:val="20"/>
        </w:rPr>
        <w:t xml:space="preserve"> </w:t>
      </w:r>
      <w:r w:rsidRPr="00E0106E">
        <w:rPr>
          <w:rFonts w:ascii="Arial" w:hAnsi="Arial" w:cs="Arial"/>
          <w:sz w:val="20"/>
          <w:szCs w:val="20"/>
        </w:rPr>
        <w:t>zainteresowanych o przystąpieniu do robót i ewentualnych utrudnieniach z tym</w:t>
      </w:r>
      <w:r w:rsidR="00C4670F" w:rsidRPr="00E0106E">
        <w:rPr>
          <w:rFonts w:ascii="Arial" w:hAnsi="Arial" w:cs="Arial"/>
          <w:sz w:val="20"/>
          <w:szCs w:val="20"/>
        </w:rPr>
        <w:t xml:space="preserve"> </w:t>
      </w:r>
      <w:r w:rsidRPr="00E0106E">
        <w:rPr>
          <w:rFonts w:ascii="Arial" w:hAnsi="Arial" w:cs="Arial"/>
          <w:sz w:val="20"/>
          <w:szCs w:val="20"/>
        </w:rPr>
        <w:t>związanych,</w:t>
      </w:r>
    </w:p>
    <w:p w14:paraId="5A3D9AFA" w14:textId="77777777" w:rsidR="004839F9" w:rsidRPr="00E0106E" w:rsidRDefault="004839F9">
      <w:pPr>
        <w:numPr>
          <w:ilvl w:val="0"/>
          <w:numId w:val="59"/>
        </w:numPr>
        <w:tabs>
          <w:tab w:val="left" w:pos="851"/>
        </w:tabs>
        <w:autoSpaceDE w:val="0"/>
        <w:autoSpaceDN w:val="0"/>
        <w:adjustRightInd w:val="0"/>
        <w:spacing w:after="0"/>
        <w:jc w:val="both"/>
        <w:rPr>
          <w:rFonts w:ascii="Arial" w:hAnsi="Arial" w:cs="Arial"/>
          <w:sz w:val="20"/>
          <w:szCs w:val="20"/>
        </w:rPr>
      </w:pPr>
      <w:r w:rsidRPr="00E0106E">
        <w:rPr>
          <w:rFonts w:ascii="Arial" w:hAnsi="Arial" w:cs="Arial"/>
          <w:sz w:val="20"/>
          <w:szCs w:val="20"/>
        </w:rPr>
        <w:t>odpowiednio zorganizować roboty budowlane, w tym:</w:t>
      </w:r>
    </w:p>
    <w:p w14:paraId="086F4476" w14:textId="77777777" w:rsidR="00C4670F" w:rsidRPr="00E0106E" w:rsidRDefault="004839F9">
      <w:pPr>
        <w:numPr>
          <w:ilvl w:val="0"/>
          <w:numId w:val="1"/>
        </w:numPr>
        <w:autoSpaceDE w:val="0"/>
        <w:autoSpaceDN w:val="0"/>
        <w:adjustRightInd w:val="0"/>
        <w:spacing w:after="0"/>
        <w:ind w:left="993" w:hanging="284"/>
        <w:jc w:val="both"/>
        <w:rPr>
          <w:rFonts w:ascii="Arial" w:hAnsi="Arial" w:cs="Arial"/>
          <w:sz w:val="20"/>
          <w:szCs w:val="20"/>
        </w:rPr>
      </w:pPr>
      <w:r w:rsidRPr="00E0106E">
        <w:rPr>
          <w:rFonts w:ascii="Arial" w:hAnsi="Arial" w:cs="Arial"/>
          <w:sz w:val="20"/>
          <w:szCs w:val="20"/>
        </w:rPr>
        <w:t>utrzymywać porządek w trakcie realizacji robót oraz systematyczne porządkować</w:t>
      </w:r>
      <w:r w:rsidR="00C4670F" w:rsidRPr="00E0106E">
        <w:rPr>
          <w:rFonts w:ascii="Arial" w:hAnsi="Arial" w:cs="Arial"/>
          <w:sz w:val="20"/>
          <w:szCs w:val="20"/>
        </w:rPr>
        <w:t xml:space="preserve"> </w:t>
      </w:r>
      <w:r w:rsidRPr="00E0106E">
        <w:rPr>
          <w:rFonts w:ascii="Arial" w:hAnsi="Arial" w:cs="Arial"/>
          <w:sz w:val="20"/>
          <w:szCs w:val="20"/>
        </w:rPr>
        <w:t>miejsca wykonywania robót,</w:t>
      </w:r>
    </w:p>
    <w:p w14:paraId="2FA21BF7" w14:textId="77777777" w:rsidR="004839F9" w:rsidRPr="00E0106E" w:rsidRDefault="004839F9">
      <w:pPr>
        <w:numPr>
          <w:ilvl w:val="0"/>
          <w:numId w:val="1"/>
        </w:numPr>
        <w:autoSpaceDE w:val="0"/>
        <w:autoSpaceDN w:val="0"/>
        <w:adjustRightInd w:val="0"/>
        <w:spacing w:after="0"/>
        <w:ind w:left="993" w:hanging="284"/>
        <w:jc w:val="both"/>
        <w:rPr>
          <w:rFonts w:ascii="Arial" w:hAnsi="Arial" w:cs="Arial"/>
          <w:sz w:val="20"/>
          <w:szCs w:val="20"/>
        </w:rPr>
      </w:pPr>
      <w:r w:rsidRPr="00E0106E">
        <w:rPr>
          <w:rFonts w:ascii="Arial" w:hAnsi="Arial" w:cs="Arial"/>
          <w:sz w:val="20"/>
          <w:szCs w:val="20"/>
        </w:rPr>
        <w:t>prowadzić roboty w sposób bezpieczny,</w:t>
      </w:r>
    </w:p>
    <w:p w14:paraId="791795F0" w14:textId="77777777" w:rsidR="004839F9" w:rsidRPr="00E0106E" w:rsidRDefault="004839F9">
      <w:pPr>
        <w:numPr>
          <w:ilvl w:val="0"/>
          <w:numId w:val="1"/>
        </w:numPr>
        <w:autoSpaceDE w:val="0"/>
        <w:autoSpaceDN w:val="0"/>
        <w:adjustRightInd w:val="0"/>
        <w:spacing w:after="0"/>
        <w:ind w:left="993" w:hanging="284"/>
        <w:jc w:val="both"/>
        <w:rPr>
          <w:rFonts w:ascii="Arial" w:hAnsi="Arial" w:cs="Arial"/>
          <w:sz w:val="20"/>
          <w:szCs w:val="20"/>
        </w:rPr>
      </w:pPr>
      <w:r w:rsidRPr="00E0106E">
        <w:rPr>
          <w:rFonts w:ascii="Arial" w:hAnsi="Arial" w:cs="Arial"/>
          <w:sz w:val="20"/>
          <w:szCs w:val="20"/>
        </w:rPr>
        <w:t>natychmiastowo i skutecznie usuwać wszelkie szkody i awarie spowodowane przez</w:t>
      </w:r>
      <w:r w:rsidR="00C4670F" w:rsidRPr="00E0106E">
        <w:rPr>
          <w:rFonts w:ascii="Arial" w:hAnsi="Arial" w:cs="Arial"/>
          <w:sz w:val="20"/>
          <w:szCs w:val="20"/>
        </w:rPr>
        <w:t xml:space="preserve"> </w:t>
      </w:r>
      <w:r w:rsidRPr="00E0106E">
        <w:rPr>
          <w:rFonts w:ascii="Arial" w:hAnsi="Arial" w:cs="Arial"/>
          <w:sz w:val="20"/>
          <w:szCs w:val="20"/>
        </w:rPr>
        <w:t>Wykonawcę w trakcie realizacji robót,</w:t>
      </w:r>
    </w:p>
    <w:p w14:paraId="18E015C5" w14:textId="7F7484AE" w:rsidR="00C4670F" w:rsidRPr="00DC3144" w:rsidRDefault="004839F9">
      <w:pPr>
        <w:pStyle w:val="Akapitzlist"/>
        <w:numPr>
          <w:ilvl w:val="0"/>
          <w:numId w:val="59"/>
        </w:numPr>
        <w:autoSpaceDE w:val="0"/>
        <w:autoSpaceDN w:val="0"/>
        <w:adjustRightInd w:val="0"/>
        <w:jc w:val="both"/>
        <w:rPr>
          <w:rFonts w:cs="Arial"/>
          <w:sz w:val="20"/>
        </w:rPr>
      </w:pPr>
      <w:r w:rsidRPr="00DC3144">
        <w:rPr>
          <w:rFonts w:cs="Arial"/>
          <w:sz w:val="20"/>
        </w:rPr>
        <w:t>używać materiały i urządzenia:</w:t>
      </w:r>
    </w:p>
    <w:p w14:paraId="67AFEA86" w14:textId="77777777" w:rsidR="004839F9" w:rsidRPr="00E0106E" w:rsidRDefault="004839F9">
      <w:pPr>
        <w:numPr>
          <w:ilvl w:val="0"/>
          <w:numId w:val="60"/>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lastRenderedPageBreak/>
        <w:t>dopuszczone do użytku na terenie kraju na podstawie odrębnych przepisów oraz odpowiednich norm technicznych</w:t>
      </w:r>
      <w:r w:rsidR="00D26096" w:rsidRPr="00E0106E">
        <w:rPr>
          <w:rFonts w:ascii="Arial" w:hAnsi="Arial" w:cs="Arial"/>
          <w:sz w:val="20"/>
          <w:szCs w:val="20"/>
        </w:rPr>
        <w:t xml:space="preserve"> </w:t>
      </w:r>
      <w:r w:rsidRPr="00E0106E">
        <w:rPr>
          <w:rFonts w:ascii="Arial" w:hAnsi="Arial" w:cs="Arial"/>
          <w:sz w:val="20"/>
          <w:szCs w:val="20"/>
        </w:rPr>
        <w:t>i</w:t>
      </w:r>
      <w:r w:rsidR="00C4670F" w:rsidRPr="00E0106E">
        <w:rPr>
          <w:rFonts w:ascii="Arial" w:hAnsi="Arial" w:cs="Arial"/>
          <w:sz w:val="20"/>
          <w:szCs w:val="20"/>
        </w:rPr>
        <w:t xml:space="preserve"> </w:t>
      </w:r>
      <w:r w:rsidRPr="00E0106E">
        <w:rPr>
          <w:rFonts w:ascii="Arial" w:hAnsi="Arial" w:cs="Arial"/>
          <w:sz w:val="20"/>
          <w:szCs w:val="20"/>
        </w:rPr>
        <w:t xml:space="preserve">przepisów </w:t>
      </w:r>
      <w:r w:rsidR="00BA2EA3" w:rsidRPr="00E0106E">
        <w:rPr>
          <w:rFonts w:ascii="Arial" w:hAnsi="Arial" w:cs="Arial"/>
          <w:sz w:val="20"/>
          <w:szCs w:val="20"/>
        </w:rPr>
        <w:t>bhp</w:t>
      </w:r>
      <w:r w:rsidRPr="00E0106E">
        <w:rPr>
          <w:rFonts w:ascii="Arial" w:hAnsi="Arial" w:cs="Arial"/>
          <w:sz w:val="20"/>
          <w:szCs w:val="20"/>
        </w:rPr>
        <w:t>,</w:t>
      </w:r>
    </w:p>
    <w:p w14:paraId="62C50D37" w14:textId="77777777" w:rsidR="00145D68" w:rsidRPr="00E0106E" w:rsidRDefault="004839F9">
      <w:pPr>
        <w:numPr>
          <w:ilvl w:val="0"/>
          <w:numId w:val="60"/>
        </w:numPr>
        <w:autoSpaceDE w:val="0"/>
        <w:autoSpaceDN w:val="0"/>
        <w:adjustRightInd w:val="0"/>
        <w:spacing w:after="0"/>
        <w:ind w:left="993"/>
        <w:jc w:val="both"/>
        <w:rPr>
          <w:rFonts w:ascii="Arial" w:hAnsi="Arial" w:cs="Arial"/>
          <w:sz w:val="20"/>
          <w:szCs w:val="20"/>
        </w:rPr>
      </w:pPr>
      <w:r w:rsidRPr="00E0106E">
        <w:rPr>
          <w:rFonts w:ascii="Arial" w:hAnsi="Arial" w:cs="Arial"/>
          <w:sz w:val="20"/>
          <w:szCs w:val="20"/>
        </w:rPr>
        <w:t>nadające się do zastosowania i gwarantujące odpowiednią jakość robót budowlanych</w:t>
      </w:r>
      <w:r w:rsidR="00145D68" w:rsidRPr="00E0106E">
        <w:rPr>
          <w:rFonts w:ascii="Arial" w:hAnsi="Arial" w:cs="Arial"/>
          <w:sz w:val="20"/>
          <w:szCs w:val="20"/>
        </w:rPr>
        <w:t xml:space="preserve"> </w:t>
      </w:r>
      <w:r w:rsidRPr="00E0106E">
        <w:rPr>
          <w:rFonts w:ascii="Arial" w:hAnsi="Arial" w:cs="Arial"/>
          <w:sz w:val="20"/>
          <w:szCs w:val="20"/>
        </w:rPr>
        <w:t>będących przedmiotem umowy</w:t>
      </w:r>
      <w:r w:rsidR="00145D68" w:rsidRPr="00E0106E">
        <w:rPr>
          <w:rFonts w:ascii="Arial" w:hAnsi="Arial" w:cs="Arial"/>
          <w:sz w:val="20"/>
          <w:szCs w:val="20"/>
        </w:rPr>
        <w:t>,</w:t>
      </w:r>
      <w:r w:rsidR="007269C4" w:rsidRPr="00E0106E">
        <w:rPr>
          <w:rFonts w:ascii="Arial" w:hAnsi="Arial" w:cs="Arial"/>
          <w:sz w:val="20"/>
          <w:szCs w:val="20"/>
        </w:rPr>
        <w:t xml:space="preserve"> </w:t>
      </w:r>
      <w:r w:rsidR="00D26096" w:rsidRPr="00E0106E">
        <w:rPr>
          <w:rFonts w:ascii="Arial" w:hAnsi="Arial" w:cs="Arial"/>
          <w:sz w:val="20"/>
          <w:szCs w:val="20"/>
        </w:rPr>
        <w:t>a</w:t>
      </w:r>
      <w:r w:rsidRPr="00E0106E">
        <w:rPr>
          <w:rFonts w:ascii="Arial" w:hAnsi="Arial" w:cs="Arial"/>
          <w:sz w:val="20"/>
          <w:szCs w:val="20"/>
        </w:rPr>
        <w:t xml:space="preserve"> także bezpieczeństwo prowadzenia robót</w:t>
      </w:r>
      <w:r w:rsidR="00145D68" w:rsidRPr="00E0106E">
        <w:rPr>
          <w:rFonts w:ascii="Arial" w:hAnsi="Arial" w:cs="Arial"/>
          <w:sz w:val="20"/>
          <w:szCs w:val="20"/>
        </w:rPr>
        <w:t xml:space="preserve"> </w:t>
      </w:r>
      <w:r w:rsidRPr="00E0106E">
        <w:rPr>
          <w:rFonts w:ascii="Arial" w:hAnsi="Arial" w:cs="Arial"/>
          <w:sz w:val="20"/>
          <w:szCs w:val="20"/>
        </w:rPr>
        <w:t>budowlanych,</w:t>
      </w:r>
    </w:p>
    <w:p w14:paraId="3C98DE75" w14:textId="77777777" w:rsidR="00145D68" w:rsidRPr="00E0106E" w:rsidRDefault="00DE65F3">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przestrzegać na terenie budowy obowiązujących przepisów bhp i ppoż.</w:t>
      </w:r>
      <w:r w:rsidR="004839F9" w:rsidRPr="00E0106E">
        <w:rPr>
          <w:rFonts w:ascii="Arial" w:hAnsi="Arial" w:cs="Arial"/>
          <w:sz w:val="20"/>
          <w:szCs w:val="20"/>
        </w:rPr>
        <w:t>,</w:t>
      </w:r>
    </w:p>
    <w:p w14:paraId="4F9B026C"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utrzymać porzą</w:t>
      </w:r>
      <w:r w:rsidR="00DC1425" w:rsidRPr="00E0106E">
        <w:rPr>
          <w:rFonts w:ascii="Arial" w:hAnsi="Arial" w:cs="Arial"/>
          <w:sz w:val="20"/>
          <w:szCs w:val="20"/>
        </w:rPr>
        <w:t>dek w trakcie realizacji robót</w:t>
      </w:r>
      <w:r w:rsidRPr="00E0106E">
        <w:rPr>
          <w:rFonts w:ascii="Arial" w:hAnsi="Arial" w:cs="Arial"/>
          <w:sz w:val="20"/>
          <w:szCs w:val="20"/>
        </w:rPr>
        <w:t>,</w:t>
      </w:r>
    </w:p>
    <w:p w14:paraId="08B8D3DC"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DC3144">
        <w:rPr>
          <w:rFonts w:ascii="Arial" w:hAnsi="Arial" w:cs="Arial"/>
          <w:sz w:val="20"/>
          <w:szCs w:val="20"/>
        </w:rPr>
        <w:t>od dnia wprowadzenia organizacji ruchu zastępczego utrzymywać</w:t>
      </w:r>
      <w:r w:rsidRPr="00E0106E">
        <w:rPr>
          <w:rFonts w:ascii="Arial" w:hAnsi="Arial" w:cs="Arial"/>
          <w:sz w:val="20"/>
          <w:szCs w:val="20"/>
        </w:rPr>
        <w:t xml:space="preserve"> wprowadzoną</w:t>
      </w:r>
      <w:r w:rsidR="00145D68" w:rsidRPr="00E0106E">
        <w:rPr>
          <w:rFonts w:ascii="Arial" w:hAnsi="Arial" w:cs="Arial"/>
          <w:sz w:val="20"/>
          <w:szCs w:val="20"/>
        </w:rPr>
        <w:t xml:space="preserve"> </w:t>
      </w:r>
      <w:r w:rsidRPr="00E0106E">
        <w:rPr>
          <w:rFonts w:ascii="Arial" w:hAnsi="Arial" w:cs="Arial"/>
          <w:sz w:val="20"/>
          <w:szCs w:val="20"/>
        </w:rPr>
        <w:t>organizację ruchu zastępczego w stanie zgodnym z zatwierdzonym projektem, w sposób</w:t>
      </w:r>
      <w:r w:rsidR="00145D68" w:rsidRPr="00E0106E">
        <w:rPr>
          <w:rFonts w:ascii="Arial" w:hAnsi="Arial" w:cs="Arial"/>
          <w:sz w:val="20"/>
          <w:szCs w:val="20"/>
        </w:rPr>
        <w:t xml:space="preserve"> </w:t>
      </w:r>
      <w:r w:rsidRPr="00E0106E">
        <w:rPr>
          <w:rFonts w:ascii="Arial" w:hAnsi="Arial" w:cs="Arial"/>
          <w:sz w:val="20"/>
          <w:szCs w:val="20"/>
        </w:rPr>
        <w:t>zapewniający bezpieczeństwo ruchu drogowego oraz zapewnić nadzór nad oznakowaniem</w:t>
      </w:r>
      <w:r w:rsidR="00145D68" w:rsidRPr="00E0106E">
        <w:rPr>
          <w:rFonts w:ascii="Arial" w:hAnsi="Arial" w:cs="Arial"/>
          <w:sz w:val="20"/>
          <w:szCs w:val="20"/>
        </w:rPr>
        <w:t xml:space="preserve"> </w:t>
      </w:r>
      <w:r w:rsidRPr="00E0106E">
        <w:rPr>
          <w:rFonts w:ascii="Arial" w:hAnsi="Arial" w:cs="Arial"/>
          <w:sz w:val="20"/>
          <w:szCs w:val="20"/>
        </w:rPr>
        <w:t>również w dni wolne od pracy,</w:t>
      </w:r>
    </w:p>
    <w:p w14:paraId="35A4649B"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zabezpieczyć i wygrodzić miejsca prowadzenia robót i terenu przed dostępem osób</w:t>
      </w:r>
      <w:r w:rsidR="00145D68" w:rsidRPr="00E0106E">
        <w:rPr>
          <w:rFonts w:ascii="Arial" w:hAnsi="Arial" w:cs="Arial"/>
          <w:sz w:val="20"/>
          <w:szCs w:val="20"/>
        </w:rPr>
        <w:t xml:space="preserve"> </w:t>
      </w:r>
      <w:r w:rsidRPr="00E0106E">
        <w:rPr>
          <w:rFonts w:ascii="Arial" w:hAnsi="Arial" w:cs="Arial"/>
          <w:sz w:val="20"/>
          <w:szCs w:val="20"/>
        </w:rPr>
        <w:t>trzecich, przed negatywnym działaniem warunków</w:t>
      </w:r>
      <w:r w:rsidR="00145D68" w:rsidRPr="00E0106E">
        <w:rPr>
          <w:rFonts w:ascii="Arial" w:hAnsi="Arial" w:cs="Arial"/>
          <w:sz w:val="20"/>
          <w:szCs w:val="20"/>
        </w:rPr>
        <w:t xml:space="preserve"> </w:t>
      </w:r>
      <w:r w:rsidRPr="00E0106E">
        <w:rPr>
          <w:rFonts w:ascii="Arial" w:hAnsi="Arial" w:cs="Arial"/>
          <w:sz w:val="20"/>
          <w:szCs w:val="20"/>
        </w:rPr>
        <w:t>atmosferycznych,</w:t>
      </w:r>
    </w:p>
    <w:p w14:paraId="7EB4654C"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 xml:space="preserve">zgłosić Zamawiającemu gotowość do odbioru przedmiotu </w:t>
      </w:r>
      <w:r w:rsidR="00EC334C" w:rsidRPr="00E0106E">
        <w:rPr>
          <w:rFonts w:ascii="Arial" w:hAnsi="Arial" w:cs="Arial"/>
          <w:sz w:val="20"/>
          <w:szCs w:val="20"/>
        </w:rPr>
        <w:t>u</w:t>
      </w:r>
      <w:r w:rsidRPr="00E0106E">
        <w:rPr>
          <w:rFonts w:ascii="Arial" w:hAnsi="Arial" w:cs="Arial"/>
          <w:sz w:val="20"/>
          <w:szCs w:val="20"/>
        </w:rPr>
        <w:t>mowy i uczestniczyć w</w:t>
      </w:r>
      <w:r w:rsidR="00145D68" w:rsidRPr="00E0106E">
        <w:rPr>
          <w:rFonts w:ascii="Arial" w:hAnsi="Arial" w:cs="Arial"/>
          <w:sz w:val="20"/>
          <w:szCs w:val="20"/>
        </w:rPr>
        <w:t xml:space="preserve"> </w:t>
      </w:r>
      <w:r w:rsidRPr="00E0106E">
        <w:rPr>
          <w:rFonts w:ascii="Arial" w:hAnsi="Arial" w:cs="Arial"/>
          <w:sz w:val="20"/>
          <w:szCs w:val="20"/>
        </w:rPr>
        <w:t>odbiorze,</w:t>
      </w:r>
    </w:p>
    <w:p w14:paraId="699F1064" w14:textId="77777777" w:rsidR="004839F9" w:rsidRPr="00E0106E" w:rsidRDefault="004839F9">
      <w:pPr>
        <w:numPr>
          <w:ilvl w:val="0"/>
          <w:numId w:val="61"/>
        </w:numPr>
        <w:autoSpaceDE w:val="0"/>
        <w:autoSpaceDN w:val="0"/>
        <w:adjustRightInd w:val="0"/>
        <w:spacing w:after="0"/>
        <w:ind w:left="709"/>
        <w:jc w:val="both"/>
        <w:rPr>
          <w:rFonts w:ascii="Arial" w:hAnsi="Arial" w:cs="Arial"/>
          <w:sz w:val="20"/>
          <w:szCs w:val="20"/>
        </w:rPr>
      </w:pPr>
      <w:r w:rsidRPr="00E0106E">
        <w:rPr>
          <w:rFonts w:ascii="Arial" w:hAnsi="Arial" w:cs="Arial"/>
          <w:sz w:val="20"/>
          <w:szCs w:val="20"/>
        </w:rPr>
        <w:t>uporządkować teren po zakończeniu robót.</w:t>
      </w:r>
    </w:p>
    <w:p w14:paraId="1644A8DE" w14:textId="75B06405" w:rsidR="004839F9" w:rsidRPr="00DC3144" w:rsidRDefault="004839F9">
      <w:pPr>
        <w:pStyle w:val="Akapitzlist"/>
        <w:numPr>
          <w:ilvl w:val="0"/>
          <w:numId w:val="56"/>
        </w:numPr>
        <w:autoSpaceDE w:val="0"/>
        <w:autoSpaceDN w:val="0"/>
        <w:adjustRightInd w:val="0"/>
        <w:ind w:left="425" w:hanging="357"/>
        <w:jc w:val="both"/>
        <w:rPr>
          <w:rFonts w:cs="Arial"/>
          <w:sz w:val="20"/>
        </w:rPr>
      </w:pPr>
      <w:r w:rsidRPr="00DC3144">
        <w:rPr>
          <w:rFonts w:cs="Arial"/>
          <w:sz w:val="20"/>
        </w:rPr>
        <w:t>Wykonawca ponosi odpowiedzialność za wszelkie działania i zaniechania osób oraz podmiotów,</w:t>
      </w:r>
      <w:r w:rsidR="00145D68" w:rsidRPr="00DC3144">
        <w:rPr>
          <w:rFonts w:cs="Arial"/>
          <w:sz w:val="20"/>
        </w:rPr>
        <w:t xml:space="preserve"> </w:t>
      </w:r>
      <w:r w:rsidRPr="00DC3144">
        <w:rPr>
          <w:rFonts w:cs="Arial"/>
          <w:sz w:val="20"/>
        </w:rPr>
        <w:t xml:space="preserve">przy pomocy których realizuje przedmiot </w:t>
      </w:r>
      <w:r w:rsidR="00EC334C" w:rsidRPr="00DC3144">
        <w:rPr>
          <w:rFonts w:cs="Arial"/>
          <w:sz w:val="20"/>
        </w:rPr>
        <w:t>u</w:t>
      </w:r>
      <w:r w:rsidRPr="00DC3144">
        <w:rPr>
          <w:rFonts w:cs="Arial"/>
          <w:sz w:val="20"/>
        </w:rPr>
        <w:t>mowy.</w:t>
      </w:r>
    </w:p>
    <w:p w14:paraId="630F0CA3" w14:textId="74155517" w:rsidR="004839F9" w:rsidRPr="00E0106E" w:rsidRDefault="004839F9">
      <w:pPr>
        <w:numPr>
          <w:ilvl w:val="0"/>
          <w:numId w:val="56"/>
        </w:numPr>
        <w:autoSpaceDE w:val="0"/>
        <w:autoSpaceDN w:val="0"/>
        <w:adjustRightInd w:val="0"/>
        <w:spacing w:after="0"/>
        <w:ind w:left="425" w:hanging="357"/>
        <w:jc w:val="both"/>
        <w:rPr>
          <w:rFonts w:ascii="Arial" w:hAnsi="Arial" w:cs="Arial"/>
          <w:sz w:val="20"/>
          <w:szCs w:val="20"/>
        </w:rPr>
      </w:pPr>
      <w:r w:rsidRPr="00E0106E">
        <w:rPr>
          <w:rFonts w:ascii="Arial" w:hAnsi="Arial" w:cs="Arial"/>
          <w:sz w:val="20"/>
          <w:szCs w:val="20"/>
        </w:rPr>
        <w:t>Wykonawca zobowiązuje się wykonywać wszelkie czynności niezbędne dla realizacji robót w</w:t>
      </w:r>
      <w:r w:rsidR="00756DED" w:rsidRPr="00E0106E">
        <w:rPr>
          <w:rFonts w:ascii="Arial" w:hAnsi="Arial" w:cs="Arial"/>
          <w:sz w:val="20"/>
          <w:szCs w:val="20"/>
        </w:rPr>
        <w:t xml:space="preserve"> </w:t>
      </w:r>
      <w:r w:rsidRPr="00E0106E">
        <w:rPr>
          <w:rFonts w:ascii="Arial" w:hAnsi="Arial" w:cs="Arial"/>
          <w:sz w:val="20"/>
          <w:szCs w:val="20"/>
        </w:rPr>
        <w:t>taki sposób, aby w granicach wynikających z konieczności wypełnienia zobowiązań umownych</w:t>
      </w:r>
      <w:r w:rsidR="00756DED" w:rsidRPr="00E0106E">
        <w:rPr>
          <w:rFonts w:ascii="Arial" w:hAnsi="Arial" w:cs="Arial"/>
          <w:sz w:val="20"/>
          <w:szCs w:val="20"/>
        </w:rPr>
        <w:t xml:space="preserve"> </w:t>
      </w:r>
      <w:r w:rsidRPr="00E0106E">
        <w:rPr>
          <w:rFonts w:ascii="Arial" w:hAnsi="Arial" w:cs="Arial"/>
          <w:sz w:val="20"/>
          <w:szCs w:val="20"/>
        </w:rPr>
        <w:t>nie zakłócać bardziej niż jest to niezbędne dostępu lub korzystania z dróg, chodników, placów</w:t>
      </w:r>
      <w:r w:rsidR="00756DED" w:rsidRPr="00E0106E">
        <w:rPr>
          <w:rFonts w:ascii="Arial" w:hAnsi="Arial" w:cs="Arial"/>
          <w:sz w:val="20"/>
          <w:szCs w:val="20"/>
        </w:rPr>
        <w:t xml:space="preserve"> </w:t>
      </w:r>
      <w:r w:rsidRPr="00E0106E">
        <w:rPr>
          <w:rFonts w:ascii="Arial" w:hAnsi="Arial" w:cs="Arial"/>
          <w:sz w:val="20"/>
          <w:szCs w:val="20"/>
        </w:rPr>
        <w:t>prywatnych i publicznych, tak należących do Zamawiającego jak i osób trzecich, a także nie</w:t>
      </w:r>
      <w:r w:rsidR="00756DED" w:rsidRPr="00E0106E">
        <w:rPr>
          <w:rFonts w:ascii="Arial" w:hAnsi="Arial" w:cs="Arial"/>
          <w:sz w:val="20"/>
          <w:szCs w:val="20"/>
        </w:rPr>
        <w:t xml:space="preserve"> </w:t>
      </w:r>
      <w:r w:rsidRPr="00E0106E">
        <w:rPr>
          <w:rFonts w:ascii="Arial" w:hAnsi="Arial" w:cs="Arial"/>
          <w:sz w:val="20"/>
          <w:szCs w:val="20"/>
        </w:rPr>
        <w:t>naruszać bardziej niż jest to konieczne z uwagi na wykonywanie obowiązków umownych zasad</w:t>
      </w:r>
      <w:r w:rsidR="00756DED" w:rsidRPr="00E0106E">
        <w:rPr>
          <w:rFonts w:ascii="Arial" w:hAnsi="Arial" w:cs="Arial"/>
          <w:sz w:val="20"/>
          <w:szCs w:val="20"/>
        </w:rPr>
        <w:t xml:space="preserve"> </w:t>
      </w:r>
      <w:r w:rsidRPr="00E0106E">
        <w:rPr>
          <w:rFonts w:ascii="Arial" w:hAnsi="Arial" w:cs="Arial"/>
          <w:sz w:val="20"/>
          <w:szCs w:val="20"/>
        </w:rPr>
        <w:t>wynikających ze stosunków dobrosąsiedzkich, obowiązków w zakresie utrzymania czystości</w:t>
      </w:r>
      <w:r w:rsidR="00756DED" w:rsidRPr="00E0106E">
        <w:rPr>
          <w:rFonts w:ascii="Arial" w:hAnsi="Arial" w:cs="Arial"/>
          <w:sz w:val="20"/>
          <w:szCs w:val="20"/>
        </w:rPr>
        <w:t xml:space="preserve"> </w:t>
      </w:r>
      <w:r w:rsidRPr="00E0106E">
        <w:rPr>
          <w:rFonts w:ascii="Arial" w:hAnsi="Arial" w:cs="Arial"/>
          <w:sz w:val="20"/>
          <w:szCs w:val="20"/>
        </w:rPr>
        <w:t xml:space="preserve">oraz norm hałasu. </w:t>
      </w:r>
      <w:r w:rsidR="00FE39E5" w:rsidRPr="00E0106E">
        <w:rPr>
          <w:rFonts w:ascii="Arial" w:hAnsi="Arial" w:cs="Arial"/>
          <w:sz w:val="20"/>
          <w:szCs w:val="20"/>
        </w:rPr>
        <w:t>P</w:t>
      </w:r>
      <w:r w:rsidRPr="00E0106E">
        <w:rPr>
          <w:rFonts w:ascii="Arial" w:hAnsi="Arial" w:cs="Arial"/>
          <w:sz w:val="20"/>
          <w:szCs w:val="20"/>
        </w:rPr>
        <w:t>owyższy zapis umowny</w:t>
      </w:r>
      <w:r w:rsidR="00756DED" w:rsidRPr="00E0106E">
        <w:rPr>
          <w:rFonts w:ascii="Arial" w:hAnsi="Arial" w:cs="Arial"/>
          <w:sz w:val="20"/>
          <w:szCs w:val="20"/>
        </w:rPr>
        <w:t xml:space="preserve"> </w:t>
      </w:r>
      <w:r w:rsidRPr="00E0106E">
        <w:rPr>
          <w:rFonts w:ascii="Arial" w:hAnsi="Arial" w:cs="Arial"/>
          <w:sz w:val="20"/>
          <w:szCs w:val="20"/>
        </w:rPr>
        <w:t>nie zwalnia Wykonawcy z obowiązków naprawienia szkody lub przywrócenia stanu sprzed</w:t>
      </w:r>
      <w:r w:rsidR="00756DED" w:rsidRPr="00E0106E">
        <w:rPr>
          <w:rFonts w:ascii="Arial" w:hAnsi="Arial" w:cs="Arial"/>
          <w:sz w:val="20"/>
          <w:szCs w:val="20"/>
        </w:rPr>
        <w:t xml:space="preserve"> </w:t>
      </w:r>
      <w:r w:rsidRPr="00E0106E">
        <w:rPr>
          <w:rFonts w:ascii="Arial" w:hAnsi="Arial" w:cs="Arial"/>
          <w:sz w:val="20"/>
          <w:szCs w:val="20"/>
        </w:rPr>
        <w:t>naruszenia oraz bieżącego utrzymywania czystości.</w:t>
      </w:r>
    </w:p>
    <w:p w14:paraId="5364A7B3" w14:textId="77777777" w:rsidR="00DE65F3" w:rsidRPr="00E0106E" w:rsidRDefault="00CD35AD">
      <w:pPr>
        <w:numPr>
          <w:ilvl w:val="0"/>
          <w:numId w:val="56"/>
        </w:numPr>
        <w:autoSpaceDE w:val="0"/>
        <w:autoSpaceDN w:val="0"/>
        <w:adjustRightInd w:val="0"/>
        <w:spacing w:after="0"/>
        <w:ind w:left="425" w:hanging="357"/>
        <w:jc w:val="both"/>
        <w:rPr>
          <w:rFonts w:ascii="Arial" w:hAnsi="Arial" w:cs="Arial"/>
          <w:sz w:val="20"/>
          <w:szCs w:val="20"/>
        </w:rPr>
      </w:pPr>
      <w:r w:rsidRPr="00E0106E">
        <w:rPr>
          <w:rFonts w:ascii="Arial" w:hAnsi="Arial" w:cs="Arial"/>
          <w:sz w:val="20"/>
          <w:szCs w:val="20"/>
        </w:rPr>
        <w:t xml:space="preserve">W związku z zastosowaniem klauzuli społecznej na podstawie art. 95 ustawy PZP, Zamawiający wymaga zatrudnienia przez Wykonawcę i </w:t>
      </w:r>
      <w:r w:rsidR="00E75218" w:rsidRPr="00E0106E">
        <w:rPr>
          <w:rFonts w:ascii="Arial" w:hAnsi="Arial" w:cs="Arial"/>
          <w:sz w:val="20"/>
          <w:szCs w:val="20"/>
        </w:rPr>
        <w:t>P</w:t>
      </w:r>
      <w:r w:rsidRPr="00E0106E">
        <w:rPr>
          <w:rFonts w:ascii="Arial" w:hAnsi="Arial" w:cs="Arial"/>
          <w:sz w:val="20"/>
          <w:szCs w:val="20"/>
        </w:rPr>
        <w:t>odwykonawc</w:t>
      </w:r>
      <w:r w:rsidR="00905ECB" w:rsidRPr="00E0106E">
        <w:rPr>
          <w:rFonts w:ascii="Arial" w:hAnsi="Arial" w:cs="Arial"/>
          <w:sz w:val="20"/>
          <w:szCs w:val="20"/>
        </w:rPr>
        <w:t>ów</w:t>
      </w:r>
      <w:r w:rsidRPr="00E0106E">
        <w:rPr>
          <w:rFonts w:ascii="Arial" w:hAnsi="Arial" w:cs="Arial"/>
          <w:sz w:val="20"/>
          <w:szCs w:val="20"/>
        </w:rPr>
        <w:t xml:space="preserve"> na podstawie stosunku pracy osób wykonujących czynności związane z realizacją zamówienia</w:t>
      </w:r>
      <w:r w:rsidRPr="00E0106E">
        <w:rPr>
          <w:rFonts w:ascii="Arial" w:eastAsia="Arial Narrow" w:hAnsi="Arial" w:cs="Arial"/>
          <w:color w:val="000000"/>
          <w:sz w:val="20"/>
          <w:szCs w:val="20"/>
        </w:rPr>
        <w:t xml:space="preserve"> </w:t>
      </w:r>
      <w:r w:rsidRPr="00E0106E">
        <w:rPr>
          <w:rFonts w:ascii="Arial" w:hAnsi="Arial" w:cs="Arial"/>
          <w:sz w:val="20"/>
          <w:szCs w:val="20"/>
        </w:rPr>
        <w:t>dotyczące wykonywania robót budowlanych wymienion</w:t>
      </w:r>
      <w:r w:rsidR="00905ECB" w:rsidRPr="00E0106E">
        <w:rPr>
          <w:rFonts w:ascii="Arial" w:hAnsi="Arial" w:cs="Arial"/>
          <w:sz w:val="20"/>
          <w:szCs w:val="20"/>
        </w:rPr>
        <w:t>e</w:t>
      </w:r>
      <w:r w:rsidRPr="00E0106E">
        <w:rPr>
          <w:rFonts w:ascii="Arial" w:hAnsi="Arial" w:cs="Arial"/>
          <w:sz w:val="20"/>
          <w:szCs w:val="20"/>
        </w:rPr>
        <w:t xml:space="preserve"> w SWZ i dokumentacji projektowej (z wyjątkiem czynności wykonywanych przez osoby pełniące samodzielne funkcje techniczne w budownictwie w rozumieniu przepisów ustawy Prawo Budowlane)</w:t>
      </w:r>
      <w:r w:rsidR="003B5F82" w:rsidRPr="00E0106E">
        <w:rPr>
          <w:rFonts w:ascii="Arial" w:hAnsi="Arial" w:cs="Arial"/>
          <w:sz w:val="20"/>
          <w:szCs w:val="20"/>
        </w:rPr>
        <w:t xml:space="preserve"> </w:t>
      </w:r>
      <w:bookmarkStart w:id="10" w:name="_Hlk112763249"/>
      <w:r w:rsidR="003B5F82" w:rsidRPr="00E0106E">
        <w:rPr>
          <w:rFonts w:ascii="Arial" w:hAnsi="Arial" w:cs="Arial"/>
          <w:sz w:val="20"/>
          <w:szCs w:val="20"/>
        </w:rPr>
        <w:t>przez cały okres wykonywania tych czynności</w:t>
      </w:r>
      <w:bookmarkEnd w:id="10"/>
      <w:r w:rsidR="003B5F82" w:rsidRPr="00E0106E">
        <w:rPr>
          <w:rFonts w:ascii="Arial" w:hAnsi="Arial" w:cs="Arial"/>
          <w:sz w:val="20"/>
          <w:szCs w:val="20"/>
        </w:rPr>
        <w:t xml:space="preserve">, </w:t>
      </w:r>
      <w:r w:rsidRPr="00E0106E">
        <w:rPr>
          <w:rFonts w:ascii="Arial" w:hAnsi="Arial" w:cs="Arial"/>
          <w:sz w:val="20"/>
          <w:szCs w:val="20"/>
        </w:rPr>
        <w:t>jeżeli wykonanie tych czynności polega na wykonywaniu pracy w sposób określony w art.22 §1 ustawy z dnia 26 czerwca 1974 r. - Kodeks pracy (Dz. U. z 202</w:t>
      </w:r>
      <w:r w:rsidR="00FE39E5" w:rsidRPr="00E0106E">
        <w:rPr>
          <w:rFonts w:ascii="Arial" w:hAnsi="Arial" w:cs="Arial"/>
          <w:sz w:val="20"/>
          <w:szCs w:val="20"/>
        </w:rPr>
        <w:t>3</w:t>
      </w:r>
      <w:r w:rsidRPr="00E0106E">
        <w:rPr>
          <w:rFonts w:ascii="Arial" w:hAnsi="Arial" w:cs="Arial"/>
          <w:sz w:val="20"/>
          <w:szCs w:val="20"/>
        </w:rPr>
        <w:t xml:space="preserve"> r. poz. 1</w:t>
      </w:r>
      <w:r w:rsidR="00FE39E5" w:rsidRPr="00E0106E">
        <w:rPr>
          <w:rFonts w:ascii="Arial" w:hAnsi="Arial" w:cs="Arial"/>
          <w:sz w:val="20"/>
          <w:szCs w:val="20"/>
        </w:rPr>
        <w:t>465)</w:t>
      </w:r>
      <w:r w:rsidRPr="00E0106E">
        <w:rPr>
          <w:rFonts w:ascii="Arial" w:hAnsi="Arial" w:cs="Arial"/>
          <w:sz w:val="20"/>
          <w:szCs w:val="20"/>
        </w:rPr>
        <w:t>.</w:t>
      </w:r>
    </w:p>
    <w:p w14:paraId="578259BD" w14:textId="716E5222" w:rsidR="003B5F82" w:rsidRPr="00E0106E" w:rsidRDefault="003B5F82">
      <w:pPr>
        <w:numPr>
          <w:ilvl w:val="0"/>
          <w:numId w:val="56"/>
        </w:numPr>
        <w:autoSpaceDE w:val="0"/>
        <w:autoSpaceDN w:val="0"/>
        <w:adjustRightInd w:val="0"/>
        <w:spacing w:after="0"/>
        <w:ind w:left="425" w:hanging="357"/>
        <w:jc w:val="both"/>
        <w:rPr>
          <w:rFonts w:ascii="Arial" w:hAnsi="Arial" w:cs="Arial"/>
          <w:sz w:val="20"/>
          <w:szCs w:val="20"/>
        </w:rPr>
      </w:pPr>
      <w:r w:rsidRPr="00E0106E">
        <w:rPr>
          <w:rFonts w:ascii="Arial" w:hAnsi="Arial" w:cs="Arial"/>
          <w:sz w:val="20"/>
          <w:szCs w:val="20"/>
        </w:rPr>
        <w:t>Wykonawca obowiązany jest udokumentować zatrudnienie osób, o których mowa w pkt 5 powyżej. W trakcie realizacji zamówienia na każde wezwanie Zamawiającego w terminie przez niego wskazanym w wezwaniu, Wykonawca przedłoży Zamawiającemu:</w:t>
      </w:r>
    </w:p>
    <w:p w14:paraId="3EB98E16" w14:textId="3051C914" w:rsidR="003B5F82" w:rsidRPr="00E0106E" w:rsidRDefault="003B5F82">
      <w:pPr>
        <w:numPr>
          <w:ilvl w:val="0"/>
          <w:numId w:val="62"/>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 xml:space="preserve">oświadczenie Wykonawcy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 xml:space="preserve">odwykonawcy o zatrudnieniu na podstawie umowy o pracę osób wykonujących czynności, o których mowa w </w:t>
      </w:r>
      <w:r w:rsidR="000D26F3" w:rsidRPr="000D26F3">
        <w:rPr>
          <w:rFonts w:ascii="Arial" w:eastAsia="Arial Narrow" w:hAnsi="Arial" w:cs="Arial"/>
          <w:color w:val="000000"/>
          <w:sz w:val="20"/>
          <w:szCs w:val="20"/>
        </w:rPr>
        <w:t>ust.</w:t>
      </w:r>
      <w:r w:rsidRPr="000D26F3">
        <w:rPr>
          <w:rFonts w:ascii="Arial" w:eastAsia="Arial Narrow" w:hAnsi="Arial" w:cs="Arial"/>
          <w:color w:val="000000"/>
          <w:sz w:val="20"/>
          <w:szCs w:val="20"/>
        </w:rPr>
        <w:t xml:space="preserve"> </w:t>
      </w:r>
      <w:r w:rsidR="004753F3" w:rsidRPr="000D26F3">
        <w:rPr>
          <w:rFonts w:ascii="Arial" w:eastAsia="Arial Narrow" w:hAnsi="Arial" w:cs="Arial"/>
          <w:color w:val="000000"/>
          <w:sz w:val="20"/>
          <w:szCs w:val="20"/>
        </w:rPr>
        <w:t>5</w:t>
      </w:r>
      <w:r w:rsidRPr="00E0106E">
        <w:rPr>
          <w:rFonts w:ascii="Arial" w:eastAsia="Arial Narrow" w:hAnsi="Arial" w:cs="Arial"/>
          <w:color w:val="000000"/>
          <w:sz w:val="20"/>
          <w:szCs w:val="20"/>
        </w:rPr>
        <w:t xml:space="preserve"> powyżej. Oświadczenie to powinno zawierać w szczególności: dokładne określenie podmiotu składającego oświadczenie, datę złożenia oświadczenia, wskazanie, że objęte wezwaniem czynności wykonują osoby zatrudnione na podstawie umowy o pracę ze wskazaniem imienia i nazwiska zatrudnionego pracownika, daty zawarcia umowy o pracę, rodzaju umowy o pracę, zakresu obowiązków pracownika oraz podpis osoby uprawnionej do złożenia oświadczenia w imieniu </w:t>
      </w:r>
      <w:r w:rsidR="00E75218" w:rsidRPr="00E0106E">
        <w:rPr>
          <w:rFonts w:ascii="Arial" w:eastAsia="Arial Narrow" w:hAnsi="Arial" w:cs="Arial"/>
          <w:color w:val="000000"/>
          <w:sz w:val="20"/>
          <w:szCs w:val="20"/>
        </w:rPr>
        <w:t>W</w:t>
      </w:r>
      <w:r w:rsidRPr="00E0106E">
        <w:rPr>
          <w:rFonts w:ascii="Arial" w:eastAsia="Arial Narrow" w:hAnsi="Arial" w:cs="Arial"/>
          <w:color w:val="000000"/>
          <w:sz w:val="20"/>
          <w:szCs w:val="20"/>
        </w:rPr>
        <w:t xml:space="preserve">ykonawcy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odwykonawcy albo</w:t>
      </w:r>
    </w:p>
    <w:p w14:paraId="6F8CC771" w14:textId="12D2816A" w:rsidR="003B5F82" w:rsidRPr="00E0106E" w:rsidRDefault="003B5F82">
      <w:pPr>
        <w:numPr>
          <w:ilvl w:val="0"/>
          <w:numId w:val="62"/>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 xml:space="preserve">poświadczone za zgodność z oryginałem odpowiednio przez Wykonawcę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 xml:space="preserve">odwykonawcę kopie umów o pracę osób wykonujących w trakcie realizacji zamówienia czynności, których dotyczy ww. oświadczenie </w:t>
      </w:r>
      <w:r w:rsidR="00E75218" w:rsidRPr="00E0106E">
        <w:rPr>
          <w:rFonts w:ascii="Arial" w:eastAsia="Arial Narrow" w:hAnsi="Arial" w:cs="Arial"/>
          <w:color w:val="000000"/>
          <w:sz w:val="20"/>
          <w:szCs w:val="20"/>
        </w:rPr>
        <w:t>W</w:t>
      </w:r>
      <w:r w:rsidRPr="00E0106E">
        <w:rPr>
          <w:rFonts w:ascii="Arial" w:eastAsia="Arial Narrow" w:hAnsi="Arial" w:cs="Arial"/>
          <w:color w:val="000000"/>
          <w:sz w:val="20"/>
          <w:szCs w:val="20"/>
        </w:rPr>
        <w:t xml:space="preserve">ykonawcy lub </w:t>
      </w:r>
      <w:r w:rsidR="00E75218" w:rsidRPr="00E0106E">
        <w:rPr>
          <w:rFonts w:ascii="Arial" w:eastAsia="Arial Narrow" w:hAnsi="Arial" w:cs="Arial"/>
          <w:color w:val="000000"/>
          <w:sz w:val="20"/>
          <w:szCs w:val="20"/>
        </w:rPr>
        <w:t>P</w:t>
      </w:r>
      <w:r w:rsidRPr="00E0106E">
        <w:rPr>
          <w:rFonts w:ascii="Arial" w:eastAsia="Arial Narrow" w:hAnsi="Arial" w:cs="Arial"/>
          <w:color w:val="000000"/>
          <w:sz w:val="20"/>
          <w:szCs w:val="20"/>
        </w:rPr>
        <w:t>odwykonawcy. Kopie umów powinny zawierać informacje, w tym dane osobowe, niezbędne do weryfikacji zatrudnienia na podstawie umowy o pracę, w szczególności imię i nazwisko zatrudnionego pracownika, datę zawarcia umowy o pracę, rodzaj umowy o  pracę oraz zakres obowiązków pracownika, albo</w:t>
      </w:r>
    </w:p>
    <w:p w14:paraId="06CC3802" w14:textId="77777777" w:rsidR="003B5F82" w:rsidRPr="00E0106E" w:rsidRDefault="003B5F82">
      <w:pPr>
        <w:numPr>
          <w:ilvl w:val="0"/>
          <w:numId w:val="62"/>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oświadczenie zatrudnionego pracownika zawierające imię i nazwisko zatrudnionego pracownika, datę zawarcia umowy o pracę, rodzaj umowy o pracę, zakres obowiązków pracownika oraz podpis pracownika.</w:t>
      </w:r>
    </w:p>
    <w:p w14:paraId="638D653D" w14:textId="3C3CAC7B" w:rsidR="004753F3" w:rsidRDefault="004753F3">
      <w:pPr>
        <w:pStyle w:val="Akapitzlist"/>
        <w:numPr>
          <w:ilvl w:val="0"/>
          <w:numId w:val="56"/>
        </w:numPr>
        <w:autoSpaceDE w:val="0"/>
        <w:autoSpaceDN w:val="0"/>
        <w:adjustRightInd w:val="0"/>
        <w:ind w:left="426"/>
        <w:jc w:val="both"/>
        <w:rPr>
          <w:rFonts w:cs="Arial"/>
          <w:sz w:val="20"/>
        </w:rPr>
      </w:pPr>
      <w:r w:rsidRPr="00DC3144">
        <w:rPr>
          <w:rFonts w:cs="Arial"/>
          <w:sz w:val="20"/>
        </w:rPr>
        <w:t xml:space="preserve">Z tytułu niespełnienia przez Wykonawcę lub </w:t>
      </w:r>
      <w:r w:rsidR="00E75218" w:rsidRPr="00DC3144">
        <w:rPr>
          <w:rFonts w:cs="Arial"/>
          <w:sz w:val="20"/>
        </w:rPr>
        <w:t>P</w:t>
      </w:r>
      <w:r w:rsidRPr="00DC3144">
        <w:rPr>
          <w:rFonts w:cs="Arial"/>
          <w:sz w:val="20"/>
        </w:rPr>
        <w:t xml:space="preserve">odwykonawcę wymogu zatrudnienia na podstawie umowy o pracę osób wykonujących wskazane w </w:t>
      </w:r>
      <w:r w:rsidR="000D26F3">
        <w:rPr>
          <w:rFonts w:cs="Arial"/>
          <w:sz w:val="20"/>
        </w:rPr>
        <w:t>ust. 5</w:t>
      </w:r>
      <w:r w:rsidRPr="00DC3144">
        <w:rPr>
          <w:rFonts w:cs="Arial"/>
          <w:sz w:val="20"/>
        </w:rPr>
        <w:t xml:space="preserve"> czynności, Zamawiający przewiduje sankcję w postaci obowiązku zapłaty przez Wykonawcę kary umownej w wysokości określonej w §</w:t>
      </w:r>
      <w:r w:rsidR="000D26F3">
        <w:rPr>
          <w:rFonts w:cs="Arial"/>
          <w:sz w:val="20"/>
        </w:rPr>
        <w:t xml:space="preserve"> 13</w:t>
      </w:r>
      <w:r w:rsidR="00FB0D9C" w:rsidRPr="00DC3144">
        <w:rPr>
          <w:rFonts w:cs="Arial"/>
          <w:sz w:val="20"/>
        </w:rPr>
        <w:t xml:space="preserve"> </w:t>
      </w:r>
      <w:r w:rsidR="00FB0D9C" w:rsidRPr="000D26F3">
        <w:rPr>
          <w:rFonts w:cs="Arial"/>
          <w:sz w:val="20"/>
        </w:rPr>
        <w:t>ust.</w:t>
      </w:r>
      <w:r w:rsidR="000D26F3">
        <w:rPr>
          <w:rFonts w:cs="Arial"/>
          <w:sz w:val="20"/>
        </w:rPr>
        <w:t xml:space="preserve"> </w:t>
      </w:r>
      <w:r w:rsidR="00FB0D9C" w:rsidRPr="000D26F3">
        <w:rPr>
          <w:rFonts w:cs="Arial"/>
          <w:sz w:val="20"/>
        </w:rPr>
        <w:t>1</w:t>
      </w:r>
      <w:r w:rsidR="00FB0D9C" w:rsidRPr="00DC3144">
        <w:rPr>
          <w:rFonts w:cs="Arial"/>
          <w:sz w:val="20"/>
        </w:rPr>
        <w:t xml:space="preserve"> pkt </w:t>
      </w:r>
      <w:r w:rsidR="009B6B73" w:rsidRPr="00DC3144">
        <w:rPr>
          <w:rFonts w:cs="Arial"/>
          <w:sz w:val="20"/>
        </w:rPr>
        <w:t>9)</w:t>
      </w:r>
      <w:r w:rsidRPr="00DC3144">
        <w:rPr>
          <w:rFonts w:cs="Arial"/>
          <w:sz w:val="20"/>
        </w:rPr>
        <w:t xml:space="preserve"> umowy. Niezłożenie przez Wykonawcę w wyznaczonym przez Zamawiającego terminie żądanych przez Zamawiającego dowodów w celu potwierdzenia spełnienia przez Wykonawcę lub </w:t>
      </w:r>
      <w:r w:rsidR="00E75218" w:rsidRPr="00DC3144">
        <w:rPr>
          <w:rFonts w:cs="Arial"/>
          <w:sz w:val="20"/>
        </w:rPr>
        <w:t>P</w:t>
      </w:r>
      <w:r w:rsidRPr="00DC3144">
        <w:rPr>
          <w:rFonts w:cs="Arial"/>
          <w:sz w:val="20"/>
        </w:rPr>
        <w:t xml:space="preserve">odwykonawcę wymogu zatrudnienia na podstawie umowy o pracę traktowane będzie jako niespełnienie przez Wykonawcę lub </w:t>
      </w:r>
      <w:r w:rsidR="00E75218" w:rsidRPr="00DC3144">
        <w:rPr>
          <w:rFonts w:cs="Arial"/>
          <w:sz w:val="20"/>
        </w:rPr>
        <w:t>P</w:t>
      </w:r>
      <w:r w:rsidRPr="00DC3144">
        <w:rPr>
          <w:rFonts w:cs="Arial"/>
          <w:sz w:val="20"/>
        </w:rPr>
        <w:t xml:space="preserve">odwykonawcę wymogu zatrudnienia na podstawie umowy o pracę osób </w:t>
      </w:r>
      <w:r w:rsidRPr="00DC3144">
        <w:rPr>
          <w:rFonts w:cs="Arial"/>
          <w:sz w:val="20"/>
        </w:rPr>
        <w:lastRenderedPageBreak/>
        <w:t xml:space="preserve">wykonujących wskazane w </w:t>
      </w:r>
      <w:r w:rsidR="000D26F3" w:rsidRPr="000D26F3">
        <w:rPr>
          <w:rFonts w:cs="Arial"/>
          <w:sz w:val="20"/>
        </w:rPr>
        <w:t>ust.</w:t>
      </w:r>
      <w:r w:rsidRPr="000D26F3">
        <w:rPr>
          <w:rFonts w:cs="Arial"/>
          <w:sz w:val="20"/>
        </w:rPr>
        <w:t xml:space="preserve"> 5</w:t>
      </w:r>
      <w:r w:rsidRPr="00DC3144">
        <w:rPr>
          <w:rFonts w:cs="Arial"/>
          <w:sz w:val="20"/>
        </w:rPr>
        <w:t xml:space="preserve"> czynności.</w:t>
      </w:r>
    </w:p>
    <w:p w14:paraId="4271BE0F" w14:textId="30BB7D53" w:rsidR="004753F3" w:rsidRPr="00DC3144" w:rsidRDefault="004753F3">
      <w:pPr>
        <w:pStyle w:val="Akapitzlist"/>
        <w:numPr>
          <w:ilvl w:val="0"/>
          <w:numId w:val="56"/>
        </w:numPr>
        <w:autoSpaceDE w:val="0"/>
        <w:autoSpaceDN w:val="0"/>
        <w:adjustRightInd w:val="0"/>
        <w:ind w:left="426"/>
        <w:jc w:val="both"/>
        <w:rPr>
          <w:rFonts w:cs="Arial"/>
          <w:sz w:val="20"/>
        </w:rPr>
      </w:pPr>
      <w:r w:rsidRPr="00DC3144">
        <w:rPr>
          <w:rFonts w:cs="Arial"/>
          <w:sz w:val="20"/>
        </w:rPr>
        <w:t xml:space="preserve">Zamawiający zastrzega sobie prawo przeprowadzenia kontroli w celu zweryfikowania faktu czy osoby wykonujące określone w </w:t>
      </w:r>
      <w:r w:rsidR="000D26F3" w:rsidRPr="000D26F3">
        <w:rPr>
          <w:rFonts w:cs="Arial"/>
          <w:sz w:val="20"/>
        </w:rPr>
        <w:t>ust.</w:t>
      </w:r>
      <w:r w:rsidRPr="000D26F3">
        <w:rPr>
          <w:rFonts w:cs="Arial"/>
          <w:sz w:val="20"/>
        </w:rPr>
        <w:t xml:space="preserve"> 5</w:t>
      </w:r>
      <w:r w:rsidRPr="00DC3144">
        <w:rPr>
          <w:rFonts w:cs="Arial"/>
          <w:sz w:val="20"/>
        </w:rPr>
        <w:t xml:space="preserve"> czynności są zatrudnione na podstawie umowy o pracę, w szczególności:</w:t>
      </w:r>
    </w:p>
    <w:p w14:paraId="20952AAE" w14:textId="23C3AD60" w:rsidR="004753F3" w:rsidRPr="00E0106E" w:rsidRDefault="004753F3">
      <w:pPr>
        <w:numPr>
          <w:ilvl w:val="0"/>
          <w:numId w:val="63"/>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żądania oświadczeń i dokumentów w zakresie potwierdzenia spełniania ww. wymogów i dokonywania ich oceny,</w:t>
      </w:r>
    </w:p>
    <w:p w14:paraId="159317E6" w14:textId="77777777" w:rsidR="004753F3" w:rsidRPr="00E0106E" w:rsidRDefault="004753F3">
      <w:pPr>
        <w:numPr>
          <w:ilvl w:val="0"/>
          <w:numId w:val="63"/>
        </w:numPr>
        <w:pBdr>
          <w:top w:val="nil"/>
          <w:left w:val="nil"/>
          <w:bottom w:val="nil"/>
          <w:right w:val="nil"/>
          <w:between w:val="nil"/>
        </w:pBdr>
        <w:suppressAutoHyphens/>
        <w:spacing w:after="0"/>
        <w:ind w:left="709"/>
        <w:jc w:val="both"/>
        <w:textDirection w:val="btLr"/>
        <w:textAlignment w:val="top"/>
        <w:outlineLvl w:val="0"/>
        <w:rPr>
          <w:rFonts w:ascii="Arial" w:eastAsia="Arial Narrow" w:hAnsi="Arial" w:cs="Arial"/>
          <w:color w:val="000000"/>
          <w:sz w:val="20"/>
          <w:szCs w:val="20"/>
        </w:rPr>
      </w:pPr>
      <w:r w:rsidRPr="00E0106E">
        <w:rPr>
          <w:rFonts w:ascii="Arial" w:eastAsia="Arial Narrow" w:hAnsi="Arial" w:cs="Arial"/>
          <w:color w:val="000000"/>
          <w:sz w:val="20"/>
          <w:szCs w:val="20"/>
        </w:rPr>
        <w:t>żądania wyjaśnień w przypadku wątpliwości w zakresie potwierdzenia spełniania ww. wymogów.</w:t>
      </w:r>
    </w:p>
    <w:p w14:paraId="47089F5B" w14:textId="7EE54341" w:rsidR="004839F9" w:rsidRPr="00DC3144" w:rsidRDefault="00E97952">
      <w:pPr>
        <w:pStyle w:val="Akapitzlist"/>
        <w:numPr>
          <w:ilvl w:val="0"/>
          <w:numId w:val="56"/>
        </w:numPr>
        <w:autoSpaceDE w:val="0"/>
        <w:autoSpaceDN w:val="0"/>
        <w:adjustRightInd w:val="0"/>
        <w:ind w:left="426"/>
        <w:jc w:val="both"/>
        <w:rPr>
          <w:rFonts w:cs="Arial"/>
          <w:sz w:val="20"/>
        </w:rPr>
      </w:pPr>
      <w:r w:rsidRPr="00DC3144">
        <w:rPr>
          <w:rFonts w:cs="Arial"/>
          <w:sz w:val="20"/>
        </w:rPr>
        <w:t>Opłaty za zajęcie pasa drogowego i utrudnienia w ruchu oraz kary za przekroczenie terminu zajęcia pasa drogowego lub zajęcie pasa bez zgody zarządcy, związane z realizacją przedmiotu Umowy, ponosi Wykonawca.</w:t>
      </w:r>
    </w:p>
    <w:p w14:paraId="30D646DE" w14:textId="77777777" w:rsidR="00DE65F3" w:rsidRPr="00E0106E" w:rsidRDefault="00DE65F3">
      <w:pPr>
        <w:numPr>
          <w:ilvl w:val="0"/>
          <w:numId w:val="56"/>
        </w:num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Wykonawca zobowiązuje się do dostarczenia Zamawiającemu, najpóźniej w dniu odbioru końcowego, uzupełnionej zgodnie</w:t>
      </w:r>
      <w:r w:rsidR="007269C4" w:rsidRPr="00E0106E">
        <w:rPr>
          <w:rFonts w:ascii="Arial" w:hAnsi="Arial" w:cs="Arial"/>
          <w:sz w:val="20"/>
          <w:szCs w:val="20"/>
        </w:rPr>
        <w:t xml:space="preserve"> </w:t>
      </w:r>
      <w:r w:rsidRPr="00E0106E">
        <w:rPr>
          <w:rFonts w:ascii="Arial" w:hAnsi="Arial" w:cs="Arial"/>
          <w:sz w:val="20"/>
          <w:szCs w:val="20"/>
        </w:rPr>
        <w:t xml:space="preserve">z wykonanym zakresem robót karty gwarancyjnej, według zaakceptowanego </w:t>
      </w:r>
      <w:r w:rsidR="00895349" w:rsidRPr="00E0106E">
        <w:rPr>
          <w:rFonts w:ascii="Arial" w:hAnsi="Arial" w:cs="Arial"/>
          <w:sz w:val="20"/>
          <w:szCs w:val="20"/>
        </w:rPr>
        <w:t xml:space="preserve">wzoru </w:t>
      </w:r>
      <w:r w:rsidR="001041D5" w:rsidRPr="00E0106E">
        <w:rPr>
          <w:rFonts w:ascii="Arial" w:hAnsi="Arial" w:cs="Arial"/>
          <w:sz w:val="20"/>
          <w:szCs w:val="20"/>
        </w:rPr>
        <w:t>–</w:t>
      </w:r>
      <w:r w:rsidRPr="00E0106E">
        <w:rPr>
          <w:rFonts w:ascii="Arial" w:hAnsi="Arial" w:cs="Arial"/>
          <w:sz w:val="20"/>
          <w:szCs w:val="20"/>
        </w:rPr>
        <w:t xml:space="preserve"> załącznik do </w:t>
      </w:r>
      <w:r w:rsidR="00EC334C" w:rsidRPr="00E0106E">
        <w:rPr>
          <w:rFonts w:ascii="Arial" w:hAnsi="Arial" w:cs="Arial"/>
          <w:sz w:val="20"/>
          <w:szCs w:val="20"/>
        </w:rPr>
        <w:t>u</w:t>
      </w:r>
      <w:r w:rsidRPr="00E0106E">
        <w:rPr>
          <w:rFonts w:ascii="Arial" w:hAnsi="Arial" w:cs="Arial"/>
          <w:sz w:val="20"/>
          <w:szCs w:val="20"/>
        </w:rPr>
        <w:t>mowy</w:t>
      </w:r>
      <w:r w:rsidR="00895349" w:rsidRPr="00E0106E">
        <w:rPr>
          <w:rFonts w:ascii="Arial" w:hAnsi="Arial" w:cs="Arial"/>
          <w:sz w:val="20"/>
          <w:szCs w:val="20"/>
        </w:rPr>
        <w:t>.</w:t>
      </w:r>
    </w:p>
    <w:p w14:paraId="27698033" w14:textId="24DEF5A6" w:rsidR="004839F9" w:rsidRPr="00E0106E" w:rsidRDefault="004839F9">
      <w:pPr>
        <w:numPr>
          <w:ilvl w:val="0"/>
          <w:numId w:val="56"/>
        </w:num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 xml:space="preserve">Zamawiający przekaże Wykonawcy </w:t>
      </w:r>
      <w:r w:rsidR="004753F3" w:rsidRPr="00E0106E">
        <w:rPr>
          <w:rFonts w:ascii="Arial" w:hAnsi="Arial" w:cs="Arial"/>
          <w:sz w:val="20"/>
          <w:szCs w:val="20"/>
        </w:rPr>
        <w:t xml:space="preserve">dokumentację projektową i pozostałe opracowania </w:t>
      </w:r>
      <w:r w:rsidRPr="00E0106E">
        <w:rPr>
          <w:rFonts w:ascii="Arial" w:hAnsi="Arial" w:cs="Arial"/>
          <w:sz w:val="20"/>
          <w:szCs w:val="20"/>
        </w:rPr>
        <w:t xml:space="preserve">w terminie do 7 dni od dnia zawarcia </w:t>
      </w:r>
      <w:r w:rsidR="00EC334C" w:rsidRPr="00E0106E">
        <w:rPr>
          <w:rFonts w:ascii="Arial" w:hAnsi="Arial" w:cs="Arial"/>
          <w:sz w:val="20"/>
          <w:szCs w:val="20"/>
        </w:rPr>
        <w:t>u</w:t>
      </w:r>
      <w:r w:rsidRPr="00E0106E">
        <w:rPr>
          <w:rFonts w:ascii="Arial" w:hAnsi="Arial" w:cs="Arial"/>
          <w:sz w:val="20"/>
          <w:szCs w:val="20"/>
        </w:rPr>
        <w:t>mowy.</w:t>
      </w:r>
    </w:p>
    <w:p w14:paraId="1567FE4B" w14:textId="77777777" w:rsidR="004839F9" w:rsidRPr="00DC3144" w:rsidRDefault="004839F9">
      <w:pPr>
        <w:numPr>
          <w:ilvl w:val="0"/>
          <w:numId w:val="56"/>
        </w:numPr>
        <w:autoSpaceDE w:val="0"/>
        <w:autoSpaceDN w:val="0"/>
        <w:adjustRightInd w:val="0"/>
        <w:spacing w:after="0"/>
        <w:ind w:left="426"/>
        <w:rPr>
          <w:rFonts w:ascii="Arial" w:hAnsi="Arial" w:cs="Arial"/>
          <w:sz w:val="20"/>
          <w:szCs w:val="20"/>
        </w:rPr>
      </w:pPr>
      <w:r w:rsidRPr="00DC3144">
        <w:rPr>
          <w:rFonts w:ascii="Arial" w:hAnsi="Arial" w:cs="Arial"/>
          <w:sz w:val="20"/>
          <w:szCs w:val="20"/>
        </w:rPr>
        <w:t>Zamawiający zapewnia nadzór inwestorski.</w:t>
      </w:r>
    </w:p>
    <w:p w14:paraId="51934DF3" w14:textId="77777777" w:rsidR="004839F9" w:rsidRPr="00E0106E" w:rsidRDefault="004839F9">
      <w:pPr>
        <w:numPr>
          <w:ilvl w:val="0"/>
          <w:numId w:val="56"/>
        </w:numPr>
        <w:autoSpaceDE w:val="0"/>
        <w:autoSpaceDN w:val="0"/>
        <w:adjustRightInd w:val="0"/>
        <w:spacing w:after="0"/>
        <w:ind w:left="426"/>
        <w:rPr>
          <w:rFonts w:ascii="Arial" w:hAnsi="Arial" w:cs="Arial"/>
          <w:sz w:val="20"/>
          <w:szCs w:val="20"/>
        </w:rPr>
      </w:pPr>
      <w:r w:rsidRPr="00E0106E">
        <w:rPr>
          <w:rFonts w:ascii="Arial" w:hAnsi="Arial" w:cs="Arial"/>
          <w:sz w:val="20"/>
          <w:szCs w:val="20"/>
        </w:rPr>
        <w:t xml:space="preserve">Zamawiający przekaże plac budowy w terminie </w:t>
      </w:r>
      <w:r w:rsidRPr="00E0106E">
        <w:rPr>
          <w:rFonts w:ascii="Arial" w:hAnsi="Arial" w:cs="Arial"/>
          <w:sz w:val="20"/>
          <w:szCs w:val="20"/>
          <w:u w:val="single"/>
        </w:rPr>
        <w:t xml:space="preserve">do </w:t>
      </w:r>
      <w:r w:rsidR="00F07639" w:rsidRPr="00E0106E">
        <w:rPr>
          <w:rFonts w:ascii="Arial" w:hAnsi="Arial" w:cs="Arial"/>
          <w:sz w:val="20"/>
          <w:szCs w:val="20"/>
          <w:u w:val="single"/>
        </w:rPr>
        <w:t>7</w:t>
      </w:r>
      <w:r w:rsidRPr="00E0106E">
        <w:rPr>
          <w:rFonts w:ascii="Arial" w:hAnsi="Arial" w:cs="Arial"/>
          <w:sz w:val="20"/>
          <w:szCs w:val="20"/>
          <w:u w:val="single"/>
        </w:rPr>
        <w:t xml:space="preserve"> dni</w:t>
      </w:r>
      <w:r w:rsidRPr="00E0106E">
        <w:rPr>
          <w:rFonts w:ascii="Arial" w:hAnsi="Arial" w:cs="Arial"/>
          <w:sz w:val="20"/>
          <w:szCs w:val="20"/>
        </w:rPr>
        <w:t xml:space="preserve"> od zawarcia umowy.</w:t>
      </w:r>
    </w:p>
    <w:p w14:paraId="2682DBFB" w14:textId="77777777" w:rsidR="001237F0" w:rsidRDefault="001237F0" w:rsidP="00DC3144">
      <w:pPr>
        <w:autoSpaceDE w:val="0"/>
        <w:autoSpaceDN w:val="0"/>
        <w:adjustRightInd w:val="0"/>
        <w:spacing w:after="0"/>
        <w:jc w:val="center"/>
        <w:rPr>
          <w:rFonts w:ascii="Arial" w:hAnsi="Arial" w:cs="Arial"/>
          <w:b/>
          <w:bCs/>
          <w:sz w:val="20"/>
          <w:szCs w:val="20"/>
        </w:rPr>
      </w:pPr>
    </w:p>
    <w:p w14:paraId="0C1C533D" w14:textId="7AC30424" w:rsidR="00EA4699" w:rsidRPr="00E0106E" w:rsidRDefault="007B5E01" w:rsidP="00DC3144">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SPOSÓB SERWISOWANIA</w:t>
      </w:r>
      <w:r w:rsidR="00EA4699" w:rsidRPr="00E0106E">
        <w:rPr>
          <w:rFonts w:ascii="Arial" w:hAnsi="Arial" w:cs="Arial"/>
          <w:b/>
          <w:bCs/>
          <w:sz w:val="20"/>
          <w:szCs w:val="20"/>
        </w:rPr>
        <w:t xml:space="preserve"> ELEMENTÓW SYSTEMU MONITORINGU WIZYJNEGO</w:t>
      </w:r>
    </w:p>
    <w:p w14:paraId="35B1F412" w14:textId="77777777" w:rsidR="00B000E4" w:rsidRPr="00E0106E" w:rsidRDefault="00B000E4" w:rsidP="00DC3144">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5</w:t>
      </w:r>
    </w:p>
    <w:p w14:paraId="06ED3720" w14:textId="7E64A88E" w:rsidR="00EA4699" w:rsidRPr="007042F3" w:rsidRDefault="00F54DF3">
      <w:pPr>
        <w:pStyle w:val="Style3"/>
        <w:widowControl/>
        <w:numPr>
          <w:ilvl w:val="0"/>
          <w:numId w:val="64"/>
        </w:numPr>
        <w:spacing w:before="144" w:line="276" w:lineRule="auto"/>
        <w:ind w:left="426"/>
        <w:jc w:val="both"/>
        <w:rPr>
          <w:rStyle w:val="FontStyle14"/>
          <w:rFonts w:ascii="Arial" w:hAnsi="Arial" w:cs="Arial"/>
        </w:rPr>
      </w:pPr>
      <w:r w:rsidRPr="00E0106E">
        <w:rPr>
          <w:rStyle w:val="FontStyle14"/>
          <w:rFonts w:ascii="Arial" w:hAnsi="Arial" w:cs="Arial"/>
        </w:rPr>
        <w:t>Wykonawca z</w:t>
      </w:r>
      <w:r w:rsidR="007B5E01" w:rsidRPr="00E0106E">
        <w:rPr>
          <w:rStyle w:val="FontStyle14"/>
          <w:rFonts w:ascii="Arial" w:hAnsi="Arial" w:cs="Arial"/>
        </w:rPr>
        <w:t>obowiązuje się do prowadzenia działań serwisowych</w:t>
      </w:r>
      <w:r w:rsidR="002F278C" w:rsidRPr="00E0106E">
        <w:rPr>
          <w:rStyle w:val="FontStyle14"/>
          <w:rFonts w:ascii="Arial" w:hAnsi="Arial" w:cs="Arial"/>
        </w:rPr>
        <w:t>,</w:t>
      </w:r>
      <w:r w:rsidR="00EA4699" w:rsidRPr="00E0106E">
        <w:rPr>
          <w:rStyle w:val="FontStyle14"/>
          <w:rFonts w:ascii="Arial" w:hAnsi="Arial" w:cs="Arial"/>
        </w:rPr>
        <w:t xml:space="preserve"> celem utrzymania w stałej sprawności eksploatacyjnej monitoringu na terenie miasta Bielsk Podlaski</w:t>
      </w:r>
      <w:r w:rsidR="006E3A72" w:rsidRPr="00E0106E">
        <w:rPr>
          <w:rFonts w:ascii="Arial" w:hAnsi="Arial" w:cs="Arial"/>
          <w:sz w:val="20"/>
          <w:szCs w:val="20"/>
        </w:rPr>
        <w:t xml:space="preserve">, o których mowa </w:t>
      </w:r>
      <w:r w:rsidR="00297538">
        <w:rPr>
          <w:rFonts w:ascii="Arial" w:hAnsi="Arial" w:cs="Arial"/>
          <w:sz w:val="20"/>
          <w:szCs w:val="20"/>
        </w:rPr>
        <w:br/>
      </w:r>
      <w:r w:rsidR="006E3A72" w:rsidRPr="00E0106E">
        <w:rPr>
          <w:rFonts w:ascii="Arial" w:hAnsi="Arial" w:cs="Arial"/>
          <w:sz w:val="20"/>
          <w:szCs w:val="20"/>
        </w:rPr>
        <w:t xml:space="preserve">w </w:t>
      </w:r>
      <w:r w:rsidR="003355A8" w:rsidRPr="007042F3">
        <w:rPr>
          <w:rFonts w:ascii="Arial" w:hAnsi="Arial" w:cs="Arial"/>
          <w:b/>
          <w:bCs/>
          <w:sz w:val="20"/>
          <w:szCs w:val="20"/>
        </w:rPr>
        <w:t xml:space="preserve">§ 1 ust. </w:t>
      </w:r>
      <w:r w:rsidR="00297538">
        <w:rPr>
          <w:rFonts w:ascii="Arial" w:hAnsi="Arial" w:cs="Arial"/>
          <w:b/>
          <w:bCs/>
          <w:sz w:val="20"/>
          <w:szCs w:val="20"/>
        </w:rPr>
        <w:t>3.</w:t>
      </w:r>
    </w:p>
    <w:p w14:paraId="55687F45" w14:textId="77777777" w:rsidR="00EA4699" w:rsidRPr="00FE5298" w:rsidRDefault="007B5E01">
      <w:pPr>
        <w:pStyle w:val="Style3"/>
        <w:widowControl/>
        <w:numPr>
          <w:ilvl w:val="0"/>
          <w:numId w:val="64"/>
        </w:numPr>
        <w:spacing w:before="144" w:line="276" w:lineRule="auto"/>
        <w:ind w:left="426"/>
        <w:jc w:val="both"/>
        <w:rPr>
          <w:rStyle w:val="FontStyle14"/>
          <w:rFonts w:ascii="Arial" w:hAnsi="Arial" w:cs="Arial"/>
        </w:rPr>
      </w:pPr>
      <w:r w:rsidRPr="00FE5298">
        <w:rPr>
          <w:rStyle w:val="FontStyle14"/>
          <w:rFonts w:ascii="Arial" w:hAnsi="Arial" w:cs="Arial"/>
        </w:rPr>
        <w:t>W zakresie serwisowania</w:t>
      </w:r>
      <w:r w:rsidR="00EA4699" w:rsidRPr="00FE5298">
        <w:rPr>
          <w:rStyle w:val="FontStyle14"/>
          <w:rFonts w:ascii="Arial" w:hAnsi="Arial" w:cs="Arial"/>
        </w:rPr>
        <w:t xml:space="preserve"> zakres usługi obejmuje:</w:t>
      </w:r>
    </w:p>
    <w:p w14:paraId="24E76032" w14:textId="77777777" w:rsidR="00EA4699" w:rsidRPr="00E0106E" w:rsidRDefault="00EA4699">
      <w:pPr>
        <w:pStyle w:val="Style2"/>
        <w:widowControl/>
        <w:numPr>
          <w:ilvl w:val="0"/>
          <w:numId w:val="44"/>
        </w:numPr>
        <w:spacing w:line="276" w:lineRule="auto"/>
        <w:ind w:left="709" w:hanging="301"/>
        <w:rPr>
          <w:rStyle w:val="FontStyle14"/>
          <w:rFonts w:ascii="Arial" w:hAnsi="Arial" w:cs="Arial"/>
          <w:b/>
        </w:rPr>
      </w:pPr>
      <w:r w:rsidRPr="00E0106E">
        <w:rPr>
          <w:rStyle w:val="FontStyle12"/>
          <w:rFonts w:ascii="Arial" w:hAnsi="Arial" w:cs="Arial"/>
          <w:b w:val="0"/>
        </w:rPr>
        <w:t>Za</w:t>
      </w:r>
      <w:r w:rsidR="007B5E01" w:rsidRPr="00E0106E">
        <w:rPr>
          <w:rStyle w:val="FontStyle12"/>
          <w:rFonts w:ascii="Arial" w:hAnsi="Arial" w:cs="Arial"/>
          <w:b w:val="0"/>
        </w:rPr>
        <w:t>kres prac dotyczących przeglądu urządzeń rejestrujących obraz</w:t>
      </w:r>
    </w:p>
    <w:p w14:paraId="5B6227BE"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sprawdzenie jakości wyświetlanych i rejestrowanych obrazów w warunkach dziennych i nocnych,</w:t>
      </w:r>
    </w:p>
    <w:p w14:paraId="5F9B8C19"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określenie i wyjaśnienie przyczyn nieprawidłowości zgłaszanych przez użytkownika,</w:t>
      </w:r>
    </w:p>
    <w:p w14:paraId="6D5A8062"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weryfikacja poprawności długości zapisu zdefiniowanego dla systemu rejestracji,</w:t>
      </w:r>
    </w:p>
    <w:p w14:paraId="43FC1F9F" w14:textId="77777777" w:rsidR="00EA4699" w:rsidRPr="00E0106E"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przeprogramowanie systemu pracy kamer.</w:t>
      </w:r>
    </w:p>
    <w:p w14:paraId="3A55DF85" w14:textId="77777777" w:rsidR="00EA4699" w:rsidRDefault="00EA4699">
      <w:pPr>
        <w:pStyle w:val="Style5"/>
        <w:widowControl/>
        <w:numPr>
          <w:ilvl w:val="0"/>
          <w:numId w:val="42"/>
        </w:numPr>
        <w:spacing w:line="276" w:lineRule="auto"/>
        <w:ind w:left="993" w:hanging="283"/>
        <w:rPr>
          <w:rStyle w:val="FontStyle14"/>
          <w:rFonts w:ascii="Arial" w:hAnsi="Arial" w:cs="Arial"/>
        </w:rPr>
      </w:pPr>
      <w:r w:rsidRPr="00E0106E">
        <w:rPr>
          <w:rStyle w:val="FontStyle14"/>
          <w:rFonts w:ascii="Arial" w:hAnsi="Arial" w:cs="Arial"/>
        </w:rPr>
        <w:t>weryfikacja poprawności działania systemu rejestracji,</w:t>
      </w:r>
    </w:p>
    <w:p w14:paraId="1D561978" w14:textId="01D7400A" w:rsidR="00471DE5" w:rsidRDefault="00471DE5">
      <w:pPr>
        <w:pStyle w:val="Style5"/>
        <w:widowControl/>
        <w:numPr>
          <w:ilvl w:val="0"/>
          <w:numId w:val="42"/>
        </w:numPr>
        <w:spacing w:line="276" w:lineRule="auto"/>
        <w:ind w:left="993" w:hanging="283"/>
        <w:rPr>
          <w:rStyle w:val="FontStyle14"/>
          <w:rFonts w:ascii="Arial" w:hAnsi="Arial" w:cs="Arial"/>
        </w:rPr>
      </w:pPr>
      <w:r>
        <w:rPr>
          <w:rStyle w:val="FontStyle14"/>
          <w:rFonts w:ascii="Arial" w:hAnsi="Arial" w:cs="Arial"/>
        </w:rPr>
        <w:t>aktualizacje oprogramowania systemu VMS,</w:t>
      </w:r>
    </w:p>
    <w:p w14:paraId="48792057" w14:textId="253E82AA" w:rsidR="00471DE5" w:rsidRPr="00E0106E" w:rsidRDefault="00471DE5">
      <w:pPr>
        <w:pStyle w:val="Style5"/>
        <w:widowControl/>
        <w:numPr>
          <w:ilvl w:val="0"/>
          <w:numId w:val="42"/>
        </w:numPr>
        <w:spacing w:line="276" w:lineRule="auto"/>
        <w:ind w:left="993" w:hanging="283"/>
        <w:rPr>
          <w:rStyle w:val="FontStyle14"/>
          <w:rFonts w:ascii="Arial" w:hAnsi="Arial" w:cs="Arial"/>
        </w:rPr>
      </w:pPr>
      <w:r>
        <w:rPr>
          <w:rStyle w:val="FontStyle14"/>
          <w:rFonts w:ascii="Arial" w:hAnsi="Arial" w:cs="Arial"/>
        </w:rPr>
        <w:t>aktualizacje systemu operacyjnego serwera systemu VMS.</w:t>
      </w:r>
    </w:p>
    <w:p w14:paraId="0B6CB31B" w14:textId="77777777" w:rsidR="00EA4699" w:rsidRPr="00E0106E" w:rsidRDefault="00EA4699">
      <w:pPr>
        <w:pStyle w:val="Style2"/>
        <w:widowControl/>
        <w:numPr>
          <w:ilvl w:val="0"/>
          <w:numId w:val="44"/>
        </w:numPr>
        <w:spacing w:line="276" w:lineRule="auto"/>
        <w:ind w:left="709" w:hanging="284"/>
        <w:rPr>
          <w:rStyle w:val="FontStyle14"/>
          <w:rFonts w:ascii="Arial" w:hAnsi="Arial" w:cs="Arial"/>
          <w:b/>
        </w:rPr>
      </w:pPr>
      <w:r w:rsidRPr="00E0106E">
        <w:rPr>
          <w:rStyle w:val="FontStyle12"/>
          <w:rFonts w:ascii="Arial" w:hAnsi="Arial" w:cs="Arial"/>
          <w:b w:val="0"/>
        </w:rPr>
        <w:t>Zakres prac dotyczący kamer oraz sposobu zasilania urządzeń:</w:t>
      </w:r>
    </w:p>
    <w:p w14:paraId="641FD8B7" w14:textId="77777777" w:rsidR="00EA4699" w:rsidRPr="00E0106E" w:rsidRDefault="00EA4699">
      <w:pPr>
        <w:pStyle w:val="Style5"/>
        <w:widowControl/>
        <w:numPr>
          <w:ilvl w:val="0"/>
          <w:numId w:val="45"/>
        </w:numPr>
        <w:spacing w:line="276" w:lineRule="auto"/>
        <w:ind w:left="993" w:hanging="283"/>
        <w:rPr>
          <w:rStyle w:val="FontStyle14"/>
          <w:rFonts w:ascii="Arial" w:hAnsi="Arial" w:cs="Arial"/>
        </w:rPr>
      </w:pPr>
      <w:r w:rsidRPr="00E0106E">
        <w:rPr>
          <w:rStyle w:val="FontStyle14"/>
          <w:rFonts w:ascii="Arial" w:hAnsi="Arial" w:cs="Arial"/>
        </w:rPr>
        <w:t>sprawdzenie jakości zamocowania kamery-stan uchwytu kamerowego, elementów montażowych,</w:t>
      </w:r>
    </w:p>
    <w:p w14:paraId="34C9D061"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mycie kloszy kamer,</w:t>
      </w:r>
    </w:p>
    <w:p w14:paraId="3D4BE24B"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sprawdzenie mechanizmów kamery (mechanizmu uchylno-obrotowego),</w:t>
      </w:r>
    </w:p>
    <w:p w14:paraId="233534E9"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wymianę elementów, które mogły ulec degradacji,</w:t>
      </w:r>
    </w:p>
    <w:p w14:paraId="4B3B8411"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sprawdzenie okablowania zasilającego,</w:t>
      </w:r>
    </w:p>
    <w:p w14:paraId="45466D92" w14:textId="77777777" w:rsidR="00EA4699" w:rsidRPr="00E0106E" w:rsidRDefault="00EA4699">
      <w:pPr>
        <w:pStyle w:val="Style5"/>
        <w:widowControl/>
        <w:numPr>
          <w:ilvl w:val="0"/>
          <w:numId w:val="45"/>
        </w:numPr>
        <w:tabs>
          <w:tab w:val="left" w:pos="1022"/>
        </w:tabs>
        <w:spacing w:line="276" w:lineRule="auto"/>
        <w:ind w:left="993" w:hanging="283"/>
        <w:rPr>
          <w:rStyle w:val="FontStyle14"/>
          <w:rFonts w:ascii="Arial" w:hAnsi="Arial" w:cs="Arial"/>
        </w:rPr>
      </w:pPr>
      <w:r w:rsidRPr="00E0106E">
        <w:rPr>
          <w:rStyle w:val="FontStyle14"/>
          <w:rFonts w:ascii="Arial" w:hAnsi="Arial" w:cs="Arial"/>
        </w:rPr>
        <w:t>sprawdzenie czy zasilanie główne i awaryjne działają poprawnie.</w:t>
      </w:r>
    </w:p>
    <w:p w14:paraId="39E65B5F" w14:textId="77777777" w:rsidR="00EA4699" w:rsidRPr="00E0106E" w:rsidRDefault="00EA4699">
      <w:pPr>
        <w:pStyle w:val="Style2"/>
        <w:widowControl/>
        <w:numPr>
          <w:ilvl w:val="0"/>
          <w:numId w:val="44"/>
        </w:numPr>
        <w:spacing w:line="276" w:lineRule="auto"/>
        <w:ind w:left="709" w:hanging="284"/>
        <w:rPr>
          <w:rStyle w:val="FontStyle14"/>
          <w:rFonts w:ascii="Arial" w:hAnsi="Arial" w:cs="Arial"/>
          <w:b/>
        </w:rPr>
      </w:pPr>
      <w:r w:rsidRPr="00E0106E">
        <w:rPr>
          <w:rStyle w:val="FontStyle12"/>
          <w:rFonts w:ascii="Arial" w:hAnsi="Arial" w:cs="Arial"/>
          <w:b w:val="0"/>
        </w:rPr>
        <w:t>Zakres prac dotyczący systemu transmisji:</w:t>
      </w:r>
    </w:p>
    <w:p w14:paraId="554C237A" w14:textId="77777777" w:rsidR="00EA4699" w:rsidRPr="00E0106E" w:rsidRDefault="00EA4699">
      <w:pPr>
        <w:pStyle w:val="Style5"/>
        <w:widowControl/>
        <w:numPr>
          <w:ilvl w:val="0"/>
          <w:numId w:val="43"/>
        </w:numPr>
        <w:spacing w:line="276" w:lineRule="auto"/>
        <w:ind w:left="993" w:hanging="283"/>
        <w:rPr>
          <w:rStyle w:val="FontStyle14"/>
          <w:rFonts w:ascii="Arial" w:hAnsi="Arial" w:cs="Arial"/>
        </w:rPr>
      </w:pPr>
      <w:r w:rsidRPr="00E0106E">
        <w:rPr>
          <w:rStyle w:val="FontStyle14"/>
          <w:rFonts w:ascii="Arial" w:hAnsi="Arial" w:cs="Arial"/>
        </w:rPr>
        <w:t>sprawdzenie jakości zamocowania</w:t>
      </w:r>
      <w:r w:rsidR="00AD15FA" w:rsidRPr="00E0106E">
        <w:rPr>
          <w:rStyle w:val="FontStyle14"/>
          <w:rFonts w:ascii="Arial" w:hAnsi="Arial" w:cs="Arial"/>
        </w:rPr>
        <w:t xml:space="preserve"> podłączenia kamer do sieci </w:t>
      </w:r>
      <w:proofErr w:type="spellStart"/>
      <w:r w:rsidR="00AD15FA" w:rsidRPr="00E0106E">
        <w:rPr>
          <w:rStyle w:val="FontStyle14"/>
          <w:rFonts w:ascii="Arial" w:hAnsi="Arial" w:cs="Arial"/>
        </w:rPr>
        <w:t>przesyłu</w:t>
      </w:r>
      <w:proofErr w:type="spellEnd"/>
      <w:r w:rsidR="00AD15FA" w:rsidRPr="00E0106E">
        <w:rPr>
          <w:rStyle w:val="FontStyle14"/>
          <w:rFonts w:ascii="Arial" w:hAnsi="Arial" w:cs="Arial"/>
        </w:rPr>
        <w:t xml:space="preserve"> obrazu</w:t>
      </w:r>
      <w:r w:rsidRPr="00E0106E">
        <w:rPr>
          <w:rStyle w:val="FontStyle14"/>
          <w:rFonts w:ascii="Arial" w:hAnsi="Arial" w:cs="Arial"/>
        </w:rPr>
        <w:t>,</w:t>
      </w:r>
    </w:p>
    <w:p w14:paraId="64F9E299" w14:textId="77777777" w:rsidR="00EA4699" w:rsidRPr="00E0106E" w:rsidRDefault="00EA4699">
      <w:pPr>
        <w:pStyle w:val="Style5"/>
        <w:widowControl/>
        <w:numPr>
          <w:ilvl w:val="0"/>
          <w:numId w:val="43"/>
        </w:numPr>
        <w:spacing w:before="7" w:line="276" w:lineRule="auto"/>
        <w:ind w:left="993" w:hanging="283"/>
        <w:rPr>
          <w:rStyle w:val="FontStyle14"/>
          <w:rFonts w:ascii="Arial" w:hAnsi="Arial" w:cs="Arial"/>
        </w:rPr>
      </w:pPr>
      <w:r w:rsidRPr="00E0106E">
        <w:rPr>
          <w:rStyle w:val="FontStyle14"/>
          <w:rFonts w:ascii="Arial" w:hAnsi="Arial" w:cs="Arial"/>
        </w:rPr>
        <w:t>sprawdzenie parametrów transmisyjnych.</w:t>
      </w:r>
    </w:p>
    <w:p w14:paraId="6176FB45" w14:textId="1ABD6BF8" w:rsidR="00EA4699" w:rsidRDefault="007B5E01">
      <w:pPr>
        <w:pStyle w:val="Style6"/>
        <w:widowControl/>
        <w:numPr>
          <w:ilvl w:val="0"/>
          <w:numId w:val="64"/>
        </w:numPr>
        <w:spacing w:line="276" w:lineRule="auto"/>
        <w:ind w:left="426"/>
        <w:rPr>
          <w:rStyle w:val="FontStyle14"/>
          <w:rFonts w:ascii="Arial" w:hAnsi="Arial" w:cs="Arial"/>
        </w:rPr>
      </w:pPr>
      <w:r w:rsidRPr="00E0106E">
        <w:rPr>
          <w:rStyle w:val="FontStyle14"/>
          <w:rFonts w:ascii="Arial" w:hAnsi="Arial" w:cs="Arial"/>
        </w:rPr>
        <w:t>W ramach prac serwisowych</w:t>
      </w:r>
      <w:r w:rsidR="00EA4699" w:rsidRPr="00E0106E">
        <w:rPr>
          <w:rStyle w:val="FontStyle14"/>
          <w:rFonts w:ascii="Arial" w:hAnsi="Arial" w:cs="Arial"/>
        </w:rPr>
        <w:t xml:space="preserve"> </w:t>
      </w:r>
      <w:r w:rsidRPr="00E0106E">
        <w:rPr>
          <w:rStyle w:val="FontStyle14"/>
          <w:rFonts w:ascii="Arial" w:hAnsi="Arial" w:cs="Arial"/>
        </w:rPr>
        <w:t>Wykonawca</w:t>
      </w:r>
      <w:r w:rsidR="00EA4699" w:rsidRPr="00E0106E">
        <w:rPr>
          <w:rStyle w:val="FontStyle14"/>
          <w:rFonts w:ascii="Arial" w:hAnsi="Arial" w:cs="Arial"/>
        </w:rPr>
        <w:t xml:space="preserve"> tych prac zobowiązany jest przedstawić wszelkie wyniki testów i pomiarów w formie raportu z konserwacji.</w:t>
      </w:r>
    </w:p>
    <w:p w14:paraId="0910FAF4" w14:textId="77777777" w:rsidR="00295544" w:rsidRDefault="00B82116">
      <w:pPr>
        <w:pStyle w:val="Style6"/>
        <w:widowControl/>
        <w:numPr>
          <w:ilvl w:val="0"/>
          <w:numId w:val="64"/>
        </w:numPr>
        <w:spacing w:line="276" w:lineRule="auto"/>
        <w:ind w:left="426"/>
        <w:rPr>
          <w:rFonts w:ascii="Arial" w:hAnsi="Arial" w:cs="Arial"/>
          <w:sz w:val="20"/>
          <w:szCs w:val="20"/>
        </w:rPr>
      </w:pPr>
      <w:r w:rsidRPr="00FE5298">
        <w:rPr>
          <w:rFonts w:ascii="Arial" w:hAnsi="Arial" w:cs="Arial"/>
          <w:sz w:val="20"/>
          <w:szCs w:val="20"/>
        </w:rPr>
        <w:t xml:space="preserve">W ramach prac serwisowych Zamawiający ponosi wyłącznie koszty nieobjęte </w:t>
      </w:r>
      <w:r w:rsidR="00C94786" w:rsidRPr="00FE5298">
        <w:rPr>
          <w:rFonts w:ascii="Arial" w:hAnsi="Arial" w:cs="Arial"/>
          <w:sz w:val="20"/>
          <w:szCs w:val="20"/>
        </w:rPr>
        <w:t xml:space="preserve">rękojmią lub </w:t>
      </w:r>
      <w:r w:rsidRPr="00FE5298">
        <w:rPr>
          <w:rFonts w:ascii="Arial" w:hAnsi="Arial" w:cs="Arial"/>
          <w:sz w:val="20"/>
          <w:szCs w:val="20"/>
        </w:rPr>
        <w:t>gwarancją udzieloną przez Wykonawcę.</w:t>
      </w:r>
    </w:p>
    <w:p w14:paraId="6B7818A9" w14:textId="1B7CFA14" w:rsidR="00EA4699" w:rsidRPr="00FE5298" w:rsidRDefault="00EA4699">
      <w:pPr>
        <w:pStyle w:val="Style6"/>
        <w:widowControl/>
        <w:numPr>
          <w:ilvl w:val="0"/>
          <w:numId w:val="64"/>
        </w:numPr>
        <w:spacing w:line="276" w:lineRule="auto"/>
        <w:ind w:left="426"/>
        <w:rPr>
          <w:rStyle w:val="FontStyle12"/>
          <w:rFonts w:ascii="Arial" w:hAnsi="Arial" w:cs="Arial"/>
          <w:b w:val="0"/>
          <w:bCs w:val="0"/>
        </w:rPr>
      </w:pPr>
      <w:r w:rsidRPr="00FE5298">
        <w:rPr>
          <w:rStyle w:val="FontStyle12"/>
          <w:rFonts w:ascii="Arial" w:hAnsi="Arial" w:cs="Arial"/>
          <w:b w:val="0"/>
        </w:rPr>
        <w:t xml:space="preserve">Częstotliwość usługi konserwacji ustala się </w:t>
      </w:r>
      <w:r w:rsidR="00471DE5">
        <w:rPr>
          <w:rStyle w:val="FontStyle12"/>
          <w:rFonts w:ascii="Arial" w:hAnsi="Arial" w:cs="Arial"/>
          <w:b w:val="0"/>
        </w:rPr>
        <w:t xml:space="preserve">odpowiednio </w:t>
      </w:r>
      <w:r w:rsidR="00C94786" w:rsidRPr="00FE5298">
        <w:rPr>
          <w:rStyle w:val="FontStyle12"/>
          <w:rFonts w:ascii="Arial" w:hAnsi="Arial" w:cs="Arial"/>
          <w:b w:val="0"/>
        </w:rPr>
        <w:t xml:space="preserve">nie później niż </w:t>
      </w:r>
      <w:r w:rsidRPr="00FE5298">
        <w:rPr>
          <w:rStyle w:val="FontStyle12"/>
          <w:rFonts w:ascii="Arial" w:hAnsi="Arial" w:cs="Arial"/>
          <w:bCs w:val="0"/>
        </w:rPr>
        <w:t>raz na kwartał</w:t>
      </w:r>
      <w:r w:rsidR="00317EB9" w:rsidRPr="00FE5298">
        <w:rPr>
          <w:rStyle w:val="FontStyle12"/>
          <w:rFonts w:ascii="Arial" w:hAnsi="Arial" w:cs="Arial"/>
          <w:b w:val="0"/>
        </w:rPr>
        <w:t xml:space="preserve"> </w:t>
      </w:r>
      <w:r w:rsidR="00471DE5">
        <w:rPr>
          <w:rStyle w:val="FontStyle12"/>
          <w:rFonts w:ascii="Arial" w:hAnsi="Arial" w:cs="Arial"/>
          <w:b w:val="0"/>
        </w:rPr>
        <w:t xml:space="preserve">lub </w:t>
      </w:r>
      <w:r w:rsidR="00471DE5" w:rsidRPr="00471DE5">
        <w:rPr>
          <w:rStyle w:val="FontStyle12"/>
          <w:rFonts w:ascii="Arial" w:hAnsi="Arial" w:cs="Arial"/>
          <w:bCs w:val="0"/>
        </w:rPr>
        <w:t xml:space="preserve">raz na pół roku </w:t>
      </w:r>
      <w:r w:rsidR="00317EB9" w:rsidRPr="00FE5298">
        <w:rPr>
          <w:rStyle w:val="FontStyle12"/>
          <w:rFonts w:ascii="Arial" w:hAnsi="Arial" w:cs="Arial"/>
          <w:b w:val="0"/>
        </w:rPr>
        <w:t>mając na uwadze zapis</w:t>
      </w:r>
      <w:r w:rsidR="00D070AD" w:rsidRPr="00FE5298">
        <w:rPr>
          <w:rStyle w:val="FontStyle12"/>
          <w:rFonts w:ascii="Arial" w:hAnsi="Arial" w:cs="Arial"/>
          <w:b w:val="0"/>
        </w:rPr>
        <w:t xml:space="preserve"> §</w:t>
      </w:r>
      <w:r w:rsidR="00FE5298">
        <w:rPr>
          <w:rStyle w:val="FontStyle12"/>
          <w:rFonts w:ascii="Arial" w:hAnsi="Arial" w:cs="Arial"/>
          <w:b w:val="0"/>
        </w:rPr>
        <w:t xml:space="preserve"> </w:t>
      </w:r>
      <w:r w:rsidR="00D070AD" w:rsidRPr="00FE5298">
        <w:rPr>
          <w:rStyle w:val="FontStyle12"/>
          <w:rFonts w:ascii="Arial" w:hAnsi="Arial" w:cs="Arial"/>
          <w:b w:val="0"/>
        </w:rPr>
        <w:t>6</w:t>
      </w:r>
      <w:r w:rsidR="00B66D96" w:rsidRPr="00FE5298">
        <w:rPr>
          <w:rStyle w:val="FontStyle12"/>
          <w:rFonts w:ascii="Arial" w:hAnsi="Arial" w:cs="Arial"/>
          <w:b w:val="0"/>
        </w:rPr>
        <w:t xml:space="preserve"> ust.</w:t>
      </w:r>
      <w:r w:rsidR="00FE5298">
        <w:rPr>
          <w:rStyle w:val="FontStyle12"/>
          <w:rFonts w:ascii="Arial" w:hAnsi="Arial" w:cs="Arial"/>
          <w:b w:val="0"/>
        </w:rPr>
        <w:t xml:space="preserve"> </w:t>
      </w:r>
      <w:r w:rsidR="00B66D96" w:rsidRPr="00FE5298">
        <w:rPr>
          <w:rStyle w:val="FontStyle12"/>
          <w:rFonts w:ascii="Arial" w:hAnsi="Arial" w:cs="Arial"/>
          <w:b w:val="0"/>
        </w:rPr>
        <w:t>1</w:t>
      </w:r>
      <w:r w:rsidRPr="00FE5298">
        <w:rPr>
          <w:rStyle w:val="FontStyle12"/>
          <w:rFonts w:ascii="Arial" w:hAnsi="Arial" w:cs="Arial"/>
          <w:b w:val="0"/>
        </w:rPr>
        <w:t>.</w:t>
      </w:r>
    </w:p>
    <w:p w14:paraId="6FFAE7EE" w14:textId="77777777" w:rsidR="00C13ECA" w:rsidRDefault="00C13ECA" w:rsidP="00DC3144">
      <w:pPr>
        <w:pStyle w:val="Style6"/>
        <w:widowControl/>
        <w:spacing w:line="276" w:lineRule="auto"/>
        <w:jc w:val="center"/>
        <w:rPr>
          <w:rStyle w:val="FontStyle12"/>
          <w:rFonts w:ascii="Arial" w:hAnsi="Arial" w:cs="Arial"/>
        </w:rPr>
      </w:pPr>
    </w:p>
    <w:p w14:paraId="1B2E20B7" w14:textId="7AB0E981" w:rsidR="00CC4FCB" w:rsidRPr="00E0106E" w:rsidRDefault="00D070AD" w:rsidP="00DC3144">
      <w:pPr>
        <w:pStyle w:val="Style6"/>
        <w:widowControl/>
        <w:spacing w:line="276" w:lineRule="auto"/>
        <w:jc w:val="center"/>
        <w:rPr>
          <w:rStyle w:val="FontStyle12"/>
          <w:rFonts w:ascii="Arial" w:hAnsi="Arial" w:cs="Arial"/>
        </w:rPr>
      </w:pPr>
      <w:r w:rsidRPr="00E0106E">
        <w:rPr>
          <w:rStyle w:val="FontStyle12"/>
          <w:rFonts w:ascii="Arial" w:hAnsi="Arial" w:cs="Arial"/>
        </w:rPr>
        <w:t>§</w:t>
      </w:r>
      <w:r w:rsidR="00EA5A09">
        <w:rPr>
          <w:rStyle w:val="FontStyle12"/>
          <w:rFonts w:ascii="Arial" w:hAnsi="Arial" w:cs="Arial"/>
        </w:rPr>
        <w:t xml:space="preserve"> </w:t>
      </w:r>
      <w:r w:rsidRPr="00E0106E">
        <w:rPr>
          <w:rStyle w:val="FontStyle12"/>
          <w:rFonts w:ascii="Arial" w:hAnsi="Arial" w:cs="Arial"/>
        </w:rPr>
        <w:t>6</w:t>
      </w:r>
    </w:p>
    <w:p w14:paraId="53A9C127" w14:textId="7E24F57A" w:rsidR="00CB79E3" w:rsidRPr="00E0106E" w:rsidRDefault="00CB79E3">
      <w:pPr>
        <w:pStyle w:val="Style6"/>
        <w:widowControl/>
        <w:numPr>
          <w:ilvl w:val="3"/>
          <w:numId w:val="64"/>
        </w:numPr>
        <w:spacing w:line="276" w:lineRule="auto"/>
        <w:ind w:left="426"/>
        <w:rPr>
          <w:rFonts w:ascii="Arial" w:hAnsi="Arial" w:cs="Arial"/>
          <w:b/>
          <w:bCs/>
          <w:sz w:val="20"/>
          <w:szCs w:val="20"/>
        </w:rPr>
      </w:pPr>
      <w:r w:rsidRPr="00E0106E">
        <w:rPr>
          <w:rFonts w:ascii="Arial" w:hAnsi="Arial" w:cs="Arial"/>
          <w:sz w:val="20"/>
          <w:szCs w:val="20"/>
        </w:rPr>
        <w:t>Strony ustalają, iż wykonywania usług serwisowych Wykonawca dokonywał będzie w</w:t>
      </w:r>
      <w:r w:rsidR="00EA5A09">
        <w:rPr>
          <w:rFonts w:ascii="Arial" w:hAnsi="Arial" w:cs="Arial"/>
          <w:sz w:val="20"/>
          <w:szCs w:val="20"/>
        </w:rPr>
        <w:t xml:space="preserve"> </w:t>
      </w:r>
      <w:r w:rsidRPr="00E0106E">
        <w:rPr>
          <w:rFonts w:ascii="Arial" w:hAnsi="Arial" w:cs="Arial"/>
          <w:sz w:val="20"/>
          <w:szCs w:val="20"/>
        </w:rPr>
        <w:t>następujących okresach:</w:t>
      </w:r>
    </w:p>
    <w:p w14:paraId="787A4123" w14:textId="3CF286D4" w:rsidR="006B2001" w:rsidRDefault="006B2001">
      <w:pPr>
        <w:numPr>
          <w:ilvl w:val="0"/>
          <w:numId w:val="47"/>
        </w:numPr>
        <w:spacing w:after="0"/>
        <w:ind w:left="709" w:hanging="284"/>
        <w:jc w:val="both"/>
        <w:rPr>
          <w:rFonts w:ascii="Arial" w:hAnsi="Arial" w:cs="Arial"/>
          <w:sz w:val="20"/>
          <w:szCs w:val="20"/>
        </w:rPr>
      </w:pPr>
      <w:r>
        <w:rPr>
          <w:rFonts w:ascii="Arial" w:hAnsi="Arial" w:cs="Arial"/>
          <w:sz w:val="20"/>
          <w:szCs w:val="20"/>
        </w:rPr>
        <w:t xml:space="preserve">kwartalnie – w zakresie czynności określonych w </w:t>
      </w:r>
      <w:r w:rsidRPr="006B2001">
        <w:rPr>
          <w:rFonts w:ascii="Arial" w:hAnsi="Arial" w:cs="Arial"/>
          <w:sz w:val="20"/>
          <w:szCs w:val="20"/>
        </w:rPr>
        <w:t>§ 5 ust.</w:t>
      </w:r>
      <w:r w:rsidRPr="007042F3">
        <w:rPr>
          <w:rFonts w:ascii="Arial" w:hAnsi="Arial" w:cs="Arial"/>
          <w:b/>
          <w:bCs/>
          <w:sz w:val="20"/>
          <w:szCs w:val="20"/>
        </w:rPr>
        <w:t xml:space="preserve"> </w:t>
      </w:r>
      <w:r>
        <w:rPr>
          <w:rFonts w:ascii="Arial" w:hAnsi="Arial" w:cs="Arial"/>
          <w:sz w:val="20"/>
          <w:szCs w:val="20"/>
        </w:rPr>
        <w:t>2</w:t>
      </w:r>
      <w:r w:rsidRPr="006B2001">
        <w:rPr>
          <w:rFonts w:ascii="Arial" w:hAnsi="Arial" w:cs="Arial"/>
          <w:sz w:val="20"/>
          <w:szCs w:val="20"/>
        </w:rPr>
        <w:t xml:space="preserve"> </w:t>
      </w:r>
      <w:r>
        <w:rPr>
          <w:rFonts w:ascii="Arial" w:hAnsi="Arial" w:cs="Arial"/>
          <w:sz w:val="20"/>
          <w:szCs w:val="20"/>
        </w:rPr>
        <w:t xml:space="preserve">pkt. 1) </w:t>
      </w:r>
    </w:p>
    <w:p w14:paraId="3263E99C" w14:textId="3F2B4A02" w:rsidR="00CB79E3" w:rsidRPr="00E0106E" w:rsidRDefault="006B2001">
      <w:pPr>
        <w:numPr>
          <w:ilvl w:val="0"/>
          <w:numId w:val="47"/>
        </w:numPr>
        <w:spacing w:after="0"/>
        <w:ind w:left="709" w:hanging="284"/>
        <w:jc w:val="both"/>
        <w:rPr>
          <w:rFonts w:ascii="Arial" w:hAnsi="Arial" w:cs="Arial"/>
          <w:sz w:val="20"/>
          <w:szCs w:val="20"/>
        </w:rPr>
      </w:pPr>
      <w:r>
        <w:rPr>
          <w:rFonts w:ascii="Arial" w:hAnsi="Arial" w:cs="Arial"/>
          <w:sz w:val="20"/>
          <w:szCs w:val="20"/>
        </w:rPr>
        <w:t>półrocznie</w:t>
      </w:r>
      <w:r w:rsidRPr="006D75AD">
        <w:rPr>
          <w:rFonts w:ascii="Arial" w:hAnsi="Arial" w:cs="Arial"/>
          <w:sz w:val="20"/>
          <w:szCs w:val="20"/>
        </w:rPr>
        <w:t xml:space="preserve"> </w:t>
      </w:r>
      <w:r>
        <w:rPr>
          <w:rFonts w:ascii="Arial" w:hAnsi="Arial" w:cs="Arial"/>
          <w:sz w:val="20"/>
          <w:szCs w:val="20"/>
        </w:rPr>
        <w:t>–</w:t>
      </w:r>
      <w:r w:rsidRPr="006D75AD">
        <w:rPr>
          <w:rFonts w:ascii="Arial" w:hAnsi="Arial" w:cs="Arial"/>
          <w:sz w:val="20"/>
          <w:szCs w:val="20"/>
        </w:rPr>
        <w:t xml:space="preserve"> wykonywanie przeglądów, konserwacji i napraw (zwykłych), </w:t>
      </w:r>
      <w:r>
        <w:rPr>
          <w:rFonts w:ascii="Arial" w:hAnsi="Arial" w:cs="Arial"/>
          <w:sz w:val="20"/>
          <w:szCs w:val="20"/>
        </w:rPr>
        <w:t xml:space="preserve">w zakresie czynności określonych w </w:t>
      </w:r>
      <w:r w:rsidRPr="006B2001">
        <w:rPr>
          <w:rFonts w:ascii="Arial" w:hAnsi="Arial" w:cs="Arial"/>
          <w:sz w:val="20"/>
          <w:szCs w:val="20"/>
        </w:rPr>
        <w:t>§ 5 ust.</w:t>
      </w:r>
      <w:r w:rsidRPr="007042F3">
        <w:rPr>
          <w:rFonts w:ascii="Arial" w:hAnsi="Arial" w:cs="Arial"/>
          <w:b/>
          <w:bCs/>
          <w:sz w:val="20"/>
          <w:szCs w:val="20"/>
        </w:rPr>
        <w:t xml:space="preserve"> </w:t>
      </w:r>
      <w:r>
        <w:rPr>
          <w:rFonts w:ascii="Arial" w:hAnsi="Arial" w:cs="Arial"/>
          <w:sz w:val="20"/>
          <w:szCs w:val="20"/>
        </w:rPr>
        <w:t>2, pkt. 2) i 3)</w:t>
      </w:r>
      <w:r w:rsidR="00CB79E3" w:rsidRPr="00E0106E">
        <w:rPr>
          <w:rFonts w:ascii="Arial" w:hAnsi="Arial" w:cs="Arial"/>
          <w:sz w:val="20"/>
          <w:szCs w:val="20"/>
        </w:rPr>
        <w:t xml:space="preserve">, </w:t>
      </w:r>
    </w:p>
    <w:p w14:paraId="3E05C37D" w14:textId="77777777" w:rsidR="00CB79E3" w:rsidRPr="00E0106E" w:rsidRDefault="00CB79E3">
      <w:pPr>
        <w:pStyle w:val="Style6"/>
        <w:widowControl/>
        <w:numPr>
          <w:ilvl w:val="0"/>
          <w:numId w:val="47"/>
        </w:numPr>
        <w:spacing w:line="276" w:lineRule="auto"/>
        <w:ind w:left="709" w:hanging="284"/>
        <w:rPr>
          <w:rFonts w:ascii="Arial" w:hAnsi="Arial" w:cs="Arial"/>
          <w:sz w:val="20"/>
          <w:szCs w:val="20"/>
        </w:rPr>
      </w:pPr>
      <w:r w:rsidRPr="00E0106E">
        <w:rPr>
          <w:rFonts w:ascii="Arial" w:hAnsi="Arial" w:cs="Arial"/>
          <w:sz w:val="20"/>
          <w:szCs w:val="20"/>
        </w:rPr>
        <w:lastRenderedPageBreak/>
        <w:t xml:space="preserve">każdorazowo - </w:t>
      </w:r>
      <w:r w:rsidR="00491CFC" w:rsidRPr="00E0106E">
        <w:rPr>
          <w:rFonts w:ascii="Arial" w:hAnsi="Arial" w:cs="Arial"/>
          <w:sz w:val="20"/>
          <w:szCs w:val="20"/>
        </w:rPr>
        <w:t>naprawa</w:t>
      </w:r>
      <w:r w:rsidRPr="00E0106E">
        <w:rPr>
          <w:rFonts w:ascii="Arial" w:hAnsi="Arial" w:cs="Arial"/>
          <w:sz w:val="20"/>
          <w:szCs w:val="20"/>
        </w:rPr>
        <w:t xml:space="preserve"> systemu </w:t>
      </w:r>
      <w:r w:rsidR="00491CFC" w:rsidRPr="00E0106E">
        <w:rPr>
          <w:rFonts w:ascii="Arial" w:hAnsi="Arial" w:cs="Arial"/>
          <w:sz w:val="20"/>
          <w:szCs w:val="20"/>
        </w:rPr>
        <w:t>przeprowadzana</w:t>
      </w:r>
      <w:r w:rsidRPr="00E0106E">
        <w:rPr>
          <w:rFonts w:ascii="Arial" w:hAnsi="Arial" w:cs="Arial"/>
          <w:sz w:val="20"/>
          <w:szCs w:val="20"/>
        </w:rPr>
        <w:t xml:space="preserve"> w trybie awaryjnym.</w:t>
      </w:r>
    </w:p>
    <w:p w14:paraId="7E2966A0" w14:textId="4E557049" w:rsidR="00EA4699" w:rsidRDefault="00EA4699">
      <w:pPr>
        <w:pStyle w:val="Akapitzlist"/>
        <w:numPr>
          <w:ilvl w:val="3"/>
          <w:numId w:val="49"/>
        </w:numPr>
        <w:ind w:left="426"/>
        <w:jc w:val="both"/>
        <w:rPr>
          <w:rFonts w:cs="Arial"/>
          <w:sz w:val="20"/>
        </w:rPr>
      </w:pPr>
      <w:r w:rsidRPr="00EA5A09">
        <w:rPr>
          <w:rFonts w:cs="Arial"/>
          <w:sz w:val="20"/>
        </w:rPr>
        <w:t xml:space="preserve">Miejscem wykonywania usług serwisowych jest miejsce zainstalowania objętego nimi sprzętu. </w:t>
      </w:r>
    </w:p>
    <w:p w14:paraId="15530EA0" w14:textId="77777777" w:rsidR="00FF5C52" w:rsidRDefault="007B5E01">
      <w:pPr>
        <w:pStyle w:val="Akapitzlist"/>
        <w:numPr>
          <w:ilvl w:val="3"/>
          <w:numId w:val="49"/>
        </w:numPr>
        <w:ind w:left="426"/>
        <w:jc w:val="both"/>
        <w:rPr>
          <w:rFonts w:cs="Arial"/>
          <w:sz w:val="20"/>
        </w:rPr>
      </w:pPr>
      <w:r w:rsidRPr="00EA5A09">
        <w:rPr>
          <w:rFonts w:cs="Arial"/>
          <w:sz w:val="20"/>
        </w:rPr>
        <w:t>Wykonawca</w:t>
      </w:r>
      <w:r w:rsidR="00EA4699" w:rsidRPr="00EA5A09">
        <w:rPr>
          <w:rFonts w:cs="Arial"/>
          <w:sz w:val="20"/>
        </w:rPr>
        <w:t xml:space="preserve"> świadczyć będzie usługi serwisowe w sposób zgodny z obowiązującymi przepisami oraz przy zachowaniu obowiązujących norm technicznych i jakościowych.</w:t>
      </w:r>
    </w:p>
    <w:p w14:paraId="2E64C567" w14:textId="68D3CE0E" w:rsidR="00EA4699" w:rsidRDefault="00EA4699">
      <w:pPr>
        <w:pStyle w:val="Akapitzlist"/>
        <w:numPr>
          <w:ilvl w:val="3"/>
          <w:numId w:val="49"/>
        </w:numPr>
        <w:ind w:left="426"/>
        <w:jc w:val="both"/>
        <w:rPr>
          <w:rFonts w:cs="Arial"/>
          <w:sz w:val="20"/>
        </w:rPr>
      </w:pPr>
      <w:r w:rsidRPr="00EA5A09">
        <w:rPr>
          <w:rFonts w:cs="Arial"/>
          <w:sz w:val="20"/>
        </w:rPr>
        <w:t>Konieczność przeprowadzenia naprawy Z</w:t>
      </w:r>
      <w:r w:rsidR="00252658" w:rsidRPr="00EA5A09">
        <w:rPr>
          <w:rFonts w:cs="Arial"/>
          <w:sz w:val="20"/>
        </w:rPr>
        <w:t>amawiający</w:t>
      </w:r>
      <w:r w:rsidRPr="00EA5A09">
        <w:rPr>
          <w:rFonts w:cs="Arial"/>
          <w:sz w:val="20"/>
        </w:rPr>
        <w:t xml:space="preserve"> zgłaszał będzie </w:t>
      </w:r>
      <w:r w:rsidR="00252658" w:rsidRPr="00EA5A09">
        <w:rPr>
          <w:rFonts w:cs="Arial"/>
          <w:sz w:val="20"/>
        </w:rPr>
        <w:t>Wykonawcy</w:t>
      </w:r>
      <w:r w:rsidRPr="00EA5A09">
        <w:rPr>
          <w:rFonts w:cs="Arial"/>
          <w:sz w:val="20"/>
        </w:rPr>
        <w:t xml:space="preserve"> na piśmie (</w:t>
      </w:r>
      <w:r w:rsidR="00B82116" w:rsidRPr="00EA5A09">
        <w:rPr>
          <w:rFonts w:cs="Arial"/>
          <w:sz w:val="20"/>
        </w:rPr>
        <w:t>faxem/e-mailem) w godzinach</w:t>
      </w:r>
      <w:r w:rsidR="004532E3" w:rsidRPr="00EA5A09">
        <w:rPr>
          <w:rFonts w:cs="Arial"/>
          <w:sz w:val="20"/>
        </w:rPr>
        <w:t>: 7</w:t>
      </w:r>
      <w:r w:rsidRPr="00EA5A09">
        <w:rPr>
          <w:rFonts w:cs="Arial"/>
          <w:sz w:val="20"/>
        </w:rPr>
        <w:t>:</w:t>
      </w:r>
      <w:r w:rsidR="004532E3" w:rsidRPr="00EA5A09">
        <w:rPr>
          <w:rFonts w:cs="Arial"/>
          <w:sz w:val="20"/>
        </w:rPr>
        <w:t>3</w:t>
      </w:r>
      <w:r w:rsidRPr="00EA5A09">
        <w:rPr>
          <w:rFonts w:cs="Arial"/>
          <w:sz w:val="20"/>
        </w:rPr>
        <w:t>0-1</w:t>
      </w:r>
      <w:r w:rsidR="0013059B" w:rsidRPr="00EA5A09">
        <w:rPr>
          <w:rFonts w:cs="Arial"/>
          <w:sz w:val="20"/>
        </w:rPr>
        <w:t>5</w:t>
      </w:r>
      <w:r w:rsidRPr="00EA5A09">
        <w:rPr>
          <w:rFonts w:cs="Arial"/>
          <w:sz w:val="20"/>
        </w:rPr>
        <w:t>:</w:t>
      </w:r>
      <w:r w:rsidR="0013059B" w:rsidRPr="00EA5A09">
        <w:rPr>
          <w:rFonts w:cs="Arial"/>
          <w:sz w:val="20"/>
        </w:rPr>
        <w:t>3</w:t>
      </w:r>
      <w:r w:rsidRPr="00EA5A09">
        <w:rPr>
          <w:rFonts w:cs="Arial"/>
          <w:sz w:val="20"/>
        </w:rPr>
        <w:t>0 na Nr………………..</w:t>
      </w:r>
      <w:r w:rsidR="00EA5A09">
        <w:rPr>
          <w:rFonts w:cs="Arial"/>
          <w:sz w:val="20"/>
        </w:rPr>
        <w:t xml:space="preserve">, </w:t>
      </w:r>
      <w:r w:rsidRPr="00EA5A09">
        <w:rPr>
          <w:rFonts w:cs="Arial"/>
          <w:sz w:val="20"/>
        </w:rPr>
        <w:t xml:space="preserve">e-mail…………………….. Zgłoszenie będzie zawierać określenie osoby, z którą </w:t>
      </w:r>
      <w:r w:rsidR="00252658" w:rsidRPr="00EA5A09">
        <w:rPr>
          <w:rFonts w:cs="Arial"/>
          <w:sz w:val="20"/>
        </w:rPr>
        <w:t>Wykonawca</w:t>
      </w:r>
      <w:r w:rsidRPr="00EA5A09">
        <w:rPr>
          <w:rFonts w:cs="Arial"/>
          <w:sz w:val="20"/>
        </w:rPr>
        <w:t xml:space="preserve"> winien się skontaktować. Zgłoszenie będzie zawierać ponadto opis awarii, trybu zgłoszenia (awaryjny, zwykły).</w:t>
      </w:r>
    </w:p>
    <w:p w14:paraId="6AF5B983" w14:textId="11624F6E" w:rsidR="00EA4699" w:rsidRDefault="00EA4699">
      <w:pPr>
        <w:pStyle w:val="Akapitzlist"/>
        <w:numPr>
          <w:ilvl w:val="3"/>
          <w:numId w:val="49"/>
        </w:numPr>
        <w:ind w:left="426"/>
        <w:jc w:val="both"/>
        <w:rPr>
          <w:rFonts w:cs="Arial"/>
          <w:sz w:val="20"/>
        </w:rPr>
      </w:pPr>
      <w:r w:rsidRPr="00EA5A09">
        <w:rPr>
          <w:rFonts w:cs="Arial"/>
          <w:sz w:val="20"/>
        </w:rPr>
        <w:t xml:space="preserve">Konieczność przeprowadzenia naprawy może też zostać zgłoszona przez </w:t>
      </w:r>
      <w:r w:rsidR="00252658" w:rsidRPr="00EA5A09">
        <w:rPr>
          <w:rFonts w:cs="Arial"/>
          <w:sz w:val="20"/>
        </w:rPr>
        <w:t>Zamawiającego</w:t>
      </w:r>
      <w:r w:rsidRPr="00EA5A09">
        <w:rPr>
          <w:rFonts w:cs="Arial"/>
          <w:sz w:val="20"/>
        </w:rPr>
        <w:t xml:space="preserve"> przed przystąpieniem </w:t>
      </w:r>
      <w:r w:rsidR="00252658" w:rsidRPr="00EA5A09">
        <w:rPr>
          <w:rFonts w:cs="Arial"/>
          <w:sz w:val="20"/>
        </w:rPr>
        <w:t>Wykonawcy</w:t>
      </w:r>
      <w:r w:rsidRPr="00EA5A09">
        <w:rPr>
          <w:rFonts w:cs="Arial"/>
          <w:sz w:val="20"/>
        </w:rPr>
        <w:t xml:space="preserve"> do wykonania przeglądu albo stwierdzona przez </w:t>
      </w:r>
      <w:r w:rsidR="00252658" w:rsidRPr="00EA5A09">
        <w:rPr>
          <w:rFonts w:cs="Arial"/>
          <w:sz w:val="20"/>
        </w:rPr>
        <w:t>Wykonawcę</w:t>
      </w:r>
      <w:r w:rsidRPr="00EA5A09">
        <w:rPr>
          <w:rFonts w:cs="Arial"/>
          <w:sz w:val="20"/>
        </w:rPr>
        <w:t xml:space="preserve"> podczas tych czynności.</w:t>
      </w:r>
    </w:p>
    <w:p w14:paraId="6FDAC029" w14:textId="77777777" w:rsidR="00EA4699" w:rsidRPr="00EA5A09" w:rsidRDefault="00EA4699">
      <w:pPr>
        <w:pStyle w:val="Akapitzlist"/>
        <w:numPr>
          <w:ilvl w:val="3"/>
          <w:numId w:val="49"/>
        </w:numPr>
        <w:ind w:left="426"/>
        <w:jc w:val="both"/>
        <w:rPr>
          <w:rFonts w:cs="Arial"/>
          <w:sz w:val="20"/>
        </w:rPr>
      </w:pPr>
      <w:r w:rsidRPr="00EA5A09">
        <w:rPr>
          <w:rFonts w:cs="Arial"/>
          <w:sz w:val="20"/>
        </w:rPr>
        <w:t xml:space="preserve">Każde zgłoszenie powinno być potwierdzone przez </w:t>
      </w:r>
      <w:r w:rsidR="00252658" w:rsidRPr="00EA5A09">
        <w:rPr>
          <w:rFonts w:cs="Arial"/>
          <w:sz w:val="20"/>
        </w:rPr>
        <w:t>Wykonawcę</w:t>
      </w:r>
      <w:r w:rsidRPr="00EA5A09">
        <w:rPr>
          <w:rFonts w:cs="Arial"/>
          <w:sz w:val="20"/>
        </w:rPr>
        <w:t xml:space="preserve"> niezwłocznie po ustaleniu trybu postępowania.</w:t>
      </w:r>
    </w:p>
    <w:p w14:paraId="360AE28D" w14:textId="77777777" w:rsidR="00D070AD" w:rsidRPr="00E0106E" w:rsidRDefault="00D070AD" w:rsidP="00DC3144">
      <w:pPr>
        <w:spacing w:after="0"/>
        <w:ind w:left="426"/>
        <w:jc w:val="both"/>
        <w:rPr>
          <w:rFonts w:ascii="Arial" w:hAnsi="Arial" w:cs="Arial"/>
          <w:sz w:val="20"/>
          <w:szCs w:val="20"/>
        </w:rPr>
      </w:pPr>
    </w:p>
    <w:p w14:paraId="5AA20639" w14:textId="77A89DFE" w:rsidR="00D070AD" w:rsidRPr="00E0106E" w:rsidRDefault="00D070AD" w:rsidP="00DC3144">
      <w:pPr>
        <w:spacing w:after="0"/>
        <w:jc w:val="center"/>
        <w:rPr>
          <w:rFonts w:ascii="Arial" w:hAnsi="Arial" w:cs="Arial"/>
          <w:b/>
          <w:sz w:val="20"/>
          <w:szCs w:val="20"/>
        </w:rPr>
      </w:pPr>
      <w:r w:rsidRPr="00E0106E">
        <w:rPr>
          <w:rFonts w:ascii="Arial" w:hAnsi="Arial" w:cs="Arial"/>
          <w:b/>
          <w:sz w:val="20"/>
          <w:szCs w:val="20"/>
        </w:rPr>
        <w:t>§</w:t>
      </w:r>
      <w:r w:rsidR="00EA5A09">
        <w:rPr>
          <w:rFonts w:ascii="Arial" w:hAnsi="Arial" w:cs="Arial"/>
          <w:b/>
          <w:sz w:val="20"/>
          <w:szCs w:val="20"/>
        </w:rPr>
        <w:t xml:space="preserve"> </w:t>
      </w:r>
      <w:r w:rsidRPr="00E0106E">
        <w:rPr>
          <w:rFonts w:ascii="Arial" w:hAnsi="Arial" w:cs="Arial"/>
          <w:b/>
          <w:sz w:val="20"/>
          <w:szCs w:val="20"/>
        </w:rPr>
        <w:t>7</w:t>
      </w:r>
    </w:p>
    <w:p w14:paraId="14D5B218" w14:textId="12A68ADF" w:rsidR="00EA4699" w:rsidRPr="00EA5A09" w:rsidRDefault="00EA4699">
      <w:pPr>
        <w:pStyle w:val="Akapitzlist"/>
        <w:numPr>
          <w:ilvl w:val="6"/>
          <w:numId w:val="49"/>
        </w:numPr>
        <w:ind w:left="426"/>
        <w:jc w:val="both"/>
        <w:rPr>
          <w:rFonts w:cs="Arial"/>
          <w:sz w:val="20"/>
        </w:rPr>
      </w:pPr>
      <w:r w:rsidRPr="00EA5A09">
        <w:rPr>
          <w:rFonts w:cs="Arial"/>
          <w:sz w:val="20"/>
        </w:rPr>
        <w:t>Czas trwania reakcji serwisu nie może być większy niż:</w:t>
      </w:r>
    </w:p>
    <w:p w14:paraId="651E0015" w14:textId="473A3000" w:rsidR="00EA4699" w:rsidRDefault="00EA4699">
      <w:pPr>
        <w:pStyle w:val="Akapitzlist"/>
        <w:numPr>
          <w:ilvl w:val="0"/>
          <w:numId w:val="46"/>
        </w:numPr>
        <w:ind w:left="709"/>
        <w:jc w:val="both"/>
        <w:rPr>
          <w:rFonts w:cs="Arial"/>
          <w:sz w:val="20"/>
        </w:rPr>
      </w:pPr>
      <w:r w:rsidRPr="00EA5A09">
        <w:rPr>
          <w:rFonts w:cs="Arial"/>
          <w:sz w:val="20"/>
        </w:rPr>
        <w:t>8 godzin</w:t>
      </w:r>
      <w:r w:rsidR="00EA5A09">
        <w:rPr>
          <w:rFonts w:cs="Arial"/>
          <w:sz w:val="20"/>
        </w:rPr>
        <w:t xml:space="preserve"> </w:t>
      </w:r>
      <w:r w:rsidRPr="00EA5A09">
        <w:rPr>
          <w:rFonts w:cs="Arial"/>
          <w:sz w:val="20"/>
        </w:rPr>
        <w:t>- dla napraw w trybie awaryjnym,</w:t>
      </w:r>
    </w:p>
    <w:p w14:paraId="4AF61CC4" w14:textId="6ABFCAF7" w:rsidR="00EA4699" w:rsidRPr="00EA5A09" w:rsidRDefault="00EA4699">
      <w:pPr>
        <w:pStyle w:val="Akapitzlist"/>
        <w:numPr>
          <w:ilvl w:val="0"/>
          <w:numId w:val="46"/>
        </w:numPr>
        <w:ind w:left="709"/>
        <w:jc w:val="both"/>
        <w:rPr>
          <w:rFonts w:cs="Arial"/>
          <w:sz w:val="20"/>
        </w:rPr>
      </w:pPr>
      <w:r w:rsidRPr="00EA5A09">
        <w:rPr>
          <w:rFonts w:cs="Arial"/>
          <w:sz w:val="20"/>
        </w:rPr>
        <w:t>48 godzin</w:t>
      </w:r>
      <w:r w:rsidR="00EA5A09">
        <w:rPr>
          <w:rFonts w:cs="Arial"/>
          <w:sz w:val="20"/>
        </w:rPr>
        <w:t xml:space="preserve"> </w:t>
      </w:r>
      <w:r w:rsidRPr="00EA5A09">
        <w:rPr>
          <w:rFonts w:cs="Arial"/>
          <w:sz w:val="20"/>
        </w:rPr>
        <w:t>- dla napraw w trybie zwykłym.</w:t>
      </w:r>
    </w:p>
    <w:p w14:paraId="5EBA5DB3" w14:textId="5DE679CF" w:rsidR="00EA4699" w:rsidRDefault="00EA4699">
      <w:pPr>
        <w:pStyle w:val="Akapitzlist"/>
        <w:numPr>
          <w:ilvl w:val="6"/>
          <w:numId w:val="49"/>
        </w:numPr>
        <w:ind w:left="426"/>
        <w:jc w:val="both"/>
        <w:rPr>
          <w:rStyle w:val="FontStyle14"/>
          <w:rFonts w:ascii="Arial" w:hAnsi="Arial" w:cs="Arial"/>
        </w:rPr>
      </w:pPr>
      <w:r w:rsidRPr="00EA5A09">
        <w:rPr>
          <w:rStyle w:val="FontStyle14"/>
          <w:rFonts w:ascii="Arial" w:hAnsi="Arial" w:cs="Arial"/>
        </w:rPr>
        <w:t xml:space="preserve">Czas reakcji na zgłoszenie awarii to 8 lub 48 godzin licząc od </w:t>
      </w:r>
      <w:r w:rsidR="00EA5A09">
        <w:rPr>
          <w:rStyle w:val="FontStyle14"/>
          <w:rFonts w:ascii="Arial" w:hAnsi="Arial" w:cs="Arial"/>
        </w:rPr>
        <w:t xml:space="preserve">momentu </w:t>
      </w:r>
      <w:r w:rsidRPr="00EA5A09">
        <w:rPr>
          <w:rStyle w:val="FontStyle14"/>
          <w:rFonts w:ascii="Arial" w:hAnsi="Arial" w:cs="Arial"/>
        </w:rPr>
        <w:t>zgłoszenia. Przez czas reakcji rozumie się przystąpienie do czynności</w:t>
      </w:r>
      <w:r w:rsidR="00491CFC" w:rsidRPr="00EA5A09">
        <w:rPr>
          <w:rStyle w:val="FontStyle14"/>
          <w:rFonts w:ascii="Arial" w:hAnsi="Arial" w:cs="Arial"/>
        </w:rPr>
        <w:t>,</w:t>
      </w:r>
      <w:r w:rsidRPr="00EA5A09">
        <w:rPr>
          <w:rStyle w:val="FontStyle14"/>
          <w:rFonts w:ascii="Arial" w:hAnsi="Arial" w:cs="Arial"/>
        </w:rPr>
        <w:t xml:space="preserve"> których celem jest usunięcia usterki. </w:t>
      </w:r>
      <w:r w:rsidR="00252658" w:rsidRPr="00EA5A09">
        <w:rPr>
          <w:rStyle w:val="FontStyle14"/>
          <w:rFonts w:ascii="Arial" w:hAnsi="Arial" w:cs="Arial"/>
        </w:rPr>
        <w:t>Wykonawca</w:t>
      </w:r>
      <w:r w:rsidRPr="00EA5A09">
        <w:rPr>
          <w:rStyle w:val="FontStyle14"/>
          <w:rFonts w:ascii="Arial" w:hAnsi="Arial" w:cs="Arial"/>
        </w:rPr>
        <w:t xml:space="preserve"> dokona niezbędnych oględzin i jeżeli to będzie możliwe napraw uszkodzonych podzespołów.</w:t>
      </w:r>
    </w:p>
    <w:p w14:paraId="2EA97558" w14:textId="77777777" w:rsidR="00EA4699" w:rsidRDefault="00EA4699">
      <w:pPr>
        <w:pStyle w:val="Akapitzlist"/>
        <w:numPr>
          <w:ilvl w:val="6"/>
          <w:numId w:val="49"/>
        </w:numPr>
        <w:ind w:left="426"/>
        <w:jc w:val="both"/>
        <w:rPr>
          <w:rFonts w:cs="Arial"/>
          <w:sz w:val="20"/>
        </w:rPr>
      </w:pPr>
      <w:r w:rsidRPr="00EA5A09">
        <w:rPr>
          <w:rFonts w:cs="Arial"/>
          <w:sz w:val="20"/>
        </w:rPr>
        <w:t xml:space="preserve">W przypadku </w:t>
      </w:r>
      <w:bookmarkStart w:id="11" w:name="4"/>
      <w:bookmarkEnd w:id="11"/>
      <w:r w:rsidRPr="00EA5A09">
        <w:rPr>
          <w:rFonts w:cs="Arial"/>
          <w:sz w:val="20"/>
        </w:rPr>
        <w:t xml:space="preserve">wydłużenia czasu naprawy osprzętu w autoryzowanym serwisie zewnętrznym czas naprawy wydłuża się do max. 14 dni. </w:t>
      </w:r>
    </w:p>
    <w:p w14:paraId="3607783A" w14:textId="3A8B839A" w:rsidR="00926A11" w:rsidRPr="00EA5A09" w:rsidRDefault="00317EB9">
      <w:pPr>
        <w:pStyle w:val="Akapitzlist"/>
        <w:numPr>
          <w:ilvl w:val="6"/>
          <w:numId w:val="49"/>
        </w:numPr>
        <w:ind w:left="426"/>
        <w:jc w:val="both"/>
        <w:rPr>
          <w:rFonts w:cs="Arial"/>
          <w:sz w:val="20"/>
        </w:rPr>
      </w:pPr>
      <w:r w:rsidRPr="00EA5A09">
        <w:rPr>
          <w:rFonts w:cs="Arial"/>
          <w:sz w:val="20"/>
        </w:rPr>
        <w:t>Czasy określone w ust.</w:t>
      </w:r>
      <w:r w:rsidR="00EA5A09">
        <w:rPr>
          <w:rFonts w:cs="Arial"/>
          <w:sz w:val="20"/>
        </w:rPr>
        <w:t xml:space="preserve"> </w:t>
      </w:r>
      <w:r w:rsidR="00D070AD" w:rsidRPr="00EA5A09">
        <w:rPr>
          <w:rFonts w:cs="Arial"/>
          <w:sz w:val="20"/>
        </w:rPr>
        <w:t>1</w:t>
      </w:r>
      <w:r w:rsidR="00EA4699" w:rsidRPr="00EA5A09">
        <w:rPr>
          <w:rFonts w:cs="Arial"/>
          <w:sz w:val="20"/>
        </w:rPr>
        <w:t xml:space="preserve"> dotyczą dni tygodnia od poniedziałku do soboty.</w:t>
      </w:r>
    </w:p>
    <w:p w14:paraId="579C18F1" w14:textId="77777777" w:rsidR="00D070AD" w:rsidRPr="00E0106E" w:rsidRDefault="00D070AD" w:rsidP="00DC3144">
      <w:pPr>
        <w:spacing w:after="0"/>
        <w:ind w:left="426"/>
        <w:rPr>
          <w:rFonts w:ascii="Arial" w:hAnsi="Arial" w:cs="Arial"/>
          <w:sz w:val="20"/>
          <w:szCs w:val="20"/>
        </w:rPr>
      </w:pPr>
    </w:p>
    <w:p w14:paraId="1A75C785" w14:textId="154485FC" w:rsidR="00D070AD" w:rsidRPr="00E0106E" w:rsidRDefault="00D070AD" w:rsidP="00DC3144">
      <w:pPr>
        <w:spacing w:after="0"/>
        <w:jc w:val="center"/>
        <w:rPr>
          <w:rFonts w:ascii="Arial" w:hAnsi="Arial" w:cs="Arial"/>
          <w:b/>
          <w:sz w:val="20"/>
          <w:szCs w:val="20"/>
        </w:rPr>
      </w:pPr>
      <w:r w:rsidRPr="00E0106E">
        <w:rPr>
          <w:rFonts w:ascii="Arial" w:hAnsi="Arial" w:cs="Arial"/>
          <w:b/>
          <w:sz w:val="20"/>
          <w:szCs w:val="20"/>
        </w:rPr>
        <w:t>§</w:t>
      </w:r>
      <w:r w:rsidR="00EA5A09">
        <w:rPr>
          <w:rFonts w:ascii="Arial" w:hAnsi="Arial" w:cs="Arial"/>
          <w:b/>
          <w:sz w:val="20"/>
          <w:szCs w:val="20"/>
        </w:rPr>
        <w:t xml:space="preserve"> </w:t>
      </w:r>
      <w:r w:rsidRPr="00E0106E">
        <w:rPr>
          <w:rFonts w:ascii="Arial" w:hAnsi="Arial" w:cs="Arial"/>
          <w:b/>
          <w:sz w:val="20"/>
          <w:szCs w:val="20"/>
        </w:rPr>
        <w:t>8</w:t>
      </w:r>
    </w:p>
    <w:p w14:paraId="3373F75C" w14:textId="2B84146E" w:rsidR="00EA4699" w:rsidRDefault="00EA4699">
      <w:pPr>
        <w:pStyle w:val="Akapitzlist"/>
        <w:numPr>
          <w:ilvl w:val="3"/>
          <w:numId w:val="48"/>
        </w:numPr>
        <w:ind w:left="426"/>
        <w:jc w:val="both"/>
        <w:rPr>
          <w:rFonts w:cs="Arial"/>
          <w:sz w:val="20"/>
        </w:rPr>
      </w:pPr>
      <w:r w:rsidRPr="00EA5A09">
        <w:rPr>
          <w:rFonts w:cs="Arial"/>
          <w:sz w:val="20"/>
        </w:rPr>
        <w:t>Strony ustalają, że z wykonania każdej czynności objętej przedmiotem nin</w:t>
      </w:r>
      <w:r w:rsidR="00EA5A09">
        <w:rPr>
          <w:rFonts w:cs="Arial"/>
          <w:sz w:val="20"/>
        </w:rPr>
        <w:t>iejszej</w:t>
      </w:r>
      <w:r w:rsidRPr="00EA5A09">
        <w:rPr>
          <w:rFonts w:cs="Arial"/>
          <w:sz w:val="20"/>
        </w:rPr>
        <w:t xml:space="preserve"> umow</w:t>
      </w:r>
      <w:r w:rsidR="00926A11" w:rsidRPr="00EA5A09">
        <w:rPr>
          <w:rFonts w:cs="Arial"/>
          <w:sz w:val="20"/>
        </w:rPr>
        <w:t>y sporządzany będzie protokół.</w:t>
      </w:r>
    </w:p>
    <w:p w14:paraId="02E54730" w14:textId="18BB6460" w:rsidR="00EA4699" w:rsidRPr="00EA5A09" w:rsidRDefault="00EA4699">
      <w:pPr>
        <w:pStyle w:val="Akapitzlist"/>
        <w:numPr>
          <w:ilvl w:val="3"/>
          <w:numId w:val="48"/>
        </w:numPr>
        <w:ind w:left="426"/>
        <w:jc w:val="both"/>
        <w:rPr>
          <w:rFonts w:cs="Arial"/>
          <w:sz w:val="20"/>
        </w:rPr>
      </w:pPr>
      <w:r w:rsidRPr="00EA5A09">
        <w:rPr>
          <w:rFonts w:cs="Arial"/>
          <w:sz w:val="20"/>
        </w:rPr>
        <w:t xml:space="preserve">Protokół czynności powinien zawierać następujące informacje: </w:t>
      </w:r>
    </w:p>
    <w:p w14:paraId="30E8A9D8" w14:textId="77777777" w:rsidR="00EA4699" w:rsidRDefault="00EA4699">
      <w:pPr>
        <w:pStyle w:val="Akapitzlist"/>
        <w:numPr>
          <w:ilvl w:val="0"/>
          <w:numId w:val="65"/>
        </w:numPr>
        <w:ind w:left="709"/>
        <w:jc w:val="both"/>
        <w:rPr>
          <w:rFonts w:cs="Arial"/>
          <w:sz w:val="20"/>
        </w:rPr>
      </w:pPr>
      <w:r w:rsidRPr="00EA5A09">
        <w:rPr>
          <w:rFonts w:cs="Arial"/>
          <w:sz w:val="20"/>
        </w:rPr>
        <w:t xml:space="preserve">datę i miejsce przeprowadzenia czynności, </w:t>
      </w:r>
    </w:p>
    <w:p w14:paraId="68C8A028" w14:textId="0347301A" w:rsidR="00EA4699" w:rsidRDefault="00EA4699">
      <w:pPr>
        <w:pStyle w:val="Akapitzlist"/>
        <w:numPr>
          <w:ilvl w:val="0"/>
          <w:numId w:val="65"/>
        </w:numPr>
        <w:ind w:left="709"/>
        <w:jc w:val="both"/>
        <w:rPr>
          <w:rFonts w:cs="Arial"/>
          <w:sz w:val="20"/>
        </w:rPr>
      </w:pPr>
      <w:r w:rsidRPr="00EA5A09">
        <w:rPr>
          <w:rFonts w:cs="Arial"/>
          <w:sz w:val="20"/>
        </w:rPr>
        <w:t xml:space="preserve">opis wykonanych czynności i ich wynik, </w:t>
      </w:r>
    </w:p>
    <w:p w14:paraId="73B50375" w14:textId="77777777" w:rsidR="00EA4699" w:rsidRDefault="00EA4699">
      <w:pPr>
        <w:pStyle w:val="Akapitzlist"/>
        <w:numPr>
          <w:ilvl w:val="0"/>
          <w:numId w:val="65"/>
        </w:numPr>
        <w:ind w:left="709"/>
        <w:jc w:val="both"/>
        <w:rPr>
          <w:rFonts w:cs="Arial"/>
          <w:sz w:val="20"/>
        </w:rPr>
      </w:pPr>
      <w:r w:rsidRPr="00EA5A09">
        <w:rPr>
          <w:rFonts w:cs="Arial"/>
          <w:sz w:val="20"/>
        </w:rPr>
        <w:t xml:space="preserve">wykaz wymienionych elementów uwagi i zalecenia, </w:t>
      </w:r>
    </w:p>
    <w:p w14:paraId="0252930C" w14:textId="77777777" w:rsidR="00EA4699" w:rsidRDefault="00EA4699">
      <w:pPr>
        <w:pStyle w:val="Akapitzlist"/>
        <w:numPr>
          <w:ilvl w:val="0"/>
          <w:numId w:val="65"/>
        </w:numPr>
        <w:ind w:left="709"/>
        <w:jc w:val="both"/>
        <w:rPr>
          <w:rFonts w:cs="Arial"/>
          <w:sz w:val="20"/>
        </w:rPr>
      </w:pPr>
      <w:r w:rsidRPr="00EA5A09">
        <w:rPr>
          <w:rFonts w:cs="Arial"/>
          <w:sz w:val="20"/>
        </w:rPr>
        <w:t xml:space="preserve">pieczęć oraz imienny podpis serwisanta wykonującego usługę jako przedstawiciela Wykonawcy, </w:t>
      </w:r>
    </w:p>
    <w:p w14:paraId="34DFEA6F" w14:textId="77777777" w:rsidR="00EA4699" w:rsidRPr="00EA5A09" w:rsidRDefault="00EA4699">
      <w:pPr>
        <w:pStyle w:val="Akapitzlist"/>
        <w:numPr>
          <w:ilvl w:val="0"/>
          <w:numId w:val="65"/>
        </w:numPr>
        <w:ind w:left="709"/>
        <w:jc w:val="both"/>
        <w:rPr>
          <w:rFonts w:cs="Arial"/>
          <w:sz w:val="20"/>
        </w:rPr>
      </w:pPr>
      <w:r w:rsidRPr="00EA5A09">
        <w:rPr>
          <w:rFonts w:cs="Arial"/>
          <w:sz w:val="20"/>
        </w:rPr>
        <w:t>potwierdzenie wykonania usługi przez przedstawiciela Zamawiającego.</w:t>
      </w:r>
    </w:p>
    <w:p w14:paraId="0D316B36" w14:textId="77777777" w:rsidR="00E84A5F" w:rsidRPr="00E0106E" w:rsidRDefault="00E84A5F" w:rsidP="00DC3144">
      <w:pPr>
        <w:autoSpaceDE w:val="0"/>
        <w:autoSpaceDN w:val="0"/>
        <w:adjustRightInd w:val="0"/>
        <w:spacing w:after="0"/>
        <w:jc w:val="both"/>
        <w:rPr>
          <w:rFonts w:ascii="Arial" w:hAnsi="Arial" w:cs="Arial"/>
          <w:sz w:val="20"/>
          <w:szCs w:val="20"/>
        </w:rPr>
      </w:pPr>
    </w:p>
    <w:p w14:paraId="3BEABAA7" w14:textId="77777777" w:rsidR="00E84A5F" w:rsidRPr="00E0106E" w:rsidRDefault="00A779A6" w:rsidP="00DC3144">
      <w:pPr>
        <w:spacing w:after="0"/>
        <w:jc w:val="center"/>
        <w:rPr>
          <w:rFonts w:ascii="Arial" w:hAnsi="Arial" w:cs="Arial"/>
          <w:b/>
          <w:sz w:val="20"/>
          <w:szCs w:val="20"/>
        </w:rPr>
      </w:pPr>
      <w:r w:rsidRPr="00E0106E">
        <w:rPr>
          <w:rFonts w:ascii="Arial" w:hAnsi="Arial" w:cs="Arial"/>
          <w:b/>
          <w:sz w:val="20"/>
          <w:szCs w:val="20"/>
        </w:rPr>
        <w:t>§ 9</w:t>
      </w:r>
    </w:p>
    <w:p w14:paraId="37076FCF" w14:textId="77777777" w:rsidR="00E84A5F" w:rsidRPr="00EA5A09" w:rsidRDefault="00E84A5F">
      <w:pPr>
        <w:pStyle w:val="Akapitzlist"/>
        <w:numPr>
          <w:ilvl w:val="0"/>
          <w:numId w:val="66"/>
        </w:numPr>
        <w:ind w:left="426"/>
        <w:jc w:val="both"/>
        <w:rPr>
          <w:rFonts w:cs="Arial"/>
          <w:sz w:val="20"/>
        </w:rPr>
      </w:pPr>
      <w:r w:rsidRPr="00EA5A09">
        <w:rPr>
          <w:rFonts w:cs="Arial"/>
          <w:sz w:val="20"/>
        </w:rPr>
        <w:t xml:space="preserve">Do obowiązków </w:t>
      </w:r>
      <w:r w:rsidR="00621A46" w:rsidRPr="00EA5A09">
        <w:rPr>
          <w:rFonts w:cs="Arial"/>
          <w:sz w:val="20"/>
        </w:rPr>
        <w:t>Zamawiającego</w:t>
      </w:r>
      <w:r w:rsidRPr="00EA5A09">
        <w:rPr>
          <w:rFonts w:cs="Arial"/>
          <w:sz w:val="20"/>
        </w:rPr>
        <w:t xml:space="preserve"> należy:</w:t>
      </w:r>
    </w:p>
    <w:p w14:paraId="33593B8E" w14:textId="77777777"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 xml:space="preserve">zgłaszanie awarii wg zasad określonych w </w:t>
      </w:r>
      <w:r w:rsidR="003B2ACD" w:rsidRPr="00E0106E">
        <w:rPr>
          <w:rFonts w:ascii="Arial" w:hAnsi="Arial" w:cs="Arial"/>
          <w:sz w:val="20"/>
          <w:szCs w:val="20"/>
        </w:rPr>
        <w:t>§ 6</w:t>
      </w:r>
      <w:r w:rsidRPr="00E0106E">
        <w:rPr>
          <w:rFonts w:ascii="Arial" w:hAnsi="Arial" w:cs="Arial"/>
          <w:sz w:val="20"/>
          <w:szCs w:val="20"/>
        </w:rPr>
        <w:t>,</w:t>
      </w:r>
    </w:p>
    <w:p w14:paraId="014E8AE2" w14:textId="77777777"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udostępnianie sprzętu do okresowych przeglądów oraz napraw,</w:t>
      </w:r>
    </w:p>
    <w:p w14:paraId="3D32C0D7" w14:textId="77777777"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 xml:space="preserve">na żądanie pisemne </w:t>
      </w:r>
      <w:r w:rsidR="00621A46" w:rsidRPr="00E0106E">
        <w:rPr>
          <w:rFonts w:ascii="Arial" w:hAnsi="Arial" w:cs="Arial"/>
          <w:sz w:val="20"/>
          <w:szCs w:val="20"/>
        </w:rPr>
        <w:t>Wykonawcy</w:t>
      </w:r>
      <w:r w:rsidRPr="00E0106E">
        <w:rPr>
          <w:rFonts w:ascii="Arial" w:hAnsi="Arial" w:cs="Arial"/>
          <w:sz w:val="20"/>
          <w:szCs w:val="20"/>
        </w:rPr>
        <w:t>, dostarczanie posiadanej dokumentacji technicznej sprzętu objętego usługą,</w:t>
      </w:r>
    </w:p>
    <w:p w14:paraId="5F1CCF8C" w14:textId="4D09EB3E" w:rsidR="00E84A5F" w:rsidRPr="00E0106E" w:rsidRDefault="00E84A5F">
      <w:pPr>
        <w:numPr>
          <w:ilvl w:val="0"/>
          <w:numId w:val="50"/>
        </w:numPr>
        <w:spacing w:after="0"/>
        <w:jc w:val="both"/>
        <w:rPr>
          <w:rFonts w:ascii="Arial" w:hAnsi="Arial" w:cs="Arial"/>
          <w:sz w:val="20"/>
          <w:szCs w:val="20"/>
        </w:rPr>
      </w:pPr>
      <w:r w:rsidRPr="00E0106E">
        <w:rPr>
          <w:rFonts w:ascii="Arial" w:hAnsi="Arial" w:cs="Arial"/>
          <w:sz w:val="20"/>
          <w:szCs w:val="20"/>
        </w:rPr>
        <w:t>potwierdzanie pod względem merytorycznym faktu wykonania usług</w:t>
      </w:r>
      <w:r w:rsidR="00EA5A09">
        <w:rPr>
          <w:rFonts w:ascii="Arial" w:hAnsi="Arial" w:cs="Arial"/>
          <w:sz w:val="20"/>
          <w:szCs w:val="20"/>
        </w:rPr>
        <w:t>.</w:t>
      </w:r>
    </w:p>
    <w:p w14:paraId="6F531230" w14:textId="568ECB0C" w:rsidR="00E84A5F" w:rsidRPr="00EA5A09" w:rsidRDefault="00E84A5F">
      <w:pPr>
        <w:pStyle w:val="Akapitzlist"/>
        <w:numPr>
          <w:ilvl w:val="0"/>
          <w:numId w:val="66"/>
        </w:numPr>
        <w:ind w:left="426"/>
        <w:jc w:val="both"/>
        <w:rPr>
          <w:rFonts w:cs="Arial"/>
          <w:sz w:val="20"/>
        </w:rPr>
      </w:pPr>
      <w:r w:rsidRPr="00EA5A09">
        <w:rPr>
          <w:rFonts w:cs="Arial"/>
          <w:sz w:val="20"/>
        </w:rPr>
        <w:t xml:space="preserve">Do obowiązków </w:t>
      </w:r>
      <w:r w:rsidR="00621A46" w:rsidRPr="00EA5A09">
        <w:rPr>
          <w:rFonts w:cs="Arial"/>
          <w:sz w:val="20"/>
        </w:rPr>
        <w:t>Wykonawcy</w:t>
      </w:r>
      <w:r w:rsidRPr="00EA5A09">
        <w:rPr>
          <w:rFonts w:cs="Arial"/>
          <w:sz w:val="20"/>
        </w:rPr>
        <w:t xml:space="preserve"> należy:</w:t>
      </w:r>
    </w:p>
    <w:p w14:paraId="60ED9D98"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posiadanie sprzętu, urządzeń i części zamiennych oraz pracowników umożliwiających prawidłowe i terminowe realizowanie przedmiotu zamówienia,</w:t>
      </w:r>
    </w:p>
    <w:p w14:paraId="16C3A843"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przyjmowanie i potwierdzanie zgłoszeń awarii,</w:t>
      </w:r>
    </w:p>
    <w:p w14:paraId="6B1AD639"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kompletowanie dokumentów dotyczących używanych części zamiennych,</w:t>
      </w:r>
    </w:p>
    <w:p w14:paraId="7F993846"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w wypadku zniszczenia lub uszkodzenia przez Wykonawcę sprzętu objętego obsługą serwisową i sprzętu mu towarzyszącego naprawienie go i doprowadzenie do stanu poprzedniego, a w wypadku niemożliwości dokonania tego - wymiany na nowy,</w:t>
      </w:r>
    </w:p>
    <w:p w14:paraId="3410C11A"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prowadzenie prac w godz. 7</w:t>
      </w:r>
      <w:r w:rsidR="004532E3" w:rsidRPr="00E0106E">
        <w:rPr>
          <w:rFonts w:ascii="Arial" w:hAnsi="Arial" w:cs="Arial"/>
          <w:sz w:val="20"/>
          <w:szCs w:val="20"/>
        </w:rPr>
        <w:t>:</w:t>
      </w:r>
      <w:r w:rsidR="0004262C" w:rsidRPr="00E0106E">
        <w:rPr>
          <w:rFonts w:ascii="Arial" w:hAnsi="Arial" w:cs="Arial"/>
          <w:sz w:val="20"/>
          <w:szCs w:val="20"/>
        </w:rPr>
        <w:t>30</w:t>
      </w:r>
      <w:r w:rsidRPr="00E0106E">
        <w:rPr>
          <w:rFonts w:ascii="Arial" w:hAnsi="Arial" w:cs="Arial"/>
          <w:sz w:val="20"/>
          <w:szCs w:val="20"/>
        </w:rPr>
        <w:t xml:space="preserve"> do 15</w:t>
      </w:r>
      <w:r w:rsidR="004532E3" w:rsidRPr="00E0106E">
        <w:rPr>
          <w:rFonts w:ascii="Arial" w:hAnsi="Arial" w:cs="Arial"/>
          <w:sz w:val="20"/>
          <w:szCs w:val="20"/>
        </w:rPr>
        <w:t>:</w:t>
      </w:r>
      <w:r w:rsidR="00621A46" w:rsidRPr="00E0106E">
        <w:rPr>
          <w:rFonts w:ascii="Arial" w:hAnsi="Arial" w:cs="Arial"/>
          <w:sz w:val="20"/>
          <w:szCs w:val="20"/>
        </w:rPr>
        <w:t>30</w:t>
      </w:r>
      <w:r w:rsidRPr="00E0106E">
        <w:rPr>
          <w:rFonts w:ascii="Arial" w:hAnsi="Arial" w:cs="Arial"/>
          <w:sz w:val="20"/>
          <w:szCs w:val="20"/>
        </w:rPr>
        <w:t xml:space="preserve">, w sposób umożliwiający wykonywanie obowiązków przez pracowników; prace serwisowe będą prowadzone po godzinach urzędowania jednostek </w:t>
      </w:r>
      <w:r w:rsidR="00621A46" w:rsidRPr="00E0106E">
        <w:rPr>
          <w:rFonts w:ascii="Arial" w:hAnsi="Arial" w:cs="Arial"/>
          <w:sz w:val="20"/>
          <w:szCs w:val="20"/>
        </w:rPr>
        <w:t>Zamawiającego</w:t>
      </w:r>
      <w:r w:rsidRPr="00E0106E">
        <w:rPr>
          <w:rFonts w:ascii="Arial" w:hAnsi="Arial" w:cs="Arial"/>
          <w:sz w:val="20"/>
          <w:szCs w:val="20"/>
        </w:rPr>
        <w:t>, jeżeli ten tego zażąda,</w:t>
      </w:r>
    </w:p>
    <w:p w14:paraId="01CCDD0A" w14:textId="77777777" w:rsidR="00E84A5F" w:rsidRPr="00E0106E" w:rsidRDefault="00E84A5F">
      <w:pPr>
        <w:numPr>
          <w:ilvl w:val="0"/>
          <w:numId w:val="51"/>
        </w:numPr>
        <w:spacing w:after="0"/>
        <w:jc w:val="both"/>
        <w:rPr>
          <w:rFonts w:ascii="Arial" w:hAnsi="Arial" w:cs="Arial"/>
          <w:sz w:val="20"/>
          <w:szCs w:val="20"/>
        </w:rPr>
      </w:pPr>
      <w:r w:rsidRPr="00E0106E">
        <w:rPr>
          <w:rFonts w:ascii="Arial" w:hAnsi="Arial" w:cs="Arial"/>
          <w:sz w:val="20"/>
          <w:szCs w:val="20"/>
        </w:rPr>
        <w:t>utrzymywanie ogólnego porządku w miejscu wykonywania usług.</w:t>
      </w:r>
    </w:p>
    <w:p w14:paraId="14868A1A" w14:textId="77777777" w:rsidR="003B2ACD" w:rsidRDefault="003B2ACD" w:rsidP="00DC3144">
      <w:pPr>
        <w:autoSpaceDE w:val="0"/>
        <w:autoSpaceDN w:val="0"/>
        <w:adjustRightInd w:val="0"/>
        <w:spacing w:after="0"/>
        <w:jc w:val="both"/>
        <w:rPr>
          <w:rFonts w:ascii="Arial" w:hAnsi="Arial" w:cs="Arial"/>
          <w:b/>
          <w:bCs/>
          <w:sz w:val="20"/>
          <w:szCs w:val="20"/>
        </w:rPr>
      </w:pPr>
    </w:p>
    <w:p w14:paraId="35A337A1" w14:textId="77777777" w:rsidR="00C13ECA" w:rsidRPr="00E0106E" w:rsidRDefault="00C13ECA" w:rsidP="00DC3144">
      <w:pPr>
        <w:autoSpaceDE w:val="0"/>
        <w:autoSpaceDN w:val="0"/>
        <w:adjustRightInd w:val="0"/>
        <w:spacing w:after="0"/>
        <w:jc w:val="both"/>
        <w:rPr>
          <w:rFonts w:ascii="Arial" w:hAnsi="Arial" w:cs="Arial"/>
          <w:b/>
          <w:bCs/>
          <w:sz w:val="20"/>
          <w:szCs w:val="20"/>
        </w:rPr>
      </w:pPr>
    </w:p>
    <w:p w14:paraId="086CCA0F"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REALIZACJI PRAC PRZEZ PODWYKONAWCÓW</w:t>
      </w:r>
    </w:p>
    <w:p w14:paraId="50906748"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0</w:t>
      </w:r>
    </w:p>
    <w:p w14:paraId="4ED71A16" w14:textId="5A4EE3F4" w:rsidR="00A82C23" w:rsidRPr="00EA5A09" w:rsidRDefault="00A82C23">
      <w:pPr>
        <w:pStyle w:val="Akapitzlist"/>
        <w:numPr>
          <w:ilvl w:val="6"/>
          <w:numId w:val="48"/>
        </w:numPr>
        <w:autoSpaceDE w:val="0"/>
        <w:autoSpaceDN w:val="0"/>
        <w:adjustRightInd w:val="0"/>
        <w:ind w:left="426"/>
        <w:jc w:val="both"/>
        <w:rPr>
          <w:rFonts w:cs="Arial"/>
          <w:sz w:val="20"/>
        </w:rPr>
      </w:pPr>
      <w:r w:rsidRPr="00EA5A09">
        <w:rPr>
          <w:rFonts w:cs="Arial"/>
          <w:sz w:val="20"/>
        </w:rPr>
        <w:t>Wykonawca zamierza</w:t>
      </w:r>
      <w:r w:rsidR="00367FE5" w:rsidRPr="00EA5A09">
        <w:rPr>
          <w:rFonts w:cs="Arial"/>
          <w:sz w:val="20"/>
        </w:rPr>
        <w:t>/ nie zamierza</w:t>
      </w:r>
      <w:r w:rsidRPr="00EA5A09">
        <w:rPr>
          <w:rFonts w:cs="Arial"/>
          <w:sz w:val="20"/>
        </w:rPr>
        <w:t xml:space="preserve"> zlecić Podwykonawcom następujący zakres robót:</w:t>
      </w:r>
    </w:p>
    <w:p w14:paraId="2D108B2B" w14:textId="51EAC0EC" w:rsidR="001C0F92" w:rsidRPr="00E0106E" w:rsidRDefault="001C0F92">
      <w:pPr>
        <w:pStyle w:val="Akapitzlist"/>
        <w:widowControl/>
        <w:numPr>
          <w:ilvl w:val="0"/>
          <w:numId w:val="67"/>
        </w:numPr>
        <w:suppressAutoHyphens/>
        <w:snapToGrid/>
        <w:spacing w:line="276" w:lineRule="auto"/>
        <w:ind w:left="709"/>
        <w:jc w:val="both"/>
        <w:rPr>
          <w:rFonts w:cs="Arial"/>
          <w:sz w:val="20"/>
        </w:rPr>
      </w:pPr>
      <w:bookmarkStart w:id="12" w:name="_Hlk176851579"/>
      <w:r w:rsidRPr="00E0106E">
        <w:rPr>
          <w:rFonts w:cs="Arial"/>
          <w:sz w:val="20"/>
        </w:rPr>
        <w:t>……………………………………………………     ………………………………………….……………</w:t>
      </w:r>
    </w:p>
    <w:p w14:paraId="6EB7CDE7" w14:textId="0901E758" w:rsidR="001C0F92" w:rsidRPr="00EA5A09" w:rsidRDefault="001C0F92" w:rsidP="00E0106E">
      <w:pPr>
        <w:suppressAutoHyphens/>
        <w:spacing w:after="0"/>
        <w:jc w:val="both"/>
        <w:rPr>
          <w:rFonts w:ascii="Arial" w:hAnsi="Arial" w:cs="Arial"/>
          <w:i/>
          <w:sz w:val="16"/>
          <w:szCs w:val="16"/>
        </w:rPr>
      </w:pPr>
      <w:r w:rsidRPr="00EA5A09">
        <w:rPr>
          <w:rFonts w:ascii="Arial" w:hAnsi="Arial" w:cs="Arial"/>
          <w:i/>
          <w:sz w:val="16"/>
          <w:szCs w:val="16"/>
        </w:rPr>
        <w:t xml:space="preserve">                              zakres                                              </w:t>
      </w:r>
      <w:r w:rsidR="00EA5A09">
        <w:rPr>
          <w:rFonts w:ascii="Arial" w:hAnsi="Arial" w:cs="Arial"/>
          <w:i/>
          <w:sz w:val="16"/>
          <w:szCs w:val="16"/>
        </w:rPr>
        <w:t xml:space="preserve">           </w:t>
      </w:r>
      <w:r w:rsidRPr="00EA5A09">
        <w:rPr>
          <w:rFonts w:ascii="Arial" w:hAnsi="Arial" w:cs="Arial"/>
          <w:i/>
          <w:sz w:val="16"/>
          <w:szCs w:val="16"/>
        </w:rPr>
        <w:t xml:space="preserve">             </w:t>
      </w:r>
      <w:r w:rsidR="00E75218" w:rsidRPr="00EA5A09">
        <w:rPr>
          <w:rFonts w:ascii="Arial" w:hAnsi="Arial" w:cs="Arial"/>
          <w:i/>
          <w:sz w:val="16"/>
          <w:szCs w:val="16"/>
        </w:rPr>
        <w:t xml:space="preserve">    </w:t>
      </w:r>
      <w:r w:rsidRPr="00EA5A09">
        <w:rPr>
          <w:rFonts w:ascii="Arial" w:hAnsi="Arial" w:cs="Arial"/>
          <w:i/>
          <w:sz w:val="16"/>
          <w:szCs w:val="16"/>
        </w:rPr>
        <w:t xml:space="preserve">  nazwa, dane kontaktowe, przedstawiciele  podwykonawców </w:t>
      </w:r>
    </w:p>
    <w:p w14:paraId="1C631C98" w14:textId="17ECC2B4" w:rsidR="001C0F92" w:rsidRPr="00E0106E" w:rsidRDefault="001C0F92" w:rsidP="00E0106E">
      <w:pPr>
        <w:suppressAutoHyphens/>
        <w:spacing w:after="0"/>
        <w:ind w:left="4248"/>
        <w:jc w:val="both"/>
        <w:rPr>
          <w:rFonts w:ascii="Arial" w:hAnsi="Arial" w:cs="Arial"/>
          <w:i/>
          <w:sz w:val="20"/>
          <w:szCs w:val="20"/>
        </w:rPr>
      </w:pPr>
      <w:r w:rsidRPr="00EA5A09">
        <w:rPr>
          <w:rFonts w:ascii="Arial" w:hAnsi="Arial" w:cs="Arial"/>
          <w:i/>
          <w:sz w:val="16"/>
          <w:szCs w:val="16"/>
        </w:rPr>
        <w:t xml:space="preserve">      </w:t>
      </w:r>
      <w:r w:rsidR="00EA5A09">
        <w:rPr>
          <w:rFonts w:ascii="Arial" w:hAnsi="Arial" w:cs="Arial"/>
          <w:i/>
          <w:sz w:val="16"/>
          <w:szCs w:val="16"/>
        </w:rPr>
        <w:t xml:space="preserve">           </w:t>
      </w:r>
      <w:r w:rsidRPr="00EA5A09">
        <w:rPr>
          <w:rFonts w:ascii="Arial" w:hAnsi="Arial" w:cs="Arial"/>
          <w:i/>
          <w:sz w:val="16"/>
          <w:szCs w:val="16"/>
        </w:rPr>
        <w:t xml:space="preserve">        </w:t>
      </w:r>
      <w:r w:rsidR="00E75218" w:rsidRPr="00EA5A09">
        <w:rPr>
          <w:rFonts w:ascii="Arial" w:hAnsi="Arial" w:cs="Arial"/>
          <w:i/>
          <w:sz w:val="16"/>
          <w:szCs w:val="16"/>
        </w:rPr>
        <w:t xml:space="preserve">   </w:t>
      </w:r>
      <w:r w:rsidRPr="00EA5A09">
        <w:rPr>
          <w:rFonts w:ascii="Arial" w:hAnsi="Arial" w:cs="Arial"/>
          <w:i/>
          <w:sz w:val="16"/>
          <w:szCs w:val="16"/>
        </w:rPr>
        <w:t xml:space="preserve"> zaangażowanych w roboty (jeżeli są już znani)</w:t>
      </w:r>
      <w:r w:rsidRPr="00E0106E">
        <w:rPr>
          <w:rFonts w:ascii="Arial" w:hAnsi="Arial" w:cs="Arial"/>
          <w:i/>
          <w:sz w:val="20"/>
          <w:szCs w:val="20"/>
        </w:rPr>
        <w:t xml:space="preserve"> </w:t>
      </w:r>
    </w:p>
    <w:bookmarkEnd w:id="12"/>
    <w:p w14:paraId="687FD37B" w14:textId="77777777" w:rsidR="00EA5A09" w:rsidRPr="00E0106E" w:rsidRDefault="00EA5A09">
      <w:pPr>
        <w:pStyle w:val="Akapitzlist"/>
        <w:widowControl/>
        <w:numPr>
          <w:ilvl w:val="0"/>
          <w:numId w:val="67"/>
        </w:numPr>
        <w:suppressAutoHyphens/>
        <w:snapToGrid/>
        <w:spacing w:line="276" w:lineRule="auto"/>
        <w:ind w:left="709"/>
        <w:jc w:val="both"/>
        <w:rPr>
          <w:rFonts w:cs="Arial"/>
          <w:sz w:val="20"/>
        </w:rPr>
      </w:pPr>
      <w:r w:rsidRPr="00E0106E">
        <w:rPr>
          <w:rFonts w:cs="Arial"/>
          <w:sz w:val="20"/>
        </w:rPr>
        <w:t>……………………………………………………     ………………………………………….……………</w:t>
      </w:r>
    </w:p>
    <w:p w14:paraId="0AE107A7" w14:textId="77777777" w:rsidR="00EA5A09" w:rsidRPr="00EA5A09" w:rsidRDefault="00EA5A09" w:rsidP="00EA5A09">
      <w:pPr>
        <w:suppressAutoHyphens/>
        <w:spacing w:after="0"/>
        <w:jc w:val="both"/>
        <w:rPr>
          <w:rFonts w:ascii="Arial" w:hAnsi="Arial" w:cs="Arial"/>
          <w:i/>
          <w:sz w:val="16"/>
          <w:szCs w:val="16"/>
        </w:rPr>
      </w:pPr>
      <w:r w:rsidRPr="00EA5A09">
        <w:rPr>
          <w:rFonts w:ascii="Arial" w:hAnsi="Arial" w:cs="Arial"/>
          <w:i/>
          <w:sz w:val="16"/>
          <w:szCs w:val="16"/>
        </w:rPr>
        <w:t xml:space="preserve">                              zakres                                              </w:t>
      </w:r>
      <w:r>
        <w:rPr>
          <w:rFonts w:ascii="Arial" w:hAnsi="Arial" w:cs="Arial"/>
          <w:i/>
          <w:sz w:val="16"/>
          <w:szCs w:val="16"/>
        </w:rPr>
        <w:t xml:space="preserve">           </w:t>
      </w:r>
      <w:r w:rsidRPr="00EA5A09">
        <w:rPr>
          <w:rFonts w:ascii="Arial" w:hAnsi="Arial" w:cs="Arial"/>
          <w:i/>
          <w:sz w:val="16"/>
          <w:szCs w:val="16"/>
        </w:rPr>
        <w:t xml:space="preserve">                   nazwa, dane kontaktowe, przedstawiciele  podwykonawców </w:t>
      </w:r>
    </w:p>
    <w:p w14:paraId="75EF4FB5" w14:textId="77777777" w:rsidR="00EA5A09" w:rsidRPr="00E0106E" w:rsidRDefault="00EA5A09" w:rsidP="00EA5A09">
      <w:pPr>
        <w:suppressAutoHyphens/>
        <w:spacing w:after="0"/>
        <w:ind w:left="4248"/>
        <w:jc w:val="both"/>
        <w:rPr>
          <w:rFonts w:ascii="Arial" w:hAnsi="Arial" w:cs="Arial"/>
          <w:i/>
          <w:sz w:val="20"/>
          <w:szCs w:val="20"/>
        </w:rPr>
      </w:pPr>
      <w:r w:rsidRPr="00EA5A09">
        <w:rPr>
          <w:rFonts w:ascii="Arial" w:hAnsi="Arial" w:cs="Arial"/>
          <w:i/>
          <w:sz w:val="16"/>
          <w:szCs w:val="16"/>
        </w:rPr>
        <w:t xml:space="preserve">      </w:t>
      </w:r>
      <w:r>
        <w:rPr>
          <w:rFonts w:ascii="Arial" w:hAnsi="Arial" w:cs="Arial"/>
          <w:i/>
          <w:sz w:val="16"/>
          <w:szCs w:val="16"/>
        </w:rPr>
        <w:t xml:space="preserve">           </w:t>
      </w:r>
      <w:r w:rsidRPr="00EA5A09">
        <w:rPr>
          <w:rFonts w:ascii="Arial" w:hAnsi="Arial" w:cs="Arial"/>
          <w:i/>
          <w:sz w:val="16"/>
          <w:szCs w:val="16"/>
        </w:rPr>
        <w:t xml:space="preserve">            zaangażowanych w roboty (jeżeli są już znani)</w:t>
      </w:r>
      <w:r w:rsidRPr="00E0106E">
        <w:rPr>
          <w:rFonts w:ascii="Arial" w:hAnsi="Arial" w:cs="Arial"/>
          <w:i/>
          <w:sz w:val="20"/>
          <w:szCs w:val="20"/>
        </w:rPr>
        <w:t xml:space="preserve"> </w:t>
      </w:r>
    </w:p>
    <w:p w14:paraId="6AC511F1" w14:textId="6D719666" w:rsidR="00893B0D" w:rsidRDefault="00893B0D">
      <w:pPr>
        <w:pStyle w:val="Akapitzlist"/>
        <w:numPr>
          <w:ilvl w:val="3"/>
          <w:numId w:val="68"/>
        </w:numPr>
        <w:suppressAutoHyphens/>
        <w:ind w:left="426"/>
        <w:jc w:val="both"/>
        <w:rPr>
          <w:rFonts w:cs="Arial"/>
          <w:sz w:val="20"/>
        </w:rPr>
      </w:pPr>
      <w:r w:rsidRPr="00EA5A09">
        <w:rPr>
          <w:rFonts w:cs="Arial"/>
          <w:sz w:val="20"/>
        </w:rPr>
        <w:t>Wykonawca zobowiązany jest zawiadomić Zamawiającego o wszelkich zmianach w odniesieniu do informacji, o których mowa w ust. 1 w trakcie realizacji zamówienia, a także przekazuje wymagane informacje na temat nowych podwykonawców, którym w późniejszym okresie zamierza powierzyć realizację robót budowlanych.</w:t>
      </w:r>
    </w:p>
    <w:p w14:paraId="254E34E0" w14:textId="77777777" w:rsidR="00EF3E6B" w:rsidRPr="00EA5A09" w:rsidRDefault="00EF3E6B">
      <w:pPr>
        <w:pStyle w:val="Akapitzlist"/>
        <w:numPr>
          <w:ilvl w:val="3"/>
          <w:numId w:val="68"/>
        </w:numPr>
        <w:suppressAutoHyphens/>
        <w:ind w:left="426"/>
        <w:jc w:val="both"/>
        <w:rPr>
          <w:rFonts w:cs="Arial"/>
          <w:sz w:val="20"/>
        </w:rPr>
      </w:pPr>
      <w:r w:rsidRPr="00EA5A09">
        <w:rPr>
          <w:rFonts w:cs="Arial"/>
          <w:snapToGrid w:val="0"/>
          <w:sz w:val="20"/>
        </w:rPr>
        <w:t>Wykonawca jest odpowiedzialny za działania lub zaniechania Podwykonawc</w:t>
      </w:r>
      <w:r w:rsidR="00AD355D" w:rsidRPr="00EA5A09">
        <w:rPr>
          <w:rFonts w:cs="Arial"/>
          <w:snapToGrid w:val="0"/>
          <w:sz w:val="20"/>
        </w:rPr>
        <w:t>ów</w:t>
      </w:r>
      <w:r w:rsidRPr="00EA5A09">
        <w:rPr>
          <w:rFonts w:cs="Arial"/>
          <w:snapToGrid w:val="0"/>
          <w:sz w:val="20"/>
        </w:rPr>
        <w:t>,</w:t>
      </w:r>
      <w:r w:rsidR="00AD355D" w:rsidRPr="00EA5A09">
        <w:rPr>
          <w:rFonts w:cs="Arial"/>
          <w:snapToGrid w:val="0"/>
          <w:sz w:val="20"/>
        </w:rPr>
        <w:t xml:space="preserve"> dalszych podwykonawców,</w:t>
      </w:r>
      <w:r w:rsidRPr="00EA5A09">
        <w:rPr>
          <w:rFonts w:cs="Arial"/>
          <w:snapToGrid w:val="0"/>
          <w:sz w:val="20"/>
        </w:rPr>
        <w:t xml:space="preserve"> jego przedstawicieli lub pracowników, jak za własne działania lub zaniechania.</w:t>
      </w:r>
    </w:p>
    <w:p w14:paraId="444F45A0" w14:textId="77777777" w:rsidR="00DF25D1" w:rsidRPr="00EA5A09" w:rsidRDefault="00DF25D1">
      <w:pPr>
        <w:pStyle w:val="Akapitzlist"/>
        <w:numPr>
          <w:ilvl w:val="3"/>
          <w:numId w:val="68"/>
        </w:numPr>
        <w:suppressAutoHyphens/>
        <w:ind w:left="426"/>
        <w:jc w:val="both"/>
        <w:rPr>
          <w:rFonts w:cs="Arial"/>
          <w:sz w:val="20"/>
        </w:rPr>
      </w:pPr>
      <w:r w:rsidRPr="00EA5A09">
        <w:rPr>
          <w:rFonts w:cs="Arial"/>
          <w:sz w:val="20"/>
        </w:rPr>
        <w:t xml:space="preserve">Wykonawca może: </w:t>
      </w:r>
    </w:p>
    <w:p w14:paraId="302ED335"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 xml:space="preserve">powierzyć realizację części przedmiotu </w:t>
      </w:r>
      <w:r w:rsidR="00EC334C" w:rsidRPr="00E0106E">
        <w:rPr>
          <w:rFonts w:ascii="Arial" w:hAnsi="Arial" w:cs="Arial"/>
          <w:sz w:val="20"/>
          <w:szCs w:val="20"/>
        </w:rPr>
        <w:t>u</w:t>
      </w:r>
      <w:r w:rsidRPr="00E0106E">
        <w:rPr>
          <w:rFonts w:ascii="Arial" w:hAnsi="Arial" w:cs="Arial"/>
          <w:sz w:val="20"/>
          <w:szCs w:val="20"/>
        </w:rPr>
        <w:t>mowy Podwykonawcom, mimo nie wskazania w ofercie takiej części do powierzenia Podwykonawcom,</w:t>
      </w:r>
    </w:p>
    <w:p w14:paraId="0F69680E"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wskazać inny zakres podwykonawstwa niż przedstawiony w ofercie,</w:t>
      </w:r>
    </w:p>
    <w:p w14:paraId="59C9A5B8"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wskazać innych Podwykonawców niż przedstawieni w ofercie,</w:t>
      </w:r>
    </w:p>
    <w:p w14:paraId="27E76C5F" w14:textId="77777777" w:rsidR="00DF25D1" w:rsidRPr="00E0106E" w:rsidRDefault="00DF25D1">
      <w:pPr>
        <w:numPr>
          <w:ilvl w:val="0"/>
          <w:numId w:val="15"/>
        </w:numPr>
        <w:autoSpaceDE w:val="0"/>
        <w:autoSpaceDN w:val="0"/>
        <w:adjustRightInd w:val="0"/>
        <w:spacing w:after="0"/>
        <w:ind w:left="709" w:hanging="283"/>
        <w:jc w:val="both"/>
        <w:rPr>
          <w:rFonts w:ascii="Arial" w:hAnsi="Arial" w:cs="Arial"/>
          <w:sz w:val="20"/>
          <w:szCs w:val="20"/>
        </w:rPr>
      </w:pPr>
      <w:r w:rsidRPr="00E0106E">
        <w:rPr>
          <w:rFonts w:ascii="Arial" w:hAnsi="Arial" w:cs="Arial"/>
          <w:sz w:val="20"/>
          <w:szCs w:val="20"/>
        </w:rPr>
        <w:t>zrezygnować z podwykonawstwa.</w:t>
      </w:r>
    </w:p>
    <w:p w14:paraId="74353AE5" w14:textId="4F8F65DC" w:rsidR="00DF25D1" w:rsidRDefault="007915CA">
      <w:pPr>
        <w:pStyle w:val="Akapitzlist"/>
        <w:numPr>
          <w:ilvl w:val="3"/>
          <w:numId w:val="68"/>
        </w:numPr>
        <w:autoSpaceDE w:val="0"/>
        <w:autoSpaceDN w:val="0"/>
        <w:adjustRightInd w:val="0"/>
        <w:ind w:left="426"/>
        <w:jc w:val="both"/>
        <w:rPr>
          <w:rFonts w:cs="Arial"/>
          <w:sz w:val="20"/>
        </w:rPr>
      </w:pPr>
      <w:r w:rsidRPr="00EA5A09">
        <w:rPr>
          <w:rFonts w:cs="Arial"/>
          <w:sz w:val="20"/>
        </w:rPr>
        <w:t>Zamawiający może żądać od Wykonawcy zmiany albo odsunięcia Podwykonawcy, jeżeli w szczególności: sprzęt techniczny, osoby i kwalifikacje, którymi dysponuje Podwykonawca, nie spełniają warunków lub wymagań dotyczących podwykonawstwa, określonych w SWZ lub nie dają rękojmi należytego wykonania powierzonych Podwykonawcy części zamówienia.</w:t>
      </w:r>
    </w:p>
    <w:p w14:paraId="392160D9" w14:textId="77777777" w:rsidR="007915CA" w:rsidRDefault="001D61B3">
      <w:pPr>
        <w:pStyle w:val="Akapitzlist"/>
        <w:numPr>
          <w:ilvl w:val="3"/>
          <w:numId w:val="68"/>
        </w:numPr>
        <w:autoSpaceDE w:val="0"/>
        <w:autoSpaceDN w:val="0"/>
        <w:adjustRightInd w:val="0"/>
        <w:ind w:left="426"/>
        <w:jc w:val="both"/>
        <w:rPr>
          <w:rFonts w:cs="Arial"/>
          <w:sz w:val="20"/>
        </w:rPr>
      </w:pPr>
      <w:r w:rsidRPr="00B77125">
        <w:rPr>
          <w:rFonts w:cs="Arial"/>
          <w:sz w:val="20"/>
        </w:rPr>
        <w:t xml:space="preserve">W przypadku, gdy zmiana lub rezygnacja z Podwykonawcy, dotyczy podmiotu, na którego zasoby Wykonawca powoływał się w celu wykazania spełniania warunków udziału w postępowaniu, Wykonawca jest zobowiązany wykazać Zamawiającemu, iż proponowany inny </w:t>
      </w:r>
      <w:r w:rsidR="00AB4901" w:rsidRPr="00B77125">
        <w:rPr>
          <w:rFonts w:cs="Arial"/>
          <w:sz w:val="20"/>
        </w:rPr>
        <w:t>P</w:t>
      </w:r>
      <w:r w:rsidRPr="00B77125">
        <w:rPr>
          <w:rFonts w:cs="Arial"/>
          <w:sz w:val="20"/>
        </w:rPr>
        <w:t>odwykonawca lub Wykonawca samodzielnie spełnia je w stopniu nie mniejszym niż wymagany w SWZ.</w:t>
      </w:r>
    </w:p>
    <w:p w14:paraId="508D2FD6" w14:textId="19BC330D" w:rsidR="008B328D" w:rsidRDefault="008B328D">
      <w:pPr>
        <w:pStyle w:val="Akapitzlist"/>
        <w:numPr>
          <w:ilvl w:val="3"/>
          <w:numId w:val="68"/>
        </w:numPr>
        <w:autoSpaceDE w:val="0"/>
        <w:autoSpaceDN w:val="0"/>
        <w:adjustRightInd w:val="0"/>
        <w:ind w:left="426"/>
        <w:jc w:val="both"/>
        <w:rPr>
          <w:rFonts w:cs="Arial"/>
          <w:sz w:val="20"/>
        </w:rPr>
      </w:pPr>
      <w:r w:rsidRPr="00B77125">
        <w:rPr>
          <w:rFonts w:cs="Arial"/>
          <w:sz w:val="20"/>
        </w:rPr>
        <w:t xml:space="preserve">Umowa o podwykonawstwo nie może zawierać postanowień kształtujących prawa i obowiązki </w:t>
      </w:r>
      <w:r w:rsidR="00AB4901" w:rsidRPr="00B77125">
        <w:rPr>
          <w:rFonts w:cs="Arial"/>
          <w:sz w:val="20"/>
        </w:rPr>
        <w:t>P</w:t>
      </w:r>
      <w:r w:rsidRPr="00B77125">
        <w:rPr>
          <w:rFonts w:cs="Arial"/>
          <w:sz w:val="20"/>
        </w:rPr>
        <w:t>odwykonawcy w zakresie kar umownych oraz postanowień dotyczących warunków wypłaty wynagrodzenia w sposób dla niego mniej korzystny niż prawa</w:t>
      </w:r>
      <w:r w:rsidR="001D61B3" w:rsidRPr="00B77125">
        <w:rPr>
          <w:rFonts w:cs="Arial"/>
          <w:sz w:val="20"/>
        </w:rPr>
        <w:t xml:space="preserve"> </w:t>
      </w:r>
      <w:r w:rsidRPr="00B77125">
        <w:rPr>
          <w:rFonts w:cs="Arial"/>
          <w:sz w:val="20"/>
        </w:rPr>
        <w:t xml:space="preserve">i obowiązku </w:t>
      </w:r>
      <w:r w:rsidR="001D61B3" w:rsidRPr="00B77125">
        <w:rPr>
          <w:rFonts w:cs="Arial"/>
          <w:sz w:val="20"/>
        </w:rPr>
        <w:t>W</w:t>
      </w:r>
      <w:r w:rsidRPr="00B77125">
        <w:rPr>
          <w:rFonts w:cs="Arial"/>
          <w:sz w:val="20"/>
        </w:rPr>
        <w:t xml:space="preserve">ykonawcy ukształtowane postanowieniami umowy zawartej między Zamawiającym i Wykonawcą. </w:t>
      </w:r>
    </w:p>
    <w:p w14:paraId="5370F7C3" w14:textId="356738BC" w:rsidR="008B328D" w:rsidRDefault="008B328D">
      <w:pPr>
        <w:pStyle w:val="Akapitzlist"/>
        <w:numPr>
          <w:ilvl w:val="3"/>
          <w:numId w:val="68"/>
        </w:numPr>
        <w:autoSpaceDE w:val="0"/>
        <w:autoSpaceDN w:val="0"/>
        <w:adjustRightInd w:val="0"/>
        <w:ind w:left="426"/>
        <w:jc w:val="both"/>
        <w:rPr>
          <w:rFonts w:cs="Arial"/>
          <w:sz w:val="20"/>
        </w:rPr>
      </w:pPr>
      <w:bookmarkStart w:id="13" w:name="_Hlk511221750"/>
      <w:r w:rsidRPr="00B77125">
        <w:rPr>
          <w:rFonts w:cs="Arial"/>
          <w:sz w:val="20"/>
        </w:rPr>
        <w:t>Wykonawca, Podwykonawca zobowiązany jest do przedłożenia Zamawiającemu projektu umowy</w:t>
      </w:r>
      <w:r w:rsidR="00FB76D6" w:rsidRPr="00B77125">
        <w:rPr>
          <w:rFonts w:cs="Arial"/>
          <w:sz w:val="20"/>
        </w:rPr>
        <w:t xml:space="preserve"> </w:t>
      </w:r>
      <w:r w:rsidRPr="00B77125">
        <w:rPr>
          <w:rFonts w:cs="Arial"/>
          <w:sz w:val="20"/>
        </w:rPr>
        <w:t xml:space="preserve">o podwykonawstwo, której przedmiotem są roboty budowlane bądź projektu jej zmiany nie później niż </w:t>
      </w:r>
      <w:r w:rsidR="006B2001">
        <w:rPr>
          <w:rFonts w:cs="Arial"/>
          <w:sz w:val="20"/>
        </w:rPr>
        <w:t>5</w:t>
      </w:r>
      <w:r w:rsidRPr="00B77125">
        <w:rPr>
          <w:rFonts w:cs="Arial"/>
          <w:sz w:val="20"/>
        </w:rPr>
        <w:t xml:space="preserve"> dni przed jej zawarciem, przy czym Podwykonawca jest obowiązany dołączyć zgodę Wykonawcy na zawarcie umowy o podwykonawstwo zgodnej z projektem umowy. Przystąpienie do realizacji robót budowlanych przez Podwykonawcę musi być poprzedzone akceptacją umowy o podwykonawstwo przez Zamawiającego.</w:t>
      </w:r>
    </w:p>
    <w:p w14:paraId="2FDDD792" w14:textId="77777777" w:rsidR="008B328D" w:rsidRPr="00B77125" w:rsidRDefault="008B328D">
      <w:pPr>
        <w:pStyle w:val="Akapitzlist"/>
        <w:numPr>
          <w:ilvl w:val="3"/>
          <w:numId w:val="68"/>
        </w:numPr>
        <w:autoSpaceDE w:val="0"/>
        <w:autoSpaceDN w:val="0"/>
        <w:adjustRightInd w:val="0"/>
        <w:ind w:left="426"/>
        <w:jc w:val="both"/>
        <w:rPr>
          <w:rFonts w:cs="Arial"/>
          <w:sz w:val="20"/>
        </w:rPr>
      </w:pPr>
      <w:r w:rsidRPr="00B77125">
        <w:rPr>
          <w:rFonts w:cs="Arial"/>
          <w:sz w:val="20"/>
        </w:rPr>
        <w:t>Umowa z Podwykonawcą, której przedmiotem są roboty budowlane, musi zawierać:</w:t>
      </w:r>
    </w:p>
    <w:p w14:paraId="6CA3CCCF" w14:textId="40255CAF" w:rsidR="008B328D" w:rsidRPr="00B77125" w:rsidRDefault="008B328D">
      <w:pPr>
        <w:pStyle w:val="Akapitzlist"/>
        <w:numPr>
          <w:ilvl w:val="0"/>
          <w:numId w:val="16"/>
        </w:numPr>
        <w:suppressAutoHyphens/>
        <w:jc w:val="both"/>
        <w:rPr>
          <w:rFonts w:cs="Arial"/>
          <w:sz w:val="20"/>
        </w:rPr>
      </w:pPr>
      <w:r w:rsidRPr="00B77125">
        <w:rPr>
          <w:rFonts w:cs="Arial"/>
          <w:sz w:val="20"/>
        </w:rPr>
        <w:t>zakres powierzanych robót budowlanych tożsamy z zakresem</w:t>
      </w:r>
      <w:r w:rsidR="00001910" w:rsidRPr="00B77125">
        <w:rPr>
          <w:rFonts w:cs="Arial"/>
          <w:sz w:val="20"/>
        </w:rPr>
        <w:t xml:space="preserve"> niniejszej umowy</w:t>
      </w:r>
      <w:r w:rsidRPr="00B77125">
        <w:rPr>
          <w:rFonts w:cs="Arial"/>
          <w:sz w:val="20"/>
        </w:rPr>
        <w:t xml:space="preserve">, wysokość wynagrodzenia za powierzone prace, </w:t>
      </w:r>
    </w:p>
    <w:p w14:paraId="62F51A0F" w14:textId="24F3E0B2"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termin realizacji robót nie dłuższy niż w niniejszej umowie,</w:t>
      </w:r>
    </w:p>
    <w:p w14:paraId="6FF58AD6" w14:textId="77777777" w:rsidR="008B328D" w:rsidRPr="00E0106E" w:rsidRDefault="004F24E8">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dotyczące płatności wynagrodzenia w terminie nie dłuższym niż 30 dni od daty otrzymania przez Wykonawcę prawidłowo wystawionej faktury; a w przypadku płatności </w:t>
      </w:r>
      <w:r w:rsidRPr="00E0106E">
        <w:rPr>
          <w:rFonts w:ascii="Arial" w:hAnsi="Arial" w:cs="Arial"/>
          <w:bCs/>
          <w:sz w:val="20"/>
          <w:szCs w:val="20"/>
        </w:rPr>
        <w:t>za ostatni</w:t>
      </w:r>
      <w:r w:rsidRPr="00E0106E">
        <w:rPr>
          <w:rFonts w:ascii="Arial" w:hAnsi="Arial" w:cs="Arial"/>
          <w:sz w:val="20"/>
          <w:szCs w:val="20"/>
        </w:rPr>
        <w:t xml:space="preserve"> okres rozliczeniowy postanowienia dotyczące płatności wynagrodzenia w terminie nie dłuższym niż 7 dni od daty otrzymania przez Wykonawcę prawidłowo wystawionej faktury,</w:t>
      </w:r>
    </w:p>
    <w:p w14:paraId="39DC2855" w14:textId="77777777"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zobowiązanie Podwykonawcy, że faktura Podwykonawcy za dany okres rozliczeniowy, wpływać będzie do Wykonawcy w terminie do 3 dni roboczych, licząc od dnia zakończenia tego okresu,</w:t>
      </w:r>
    </w:p>
    <w:p w14:paraId="4E0410A2" w14:textId="77777777" w:rsidR="008B328D" w:rsidRPr="00E0106E" w:rsidRDefault="004E43D9">
      <w:pPr>
        <w:numPr>
          <w:ilvl w:val="0"/>
          <w:numId w:val="16"/>
        </w:numPr>
        <w:suppressAutoHyphens/>
        <w:spacing w:after="0"/>
        <w:jc w:val="both"/>
        <w:rPr>
          <w:rFonts w:ascii="Arial" w:hAnsi="Arial" w:cs="Arial"/>
          <w:sz w:val="20"/>
          <w:szCs w:val="20"/>
        </w:rPr>
      </w:pPr>
      <w:r w:rsidRPr="00E0106E">
        <w:rPr>
          <w:rFonts w:ascii="Arial" w:hAnsi="Arial" w:cs="Arial"/>
          <w:sz w:val="20"/>
          <w:szCs w:val="20"/>
        </w:rPr>
        <w:t>postanowienia dotyczące dochodzenia zapłaty kar umownych przez Wykonawcę wobec Podwykonawcy robót</w:t>
      </w:r>
      <w:r w:rsidR="008B328D" w:rsidRPr="00E0106E">
        <w:rPr>
          <w:rFonts w:ascii="Arial" w:hAnsi="Arial" w:cs="Arial"/>
          <w:sz w:val="20"/>
          <w:szCs w:val="20"/>
        </w:rPr>
        <w:t>,</w:t>
      </w:r>
    </w:p>
    <w:p w14:paraId="0CFEE2D5" w14:textId="77777777"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zakazujące </w:t>
      </w:r>
      <w:r w:rsidR="00B36D64" w:rsidRPr="00E0106E">
        <w:rPr>
          <w:rFonts w:ascii="Arial" w:hAnsi="Arial" w:cs="Arial"/>
          <w:sz w:val="20"/>
          <w:szCs w:val="20"/>
        </w:rPr>
        <w:t>P</w:t>
      </w:r>
      <w:r w:rsidRPr="00E0106E">
        <w:rPr>
          <w:rFonts w:ascii="Arial" w:hAnsi="Arial" w:cs="Arial"/>
          <w:sz w:val="20"/>
          <w:szCs w:val="20"/>
        </w:rPr>
        <w:t>odwykonawcy dokonywania cesji wierzytelności bez zgody</w:t>
      </w:r>
      <w:r w:rsidR="00B36D64" w:rsidRPr="00E0106E">
        <w:rPr>
          <w:rFonts w:ascii="Arial" w:hAnsi="Arial" w:cs="Arial"/>
          <w:sz w:val="20"/>
          <w:szCs w:val="20"/>
        </w:rPr>
        <w:t xml:space="preserve"> </w:t>
      </w:r>
      <w:r w:rsidRPr="00E0106E">
        <w:rPr>
          <w:rFonts w:ascii="Arial" w:hAnsi="Arial" w:cs="Arial"/>
          <w:sz w:val="20"/>
          <w:szCs w:val="20"/>
        </w:rPr>
        <w:t>Wykonawcy i Zamawiającego,</w:t>
      </w:r>
    </w:p>
    <w:p w14:paraId="2950BFE6" w14:textId="04AB2684"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zakazujące </w:t>
      </w:r>
      <w:r w:rsidR="00B36D64" w:rsidRPr="00E0106E">
        <w:rPr>
          <w:rFonts w:ascii="Arial" w:hAnsi="Arial" w:cs="Arial"/>
          <w:sz w:val="20"/>
          <w:szCs w:val="20"/>
        </w:rPr>
        <w:t>P</w:t>
      </w:r>
      <w:r w:rsidRPr="00E0106E">
        <w:rPr>
          <w:rFonts w:ascii="Arial" w:hAnsi="Arial" w:cs="Arial"/>
          <w:sz w:val="20"/>
          <w:szCs w:val="20"/>
        </w:rPr>
        <w:t>odwykonawcy podzlecania wykonania robót budowlanych</w:t>
      </w:r>
      <w:r w:rsidR="00FB76D6" w:rsidRPr="00E0106E">
        <w:rPr>
          <w:rFonts w:ascii="Arial" w:hAnsi="Arial" w:cs="Arial"/>
          <w:sz w:val="20"/>
          <w:szCs w:val="20"/>
        </w:rPr>
        <w:t xml:space="preserve"> </w:t>
      </w:r>
      <w:r w:rsidRPr="00E0106E">
        <w:rPr>
          <w:rFonts w:ascii="Arial" w:hAnsi="Arial" w:cs="Arial"/>
          <w:sz w:val="20"/>
          <w:szCs w:val="20"/>
        </w:rPr>
        <w:t xml:space="preserve">i związanych z nimi prac dalszemu </w:t>
      </w:r>
      <w:r w:rsidR="00B36D64" w:rsidRPr="00E0106E">
        <w:rPr>
          <w:rFonts w:ascii="Arial" w:hAnsi="Arial" w:cs="Arial"/>
          <w:sz w:val="20"/>
          <w:szCs w:val="20"/>
        </w:rPr>
        <w:t>P</w:t>
      </w:r>
      <w:r w:rsidRPr="00E0106E">
        <w:rPr>
          <w:rFonts w:ascii="Arial" w:hAnsi="Arial" w:cs="Arial"/>
          <w:sz w:val="20"/>
          <w:szCs w:val="20"/>
        </w:rPr>
        <w:t>odwykonawcy robót budowlanych bez zgody Wykonawcy</w:t>
      </w:r>
      <w:r w:rsidR="00FB76D6" w:rsidRPr="00E0106E">
        <w:rPr>
          <w:rFonts w:ascii="Arial" w:hAnsi="Arial" w:cs="Arial"/>
          <w:sz w:val="20"/>
          <w:szCs w:val="20"/>
        </w:rPr>
        <w:t xml:space="preserve"> </w:t>
      </w:r>
      <w:r w:rsidRPr="00E0106E">
        <w:rPr>
          <w:rFonts w:ascii="Arial" w:hAnsi="Arial" w:cs="Arial"/>
          <w:sz w:val="20"/>
          <w:szCs w:val="20"/>
        </w:rPr>
        <w:t>i Zamawiającego,</w:t>
      </w:r>
    </w:p>
    <w:p w14:paraId="19DEAF14" w14:textId="77777777"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zobowiązanie </w:t>
      </w:r>
      <w:r w:rsidR="00B36D64" w:rsidRPr="00E0106E">
        <w:rPr>
          <w:rFonts w:ascii="Arial" w:hAnsi="Arial" w:cs="Arial"/>
          <w:sz w:val="20"/>
          <w:szCs w:val="20"/>
        </w:rPr>
        <w:t>P</w:t>
      </w:r>
      <w:r w:rsidRPr="00E0106E">
        <w:rPr>
          <w:rFonts w:ascii="Arial" w:hAnsi="Arial" w:cs="Arial"/>
          <w:sz w:val="20"/>
          <w:szCs w:val="20"/>
        </w:rPr>
        <w:t>odwykonawcy do składania oświadczeń zgodnych z załączonym do umowy wzor</w:t>
      </w:r>
      <w:r w:rsidR="004F6067" w:rsidRPr="00E0106E">
        <w:rPr>
          <w:rFonts w:ascii="Arial" w:hAnsi="Arial" w:cs="Arial"/>
          <w:sz w:val="20"/>
          <w:szCs w:val="20"/>
        </w:rPr>
        <w:t>em</w:t>
      </w:r>
      <w:r w:rsidRPr="00E0106E">
        <w:rPr>
          <w:rFonts w:ascii="Arial" w:hAnsi="Arial" w:cs="Arial"/>
          <w:sz w:val="20"/>
          <w:szCs w:val="20"/>
        </w:rPr>
        <w:t>. Podwykonawca zobowiązany jest do składania ww. oświadczeń niezwłocznie (nie później niż w terminie 3 dni roboczych) od dnia uzyskania płatności</w:t>
      </w:r>
      <w:r w:rsidR="004F6067" w:rsidRPr="00E0106E">
        <w:rPr>
          <w:rFonts w:ascii="Arial" w:hAnsi="Arial" w:cs="Arial"/>
          <w:sz w:val="20"/>
          <w:szCs w:val="20"/>
        </w:rPr>
        <w:t>,</w:t>
      </w:r>
    </w:p>
    <w:p w14:paraId="0EEF418C" w14:textId="64D4AB5A"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kosztorys ofertowy Podwykonawcy (przedłożenie kosztorysu jest obowiązkowe nawet gdy strony w umowie o podwykonawstwo umówiły się na wynagrodzenie ryczałtowe)</w:t>
      </w:r>
      <w:r w:rsidR="004F6067" w:rsidRPr="00E0106E">
        <w:rPr>
          <w:rFonts w:ascii="Arial" w:hAnsi="Arial" w:cs="Arial"/>
          <w:sz w:val="20"/>
          <w:szCs w:val="20"/>
        </w:rPr>
        <w:t>,</w:t>
      </w:r>
    </w:p>
    <w:p w14:paraId="0BB262F1" w14:textId="504874B9" w:rsidR="008B328D" w:rsidRPr="00E0106E" w:rsidRDefault="008B328D">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w przypadku tworzenia zabezpieczenia należytego wykonania umowy (kaucji) poprzez potrącenie z wynagrodzenia, umowa musi zawierać oświadczenie </w:t>
      </w:r>
      <w:r w:rsidR="004F6067" w:rsidRPr="00E0106E">
        <w:rPr>
          <w:rFonts w:ascii="Arial" w:hAnsi="Arial" w:cs="Arial"/>
          <w:sz w:val="20"/>
          <w:szCs w:val="20"/>
        </w:rPr>
        <w:t>P</w:t>
      </w:r>
      <w:r w:rsidRPr="00E0106E">
        <w:rPr>
          <w:rFonts w:ascii="Arial" w:hAnsi="Arial" w:cs="Arial"/>
          <w:sz w:val="20"/>
          <w:szCs w:val="20"/>
        </w:rPr>
        <w:t>odwykonawcy,</w:t>
      </w:r>
      <w:r w:rsidR="00FB76D6" w:rsidRPr="00E0106E">
        <w:rPr>
          <w:rFonts w:ascii="Arial" w:hAnsi="Arial" w:cs="Arial"/>
          <w:sz w:val="20"/>
          <w:szCs w:val="20"/>
        </w:rPr>
        <w:t xml:space="preserve"> </w:t>
      </w:r>
      <w:r w:rsidRPr="00E0106E">
        <w:rPr>
          <w:rFonts w:ascii="Arial" w:hAnsi="Arial" w:cs="Arial"/>
          <w:sz w:val="20"/>
          <w:szCs w:val="20"/>
        </w:rPr>
        <w:t>że zatrzymana kwota traci charakter wynagrodzenia za roboty budowlane</w:t>
      </w:r>
      <w:r w:rsidR="004F6067" w:rsidRPr="00E0106E">
        <w:rPr>
          <w:rFonts w:ascii="Arial" w:hAnsi="Arial" w:cs="Arial"/>
          <w:sz w:val="20"/>
          <w:szCs w:val="20"/>
        </w:rPr>
        <w:t>,</w:t>
      </w:r>
    </w:p>
    <w:p w14:paraId="558A6B2D" w14:textId="12DA0560"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postanowienia spójne z klauzulą społeczną, o której mowa w §</w:t>
      </w:r>
      <w:r w:rsidR="00B77125">
        <w:rPr>
          <w:rFonts w:ascii="Arial" w:hAnsi="Arial" w:cs="Arial"/>
          <w:sz w:val="20"/>
          <w:szCs w:val="20"/>
        </w:rPr>
        <w:t xml:space="preserve"> </w:t>
      </w:r>
      <w:r w:rsidRPr="00E0106E">
        <w:rPr>
          <w:rFonts w:ascii="Arial" w:hAnsi="Arial" w:cs="Arial"/>
          <w:sz w:val="20"/>
          <w:szCs w:val="20"/>
        </w:rPr>
        <w:t>4 ust.</w:t>
      </w:r>
      <w:r w:rsidR="00B77125">
        <w:rPr>
          <w:rFonts w:ascii="Arial" w:hAnsi="Arial" w:cs="Arial"/>
          <w:sz w:val="20"/>
          <w:szCs w:val="20"/>
        </w:rPr>
        <w:t xml:space="preserve"> </w:t>
      </w:r>
      <w:r w:rsidRPr="00E0106E">
        <w:rPr>
          <w:rFonts w:ascii="Arial" w:hAnsi="Arial" w:cs="Arial"/>
          <w:sz w:val="20"/>
          <w:szCs w:val="20"/>
        </w:rPr>
        <w:t>5-8 umowy,</w:t>
      </w:r>
    </w:p>
    <w:p w14:paraId="3A3E7CF5" w14:textId="77777777" w:rsidR="00001910" w:rsidRPr="00E0106E" w:rsidRDefault="00001910">
      <w:pPr>
        <w:numPr>
          <w:ilvl w:val="0"/>
          <w:numId w:val="16"/>
        </w:numPr>
        <w:suppressAutoHyphens/>
        <w:spacing w:after="0"/>
        <w:jc w:val="both"/>
        <w:rPr>
          <w:rFonts w:ascii="Arial" w:hAnsi="Arial" w:cs="Arial"/>
          <w:sz w:val="20"/>
          <w:szCs w:val="20"/>
        </w:rPr>
      </w:pPr>
      <w:r w:rsidRPr="00E0106E">
        <w:rPr>
          <w:rFonts w:ascii="Arial" w:hAnsi="Arial" w:cs="Arial"/>
          <w:sz w:val="20"/>
          <w:szCs w:val="20"/>
        </w:rPr>
        <w:t xml:space="preserve">postanowienia dotyczące zobowiązania </w:t>
      </w:r>
      <w:r w:rsidR="0052439D" w:rsidRPr="00E0106E">
        <w:rPr>
          <w:rFonts w:ascii="Arial" w:hAnsi="Arial" w:cs="Arial"/>
          <w:sz w:val="20"/>
          <w:szCs w:val="20"/>
        </w:rPr>
        <w:t>P</w:t>
      </w:r>
      <w:r w:rsidRPr="00E0106E">
        <w:rPr>
          <w:rFonts w:ascii="Arial" w:hAnsi="Arial" w:cs="Arial"/>
          <w:sz w:val="20"/>
          <w:szCs w:val="20"/>
        </w:rPr>
        <w:t xml:space="preserve">odwykonawcy do wykonania przez </w:t>
      </w:r>
      <w:r w:rsidR="0052439D" w:rsidRPr="00E0106E">
        <w:rPr>
          <w:rFonts w:ascii="Arial" w:hAnsi="Arial" w:cs="Arial"/>
          <w:sz w:val="20"/>
          <w:szCs w:val="20"/>
        </w:rPr>
        <w:t>P</w:t>
      </w:r>
      <w:r w:rsidRPr="00E0106E">
        <w:rPr>
          <w:rFonts w:ascii="Arial" w:hAnsi="Arial" w:cs="Arial"/>
          <w:sz w:val="20"/>
          <w:szCs w:val="20"/>
        </w:rPr>
        <w:t>odwykonawcę obowiązków z rękojmi i gwarancji na żądanie Zamawiającego,</w:t>
      </w:r>
    </w:p>
    <w:p w14:paraId="0A4C9428" w14:textId="4DBE8964" w:rsidR="004F6067" w:rsidRPr="00E0106E" w:rsidRDefault="004F6067">
      <w:pPr>
        <w:numPr>
          <w:ilvl w:val="0"/>
          <w:numId w:val="16"/>
        </w:numPr>
        <w:suppressAutoHyphens/>
        <w:spacing w:after="0"/>
        <w:jc w:val="both"/>
        <w:rPr>
          <w:rFonts w:ascii="Arial" w:hAnsi="Arial" w:cs="Arial"/>
          <w:sz w:val="20"/>
          <w:szCs w:val="20"/>
        </w:rPr>
      </w:pPr>
      <w:r w:rsidRPr="00E0106E">
        <w:rPr>
          <w:rFonts w:ascii="Arial" w:hAnsi="Arial" w:cs="Arial"/>
          <w:sz w:val="20"/>
          <w:szCs w:val="20"/>
        </w:rPr>
        <w:t>postanowienie, iż łączna wysokość kar umownych (limit), które Wykonawca może naliczyć Podwykonawcy nie przekroczy 15% wynagrodzenia umownego brutto określonego w umowie o podwykonawstwo</w:t>
      </w:r>
      <w:r w:rsidR="00CD68CF" w:rsidRPr="00E0106E">
        <w:rPr>
          <w:rFonts w:ascii="Arial" w:hAnsi="Arial" w:cs="Arial"/>
          <w:sz w:val="20"/>
          <w:szCs w:val="20"/>
        </w:rPr>
        <w:t>.</w:t>
      </w:r>
    </w:p>
    <w:p w14:paraId="36DC6B25" w14:textId="780FAF9A" w:rsidR="008B328D" w:rsidRDefault="008B328D">
      <w:pPr>
        <w:pStyle w:val="Akapitzlist"/>
        <w:numPr>
          <w:ilvl w:val="3"/>
          <w:numId w:val="68"/>
        </w:numPr>
        <w:suppressAutoHyphens/>
        <w:ind w:left="426"/>
        <w:jc w:val="both"/>
        <w:rPr>
          <w:rFonts w:cs="Arial"/>
          <w:sz w:val="20"/>
        </w:rPr>
      </w:pPr>
      <w:r w:rsidRPr="00B77125">
        <w:rPr>
          <w:rFonts w:cs="Arial"/>
          <w:sz w:val="20"/>
        </w:rPr>
        <w:t xml:space="preserve">Jeżeli Zamawiający w terminie </w:t>
      </w:r>
      <w:r w:rsidR="006B2001">
        <w:rPr>
          <w:rFonts w:cs="Arial"/>
          <w:sz w:val="20"/>
        </w:rPr>
        <w:t>5</w:t>
      </w:r>
      <w:r w:rsidRPr="00B77125">
        <w:rPr>
          <w:rFonts w:cs="Arial"/>
          <w:sz w:val="20"/>
        </w:rPr>
        <w:t xml:space="preserve"> dni od dnia przedłożenia mu projektu umowy o podwykonawstwo, której przedmiotem są roboty budowlane, bądź projektu jej zmiany nie zgłosi na piśmie zastrzeżeń, uważa się, że zaakceptował projekt umowy/ projekt jej zmiany.</w:t>
      </w:r>
    </w:p>
    <w:p w14:paraId="41072F27" w14:textId="77777777" w:rsidR="008B328D" w:rsidRDefault="008B328D">
      <w:pPr>
        <w:pStyle w:val="Akapitzlist"/>
        <w:numPr>
          <w:ilvl w:val="3"/>
          <w:numId w:val="68"/>
        </w:numPr>
        <w:suppressAutoHyphens/>
        <w:ind w:left="426"/>
        <w:jc w:val="both"/>
        <w:rPr>
          <w:rFonts w:cs="Arial"/>
          <w:sz w:val="20"/>
        </w:rPr>
      </w:pPr>
      <w:r w:rsidRPr="00B77125">
        <w:rPr>
          <w:rFonts w:cs="Arial"/>
          <w:sz w:val="20"/>
        </w:rPr>
        <w:t xml:space="preserve">Zamawiający ponosi odpowiedzialność za zapłatę </w:t>
      </w:r>
      <w:r w:rsidR="00CD68CF" w:rsidRPr="00B77125">
        <w:rPr>
          <w:rFonts w:cs="Arial"/>
          <w:sz w:val="20"/>
        </w:rPr>
        <w:t>P</w:t>
      </w:r>
      <w:r w:rsidRPr="00B77125">
        <w:rPr>
          <w:rFonts w:cs="Arial"/>
          <w:sz w:val="20"/>
        </w:rPr>
        <w:t>odwykonawcy wynagrodzenia zgodnie z art. 647¹ § 3 Kodeksu Cywilnego.</w:t>
      </w:r>
    </w:p>
    <w:p w14:paraId="4BA8B44C" w14:textId="77777777" w:rsidR="008B328D" w:rsidRDefault="008B328D">
      <w:pPr>
        <w:pStyle w:val="Akapitzlist"/>
        <w:numPr>
          <w:ilvl w:val="3"/>
          <w:numId w:val="68"/>
        </w:numPr>
        <w:suppressAutoHyphens/>
        <w:ind w:left="426"/>
        <w:jc w:val="both"/>
        <w:rPr>
          <w:rFonts w:cs="Arial"/>
          <w:sz w:val="20"/>
        </w:rPr>
      </w:pPr>
      <w:r w:rsidRPr="00B77125">
        <w:rPr>
          <w:rFonts w:cs="Arial"/>
          <w:sz w:val="20"/>
        </w:rPr>
        <w:t>Zamawiający zgłosi zastrzeżenia w przypadku przedłożenia projektu umowy o podwykonawstwo, której przedmiotem są roboty budowlane, nie spełniającej wymagań dotyczących umowy</w:t>
      </w:r>
      <w:r w:rsidR="00FB76D6" w:rsidRPr="00B77125">
        <w:rPr>
          <w:rFonts w:cs="Arial"/>
          <w:sz w:val="20"/>
        </w:rPr>
        <w:t xml:space="preserve"> </w:t>
      </w:r>
      <w:r w:rsidRPr="00B77125">
        <w:rPr>
          <w:rFonts w:cs="Arial"/>
          <w:sz w:val="20"/>
        </w:rPr>
        <w:t>o podwykonawstwo określonych w niniejszej umowie.</w:t>
      </w:r>
    </w:p>
    <w:p w14:paraId="2219AC3D" w14:textId="77777777" w:rsidR="008B328D" w:rsidRDefault="008B328D">
      <w:pPr>
        <w:pStyle w:val="Akapitzlist"/>
        <w:numPr>
          <w:ilvl w:val="3"/>
          <w:numId w:val="68"/>
        </w:numPr>
        <w:suppressAutoHyphens/>
        <w:ind w:left="426"/>
        <w:jc w:val="both"/>
        <w:rPr>
          <w:rFonts w:cs="Arial"/>
          <w:sz w:val="20"/>
        </w:rPr>
      </w:pPr>
      <w:r w:rsidRPr="00B77125">
        <w:rPr>
          <w:rFonts w:cs="Arial"/>
          <w:sz w:val="2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14:paraId="4DF177D3" w14:textId="77777777" w:rsidR="008B328D" w:rsidRDefault="008B328D">
      <w:pPr>
        <w:pStyle w:val="Akapitzlist"/>
        <w:numPr>
          <w:ilvl w:val="3"/>
          <w:numId w:val="68"/>
        </w:numPr>
        <w:suppressAutoHyphens/>
        <w:ind w:left="426"/>
        <w:jc w:val="both"/>
        <w:rPr>
          <w:rFonts w:cs="Arial"/>
          <w:sz w:val="20"/>
        </w:rPr>
      </w:pPr>
      <w:r w:rsidRPr="00B77125">
        <w:rPr>
          <w:rFonts w:cs="Arial"/>
          <w:sz w:val="20"/>
        </w:rPr>
        <w:t>Jeżeli Zamawiający w terminie 7 dni od dnia przedłożenia umowy o podwykonawstwo, której przedmiotem są roboty budowlane, nie zgłosi na piśmie sprzeciwu, uważa się, że zaakceptował</w:t>
      </w:r>
      <w:r w:rsidR="00FB76D6" w:rsidRPr="00B77125">
        <w:rPr>
          <w:rFonts w:cs="Arial"/>
          <w:sz w:val="20"/>
        </w:rPr>
        <w:t xml:space="preserve"> </w:t>
      </w:r>
      <w:r w:rsidRPr="00B77125">
        <w:rPr>
          <w:rFonts w:cs="Arial"/>
          <w:sz w:val="20"/>
        </w:rPr>
        <w:t>tę umowę.</w:t>
      </w:r>
    </w:p>
    <w:p w14:paraId="438EC76C" w14:textId="21A9982C" w:rsidR="008B328D" w:rsidRDefault="008B328D">
      <w:pPr>
        <w:pStyle w:val="Akapitzlist"/>
        <w:numPr>
          <w:ilvl w:val="3"/>
          <w:numId w:val="68"/>
        </w:numPr>
        <w:suppressAutoHyphens/>
        <w:ind w:left="426"/>
        <w:jc w:val="both"/>
        <w:rPr>
          <w:rFonts w:cs="Arial"/>
          <w:sz w:val="20"/>
        </w:rPr>
      </w:pPr>
      <w:r w:rsidRPr="00B77125">
        <w:rPr>
          <w:rFonts w:cs="Arial"/>
          <w:sz w:val="20"/>
        </w:rPr>
        <w:t>Wykonawca przedkłada Zamawiającemu poświadczoną za zgodność z oryginałem kopię zawartej umowy o podwykonawstwo, której przedmiotem są dostawy lub usługi, w terminie 7</w:t>
      </w:r>
      <w:r w:rsidR="00B77125">
        <w:rPr>
          <w:rFonts w:cs="Arial"/>
          <w:sz w:val="20"/>
        </w:rPr>
        <w:t xml:space="preserve"> </w:t>
      </w:r>
      <w:r w:rsidRPr="00B77125">
        <w:rPr>
          <w:rFonts w:cs="Arial"/>
          <w:sz w:val="20"/>
        </w:rPr>
        <w:t>dni od dnia jej zawarcia, z wyłączeniem umów o podwykonawstwo o wartości mniejszej niż 0,5% wartości niniejszej umowy. Wyłączenie, o których mowa w zdaniu pierwszym, nie dotyczy umów o podwykon</w:t>
      </w:r>
      <w:r w:rsidR="00FB76D6" w:rsidRPr="00B77125">
        <w:rPr>
          <w:rFonts w:cs="Arial"/>
          <w:sz w:val="20"/>
        </w:rPr>
        <w:t>awstwo o wartości większej niż 5</w:t>
      </w:r>
      <w:r w:rsidRPr="00B77125">
        <w:rPr>
          <w:rFonts w:cs="Arial"/>
          <w:sz w:val="20"/>
        </w:rPr>
        <w:t>0</w:t>
      </w:r>
      <w:r w:rsidR="00B77125">
        <w:rPr>
          <w:rFonts w:cs="Arial"/>
          <w:sz w:val="20"/>
        </w:rPr>
        <w:t>.</w:t>
      </w:r>
      <w:r w:rsidRPr="00B77125">
        <w:rPr>
          <w:rFonts w:cs="Arial"/>
          <w:sz w:val="20"/>
        </w:rPr>
        <w:t>000,00 zł.</w:t>
      </w:r>
    </w:p>
    <w:p w14:paraId="5785580B" w14:textId="7BFEBC14" w:rsidR="008B328D" w:rsidRDefault="008B328D">
      <w:pPr>
        <w:pStyle w:val="Akapitzlist"/>
        <w:numPr>
          <w:ilvl w:val="3"/>
          <w:numId w:val="68"/>
        </w:numPr>
        <w:suppressAutoHyphens/>
        <w:ind w:left="426"/>
        <w:jc w:val="both"/>
        <w:rPr>
          <w:rFonts w:cs="Arial"/>
          <w:sz w:val="20"/>
        </w:rPr>
      </w:pPr>
      <w:r w:rsidRPr="00B77125">
        <w:rPr>
          <w:rFonts w:cs="Arial"/>
          <w:sz w:val="20"/>
        </w:rPr>
        <w:t>Wykonawca jest zobowiązany do zapłaty wynagrodzenia należnego Podwykonawcy w</w:t>
      </w:r>
      <w:r w:rsidR="00B77125">
        <w:rPr>
          <w:rFonts w:cs="Arial"/>
          <w:sz w:val="20"/>
        </w:rPr>
        <w:t xml:space="preserve"> </w:t>
      </w:r>
      <w:r w:rsidRPr="00B77125">
        <w:rPr>
          <w:rFonts w:cs="Arial"/>
          <w:sz w:val="20"/>
        </w:rPr>
        <w:t>terminach płatności określonych</w:t>
      </w:r>
      <w:r w:rsidR="001D61B3" w:rsidRPr="00B77125">
        <w:rPr>
          <w:rFonts w:cs="Arial"/>
          <w:sz w:val="20"/>
        </w:rPr>
        <w:t xml:space="preserve"> </w:t>
      </w:r>
      <w:r w:rsidRPr="00B77125">
        <w:rPr>
          <w:rFonts w:cs="Arial"/>
          <w:sz w:val="20"/>
        </w:rPr>
        <w:t>w umowie o podwykonawstwo.</w:t>
      </w:r>
    </w:p>
    <w:p w14:paraId="318F87B9" w14:textId="77777777" w:rsidR="008B328D" w:rsidRDefault="008B328D">
      <w:pPr>
        <w:pStyle w:val="Akapitzlist"/>
        <w:numPr>
          <w:ilvl w:val="3"/>
          <w:numId w:val="68"/>
        </w:numPr>
        <w:suppressAutoHyphens/>
        <w:ind w:left="426"/>
        <w:jc w:val="both"/>
        <w:rPr>
          <w:rFonts w:cs="Arial"/>
          <w:sz w:val="20"/>
        </w:rPr>
      </w:pPr>
      <w:r w:rsidRPr="00B77125">
        <w:rPr>
          <w:rFonts w:cs="Arial"/>
          <w:sz w:val="20"/>
        </w:rPr>
        <w:t>Jeżeli zobowiązania Podwykonawcy wobec Wykonawcy związane z wykonanymi robotami</w:t>
      </w:r>
      <w:r w:rsidR="008B4147" w:rsidRPr="00B77125">
        <w:rPr>
          <w:rFonts w:cs="Arial"/>
          <w:sz w:val="20"/>
        </w:rPr>
        <w:t xml:space="preserve"> </w:t>
      </w:r>
      <w:r w:rsidRPr="00B77125">
        <w:rPr>
          <w:rFonts w:cs="Arial"/>
          <w:sz w:val="20"/>
        </w:rPr>
        <w:t>lub dostarczonymi materiałami, obejmuje okres dłuższy niż okres gwarancyjny ustalony w niniejszej umowie, Wykonawca po upływie okresu gwarancyjnego jest zobowiązany na żądanie Zamawiającego dokonać cesji na jego rzecz uprawnień z gwarancji.</w:t>
      </w:r>
    </w:p>
    <w:p w14:paraId="6A5682FF" w14:textId="023F9778" w:rsidR="008B328D" w:rsidRDefault="008B328D">
      <w:pPr>
        <w:pStyle w:val="Akapitzlist"/>
        <w:numPr>
          <w:ilvl w:val="3"/>
          <w:numId w:val="68"/>
        </w:numPr>
        <w:suppressAutoHyphens/>
        <w:ind w:left="426"/>
        <w:jc w:val="both"/>
        <w:rPr>
          <w:rFonts w:cs="Arial"/>
          <w:sz w:val="20"/>
        </w:rPr>
      </w:pPr>
      <w:r w:rsidRPr="00B77125">
        <w:rPr>
          <w:rFonts w:cs="Arial"/>
          <w:sz w:val="20"/>
        </w:rPr>
        <w:t>Wykonawca zobowiązany jest zawiadamiać niezwłocznie Zamawiającego o wszelkich sporach z</w:t>
      </w:r>
      <w:r w:rsidR="00CD68CF" w:rsidRPr="00B77125">
        <w:rPr>
          <w:rFonts w:cs="Arial"/>
          <w:sz w:val="20"/>
        </w:rPr>
        <w:t xml:space="preserve"> </w:t>
      </w:r>
      <w:r w:rsidRPr="00B77125">
        <w:rPr>
          <w:rFonts w:cs="Arial"/>
          <w:sz w:val="20"/>
        </w:rPr>
        <w:t xml:space="preserve">Podwykonawcami lub dalszymi Podwykonawcami i postępowaniach sądowych z udziałem Wykonawcy, Podwykonawcy lub dalszego podwykonawcy toczących się w związku z realizacją umowy oraz o odstąpieniu od umów z </w:t>
      </w:r>
      <w:r w:rsidR="00CD68CF" w:rsidRPr="00B77125">
        <w:rPr>
          <w:rFonts w:cs="Arial"/>
          <w:sz w:val="20"/>
        </w:rPr>
        <w:t>P</w:t>
      </w:r>
      <w:r w:rsidRPr="00B77125">
        <w:rPr>
          <w:rFonts w:cs="Arial"/>
          <w:sz w:val="20"/>
        </w:rPr>
        <w:t>odwykonawcami.</w:t>
      </w:r>
    </w:p>
    <w:p w14:paraId="13EC52B9" w14:textId="77777777" w:rsidR="008B328D" w:rsidRPr="00B77125" w:rsidRDefault="008B328D">
      <w:pPr>
        <w:pStyle w:val="Akapitzlist"/>
        <w:numPr>
          <w:ilvl w:val="3"/>
          <w:numId w:val="68"/>
        </w:numPr>
        <w:suppressAutoHyphens/>
        <w:ind w:left="426"/>
        <w:jc w:val="both"/>
        <w:rPr>
          <w:rFonts w:cs="Arial"/>
          <w:sz w:val="20"/>
        </w:rPr>
      </w:pPr>
      <w:r w:rsidRPr="00B77125">
        <w:rPr>
          <w:rFonts w:cs="Arial"/>
          <w:sz w:val="20"/>
        </w:rPr>
        <w:t>Zasady dotyczące Podwykonawców mają odpowiednie zastosowanie do dalszych Podwykonawców.</w:t>
      </w:r>
    </w:p>
    <w:bookmarkEnd w:id="13"/>
    <w:p w14:paraId="6C2E2DC4" w14:textId="77777777" w:rsidR="0048628F" w:rsidRPr="00E0106E" w:rsidRDefault="0048628F" w:rsidP="00E0106E">
      <w:pPr>
        <w:autoSpaceDE w:val="0"/>
        <w:autoSpaceDN w:val="0"/>
        <w:adjustRightInd w:val="0"/>
        <w:spacing w:after="0"/>
        <w:jc w:val="both"/>
        <w:rPr>
          <w:rFonts w:ascii="Arial" w:hAnsi="Arial" w:cs="Arial"/>
          <w:sz w:val="20"/>
          <w:szCs w:val="20"/>
        </w:rPr>
      </w:pPr>
    </w:p>
    <w:p w14:paraId="429E98A3"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ODBIÓR PRAC</w:t>
      </w:r>
    </w:p>
    <w:p w14:paraId="5952765C"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1</w:t>
      </w:r>
    </w:p>
    <w:p w14:paraId="4B939CC2" w14:textId="77777777" w:rsidR="0048628F" w:rsidRPr="00B77125"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jest obowiązany zgłosić na piśmie Zamawiającemu fakt wykonania i gotowości do</w:t>
      </w:r>
      <w:r w:rsidR="0048628F" w:rsidRPr="00E0106E">
        <w:rPr>
          <w:rFonts w:ascii="Arial" w:hAnsi="Arial" w:cs="Arial"/>
          <w:sz w:val="20"/>
          <w:szCs w:val="20"/>
        </w:rPr>
        <w:t xml:space="preserve"> </w:t>
      </w:r>
      <w:r w:rsidRPr="00E0106E">
        <w:rPr>
          <w:rFonts w:ascii="Arial" w:hAnsi="Arial" w:cs="Arial"/>
          <w:sz w:val="20"/>
          <w:szCs w:val="20"/>
        </w:rPr>
        <w:t xml:space="preserve">odbioru przedmiotu </w:t>
      </w:r>
      <w:r w:rsidR="00EC334C" w:rsidRPr="00E0106E">
        <w:rPr>
          <w:rFonts w:ascii="Arial" w:hAnsi="Arial" w:cs="Arial"/>
          <w:sz w:val="20"/>
          <w:szCs w:val="20"/>
        </w:rPr>
        <w:t>u</w:t>
      </w:r>
      <w:r w:rsidRPr="00E0106E">
        <w:rPr>
          <w:rFonts w:ascii="Arial" w:hAnsi="Arial" w:cs="Arial"/>
          <w:sz w:val="20"/>
          <w:szCs w:val="20"/>
        </w:rPr>
        <w:t>mowy. Wraz ze zgłoszeniem Wykonawca zobowiązany jest przedłożyć</w:t>
      </w:r>
      <w:r w:rsidR="0048628F" w:rsidRPr="00E0106E">
        <w:rPr>
          <w:rFonts w:ascii="Arial" w:hAnsi="Arial" w:cs="Arial"/>
          <w:sz w:val="20"/>
          <w:szCs w:val="20"/>
        </w:rPr>
        <w:t xml:space="preserve"> </w:t>
      </w:r>
      <w:r w:rsidRPr="00E0106E">
        <w:rPr>
          <w:rFonts w:ascii="Arial" w:hAnsi="Arial" w:cs="Arial"/>
          <w:sz w:val="20"/>
          <w:szCs w:val="20"/>
        </w:rPr>
        <w:t>Zamawiającemu</w:t>
      </w:r>
      <w:r w:rsidR="00A4199A" w:rsidRPr="00E0106E">
        <w:rPr>
          <w:rFonts w:ascii="Arial" w:hAnsi="Arial" w:cs="Arial"/>
          <w:sz w:val="20"/>
          <w:szCs w:val="20"/>
        </w:rPr>
        <w:t xml:space="preserve"> </w:t>
      </w:r>
      <w:bookmarkStart w:id="14" w:name="_Hlk53127998"/>
      <w:r w:rsidR="001250A9" w:rsidRPr="00E0106E">
        <w:rPr>
          <w:rFonts w:ascii="Arial" w:hAnsi="Arial" w:cs="Arial"/>
          <w:sz w:val="20"/>
          <w:szCs w:val="20"/>
        </w:rPr>
        <w:br/>
      </w:r>
      <w:r w:rsidR="00A4199A" w:rsidRPr="00E0106E">
        <w:rPr>
          <w:rFonts w:ascii="Arial" w:hAnsi="Arial" w:cs="Arial"/>
          <w:sz w:val="20"/>
          <w:szCs w:val="20"/>
        </w:rPr>
        <w:t>w 2 egzemplarzach</w:t>
      </w:r>
      <w:r w:rsidRPr="00E0106E">
        <w:rPr>
          <w:rFonts w:ascii="Arial" w:hAnsi="Arial" w:cs="Arial"/>
          <w:sz w:val="20"/>
          <w:szCs w:val="20"/>
        </w:rPr>
        <w:t xml:space="preserve"> wszystkie dokumenty potrzebne do odbioru </w:t>
      </w:r>
      <w:r w:rsidRPr="00B77125">
        <w:rPr>
          <w:rFonts w:ascii="Arial" w:hAnsi="Arial" w:cs="Arial"/>
          <w:sz w:val="20"/>
          <w:szCs w:val="20"/>
        </w:rPr>
        <w:t>końcowego umożliwiające ocenę</w:t>
      </w:r>
      <w:r w:rsidR="0048628F" w:rsidRPr="00B77125">
        <w:rPr>
          <w:rFonts w:ascii="Arial" w:hAnsi="Arial" w:cs="Arial"/>
          <w:sz w:val="20"/>
          <w:szCs w:val="20"/>
        </w:rPr>
        <w:t xml:space="preserve"> </w:t>
      </w:r>
      <w:r w:rsidRPr="00B77125">
        <w:rPr>
          <w:rFonts w:ascii="Arial" w:hAnsi="Arial" w:cs="Arial"/>
          <w:sz w:val="20"/>
          <w:szCs w:val="20"/>
        </w:rPr>
        <w:t xml:space="preserve">prawidłowego wykonania przedmiotu </w:t>
      </w:r>
      <w:r w:rsidR="00EC334C" w:rsidRPr="00B77125">
        <w:rPr>
          <w:rFonts w:ascii="Arial" w:hAnsi="Arial" w:cs="Arial"/>
          <w:sz w:val="20"/>
          <w:szCs w:val="20"/>
        </w:rPr>
        <w:t>u</w:t>
      </w:r>
      <w:r w:rsidRPr="00B77125">
        <w:rPr>
          <w:rFonts w:ascii="Arial" w:hAnsi="Arial" w:cs="Arial"/>
          <w:sz w:val="20"/>
          <w:szCs w:val="20"/>
        </w:rPr>
        <w:t>mowy, w szczególności: dziennik budowy, protokoły sprawdzeń i odbiorów, pozytywne odbiory końcowe przez służby zewnętrzne</w:t>
      </w:r>
      <w:bookmarkEnd w:id="14"/>
      <w:r w:rsidRPr="00B77125">
        <w:rPr>
          <w:rFonts w:ascii="Arial" w:hAnsi="Arial" w:cs="Arial"/>
          <w:sz w:val="20"/>
          <w:szCs w:val="20"/>
        </w:rPr>
        <w:t>. Skutki zaniechania tego</w:t>
      </w:r>
      <w:r w:rsidR="0048628F" w:rsidRPr="00B77125">
        <w:rPr>
          <w:rFonts w:ascii="Arial" w:hAnsi="Arial" w:cs="Arial"/>
          <w:sz w:val="20"/>
          <w:szCs w:val="20"/>
        </w:rPr>
        <w:t xml:space="preserve"> </w:t>
      </w:r>
      <w:r w:rsidRPr="00B77125">
        <w:rPr>
          <w:rFonts w:ascii="Arial" w:hAnsi="Arial" w:cs="Arial"/>
          <w:sz w:val="20"/>
          <w:szCs w:val="20"/>
        </w:rPr>
        <w:t>obowiązku lub opóźnień w zgłoszeniu będą obciążać Wykonawcę.</w:t>
      </w:r>
    </w:p>
    <w:p w14:paraId="78F1A98C"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Zamawiający wyznaczy termin odbioru i powoła komisję odbiorową w ciągu </w:t>
      </w:r>
      <w:r w:rsidR="00625BF1" w:rsidRPr="00E0106E">
        <w:rPr>
          <w:rFonts w:ascii="Arial" w:hAnsi="Arial" w:cs="Arial"/>
          <w:sz w:val="20"/>
          <w:szCs w:val="20"/>
          <w:u w:val="single"/>
        </w:rPr>
        <w:t>5</w:t>
      </w:r>
      <w:r w:rsidRPr="00E0106E">
        <w:rPr>
          <w:rFonts w:ascii="Arial" w:hAnsi="Arial" w:cs="Arial"/>
          <w:sz w:val="20"/>
          <w:szCs w:val="20"/>
          <w:u w:val="single"/>
        </w:rPr>
        <w:t xml:space="preserve"> dni</w:t>
      </w:r>
      <w:r w:rsidRPr="00E0106E">
        <w:rPr>
          <w:rFonts w:ascii="Arial" w:hAnsi="Arial" w:cs="Arial"/>
          <w:sz w:val="20"/>
          <w:szCs w:val="20"/>
        </w:rPr>
        <w:t xml:space="preserve"> od daty</w:t>
      </w:r>
      <w:r w:rsidR="0048628F" w:rsidRPr="00E0106E">
        <w:rPr>
          <w:rFonts w:ascii="Arial" w:hAnsi="Arial" w:cs="Arial"/>
          <w:sz w:val="20"/>
          <w:szCs w:val="20"/>
        </w:rPr>
        <w:t xml:space="preserve"> </w:t>
      </w:r>
      <w:r w:rsidRPr="00E0106E">
        <w:rPr>
          <w:rFonts w:ascii="Arial" w:hAnsi="Arial" w:cs="Arial"/>
          <w:sz w:val="20"/>
          <w:szCs w:val="20"/>
        </w:rPr>
        <w:t>zgłoszenia gotowości do odbioru. Z czynności odbioru spisany będzie protokół odbioru</w:t>
      </w:r>
      <w:r w:rsidR="0048628F" w:rsidRPr="00E0106E">
        <w:rPr>
          <w:rFonts w:ascii="Arial" w:hAnsi="Arial" w:cs="Arial"/>
          <w:sz w:val="20"/>
          <w:szCs w:val="20"/>
        </w:rPr>
        <w:t xml:space="preserve"> </w:t>
      </w:r>
      <w:r w:rsidRPr="00E0106E">
        <w:rPr>
          <w:rFonts w:ascii="Arial" w:hAnsi="Arial" w:cs="Arial"/>
          <w:sz w:val="20"/>
          <w:szCs w:val="20"/>
        </w:rPr>
        <w:t xml:space="preserve">końcowego przedmiotu </w:t>
      </w:r>
      <w:r w:rsidR="00EC334C" w:rsidRPr="00E0106E">
        <w:rPr>
          <w:rFonts w:ascii="Arial" w:hAnsi="Arial" w:cs="Arial"/>
          <w:sz w:val="20"/>
          <w:szCs w:val="20"/>
        </w:rPr>
        <w:t>u</w:t>
      </w:r>
      <w:r w:rsidRPr="00E0106E">
        <w:rPr>
          <w:rFonts w:ascii="Arial" w:hAnsi="Arial" w:cs="Arial"/>
          <w:sz w:val="20"/>
          <w:szCs w:val="20"/>
        </w:rPr>
        <w:t>mowy, zawierający wszelkie dokonywane w trakcie odbioru ustalenia,</w:t>
      </w:r>
      <w:r w:rsidR="0048628F" w:rsidRPr="00E0106E">
        <w:rPr>
          <w:rFonts w:ascii="Arial" w:hAnsi="Arial" w:cs="Arial"/>
          <w:sz w:val="20"/>
          <w:szCs w:val="20"/>
        </w:rPr>
        <w:t xml:space="preserve"> </w:t>
      </w:r>
      <w:r w:rsidRPr="00E0106E">
        <w:rPr>
          <w:rFonts w:ascii="Arial" w:hAnsi="Arial" w:cs="Arial"/>
          <w:sz w:val="20"/>
          <w:szCs w:val="20"/>
        </w:rPr>
        <w:t>jak też terminy wyznaczone na usunięcie ewentualnych wad stwierdzonych przy odbiorze,</w:t>
      </w:r>
      <w:r w:rsidR="0048628F" w:rsidRPr="00E0106E">
        <w:rPr>
          <w:rFonts w:ascii="Arial" w:hAnsi="Arial" w:cs="Arial"/>
          <w:sz w:val="20"/>
          <w:szCs w:val="20"/>
        </w:rPr>
        <w:t xml:space="preserve"> </w:t>
      </w:r>
      <w:r w:rsidRPr="00E0106E">
        <w:rPr>
          <w:rFonts w:ascii="Arial" w:hAnsi="Arial" w:cs="Arial"/>
          <w:sz w:val="20"/>
          <w:szCs w:val="20"/>
        </w:rPr>
        <w:t>podpisany przez uczestników odbioru.</w:t>
      </w:r>
    </w:p>
    <w:p w14:paraId="6A024F5A"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 wypadku stwierdzenia w toku odbioru wad przedmiotu </w:t>
      </w:r>
      <w:r w:rsidR="00EC334C" w:rsidRPr="00E0106E">
        <w:rPr>
          <w:rFonts w:ascii="Arial" w:hAnsi="Arial" w:cs="Arial"/>
          <w:sz w:val="20"/>
          <w:szCs w:val="20"/>
        </w:rPr>
        <w:t>u</w:t>
      </w:r>
      <w:r w:rsidRPr="00E0106E">
        <w:rPr>
          <w:rFonts w:ascii="Arial" w:hAnsi="Arial" w:cs="Arial"/>
          <w:sz w:val="20"/>
          <w:szCs w:val="20"/>
        </w:rPr>
        <w:t>mowy nadających się do usunięcia,</w:t>
      </w:r>
      <w:r w:rsidR="0048628F" w:rsidRPr="00E0106E">
        <w:rPr>
          <w:rFonts w:ascii="Arial" w:hAnsi="Arial" w:cs="Arial"/>
          <w:sz w:val="20"/>
          <w:szCs w:val="20"/>
        </w:rPr>
        <w:t xml:space="preserve"> </w:t>
      </w:r>
      <w:r w:rsidRPr="00E0106E">
        <w:rPr>
          <w:rFonts w:ascii="Arial" w:hAnsi="Arial" w:cs="Arial"/>
          <w:sz w:val="20"/>
          <w:szCs w:val="20"/>
        </w:rPr>
        <w:t>Wykonawca zobowiązany jest do ich usunięcia w terminie wyznaczonym przez Zamawiającego</w:t>
      </w:r>
      <w:r w:rsidR="0048628F" w:rsidRPr="00E0106E">
        <w:rPr>
          <w:rFonts w:ascii="Arial" w:hAnsi="Arial" w:cs="Arial"/>
          <w:sz w:val="20"/>
          <w:szCs w:val="20"/>
        </w:rPr>
        <w:t xml:space="preserve"> </w:t>
      </w:r>
      <w:r w:rsidRPr="00E0106E">
        <w:rPr>
          <w:rFonts w:ascii="Arial" w:hAnsi="Arial" w:cs="Arial"/>
          <w:sz w:val="20"/>
          <w:szCs w:val="20"/>
        </w:rPr>
        <w:t>oraz do zawiadomienia o powyższym Zamawiającego.</w:t>
      </w:r>
    </w:p>
    <w:p w14:paraId="75AB1452"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Zamawiający odmówi odbioru, jeżeli przedmiot </w:t>
      </w:r>
      <w:r w:rsidR="00EC334C" w:rsidRPr="00E0106E">
        <w:rPr>
          <w:rFonts w:ascii="Arial" w:hAnsi="Arial" w:cs="Arial"/>
          <w:sz w:val="20"/>
          <w:szCs w:val="20"/>
        </w:rPr>
        <w:t>u</w:t>
      </w:r>
      <w:r w:rsidRPr="00E0106E">
        <w:rPr>
          <w:rFonts w:ascii="Arial" w:hAnsi="Arial" w:cs="Arial"/>
          <w:sz w:val="20"/>
          <w:szCs w:val="20"/>
        </w:rPr>
        <w:t>mowy nie został w całości wykonany lub ma</w:t>
      </w:r>
      <w:r w:rsidR="0048628F" w:rsidRPr="00E0106E">
        <w:rPr>
          <w:rFonts w:ascii="Arial" w:hAnsi="Arial" w:cs="Arial"/>
          <w:sz w:val="20"/>
          <w:szCs w:val="20"/>
        </w:rPr>
        <w:t xml:space="preserve"> </w:t>
      </w:r>
      <w:r w:rsidRPr="00E0106E">
        <w:rPr>
          <w:rFonts w:ascii="Arial" w:hAnsi="Arial" w:cs="Arial"/>
          <w:sz w:val="20"/>
          <w:szCs w:val="20"/>
        </w:rPr>
        <w:t xml:space="preserve">wady uniemożliwiające jego użytkowanie zgodnie z </w:t>
      </w:r>
      <w:r w:rsidR="00EC334C" w:rsidRPr="00E0106E">
        <w:rPr>
          <w:rFonts w:ascii="Arial" w:hAnsi="Arial" w:cs="Arial"/>
          <w:sz w:val="20"/>
          <w:szCs w:val="20"/>
        </w:rPr>
        <w:t>u</w:t>
      </w:r>
      <w:r w:rsidRPr="00E0106E">
        <w:rPr>
          <w:rFonts w:ascii="Arial" w:hAnsi="Arial" w:cs="Arial"/>
          <w:sz w:val="20"/>
          <w:szCs w:val="20"/>
        </w:rPr>
        <w:t>mową.</w:t>
      </w:r>
    </w:p>
    <w:p w14:paraId="3F378BD2" w14:textId="77777777" w:rsidR="004839F9"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 razie odebrania przedmiotu </w:t>
      </w:r>
      <w:r w:rsidR="00EC334C" w:rsidRPr="00E0106E">
        <w:rPr>
          <w:rFonts w:ascii="Arial" w:hAnsi="Arial" w:cs="Arial"/>
          <w:sz w:val="20"/>
          <w:szCs w:val="20"/>
        </w:rPr>
        <w:t>u</w:t>
      </w:r>
      <w:r w:rsidRPr="00E0106E">
        <w:rPr>
          <w:rFonts w:ascii="Arial" w:hAnsi="Arial" w:cs="Arial"/>
          <w:sz w:val="20"/>
          <w:szCs w:val="20"/>
        </w:rPr>
        <w:t>mowy z zastrzeżeniem co do stwierdzonych przy odbiorze wad</w:t>
      </w:r>
      <w:r w:rsidR="008F033E" w:rsidRPr="00E0106E">
        <w:rPr>
          <w:rFonts w:ascii="Arial" w:hAnsi="Arial" w:cs="Arial"/>
          <w:sz w:val="20"/>
          <w:szCs w:val="20"/>
        </w:rPr>
        <w:t xml:space="preserve"> </w:t>
      </w:r>
      <w:r w:rsidRPr="00E0106E">
        <w:rPr>
          <w:rFonts w:ascii="Arial" w:hAnsi="Arial" w:cs="Arial"/>
          <w:sz w:val="20"/>
          <w:szCs w:val="20"/>
        </w:rPr>
        <w:t>lub stwierdzenia tych wad w okresie rękojmi Zamawiający może:</w:t>
      </w:r>
    </w:p>
    <w:p w14:paraId="50FBBED8" w14:textId="77777777" w:rsidR="004839F9" w:rsidRPr="00E0106E" w:rsidRDefault="004839F9">
      <w:pPr>
        <w:numPr>
          <w:ilvl w:val="0"/>
          <w:numId w:val="3"/>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żądać usunięcia tych wad – jeżeli wady nadają się do usunięcia – wyznaczając pisemnie</w:t>
      </w:r>
      <w:r w:rsidR="008F033E" w:rsidRPr="00E0106E">
        <w:rPr>
          <w:rFonts w:ascii="Arial" w:hAnsi="Arial" w:cs="Arial"/>
          <w:sz w:val="20"/>
          <w:szCs w:val="20"/>
        </w:rPr>
        <w:t xml:space="preserve"> </w:t>
      </w:r>
      <w:r w:rsidRPr="00E0106E">
        <w:rPr>
          <w:rFonts w:ascii="Arial" w:hAnsi="Arial" w:cs="Arial"/>
          <w:sz w:val="20"/>
          <w:szCs w:val="20"/>
        </w:rPr>
        <w:t>Wykonawcy odpowiedni termin,</w:t>
      </w:r>
    </w:p>
    <w:p w14:paraId="64D55037" w14:textId="5CA29502" w:rsidR="004839F9" w:rsidRPr="00E0106E" w:rsidRDefault="004839F9">
      <w:pPr>
        <w:numPr>
          <w:ilvl w:val="0"/>
          <w:numId w:val="3"/>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obniżyć wynagrodzenie, jeżeli wady usunąć się nie dadzą lub z okoliczności wynika, że</w:t>
      </w:r>
      <w:r w:rsidR="008F033E" w:rsidRPr="00E0106E">
        <w:rPr>
          <w:rFonts w:ascii="Arial" w:hAnsi="Arial" w:cs="Arial"/>
          <w:sz w:val="20"/>
          <w:szCs w:val="20"/>
        </w:rPr>
        <w:t xml:space="preserve"> </w:t>
      </w:r>
      <w:r w:rsidRPr="00E0106E">
        <w:rPr>
          <w:rFonts w:ascii="Arial" w:hAnsi="Arial" w:cs="Arial"/>
          <w:sz w:val="20"/>
          <w:szCs w:val="20"/>
        </w:rPr>
        <w:t>Wykonawca nie zdoła ich usunąć</w:t>
      </w:r>
      <w:r w:rsidR="00277485" w:rsidRPr="00E0106E">
        <w:rPr>
          <w:rFonts w:ascii="Arial" w:hAnsi="Arial" w:cs="Arial"/>
          <w:sz w:val="20"/>
          <w:szCs w:val="20"/>
        </w:rPr>
        <w:t xml:space="preserve"> </w:t>
      </w:r>
      <w:r w:rsidRPr="00E0106E">
        <w:rPr>
          <w:rFonts w:ascii="Arial" w:hAnsi="Arial" w:cs="Arial"/>
          <w:sz w:val="20"/>
          <w:szCs w:val="20"/>
        </w:rPr>
        <w:t>w czasie odpowiednim lub gdy Wykonawca nie usunął</w:t>
      </w:r>
      <w:r w:rsidR="008F033E" w:rsidRPr="00E0106E">
        <w:rPr>
          <w:rFonts w:ascii="Arial" w:hAnsi="Arial" w:cs="Arial"/>
          <w:sz w:val="20"/>
          <w:szCs w:val="20"/>
        </w:rPr>
        <w:t xml:space="preserve"> </w:t>
      </w:r>
      <w:r w:rsidRPr="00E0106E">
        <w:rPr>
          <w:rFonts w:ascii="Arial" w:hAnsi="Arial" w:cs="Arial"/>
          <w:sz w:val="20"/>
          <w:szCs w:val="20"/>
        </w:rPr>
        <w:t>wad w wyznaczonym przez Zamawiającego terminie – a wady są nieistotne,</w:t>
      </w:r>
    </w:p>
    <w:p w14:paraId="66732F76" w14:textId="77777777" w:rsidR="004839F9" w:rsidRPr="00E0106E" w:rsidRDefault="004839F9">
      <w:pPr>
        <w:numPr>
          <w:ilvl w:val="0"/>
          <w:numId w:val="3"/>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odstąpić od </w:t>
      </w:r>
      <w:r w:rsidR="00EC334C" w:rsidRPr="00E0106E">
        <w:rPr>
          <w:rFonts w:ascii="Arial" w:hAnsi="Arial" w:cs="Arial"/>
          <w:sz w:val="20"/>
          <w:szCs w:val="20"/>
        </w:rPr>
        <w:t>u</w:t>
      </w:r>
      <w:r w:rsidRPr="00E0106E">
        <w:rPr>
          <w:rFonts w:ascii="Arial" w:hAnsi="Arial" w:cs="Arial"/>
          <w:sz w:val="20"/>
          <w:szCs w:val="20"/>
        </w:rPr>
        <w:t>mowy, jeżeli wady usunąć się nie dadzą lub z okoliczności wynika, że</w:t>
      </w:r>
      <w:r w:rsidR="008F033E" w:rsidRPr="00E0106E">
        <w:rPr>
          <w:rFonts w:ascii="Arial" w:hAnsi="Arial" w:cs="Arial"/>
          <w:sz w:val="20"/>
          <w:szCs w:val="20"/>
        </w:rPr>
        <w:t xml:space="preserve"> </w:t>
      </w:r>
      <w:r w:rsidRPr="00E0106E">
        <w:rPr>
          <w:rFonts w:ascii="Arial" w:hAnsi="Arial" w:cs="Arial"/>
          <w:sz w:val="20"/>
          <w:szCs w:val="20"/>
        </w:rPr>
        <w:t>Wykonawca nie zdoła ich usunąć w czasie odpowiednim lub gdy Wykonawca nie usunął</w:t>
      </w:r>
      <w:r w:rsidR="008F033E" w:rsidRPr="00E0106E">
        <w:rPr>
          <w:rFonts w:ascii="Arial" w:hAnsi="Arial" w:cs="Arial"/>
          <w:sz w:val="20"/>
          <w:szCs w:val="20"/>
        </w:rPr>
        <w:t xml:space="preserve"> </w:t>
      </w:r>
      <w:r w:rsidRPr="00E0106E">
        <w:rPr>
          <w:rFonts w:ascii="Arial" w:hAnsi="Arial" w:cs="Arial"/>
          <w:sz w:val="20"/>
          <w:szCs w:val="20"/>
        </w:rPr>
        <w:t>wad w wyznaczonym przez Zamawiającego terminie – a wady są istotne.</w:t>
      </w:r>
    </w:p>
    <w:p w14:paraId="6BF0A7C4" w14:textId="77777777" w:rsidR="008F033E" w:rsidRPr="00E0106E" w:rsidRDefault="004839F9">
      <w:pPr>
        <w:numPr>
          <w:ilvl w:val="0"/>
          <w:numId w:val="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 przypadku gdy Wykonawca odmówi usunięcia wad lub nie usunie ich w terminie</w:t>
      </w:r>
      <w:r w:rsidR="008F033E" w:rsidRPr="00E0106E">
        <w:rPr>
          <w:rFonts w:ascii="Arial" w:hAnsi="Arial" w:cs="Arial"/>
          <w:sz w:val="20"/>
          <w:szCs w:val="20"/>
        </w:rPr>
        <w:t xml:space="preserve"> </w:t>
      </w:r>
      <w:r w:rsidRPr="00E0106E">
        <w:rPr>
          <w:rFonts w:ascii="Arial" w:hAnsi="Arial" w:cs="Arial"/>
          <w:sz w:val="20"/>
          <w:szCs w:val="20"/>
        </w:rPr>
        <w:t>wyznaczonym przez Zamawiającego lub</w:t>
      </w:r>
      <w:r w:rsidR="008F5144" w:rsidRPr="00E0106E">
        <w:rPr>
          <w:rFonts w:ascii="Arial" w:hAnsi="Arial" w:cs="Arial"/>
          <w:sz w:val="20"/>
          <w:szCs w:val="20"/>
        </w:rPr>
        <w:t xml:space="preserve"> </w:t>
      </w:r>
      <w:r w:rsidRPr="00E0106E">
        <w:rPr>
          <w:rFonts w:ascii="Arial" w:hAnsi="Arial" w:cs="Arial"/>
          <w:sz w:val="20"/>
          <w:szCs w:val="20"/>
        </w:rPr>
        <w:t>z okoliczności wynika, iż nie zdoła ich usunąć w tym</w:t>
      </w:r>
      <w:r w:rsidR="008F033E" w:rsidRPr="00E0106E">
        <w:rPr>
          <w:rFonts w:ascii="Arial" w:hAnsi="Arial" w:cs="Arial"/>
          <w:sz w:val="20"/>
          <w:szCs w:val="20"/>
        </w:rPr>
        <w:t xml:space="preserve"> </w:t>
      </w:r>
      <w:r w:rsidRPr="00E0106E">
        <w:rPr>
          <w:rFonts w:ascii="Arial" w:hAnsi="Arial" w:cs="Arial"/>
          <w:sz w:val="20"/>
          <w:szCs w:val="20"/>
        </w:rPr>
        <w:t>terminie, Zamawiający ma prawo zlecić usunięcie tych wad osobie trzeciej na koszt i ryzyko</w:t>
      </w:r>
      <w:r w:rsidR="008F033E" w:rsidRPr="00E0106E">
        <w:rPr>
          <w:rFonts w:ascii="Arial" w:hAnsi="Arial" w:cs="Arial"/>
          <w:sz w:val="20"/>
          <w:szCs w:val="20"/>
        </w:rPr>
        <w:t xml:space="preserve"> </w:t>
      </w:r>
      <w:r w:rsidRPr="00E0106E">
        <w:rPr>
          <w:rFonts w:ascii="Arial" w:hAnsi="Arial" w:cs="Arial"/>
          <w:sz w:val="20"/>
          <w:szCs w:val="20"/>
        </w:rPr>
        <w:t>Wykonawcy oraz potrącić koszty zastępczego usunięcia wad z wynagrodzenia Wykonawcy lub</w:t>
      </w:r>
      <w:r w:rsidR="008F033E" w:rsidRPr="00E0106E">
        <w:rPr>
          <w:rFonts w:ascii="Arial" w:hAnsi="Arial" w:cs="Arial"/>
          <w:sz w:val="20"/>
          <w:szCs w:val="20"/>
        </w:rPr>
        <w:t xml:space="preserve"> </w:t>
      </w:r>
      <w:r w:rsidRPr="00E0106E">
        <w:rPr>
          <w:rFonts w:ascii="Arial" w:hAnsi="Arial" w:cs="Arial"/>
          <w:sz w:val="20"/>
          <w:szCs w:val="20"/>
        </w:rPr>
        <w:t xml:space="preserve">zabezpieczenia należytego wykonania </w:t>
      </w:r>
      <w:r w:rsidR="00EC334C" w:rsidRPr="00E0106E">
        <w:rPr>
          <w:rFonts w:ascii="Arial" w:hAnsi="Arial" w:cs="Arial"/>
          <w:sz w:val="20"/>
          <w:szCs w:val="20"/>
        </w:rPr>
        <w:t>u</w:t>
      </w:r>
      <w:r w:rsidRPr="00E0106E">
        <w:rPr>
          <w:rFonts w:ascii="Arial" w:hAnsi="Arial" w:cs="Arial"/>
          <w:sz w:val="20"/>
          <w:szCs w:val="20"/>
        </w:rPr>
        <w:t>mowy, na co Wykonawca wyraża zgodę.</w:t>
      </w:r>
    </w:p>
    <w:p w14:paraId="777403AB" w14:textId="77777777" w:rsidR="00E101D4" w:rsidRPr="00E0106E" w:rsidRDefault="00E101D4" w:rsidP="00E0106E">
      <w:pPr>
        <w:autoSpaceDE w:val="0"/>
        <w:autoSpaceDN w:val="0"/>
        <w:adjustRightInd w:val="0"/>
        <w:spacing w:after="0"/>
        <w:rPr>
          <w:rFonts w:ascii="Arial" w:hAnsi="Arial" w:cs="Arial"/>
          <w:b/>
          <w:bCs/>
          <w:sz w:val="20"/>
          <w:szCs w:val="20"/>
        </w:rPr>
      </w:pPr>
    </w:p>
    <w:p w14:paraId="48070775"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PŁATNOŚCI</w:t>
      </w:r>
    </w:p>
    <w:p w14:paraId="50B5FEA7" w14:textId="77777777" w:rsidR="004839F9" w:rsidRPr="00E0106E" w:rsidRDefault="004839F9"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xml:space="preserve">§ </w:t>
      </w:r>
      <w:r w:rsidR="00A779A6" w:rsidRPr="00E0106E">
        <w:rPr>
          <w:rFonts w:ascii="Arial" w:hAnsi="Arial" w:cs="Arial"/>
          <w:b/>
          <w:bCs/>
          <w:sz w:val="20"/>
          <w:szCs w:val="20"/>
        </w:rPr>
        <w:t>1</w:t>
      </w:r>
      <w:r w:rsidR="005571F1" w:rsidRPr="00E0106E">
        <w:rPr>
          <w:rFonts w:ascii="Arial" w:hAnsi="Arial" w:cs="Arial"/>
          <w:b/>
          <w:bCs/>
          <w:sz w:val="20"/>
          <w:szCs w:val="20"/>
        </w:rPr>
        <w:t>2</w:t>
      </w:r>
    </w:p>
    <w:p w14:paraId="70F71CC3" w14:textId="72DF82A0" w:rsidR="0052248A" w:rsidRPr="00B77125" w:rsidRDefault="00F07639">
      <w:pPr>
        <w:numPr>
          <w:ilvl w:val="0"/>
          <w:numId w:val="4"/>
        </w:numPr>
        <w:spacing w:after="0"/>
        <w:ind w:left="357" w:hanging="357"/>
        <w:jc w:val="both"/>
        <w:rPr>
          <w:rFonts w:ascii="Arial" w:eastAsia="Arial Narrow" w:hAnsi="Arial" w:cs="Arial"/>
          <w:sz w:val="20"/>
          <w:szCs w:val="20"/>
        </w:rPr>
      </w:pPr>
      <w:r w:rsidRPr="00B77125">
        <w:rPr>
          <w:rFonts w:ascii="Arial" w:eastAsia="Arial Narrow" w:hAnsi="Arial" w:cs="Arial"/>
          <w:sz w:val="20"/>
          <w:szCs w:val="20"/>
        </w:rPr>
        <w:t>Rozliczenie za wykonanie przedmiotu umowy</w:t>
      </w:r>
      <w:r w:rsidR="005571F1" w:rsidRPr="00B77125">
        <w:rPr>
          <w:rFonts w:ascii="Arial" w:hAnsi="Arial" w:cs="Arial"/>
          <w:sz w:val="20"/>
          <w:szCs w:val="20"/>
        </w:rPr>
        <w:t xml:space="preserve"> </w:t>
      </w:r>
      <w:bookmarkStart w:id="15" w:name="_Hlk176781069"/>
      <w:r w:rsidR="005571F1" w:rsidRPr="00B77125">
        <w:rPr>
          <w:rFonts w:ascii="Arial" w:eastAsia="Arial Narrow" w:hAnsi="Arial" w:cs="Arial"/>
          <w:sz w:val="20"/>
          <w:szCs w:val="20"/>
        </w:rPr>
        <w:t xml:space="preserve">w zakresie określonym w </w:t>
      </w:r>
      <w:r w:rsidR="00FA1D13" w:rsidRPr="007042F3">
        <w:rPr>
          <w:rFonts w:ascii="Arial" w:hAnsi="Arial" w:cs="Arial"/>
          <w:b/>
          <w:bCs/>
          <w:sz w:val="20"/>
          <w:szCs w:val="20"/>
        </w:rPr>
        <w:t>§ 1 ust. 2 pkt 1 i 2 lit. a)</w:t>
      </w:r>
      <w:r w:rsidR="00B646D9">
        <w:rPr>
          <w:rFonts w:ascii="Arial" w:hAnsi="Arial" w:cs="Arial"/>
          <w:b/>
          <w:bCs/>
          <w:sz w:val="20"/>
          <w:szCs w:val="20"/>
        </w:rPr>
        <w:t xml:space="preserve">, b) i </w:t>
      </w:r>
      <w:r w:rsidR="00297538">
        <w:rPr>
          <w:rFonts w:ascii="Arial" w:hAnsi="Arial" w:cs="Arial"/>
          <w:b/>
          <w:bCs/>
          <w:sz w:val="20"/>
          <w:szCs w:val="20"/>
        </w:rPr>
        <w:t>c</w:t>
      </w:r>
      <w:r w:rsidR="00B646D9">
        <w:rPr>
          <w:rFonts w:ascii="Arial" w:hAnsi="Arial" w:cs="Arial"/>
          <w:b/>
          <w:bCs/>
          <w:sz w:val="20"/>
          <w:szCs w:val="20"/>
        </w:rPr>
        <w:t>)</w:t>
      </w:r>
      <w:r w:rsidR="005571F1" w:rsidRPr="00B77125">
        <w:rPr>
          <w:rFonts w:ascii="Arial" w:eastAsia="Arial Narrow" w:hAnsi="Arial" w:cs="Arial"/>
          <w:sz w:val="20"/>
          <w:szCs w:val="20"/>
        </w:rPr>
        <w:t xml:space="preserve"> Umowy</w:t>
      </w:r>
      <w:r w:rsidRPr="00B77125">
        <w:rPr>
          <w:rFonts w:ascii="Arial" w:eastAsia="Arial Narrow" w:hAnsi="Arial" w:cs="Arial"/>
          <w:sz w:val="20"/>
          <w:szCs w:val="20"/>
        </w:rPr>
        <w:t xml:space="preserve"> </w:t>
      </w:r>
      <w:bookmarkEnd w:id="15"/>
      <w:r w:rsidRPr="00B77125">
        <w:rPr>
          <w:rFonts w:ascii="Arial" w:eastAsia="Arial Narrow" w:hAnsi="Arial" w:cs="Arial"/>
          <w:sz w:val="20"/>
          <w:szCs w:val="20"/>
        </w:rPr>
        <w:t>odbędzie się fakturą końcową wystawioną po zakończeniu i odbiorze końcowym przedmiotu umowy.</w:t>
      </w:r>
      <w:r w:rsidR="005571F1" w:rsidRPr="00B77125">
        <w:rPr>
          <w:rFonts w:ascii="Arial" w:eastAsia="Arial Narrow" w:hAnsi="Arial" w:cs="Arial"/>
          <w:sz w:val="20"/>
          <w:szCs w:val="20"/>
        </w:rPr>
        <w:t xml:space="preserve"> </w:t>
      </w:r>
      <w:r w:rsidR="0052248A" w:rsidRPr="00B77125">
        <w:rPr>
          <w:rFonts w:ascii="Arial" w:hAnsi="Arial" w:cs="Arial"/>
          <w:sz w:val="20"/>
          <w:szCs w:val="20"/>
        </w:rPr>
        <w:t>Podstawą do wystawienia faktury stanowić będzie protokół odbioru wykonania robót podpisany przez kierownika budowy i inspektora nadzoru.</w:t>
      </w:r>
    </w:p>
    <w:p w14:paraId="53176BB6" w14:textId="165F2ADE" w:rsidR="005571F1" w:rsidRPr="00B77125" w:rsidRDefault="005571F1">
      <w:pPr>
        <w:numPr>
          <w:ilvl w:val="0"/>
          <w:numId w:val="4"/>
        </w:numPr>
        <w:spacing w:after="0"/>
        <w:ind w:left="357" w:hanging="357"/>
        <w:jc w:val="both"/>
        <w:rPr>
          <w:rFonts w:ascii="Arial" w:eastAsia="Arial Narrow" w:hAnsi="Arial" w:cs="Arial"/>
          <w:sz w:val="20"/>
          <w:szCs w:val="20"/>
        </w:rPr>
      </w:pPr>
      <w:r w:rsidRPr="00B77125">
        <w:rPr>
          <w:rFonts w:ascii="Arial" w:eastAsia="Arial Narrow" w:hAnsi="Arial" w:cs="Arial"/>
          <w:sz w:val="20"/>
          <w:szCs w:val="20"/>
        </w:rPr>
        <w:t xml:space="preserve">Rozliczenie za wykonanie przedmiotu umowy w zakresie określonym w </w:t>
      </w:r>
      <w:r w:rsidR="00890194" w:rsidRPr="007042F3">
        <w:rPr>
          <w:rFonts w:ascii="Arial" w:hAnsi="Arial" w:cs="Arial"/>
          <w:b/>
          <w:bCs/>
          <w:sz w:val="20"/>
          <w:szCs w:val="20"/>
        </w:rPr>
        <w:t xml:space="preserve">§ 1 ust. </w:t>
      </w:r>
      <w:r w:rsidR="00295403">
        <w:rPr>
          <w:rFonts w:ascii="Arial" w:hAnsi="Arial" w:cs="Arial"/>
          <w:b/>
          <w:bCs/>
          <w:sz w:val="20"/>
          <w:szCs w:val="20"/>
        </w:rPr>
        <w:t>3</w:t>
      </w:r>
      <w:r w:rsidR="00890194" w:rsidRPr="00DC633E">
        <w:rPr>
          <w:rFonts w:ascii="Arial" w:hAnsi="Arial" w:cs="Arial"/>
          <w:sz w:val="20"/>
          <w:szCs w:val="20"/>
        </w:rPr>
        <w:t xml:space="preserve"> </w:t>
      </w:r>
      <w:r w:rsidRPr="00B77125">
        <w:rPr>
          <w:rFonts w:ascii="Arial" w:eastAsia="Arial Narrow" w:hAnsi="Arial" w:cs="Arial"/>
          <w:sz w:val="20"/>
          <w:szCs w:val="20"/>
        </w:rPr>
        <w:t xml:space="preserve">Umowy będzie następowało po zakończeniu pełnego okresu </w:t>
      </w:r>
      <w:r w:rsidR="009E21D9">
        <w:rPr>
          <w:rFonts w:ascii="Arial" w:eastAsia="Arial Narrow" w:hAnsi="Arial" w:cs="Arial"/>
          <w:sz w:val="20"/>
          <w:szCs w:val="20"/>
        </w:rPr>
        <w:t>półrocznego</w:t>
      </w:r>
      <w:r w:rsidRPr="00B77125">
        <w:rPr>
          <w:rFonts w:ascii="Arial" w:eastAsia="Arial Narrow" w:hAnsi="Arial" w:cs="Arial"/>
          <w:sz w:val="20"/>
          <w:szCs w:val="20"/>
        </w:rPr>
        <w:t xml:space="preserve"> wykonywania usług serwisowych na podstawie faktury VAT</w:t>
      </w:r>
      <w:r w:rsidR="00343CB8">
        <w:rPr>
          <w:rFonts w:ascii="Arial" w:eastAsia="Arial Narrow" w:hAnsi="Arial" w:cs="Arial"/>
          <w:sz w:val="20"/>
          <w:szCs w:val="20"/>
        </w:rPr>
        <w:t>, opiewającej na kwotę jednej raty - ……………… zł netto, ………..…. zł brutto</w:t>
      </w:r>
      <w:r w:rsidR="00076D30" w:rsidRPr="00B77125">
        <w:rPr>
          <w:rFonts w:ascii="Arial" w:eastAsia="Arial Narrow" w:hAnsi="Arial" w:cs="Arial"/>
          <w:sz w:val="20"/>
          <w:szCs w:val="20"/>
        </w:rPr>
        <w:t xml:space="preserve">. </w:t>
      </w:r>
      <w:r w:rsidR="00B0352E">
        <w:rPr>
          <w:rFonts w:ascii="Arial" w:eastAsia="Arial Narrow" w:hAnsi="Arial" w:cs="Arial"/>
          <w:sz w:val="20"/>
          <w:szCs w:val="20"/>
        </w:rPr>
        <w:t xml:space="preserve">Za początek tego okresu ustala się dzień </w:t>
      </w:r>
      <w:r w:rsidR="00B0352E" w:rsidRPr="007042F3">
        <w:rPr>
          <w:rFonts w:ascii="Arial" w:eastAsia="Arial Narrow" w:hAnsi="Arial" w:cs="Arial"/>
          <w:b/>
          <w:bCs/>
          <w:sz w:val="20"/>
          <w:szCs w:val="20"/>
        </w:rPr>
        <w:t>01.01.2025 r.</w:t>
      </w:r>
    </w:p>
    <w:p w14:paraId="448BFD28" w14:textId="77777777" w:rsidR="00B42688" w:rsidRPr="00E0106E" w:rsidRDefault="00B42688">
      <w:pPr>
        <w:pStyle w:val="NormalnyWeb"/>
        <w:widowControl w:val="0"/>
        <w:numPr>
          <w:ilvl w:val="0"/>
          <w:numId w:val="4"/>
        </w:numPr>
        <w:spacing w:before="0" w:after="0" w:line="276" w:lineRule="auto"/>
        <w:ind w:left="426" w:hanging="426"/>
        <w:rPr>
          <w:rFonts w:ascii="Arial" w:hAnsi="Arial" w:cs="Arial"/>
        </w:rPr>
      </w:pPr>
      <w:r w:rsidRPr="00B77125">
        <w:rPr>
          <w:rFonts w:ascii="Arial" w:hAnsi="Arial" w:cs="Arial"/>
        </w:rPr>
        <w:t xml:space="preserve">Fakturę należy wystawić </w:t>
      </w:r>
      <w:r w:rsidRPr="00E0106E">
        <w:rPr>
          <w:rFonts w:ascii="Arial" w:hAnsi="Arial" w:cs="Arial"/>
          <w:color w:val="000000"/>
        </w:rPr>
        <w:t>na następujące dane:</w:t>
      </w:r>
    </w:p>
    <w:p w14:paraId="497BD1C8" w14:textId="77777777" w:rsidR="00B42688" w:rsidRPr="00E0106E" w:rsidRDefault="00B42688">
      <w:pPr>
        <w:widowControl w:val="0"/>
        <w:numPr>
          <w:ilvl w:val="1"/>
          <w:numId w:val="4"/>
        </w:numPr>
        <w:tabs>
          <w:tab w:val="left" w:pos="851"/>
        </w:tabs>
        <w:suppressAutoHyphens/>
        <w:snapToGrid w:val="0"/>
        <w:spacing w:after="0"/>
        <w:ind w:left="851" w:hanging="425"/>
        <w:jc w:val="both"/>
        <w:rPr>
          <w:rFonts w:ascii="Arial" w:eastAsia="Arial" w:hAnsi="Arial" w:cs="Arial"/>
          <w:bCs/>
          <w:sz w:val="20"/>
          <w:szCs w:val="20"/>
        </w:rPr>
      </w:pPr>
      <w:r w:rsidRPr="00E0106E">
        <w:rPr>
          <w:rFonts w:ascii="Arial" w:eastAsia="Arial" w:hAnsi="Arial" w:cs="Arial"/>
          <w:bCs/>
          <w:sz w:val="20"/>
          <w:szCs w:val="20"/>
          <w:lang w:eastAsia="ar-SA"/>
        </w:rPr>
        <w:t xml:space="preserve">Nabywca: Miasto Bielsk Podlaski, ul. Kopernika 1, 17-100 Bielsk Podlaski, </w:t>
      </w:r>
      <w:r w:rsidRPr="00E0106E">
        <w:rPr>
          <w:rFonts w:ascii="Arial" w:eastAsia="Arial" w:hAnsi="Arial" w:cs="Arial"/>
          <w:bCs/>
          <w:sz w:val="20"/>
          <w:szCs w:val="20"/>
        </w:rPr>
        <w:t>NIP: 543-20-66-155,</w:t>
      </w:r>
    </w:p>
    <w:p w14:paraId="2E2BAEDD" w14:textId="77777777" w:rsidR="00B42688" w:rsidRPr="00E0106E" w:rsidRDefault="00B42688">
      <w:pPr>
        <w:widowControl w:val="0"/>
        <w:numPr>
          <w:ilvl w:val="1"/>
          <w:numId w:val="4"/>
        </w:numPr>
        <w:tabs>
          <w:tab w:val="left" w:pos="851"/>
        </w:tabs>
        <w:suppressAutoHyphens/>
        <w:snapToGrid w:val="0"/>
        <w:spacing w:after="0"/>
        <w:ind w:left="851" w:hanging="425"/>
        <w:jc w:val="both"/>
        <w:rPr>
          <w:rFonts w:ascii="Arial" w:eastAsia="Arial" w:hAnsi="Arial" w:cs="Arial"/>
          <w:bCs/>
          <w:sz w:val="20"/>
          <w:szCs w:val="20"/>
        </w:rPr>
      </w:pPr>
      <w:r w:rsidRPr="00E0106E">
        <w:rPr>
          <w:rFonts w:ascii="Arial" w:eastAsia="Arial" w:hAnsi="Arial" w:cs="Arial"/>
          <w:bCs/>
          <w:sz w:val="20"/>
          <w:szCs w:val="20"/>
        </w:rPr>
        <w:t>Odbiorca: Urząd Miasta Bielsk Podlaski</w:t>
      </w:r>
      <w:r w:rsidRPr="00E0106E">
        <w:rPr>
          <w:rFonts w:ascii="Arial" w:eastAsia="Arial" w:hAnsi="Arial" w:cs="Arial"/>
          <w:bCs/>
          <w:sz w:val="20"/>
          <w:szCs w:val="20"/>
          <w:lang w:eastAsia="ar-SA"/>
        </w:rPr>
        <w:t>, ul. Kopernika 1, 17-100 Bielsk Podlaski.</w:t>
      </w:r>
    </w:p>
    <w:p w14:paraId="5CE01984" w14:textId="77777777" w:rsidR="00427606" w:rsidRPr="00E0106E" w:rsidRDefault="00427606">
      <w:pPr>
        <w:numPr>
          <w:ilvl w:val="0"/>
          <w:numId w:val="4"/>
        </w:numPr>
        <w:spacing w:after="0"/>
        <w:ind w:left="426" w:hanging="426"/>
        <w:jc w:val="both"/>
        <w:rPr>
          <w:rFonts w:ascii="Arial" w:hAnsi="Arial" w:cs="Arial"/>
          <w:sz w:val="20"/>
          <w:szCs w:val="20"/>
          <w:lang w:eastAsia="ar-SA"/>
        </w:rPr>
      </w:pPr>
      <w:r w:rsidRPr="00E0106E">
        <w:rPr>
          <w:rFonts w:ascii="Arial" w:hAnsi="Arial" w:cs="Arial"/>
          <w:sz w:val="20"/>
          <w:szCs w:val="20"/>
          <w:lang w:eastAsia="ar-SA"/>
        </w:rPr>
        <w:t xml:space="preserve">Wykonawca oświadcza, iż rachunek bankowy wskazany na fakturze </w:t>
      </w:r>
      <w:r w:rsidR="00200F6C" w:rsidRPr="00E0106E">
        <w:rPr>
          <w:rFonts w:ascii="Arial" w:hAnsi="Arial" w:cs="Arial"/>
          <w:sz w:val="20"/>
          <w:szCs w:val="20"/>
          <w:lang w:eastAsia="ar-SA"/>
        </w:rPr>
        <w:t>jest rachunkiem rozliczeniowym przedsiębiorcy służącym do celów prowadzonej działalności gospodarczej, dla którego bank prowadzący ten rachunek utworzył powiązany z nim rachunek VAT.</w:t>
      </w:r>
    </w:p>
    <w:p w14:paraId="1C3FD6DD" w14:textId="77777777" w:rsidR="00FF0374" w:rsidRPr="00D87C88" w:rsidRDefault="004839F9">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Zapłata faktury przez Zamawiającego </w:t>
      </w:r>
      <w:r w:rsidRPr="00D87C88">
        <w:rPr>
          <w:rFonts w:ascii="Arial" w:hAnsi="Arial" w:cs="Arial"/>
          <w:sz w:val="20"/>
          <w:szCs w:val="20"/>
        </w:rPr>
        <w:t xml:space="preserve">nastąpi na podstawie polecenia przelewu, </w:t>
      </w:r>
      <w:r w:rsidR="00114BAB" w:rsidRPr="00D87C88">
        <w:rPr>
          <w:rFonts w:ascii="Arial" w:hAnsi="Arial" w:cs="Arial"/>
          <w:sz w:val="20"/>
          <w:szCs w:val="20"/>
        </w:rPr>
        <w:t xml:space="preserve">zgodnie z zasadami podzielonej płatności </w:t>
      </w:r>
      <w:r w:rsidRPr="00D87C88">
        <w:rPr>
          <w:rFonts w:ascii="Arial" w:hAnsi="Arial" w:cs="Arial"/>
          <w:sz w:val="20"/>
          <w:szCs w:val="20"/>
        </w:rPr>
        <w:t xml:space="preserve">w terminie </w:t>
      </w:r>
      <w:r w:rsidRPr="00D87C88">
        <w:rPr>
          <w:rFonts w:ascii="Arial" w:hAnsi="Arial" w:cs="Arial"/>
          <w:b/>
          <w:bCs/>
          <w:sz w:val="20"/>
          <w:szCs w:val="20"/>
        </w:rPr>
        <w:t>do</w:t>
      </w:r>
      <w:r w:rsidR="00EB6889" w:rsidRPr="00D87C88">
        <w:rPr>
          <w:rFonts w:ascii="Arial" w:hAnsi="Arial" w:cs="Arial"/>
          <w:b/>
          <w:bCs/>
          <w:sz w:val="20"/>
          <w:szCs w:val="20"/>
        </w:rPr>
        <w:t xml:space="preserve"> </w:t>
      </w:r>
      <w:r w:rsidRPr="00D87C88">
        <w:rPr>
          <w:rFonts w:ascii="Arial" w:hAnsi="Arial" w:cs="Arial"/>
          <w:b/>
          <w:bCs/>
          <w:sz w:val="20"/>
          <w:szCs w:val="20"/>
        </w:rPr>
        <w:t>30 dni</w:t>
      </w:r>
      <w:r w:rsidRPr="00D87C88">
        <w:rPr>
          <w:rFonts w:ascii="Arial" w:hAnsi="Arial" w:cs="Arial"/>
          <w:sz w:val="20"/>
          <w:szCs w:val="20"/>
        </w:rPr>
        <w:t xml:space="preserve"> od daty doręczenia Zamawiającemu prawidłowo wystawionej przez Wykonawcę faktury,</w:t>
      </w:r>
      <w:r w:rsidR="00EB6889" w:rsidRPr="00D87C88">
        <w:rPr>
          <w:rFonts w:ascii="Arial" w:hAnsi="Arial" w:cs="Arial"/>
          <w:sz w:val="20"/>
          <w:szCs w:val="20"/>
        </w:rPr>
        <w:t xml:space="preserve"> </w:t>
      </w:r>
      <w:r w:rsidRPr="00D87C88">
        <w:rPr>
          <w:rFonts w:ascii="Arial" w:hAnsi="Arial" w:cs="Arial"/>
          <w:sz w:val="20"/>
          <w:szCs w:val="20"/>
        </w:rPr>
        <w:t>na rachunek bankowy Wykonawcy</w:t>
      </w:r>
      <w:r w:rsidR="00F848F0" w:rsidRPr="00D87C88">
        <w:rPr>
          <w:rFonts w:ascii="Arial" w:hAnsi="Arial" w:cs="Arial"/>
          <w:sz w:val="20"/>
          <w:szCs w:val="20"/>
        </w:rPr>
        <w:t xml:space="preserve"> o numerze: …………………………………</w:t>
      </w:r>
    </w:p>
    <w:p w14:paraId="5822A411" w14:textId="5A625DE7" w:rsidR="004839F9" w:rsidRPr="00D87C88" w:rsidRDefault="003F4E7C">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P</w:t>
      </w:r>
      <w:r w:rsidR="004839F9" w:rsidRPr="00D87C88">
        <w:rPr>
          <w:rFonts w:ascii="Arial" w:hAnsi="Arial" w:cs="Arial"/>
          <w:sz w:val="20"/>
          <w:szCs w:val="20"/>
        </w:rPr>
        <w:t xml:space="preserve">odstawą zapłaty wynagrodzenia </w:t>
      </w:r>
      <w:r w:rsidR="00076D30" w:rsidRPr="00D87C88">
        <w:rPr>
          <w:rFonts w:ascii="Arial" w:hAnsi="Arial" w:cs="Arial"/>
          <w:sz w:val="20"/>
          <w:szCs w:val="20"/>
        </w:rPr>
        <w:t xml:space="preserve">w zakresie określonym w </w:t>
      </w:r>
      <w:r w:rsidR="00890194" w:rsidRPr="007042F3">
        <w:rPr>
          <w:rFonts w:ascii="Arial" w:hAnsi="Arial" w:cs="Arial"/>
          <w:b/>
          <w:bCs/>
          <w:sz w:val="20"/>
          <w:szCs w:val="20"/>
        </w:rPr>
        <w:t>§ 1 ust. 2 pkt 1 i 2 lit. a)</w:t>
      </w:r>
      <w:r w:rsidR="00B646D9">
        <w:rPr>
          <w:rFonts w:ascii="Arial" w:hAnsi="Arial" w:cs="Arial"/>
          <w:b/>
          <w:bCs/>
          <w:sz w:val="20"/>
          <w:szCs w:val="20"/>
        </w:rPr>
        <w:t xml:space="preserve">, b) i </w:t>
      </w:r>
      <w:r w:rsidR="00295403">
        <w:rPr>
          <w:rFonts w:ascii="Arial" w:hAnsi="Arial" w:cs="Arial"/>
          <w:b/>
          <w:bCs/>
          <w:sz w:val="20"/>
          <w:szCs w:val="20"/>
        </w:rPr>
        <w:t>c</w:t>
      </w:r>
      <w:r w:rsidR="00B646D9">
        <w:rPr>
          <w:rFonts w:ascii="Arial" w:hAnsi="Arial" w:cs="Arial"/>
          <w:b/>
          <w:bCs/>
          <w:sz w:val="20"/>
          <w:szCs w:val="20"/>
        </w:rPr>
        <w:t>)</w:t>
      </w:r>
      <w:r w:rsidR="00076D30" w:rsidRPr="00D87C88">
        <w:rPr>
          <w:rFonts w:ascii="Arial" w:hAnsi="Arial" w:cs="Arial"/>
          <w:sz w:val="20"/>
          <w:szCs w:val="20"/>
        </w:rPr>
        <w:t xml:space="preserve"> Umowy </w:t>
      </w:r>
      <w:r w:rsidR="004839F9" w:rsidRPr="00D87C88">
        <w:rPr>
          <w:rFonts w:ascii="Arial" w:hAnsi="Arial" w:cs="Arial"/>
          <w:sz w:val="20"/>
          <w:szCs w:val="20"/>
        </w:rPr>
        <w:t>będzie</w:t>
      </w:r>
      <w:r w:rsidR="00FF0374" w:rsidRPr="00D87C88">
        <w:rPr>
          <w:rFonts w:ascii="Arial" w:hAnsi="Arial" w:cs="Arial"/>
          <w:sz w:val="20"/>
          <w:szCs w:val="20"/>
        </w:rPr>
        <w:t xml:space="preserve"> dostarczenie Zamawiającemu w terminie co</w:t>
      </w:r>
      <w:r w:rsidR="00FF0374" w:rsidRPr="00E0106E">
        <w:rPr>
          <w:rFonts w:ascii="Arial" w:hAnsi="Arial" w:cs="Arial"/>
          <w:sz w:val="20"/>
          <w:szCs w:val="20"/>
        </w:rPr>
        <w:t xml:space="preserve"> najmniej 7 dni przed terminem wymagalnym zapłaty faktury, </w:t>
      </w:r>
      <w:r w:rsidR="00EC334C" w:rsidRPr="00E0106E">
        <w:rPr>
          <w:rFonts w:ascii="Arial" w:hAnsi="Arial" w:cs="Arial"/>
          <w:sz w:val="20"/>
          <w:szCs w:val="20"/>
        </w:rPr>
        <w:t>o</w:t>
      </w:r>
      <w:r w:rsidR="004839F9" w:rsidRPr="00E0106E">
        <w:rPr>
          <w:rFonts w:ascii="Arial" w:hAnsi="Arial" w:cs="Arial"/>
          <w:sz w:val="20"/>
          <w:szCs w:val="20"/>
        </w:rPr>
        <w:t>świadcze</w:t>
      </w:r>
      <w:r w:rsidR="00FF0374" w:rsidRPr="00E0106E">
        <w:rPr>
          <w:rFonts w:ascii="Arial" w:hAnsi="Arial" w:cs="Arial"/>
          <w:sz w:val="20"/>
          <w:szCs w:val="20"/>
        </w:rPr>
        <w:t xml:space="preserve">ń </w:t>
      </w:r>
      <w:r w:rsidR="00200F6C" w:rsidRPr="00E0106E">
        <w:rPr>
          <w:rFonts w:ascii="Arial" w:hAnsi="Arial" w:cs="Arial"/>
          <w:sz w:val="20"/>
          <w:szCs w:val="20"/>
        </w:rPr>
        <w:t>P</w:t>
      </w:r>
      <w:r w:rsidR="004839F9" w:rsidRPr="00E0106E">
        <w:rPr>
          <w:rFonts w:ascii="Arial" w:hAnsi="Arial" w:cs="Arial"/>
          <w:sz w:val="20"/>
          <w:szCs w:val="20"/>
        </w:rPr>
        <w:t>odwykonawc</w:t>
      </w:r>
      <w:r w:rsidR="00FF0374" w:rsidRPr="00E0106E">
        <w:rPr>
          <w:rFonts w:ascii="Arial" w:hAnsi="Arial" w:cs="Arial"/>
          <w:sz w:val="20"/>
          <w:szCs w:val="20"/>
        </w:rPr>
        <w:t>ów lub</w:t>
      </w:r>
      <w:r w:rsidR="00200F6C" w:rsidRPr="00E0106E">
        <w:rPr>
          <w:rFonts w:ascii="Arial" w:hAnsi="Arial" w:cs="Arial"/>
          <w:sz w:val="20"/>
          <w:szCs w:val="20"/>
        </w:rPr>
        <w:t xml:space="preserve"> </w:t>
      </w:r>
      <w:r w:rsidR="00FF0374" w:rsidRPr="00E0106E">
        <w:rPr>
          <w:rFonts w:ascii="Arial" w:hAnsi="Arial" w:cs="Arial"/>
          <w:sz w:val="20"/>
          <w:szCs w:val="20"/>
        </w:rPr>
        <w:t xml:space="preserve">dalszych </w:t>
      </w:r>
      <w:r w:rsidR="00200F6C" w:rsidRPr="00E0106E">
        <w:rPr>
          <w:rFonts w:ascii="Arial" w:hAnsi="Arial" w:cs="Arial"/>
          <w:sz w:val="20"/>
          <w:szCs w:val="20"/>
        </w:rPr>
        <w:t>P</w:t>
      </w:r>
      <w:r w:rsidR="00FF0374" w:rsidRPr="00E0106E">
        <w:rPr>
          <w:rFonts w:ascii="Arial" w:hAnsi="Arial" w:cs="Arial"/>
          <w:sz w:val="20"/>
          <w:szCs w:val="20"/>
        </w:rPr>
        <w:t>odwykonawców</w:t>
      </w:r>
      <w:r w:rsidR="004839F9" w:rsidRPr="00E0106E">
        <w:rPr>
          <w:rFonts w:ascii="Arial" w:hAnsi="Arial" w:cs="Arial"/>
          <w:sz w:val="20"/>
          <w:szCs w:val="20"/>
        </w:rPr>
        <w:t xml:space="preserve"> o otrzymaniu od Wykonawcy </w:t>
      </w:r>
      <w:r w:rsidR="00A47DB0" w:rsidRPr="00E0106E">
        <w:rPr>
          <w:rFonts w:ascii="Arial" w:hAnsi="Arial" w:cs="Arial"/>
          <w:sz w:val="20"/>
          <w:szCs w:val="20"/>
        </w:rPr>
        <w:t>wszystkich należności wynikających z zawartych umów z tytułu realizacji przedmiotu umowy oraz nie wnoszą oni roszczeń do wzajemnych rozliczeń finansowych wynikających z zawartych umów</w:t>
      </w:r>
      <w:r w:rsidR="00FF0374" w:rsidRPr="00E0106E">
        <w:rPr>
          <w:rFonts w:ascii="Arial" w:hAnsi="Arial" w:cs="Arial"/>
          <w:sz w:val="20"/>
          <w:szCs w:val="20"/>
        </w:rPr>
        <w:t>. Oświadczenie</w:t>
      </w:r>
      <w:r w:rsidR="00200F6C" w:rsidRPr="00E0106E">
        <w:rPr>
          <w:rFonts w:ascii="Arial" w:hAnsi="Arial" w:cs="Arial"/>
          <w:sz w:val="20"/>
          <w:szCs w:val="20"/>
        </w:rPr>
        <w:t xml:space="preserve"> (wg wzoru stanowiącego załącznik do umowy)</w:t>
      </w:r>
      <w:r w:rsidR="00FF0374" w:rsidRPr="00E0106E">
        <w:rPr>
          <w:rFonts w:ascii="Arial" w:hAnsi="Arial" w:cs="Arial"/>
          <w:sz w:val="20"/>
          <w:szCs w:val="20"/>
        </w:rPr>
        <w:t xml:space="preserve"> </w:t>
      </w:r>
      <w:r w:rsidR="00FF0374" w:rsidRPr="00D87C88">
        <w:rPr>
          <w:rFonts w:ascii="Arial" w:hAnsi="Arial" w:cs="Arial"/>
          <w:sz w:val="20"/>
          <w:szCs w:val="20"/>
        </w:rPr>
        <w:t xml:space="preserve">powinno być podpisane przez osoby uprawnione do reprezentowania </w:t>
      </w:r>
      <w:r w:rsidR="00200F6C" w:rsidRPr="00D87C88">
        <w:rPr>
          <w:rFonts w:ascii="Arial" w:hAnsi="Arial" w:cs="Arial"/>
          <w:sz w:val="20"/>
          <w:szCs w:val="20"/>
        </w:rPr>
        <w:t>P</w:t>
      </w:r>
      <w:r w:rsidR="00FF0374" w:rsidRPr="00D87C88">
        <w:rPr>
          <w:rFonts w:ascii="Arial" w:hAnsi="Arial" w:cs="Arial"/>
          <w:sz w:val="20"/>
          <w:szCs w:val="20"/>
        </w:rPr>
        <w:t xml:space="preserve">odwykonawcy lub dalszego </w:t>
      </w:r>
      <w:r w:rsidR="00200F6C" w:rsidRPr="00D87C88">
        <w:rPr>
          <w:rFonts w:ascii="Arial" w:hAnsi="Arial" w:cs="Arial"/>
          <w:sz w:val="20"/>
          <w:szCs w:val="20"/>
        </w:rPr>
        <w:t>P</w:t>
      </w:r>
      <w:r w:rsidR="00FF0374" w:rsidRPr="00D87C88">
        <w:rPr>
          <w:rFonts w:ascii="Arial" w:hAnsi="Arial" w:cs="Arial"/>
          <w:sz w:val="20"/>
          <w:szCs w:val="20"/>
        </w:rPr>
        <w:t>odwykonawcy</w:t>
      </w:r>
      <w:r w:rsidR="006733C4" w:rsidRPr="00D87C88">
        <w:rPr>
          <w:rFonts w:ascii="Arial" w:hAnsi="Arial" w:cs="Arial"/>
          <w:sz w:val="20"/>
          <w:szCs w:val="20"/>
        </w:rPr>
        <w:t xml:space="preserve"> i zaciągania w jego imieniu zobowiązań</w:t>
      </w:r>
      <w:r w:rsidR="00FF0374" w:rsidRPr="00D87C88">
        <w:rPr>
          <w:rFonts w:ascii="Arial" w:hAnsi="Arial" w:cs="Arial"/>
          <w:sz w:val="20"/>
          <w:szCs w:val="20"/>
        </w:rPr>
        <w:t>.</w:t>
      </w:r>
    </w:p>
    <w:p w14:paraId="43FCFA77" w14:textId="52F8BA0C" w:rsidR="006733C4" w:rsidRPr="00D87C88" w:rsidRDefault="004839F9">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Zamawiający ma prawo wstrzymać płatność doręczonej faktury nie pozostając</w:t>
      </w:r>
      <w:r w:rsidR="00A4548B" w:rsidRPr="00D87C88">
        <w:rPr>
          <w:rFonts w:ascii="Arial" w:hAnsi="Arial" w:cs="Arial"/>
          <w:sz w:val="20"/>
          <w:szCs w:val="20"/>
        </w:rPr>
        <w:t xml:space="preserve"> </w:t>
      </w:r>
      <w:r w:rsidRPr="00D87C88">
        <w:rPr>
          <w:rFonts w:ascii="Arial" w:hAnsi="Arial" w:cs="Arial"/>
          <w:sz w:val="20"/>
          <w:szCs w:val="20"/>
        </w:rPr>
        <w:t>w opóźnieniu w jej zapłacie, do czasu przed</w:t>
      </w:r>
      <w:r w:rsidR="00A4199A" w:rsidRPr="00D87C88">
        <w:rPr>
          <w:rFonts w:ascii="Arial" w:hAnsi="Arial" w:cs="Arial"/>
          <w:sz w:val="20"/>
          <w:szCs w:val="20"/>
        </w:rPr>
        <w:t>ł</w:t>
      </w:r>
      <w:r w:rsidR="00EB0461" w:rsidRPr="00D87C88">
        <w:rPr>
          <w:rFonts w:ascii="Arial" w:hAnsi="Arial" w:cs="Arial"/>
          <w:sz w:val="20"/>
          <w:szCs w:val="20"/>
        </w:rPr>
        <w:t>oż</w:t>
      </w:r>
      <w:r w:rsidRPr="00D87C88">
        <w:rPr>
          <w:rFonts w:ascii="Arial" w:hAnsi="Arial" w:cs="Arial"/>
          <w:sz w:val="20"/>
          <w:szCs w:val="20"/>
        </w:rPr>
        <w:t>enia Zamawiającemu przez Wykonawcę</w:t>
      </w:r>
      <w:r w:rsidR="00A4548B" w:rsidRPr="00D87C88">
        <w:rPr>
          <w:rFonts w:ascii="Arial" w:hAnsi="Arial" w:cs="Arial"/>
          <w:sz w:val="20"/>
          <w:szCs w:val="20"/>
        </w:rPr>
        <w:t xml:space="preserve"> </w:t>
      </w:r>
      <w:r w:rsidR="006733C4" w:rsidRPr="00D87C88">
        <w:rPr>
          <w:rFonts w:ascii="Arial" w:hAnsi="Arial" w:cs="Arial"/>
          <w:sz w:val="20"/>
          <w:szCs w:val="20"/>
        </w:rPr>
        <w:t>oświadczeń</w:t>
      </w:r>
      <w:r w:rsidRPr="00D87C88">
        <w:rPr>
          <w:rFonts w:ascii="Arial" w:hAnsi="Arial" w:cs="Arial"/>
          <w:sz w:val="20"/>
          <w:szCs w:val="20"/>
        </w:rPr>
        <w:t>, o których mowa w ust.</w:t>
      </w:r>
      <w:r w:rsidR="00D87C88" w:rsidRPr="00D87C88">
        <w:rPr>
          <w:rFonts w:ascii="Arial" w:hAnsi="Arial" w:cs="Arial"/>
          <w:sz w:val="20"/>
          <w:szCs w:val="20"/>
        </w:rPr>
        <w:t xml:space="preserve"> </w:t>
      </w:r>
      <w:r w:rsidR="00076D30" w:rsidRPr="00D87C88">
        <w:rPr>
          <w:rFonts w:ascii="Arial" w:hAnsi="Arial" w:cs="Arial"/>
          <w:sz w:val="20"/>
          <w:szCs w:val="20"/>
        </w:rPr>
        <w:t>6</w:t>
      </w:r>
      <w:r w:rsidR="00A4548B" w:rsidRPr="00D87C88">
        <w:rPr>
          <w:rFonts w:ascii="Arial" w:hAnsi="Arial" w:cs="Arial"/>
          <w:sz w:val="20"/>
          <w:szCs w:val="20"/>
        </w:rPr>
        <w:t>.</w:t>
      </w:r>
      <w:r w:rsidR="00D53F7C" w:rsidRPr="00D87C88">
        <w:rPr>
          <w:rFonts w:ascii="Arial" w:hAnsi="Arial" w:cs="Arial"/>
          <w:sz w:val="20"/>
          <w:szCs w:val="20"/>
        </w:rPr>
        <w:t xml:space="preserve"> Niezachowanie przez Wykonawcę terminu, o którym mowa w ust.</w:t>
      </w:r>
      <w:r w:rsidR="00D87C88" w:rsidRPr="00D87C88">
        <w:rPr>
          <w:rFonts w:ascii="Arial" w:hAnsi="Arial" w:cs="Arial"/>
          <w:sz w:val="20"/>
          <w:szCs w:val="20"/>
        </w:rPr>
        <w:t xml:space="preserve"> </w:t>
      </w:r>
      <w:r w:rsidR="00076D30" w:rsidRPr="00D87C88">
        <w:rPr>
          <w:rFonts w:ascii="Arial" w:hAnsi="Arial" w:cs="Arial"/>
          <w:sz w:val="20"/>
          <w:szCs w:val="20"/>
        </w:rPr>
        <w:t>6</w:t>
      </w:r>
      <w:r w:rsidR="00D53F7C" w:rsidRPr="00D87C88">
        <w:rPr>
          <w:rFonts w:ascii="Arial" w:hAnsi="Arial" w:cs="Arial"/>
          <w:sz w:val="20"/>
          <w:szCs w:val="20"/>
        </w:rPr>
        <w:t xml:space="preserve"> wydłuża termin płatności, o którym mowa w ust.</w:t>
      </w:r>
      <w:r w:rsidR="00D87C88" w:rsidRPr="00D87C88">
        <w:rPr>
          <w:rFonts w:ascii="Arial" w:hAnsi="Arial" w:cs="Arial"/>
          <w:sz w:val="20"/>
          <w:szCs w:val="20"/>
        </w:rPr>
        <w:t xml:space="preserve"> </w:t>
      </w:r>
      <w:r w:rsidR="00076D30" w:rsidRPr="00D87C88">
        <w:rPr>
          <w:rFonts w:ascii="Arial" w:hAnsi="Arial" w:cs="Arial"/>
          <w:sz w:val="20"/>
          <w:szCs w:val="20"/>
        </w:rPr>
        <w:t>5</w:t>
      </w:r>
      <w:r w:rsidR="00D53F7C" w:rsidRPr="00D87C88">
        <w:rPr>
          <w:rFonts w:ascii="Arial" w:hAnsi="Arial" w:cs="Arial"/>
          <w:sz w:val="20"/>
          <w:szCs w:val="20"/>
        </w:rPr>
        <w:t xml:space="preserve"> o czas powstałej zwłoki.</w:t>
      </w:r>
    </w:p>
    <w:p w14:paraId="5B217C59" w14:textId="77777777" w:rsidR="00845623" w:rsidRPr="00E0106E" w:rsidRDefault="00845623">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 xml:space="preserve">W przypadku uchylenia się od obowiązku zapłaty odpowiednio przez </w:t>
      </w:r>
      <w:r w:rsidR="00895349" w:rsidRPr="00D87C88">
        <w:rPr>
          <w:rFonts w:ascii="Arial" w:hAnsi="Arial" w:cs="Arial"/>
          <w:sz w:val="20"/>
          <w:szCs w:val="20"/>
        </w:rPr>
        <w:t>W</w:t>
      </w:r>
      <w:r w:rsidRPr="00D87C88">
        <w:rPr>
          <w:rFonts w:ascii="Arial" w:hAnsi="Arial" w:cs="Arial"/>
          <w:sz w:val="20"/>
          <w:szCs w:val="20"/>
        </w:rPr>
        <w:t xml:space="preserve">ykonawcę, </w:t>
      </w:r>
      <w:r w:rsidR="00200F6C" w:rsidRPr="00D87C88">
        <w:rPr>
          <w:rFonts w:ascii="Arial" w:hAnsi="Arial" w:cs="Arial"/>
          <w:sz w:val="20"/>
          <w:szCs w:val="20"/>
        </w:rPr>
        <w:t>P</w:t>
      </w:r>
      <w:r w:rsidRPr="00D87C88">
        <w:rPr>
          <w:rFonts w:ascii="Arial" w:hAnsi="Arial" w:cs="Arial"/>
          <w:sz w:val="20"/>
          <w:szCs w:val="20"/>
        </w:rPr>
        <w:t xml:space="preserve">odwykonawcę lub dalszego </w:t>
      </w:r>
      <w:r w:rsidR="00200F6C" w:rsidRPr="00D87C88">
        <w:rPr>
          <w:rFonts w:ascii="Arial" w:hAnsi="Arial" w:cs="Arial"/>
          <w:sz w:val="20"/>
          <w:szCs w:val="20"/>
        </w:rPr>
        <w:t>P</w:t>
      </w:r>
      <w:r w:rsidRPr="00D87C88">
        <w:rPr>
          <w:rFonts w:ascii="Arial" w:hAnsi="Arial" w:cs="Arial"/>
          <w:sz w:val="20"/>
          <w:szCs w:val="20"/>
        </w:rPr>
        <w:t>odwykonawcę zamówienia na roboty budowlane</w:t>
      </w:r>
      <w:r w:rsidRPr="00E0106E">
        <w:rPr>
          <w:rFonts w:ascii="Arial" w:hAnsi="Arial" w:cs="Arial"/>
          <w:sz w:val="20"/>
          <w:szCs w:val="20"/>
        </w:rPr>
        <w:t xml:space="preserve">, Zamawiający dokonuje bezpośredniej zapłaty wymagalnego wynagrodzenia przysługującego </w:t>
      </w:r>
      <w:r w:rsidR="00200F6C" w:rsidRPr="00E0106E">
        <w:rPr>
          <w:rFonts w:ascii="Arial" w:hAnsi="Arial" w:cs="Arial"/>
          <w:sz w:val="20"/>
          <w:szCs w:val="20"/>
        </w:rPr>
        <w:t>P</w:t>
      </w:r>
      <w:r w:rsidRPr="00E0106E">
        <w:rPr>
          <w:rFonts w:ascii="Arial" w:hAnsi="Arial" w:cs="Arial"/>
          <w:sz w:val="20"/>
          <w:szCs w:val="20"/>
        </w:rPr>
        <w:t xml:space="preserve">odwykonawcy lub dalszemu </w:t>
      </w:r>
      <w:r w:rsidR="00F01E4B" w:rsidRPr="00E0106E">
        <w:rPr>
          <w:rFonts w:ascii="Arial" w:hAnsi="Arial" w:cs="Arial"/>
          <w:sz w:val="20"/>
          <w:szCs w:val="20"/>
        </w:rPr>
        <w:t>P</w:t>
      </w:r>
      <w:r w:rsidRPr="00E0106E">
        <w:rPr>
          <w:rFonts w:ascii="Arial" w:hAnsi="Arial" w:cs="Arial"/>
          <w:sz w:val="20"/>
          <w:szCs w:val="20"/>
        </w:rPr>
        <w:t xml:space="preserve">odwykonawcy, który zawarł zaakceptowaną przez </w:t>
      </w:r>
      <w:r w:rsidR="00895349" w:rsidRPr="00E0106E">
        <w:rPr>
          <w:rFonts w:ascii="Arial" w:hAnsi="Arial" w:cs="Arial"/>
          <w:sz w:val="20"/>
          <w:szCs w:val="20"/>
        </w:rPr>
        <w:t>Z</w:t>
      </w:r>
      <w:r w:rsidRPr="00E0106E">
        <w:rPr>
          <w:rFonts w:ascii="Arial" w:hAnsi="Arial" w:cs="Arial"/>
          <w:sz w:val="20"/>
          <w:szCs w:val="20"/>
        </w:rPr>
        <w:t xml:space="preserve">amawiającego umowę o podwykonawstwo, której przedmiotem są roboty budowlane, lub który zawarł przedłożoną </w:t>
      </w:r>
      <w:r w:rsidR="00895349" w:rsidRPr="00E0106E">
        <w:rPr>
          <w:rFonts w:ascii="Arial" w:hAnsi="Arial" w:cs="Arial"/>
          <w:sz w:val="20"/>
          <w:szCs w:val="20"/>
        </w:rPr>
        <w:t>Z</w:t>
      </w:r>
      <w:r w:rsidRPr="00E0106E">
        <w:rPr>
          <w:rFonts w:ascii="Arial" w:hAnsi="Arial" w:cs="Arial"/>
          <w:sz w:val="20"/>
          <w:szCs w:val="20"/>
        </w:rPr>
        <w:t>amawiającemu umowę o podwykonawstwo, której przedmiotem są dostawy lub usługi.</w:t>
      </w:r>
    </w:p>
    <w:p w14:paraId="2EAC495C" w14:textId="7420E70D" w:rsidR="00845623" w:rsidRPr="00E0106E" w:rsidRDefault="00845623">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Wynagrodzenie, o którym mowa </w:t>
      </w:r>
      <w:r w:rsidRPr="00D87C88">
        <w:rPr>
          <w:rFonts w:ascii="Arial" w:hAnsi="Arial" w:cs="Arial"/>
          <w:sz w:val="20"/>
          <w:szCs w:val="20"/>
        </w:rPr>
        <w:t>w ust.</w:t>
      </w:r>
      <w:r w:rsidR="00D87C88" w:rsidRPr="00D87C88">
        <w:rPr>
          <w:rFonts w:ascii="Arial" w:hAnsi="Arial" w:cs="Arial"/>
          <w:sz w:val="20"/>
          <w:szCs w:val="20"/>
        </w:rPr>
        <w:t xml:space="preserve"> </w:t>
      </w:r>
      <w:r w:rsidR="00076D30" w:rsidRPr="00D87C88">
        <w:rPr>
          <w:rFonts w:ascii="Arial" w:hAnsi="Arial" w:cs="Arial"/>
          <w:sz w:val="20"/>
          <w:szCs w:val="20"/>
        </w:rPr>
        <w:t>8</w:t>
      </w:r>
      <w:r w:rsidRPr="00D87C88">
        <w:rPr>
          <w:rFonts w:ascii="Arial" w:hAnsi="Arial" w:cs="Arial"/>
          <w:sz w:val="20"/>
          <w:szCs w:val="20"/>
        </w:rPr>
        <w:t xml:space="preserve">, </w:t>
      </w:r>
      <w:r w:rsidRPr="00E0106E">
        <w:rPr>
          <w:rFonts w:ascii="Arial" w:hAnsi="Arial" w:cs="Arial"/>
          <w:sz w:val="20"/>
          <w:szCs w:val="20"/>
        </w:rPr>
        <w:t xml:space="preserve">dotyczy wyłącznie należności powstałych po zaakceptowaniu przez </w:t>
      </w:r>
      <w:r w:rsidR="00895349" w:rsidRPr="00E0106E">
        <w:rPr>
          <w:rFonts w:ascii="Arial" w:hAnsi="Arial" w:cs="Arial"/>
          <w:sz w:val="20"/>
          <w:szCs w:val="20"/>
        </w:rPr>
        <w:t>Z</w:t>
      </w:r>
      <w:r w:rsidRPr="00E0106E">
        <w:rPr>
          <w:rFonts w:ascii="Arial" w:hAnsi="Arial" w:cs="Arial"/>
          <w:sz w:val="20"/>
          <w:szCs w:val="20"/>
        </w:rPr>
        <w:t xml:space="preserve">amawiającego umowy o podwykonawstwo, której przedmiotem są roboty budowlane, lub po przedłożeniu </w:t>
      </w:r>
      <w:r w:rsidR="00895349" w:rsidRPr="00E0106E">
        <w:rPr>
          <w:rFonts w:ascii="Arial" w:hAnsi="Arial" w:cs="Arial"/>
          <w:sz w:val="20"/>
          <w:szCs w:val="20"/>
        </w:rPr>
        <w:t>Z</w:t>
      </w:r>
      <w:r w:rsidRPr="00E0106E">
        <w:rPr>
          <w:rFonts w:ascii="Arial" w:hAnsi="Arial" w:cs="Arial"/>
          <w:sz w:val="20"/>
          <w:szCs w:val="20"/>
        </w:rPr>
        <w:t>amawiającemu poświadczonej za zgodność z oryginałem kopii umowy o podwykonawstwo, której przedmiotem są dostawy lub usługi.</w:t>
      </w:r>
    </w:p>
    <w:p w14:paraId="22871EE6" w14:textId="77777777" w:rsidR="00845623" w:rsidRPr="00D87C88" w:rsidRDefault="00845623">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Bezpośrednia zapłata obejmuje wyłącznie należne wynagrodzenie, bez odsetek należnych podwykonawcy lub dalszemu </w:t>
      </w:r>
      <w:r w:rsidRPr="00D87C88">
        <w:rPr>
          <w:rFonts w:ascii="Arial" w:hAnsi="Arial" w:cs="Arial"/>
          <w:sz w:val="20"/>
          <w:szCs w:val="20"/>
        </w:rPr>
        <w:t>podwykonawcy.</w:t>
      </w:r>
    </w:p>
    <w:p w14:paraId="34B9142E" w14:textId="624C2D04" w:rsidR="00845623" w:rsidRPr="00D87C88" w:rsidRDefault="00845623">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Przed dokonaniem bezpośredniej zapłaty</w:t>
      </w:r>
      <w:r w:rsidR="00A876F2" w:rsidRPr="00D87C88">
        <w:rPr>
          <w:rFonts w:ascii="Arial" w:hAnsi="Arial" w:cs="Arial"/>
          <w:sz w:val="20"/>
          <w:szCs w:val="20"/>
        </w:rPr>
        <w:t>,</w:t>
      </w:r>
      <w:r w:rsidRPr="00D87C88">
        <w:rPr>
          <w:rFonts w:ascii="Arial" w:hAnsi="Arial" w:cs="Arial"/>
          <w:sz w:val="20"/>
          <w:szCs w:val="20"/>
        </w:rPr>
        <w:t xml:space="preserve"> </w:t>
      </w:r>
      <w:r w:rsidR="00895349" w:rsidRPr="00D87C88">
        <w:rPr>
          <w:rFonts w:ascii="Arial" w:hAnsi="Arial" w:cs="Arial"/>
          <w:sz w:val="20"/>
          <w:szCs w:val="20"/>
        </w:rPr>
        <w:t>Z</w:t>
      </w:r>
      <w:r w:rsidRPr="00D87C88">
        <w:rPr>
          <w:rFonts w:ascii="Arial" w:hAnsi="Arial" w:cs="Arial"/>
          <w:sz w:val="20"/>
          <w:szCs w:val="20"/>
        </w:rPr>
        <w:t>amawiający</w:t>
      </w:r>
      <w:r w:rsidR="00A876F2" w:rsidRPr="00D87C88">
        <w:rPr>
          <w:rFonts w:ascii="Arial" w:hAnsi="Arial" w:cs="Arial"/>
          <w:sz w:val="20"/>
          <w:szCs w:val="20"/>
        </w:rPr>
        <w:t xml:space="preserve"> wezwie W</w:t>
      </w:r>
      <w:r w:rsidRPr="00D87C88">
        <w:rPr>
          <w:rFonts w:ascii="Arial" w:hAnsi="Arial" w:cs="Arial"/>
          <w:sz w:val="20"/>
          <w:szCs w:val="20"/>
        </w:rPr>
        <w:t>ykonawc</w:t>
      </w:r>
      <w:r w:rsidR="00A876F2" w:rsidRPr="00D87C88">
        <w:rPr>
          <w:rFonts w:ascii="Arial" w:hAnsi="Arial" w:cs="Arial"/>
          <w:sz w:val="20"/>
          <w:szCs w:val="20"/>
        </w:rPr>
        <w:t>ę do</w:t>
      </w:r>
      <w:r w:rsidRPr="00D87C88">
        <w:rPr>
          <w:rFonts w:ascii="Arial" w:hAnsi="Arial" w:cs="Arial"/>
          <w:sz w:val="20"/>
          <w:szCs w:val="20"/>
        </w:rPr>
        <w:t xml:space="preserve"> zgłoszeni</w:t>
      </w:r>
      <w:r w:rsidR="00A876F2" w:rsidRPr="00D87C88">
        <w:rPr>
          <w:rFonts w:ascii="Arial" w:hAnsi="Arial" w:cs="Arial"/>
          <w:sz w:val="20"/>
          <w:szCs w:val="20"/>
        </w:rPr>
        <w:t>a</w:t>
      </w:r>
      <w:r w:rsidRPr="00D87C88">
        <w:rPr>
          <w:rFonts w:ascii="Arial" w:hAnsi="Arial" w:cs="Arial"/>
          <w:sz w:val="20"/>
          <w:szCs w:val="20"/>
        </w:rPr>
        <w:t xml:space="preserve"> uwag dotyczących zasadności bezpośredniej zapłaty wynagrodzenia </w:t>
      </w:r>
      <w:r w:rsidR="00F01E4B" w:rsidRPr="00D87C88">
        <w:rPr>
          <w:rFonts w:ascii="Arial" w:hAnsi="Arial" w:cs="Arial"/>
          <w:sz w:val="20"/>
          <w:szCs w:val="20"/>
        </w:rPr>
        <w:t>P</w:t>
      </w:r>
      <w:r w:rsidRPr="00D87C88">
        <w:rPr>
          <w:rFonts w:ascii="Arial" w:hAnsi="Arial" w:cs="Arial"/>
          <w:sz w:val="20"/>
          <w:szCs w:val="20"/>
        </w:rPr>
        <w:t xml:space="preserve">odwykonawcy lub dalszemu </w:t>
      </w:r>
      <w:r w:rsidR="00F01E4B" w:rsidRPr="00D87C88">
        <w:rPr>
          <w:rFonts w:ascii="Arial" w:hAnsi="Arial" w:cs="Arial"/>
          <w:sz w:val="20"/>
          <w:szCs w:val="20"/>
        </w:rPr>
        <w:t>P</w:t>
      </w:r>
      <w:r w:rsidRPr="00D87C88">
        <w:rPr>
          <w:rFonts w:ascii="Arial" w:hAnsi="Arial" w:cs="Arial"/>
          <w:sz w:val="20"/>
          <w:szCs w:val="20"/>
        </w:rPr>
        <w:t>odwykonawcy</w:t>
      </w:r>
      <w:r w:rsidR="00A876F2" w:rsidRPr="00D87C88">
        <w:rPr>
          <w:rFonts w:ascii="Arial" w:hAnsi="Arial" w:cs="Arial"/>
          <w:sz w:val="20"/>
          <w:szCs w:val="20"/>
        </w:rPr>
        <w:t>, o których mowa w ust.</w:t>
      </w:r>
      <w:r w:rsidR="00D87C88" w:rsidRPr="00D87C88">
        <w:rPr>
          <w:rFonts w:ascii="Arial" w:hAnsi="Arial" w:cs="Arial"/>
          <w:sz w:val="20"/>
          <w:szCs w:val="20"/>
        </w:rPr>
        <w:t xml:space="preserve"> </w:t>
      </w:r>
      <w:r w:rsidR="00076D30" w:rsidRPr="00D87C88">
        <w:rPr>
          <w:rFonts w:ascii="Arial" w:hAnsi="Arial" w:cs="Arial"/>
          <w:sz w:val="20"/>
          <w:szCs w:val="20"/>
        </w:rPr>
        <w:t>8</w:t>
      </w:r>
      <w:r w:rsidR="00A876F2" w:rsidRPr="00D87C88">
        <w:rPr>
          <w:rFonts w:ascii="Arial" w:hAnsi="Arial" w:cs="Arial"/>
          <w:sz w:val="20"/>
          <w:szCs w:val="20"/>
        </w:rPr>
        <w:t>, w termi</w:t>
      </w:r>
      <w:r w:rsidRPr="00D87C88">
        <w:rPr>
          <w:rFonts w:ascii="Arial" w:hAnsi="Arial" w:cs="Arial"/>
          <w:sz w:val="20"/>
          <w:szCs w:val="20"/>
        </w:rPr>
        <w:t>nie 7 dni od dnia doręczenia tej informacji.</w:t>
      </w:r>
    </w:p>
    <w:p w14:paraId="3B47EC26" w14:textId="1F67D6B6" w:rsidR="00A876F2" w:rsidRPr="00D87C88" w:rsidRDefault="00A876F2">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W przypadku zgłoszen</w:t>
      </w:r>
      <w:r w:rsidR="00260E6B" w:rsidRPr="00D87C88">
        <w:rPr>
          <w:rFonts w:ascii="Arial" w:hAnsi="Arial" w:cs="Arial"/>
          <w:sz w:val="20"/>
          <w:szCs w:val="20"/>
        </w:rPr>
        <w:t>ia uwag, o których mowa w ust.</w:t>
      </w:r>
      <w:r w:rsidR="00D87C88" w:rsidRPr="00D87C88">
        <w:rPr>
          <w:rFonts w:ascii="Arial" w:hAnsi="Arial" w:cs="Arial"/>
          <w:sz w:val="20"/>
          <w:szCs w:val="20"/>
        </w:rPr>
        <w:t xml:space="preserve"> </w:t>
      </w:r>
      <w:r w:rsidR="00260E6B" w:rsidRPr="00D87C88">
        <w:rPr>
          <w:rFonts w:ascii="Arial" w:hAnsi="Arial" w:cs="Arial"/>
          <w:sz w:val="20"/>
          <w:szCs w:val="20"/>
        </w:rPr>
        <w:t>1</w:t>
      </w:r>
      <w:r w:rsidR="00076D30" w:rsidRPr="00D87C88">
        <w:rPr>
          <w:rFonts w:ascii="Arial" w:hAnsi="Arial" w:cs="Arial"/>
          <w:sz w:val="20"/>
          <w:szCs w:val="20"/>
        </w:rPr>
        <w:t>1</w:t>
      </w:r>
      <w:r w:rsidRPr="00D87C88">
        <w:rPr>
          <w:rFonts w:ascii="Arial" w:hAnsi="Arial" w:cs="Arial"/>
          <w:sz w:val="20"/>
          <w:szCs w:val="20"/>
        </w:rPr>
        <w:t xml:space="preserve">, w terminie wskazanym przez </w:t>
      </w:r>
      <w:r w:rsidR="00895349" w:rsidRPr="00D87C88">
        <w:rPr>
          <w:rFonts w:ascii="Arial" w:hAnsi="Arial" w:cs="Arial"/>
          <w:sz w:val="20"/>
          <w:szCs w:val="20"/>
        </w:rPr>
        <w:t>Z</w:t>
      </w:r>
      <w:r w:rsidRPr="00D87C88">
        <w:rPr>
          <w:rFonts w:ascii="Arial" w:hAnsi="Arial" w:cs="Arial"/>
          <w:sz w:val="20"/>
          <w:szCs w:val="20"/>
        </w:rPr>
        <w:t xml:space="preserve">amawiającego, </w:t>
      </w:r>
      <w:r w:rsidR="006116FA" w:rsidRPr="00D87C88">
        <w:rPr>
          <w:rFonts w:ascii="Arial" w:hAnsi="Arial" w:cs="Arial"/>
          <w:sz w:val="20"/>
          <w:szCs w:val="20"/>
        </w:rPr>
        <w:t>Z</w:t>
      </w:r>
      <w:r w:rsidRPr="00D87C88">
        <w:rPr>
          <w:rFonts w:ascii="Arial" w:hAnsi="Arial" w:cs="Arial"/>
          <w:sz w:val="20"/>
          <w:szCs w:val="20"/>
        </w:rPr>
        <w:t>amawiający może:</w:t>
      </w:r>
    </w:p>
    <w:p w14:paraId="513B3390" w14:textId="77777777" w:rsidR="00A876F2" w:rsidRPr="00E0106E" w:rsidRDefault="00A876F2">
      <w:pPr>
        <w:numPr>
          <w:ilvl w:val="0"/>
          <w:numId w:val="32"/>
        </w:numPr>
        <w:tabs>
          <w:tab w:val="left" w:pos="851"/>
        </w:tabs>
        <w:spacing w:after="0"/>
        <w:ind w:left="851" w:hanging="425"/>
        <w:jc w:val="both"/>
        <w:rPr>
          <w:rFonts w:ascii="Arial" w:eastAsia="Times New Roman" w:hAnsi="Arial" w:cs="Arial"/>
          <w:sz w:val="20"/>
          <w:szCs w:val="20"/>
          <w:lang w:eastAsia="pl-PL"/>
        </w:rPr>
      </w:pPr>
      <w:r w:rsidRPr="00D87C88">
        <w:rPr>
          <w:rFonts w:ascii="Arial" w:eastAsia="Times New Roman" w:hAnsi="Arial" w:cs="Arial"/>
          <w:sz w:val="20"/>
          <w:szCs w:val="20"/>
          <w:lang w:eastAsia="pl-PL"/>
        </w:rPr>
        <w:t xml:space="preserve">nie dokonać bezpośredniej zapłaty wynagrodzenia </w:t>
      </w:r>
      <w:r w:rsidRPr="00E0106E">
        <w:rPr>
          <w:rFonts w:ascii="Arial" w:eastAsia="Times New Roman" w:hAnsi="Arial" w:cs="Arial"/>
          <w:sz w:val="20"/>
          <w:szCs w:val="20"/>
          <w:lang w:eastAsia="pl-PL"/>
        </w:rPr>
        <w:t xml:space="preserve">podwykonawcy lub dalszemu podwykonawcy, jeżeli </w:t>
      </w:r>
      <w:r w:rsidR="00895349" w:rsidRPr="00E0106E">
        <w:rPr>
          <w:rFonts w:ascii="Arial" w:eastAsia="Times New Roman" w:hAnsi="Arial" w:cs="Arial"/>
          <w:sz w:val="20"/>
          <w:szCs w:val="20"/>
          <w:lang w:eastAsia="pl-PL"/>
        </w:rPr>
        <w:t>W</w:t>
      </w:r>
      <w:r w:rsidRPr="00E0106E">
        <w:rPr>
          <w:rFonts w:ascii="Arial" w:eastAsia="Times New Roman" w:hAnsi="Arial" w:cs="Arial"/>
          <w:sz w:val="20"/>
          <w:szCs w:val="20"/>
          <w:lang w:eastAsia="pl-PL"/>
        </w:rPr>
        <w:t>ykonawca wykaże niezasadność takiej zapłaty, albo</w:t>
      </w:r>
    </w:p>
    <w:p w14:paraId="6735F945" w14:textId="77777777" w:rsidR="00A876F2" w:rsidRPr="00D87C88" w:rsidRDefault="00A876F2">
      <w:pPr>
        <w:numPr>
          <w:ilvl w:val="0"/>
          <w:numId w:val="32"/>
        </w:numPr>
        <w:tabs>
          <w:tab w:val="left" w:pos="851"/>
        </w:tabs>
        <w:spacing w:after="0"/>
        <w:ind w:left="851" w:hanging="425"/>
        <w:jc w:val="both"/>
        <w:rPr>
          <w:rFonts w:ascii="Arial" w:eastAsia="Times New Roman" w:hAnsi="Arial" w:cs="Arial"/>
          <w:sz w:val="20"/>
          <w:szCs w:val="20"/>
          <w:lang w:eastAsia="pl-PL"/>
        </w:rPr>
      </w:pPr>
      <w:r w:rsidRPr="00E0106E">
        <w:rPr>
          <w:rFonts w:ascii="Arial" w:eastAsia="Times New Roman" w:hAnsi="Arial" w:cs="Arial"/>
          <w:sz w:val="20"/>
          <w:szCs w:val="20"/>
          <w:lang w:eastAsia="pl-PL"/>
        </w:rPr>
        <w:t>złożyć do depozytu sądowego kwotę potrzebną na pokrycie wynagrodzenia podwykonawcy lub dalszego podwykonawcy</w:t>
      </w:r>
      <w:r w:rsidR="00394922" w:rsidRPr="00E0106E">
        <w:rPr>
          <w:rFonts w:ascii="Arial" w:eastAsia="Times New Roman" w:hAnsi="Arial" w:cs="Arial"/>
          <w:sz w:val="20"/>
          <w:szCs w:val="20"/>
          <w:lang w:eastAsia="pl-PL"/>
        </w:rPr>
        <w:t xml:space="preserve"> </w:t>
      </w:r>
      <w:r w:rsidRPr="00E0106E">
        <w:rPr>
          <w:rFonts w:ascii="Arial" w:eastAsia="Times New Roman" w:hAnsi="Arial" w:cs="Arial"/>
          <w:sz w:val="20"/>
          <w:szCs w:val="20"/>
          <w:lang w:eastAsia="pl-PL"/>
        </w:rPr>
        <w:t xml:space="preserve">w przypadku istnienia zasadniczej wątpliwości </w:t>
      </w:r>
      <w:r w:rsidR="00895349" w:rsidRPr="00E0106E">
        <w:rPr>
          <w:rFonts w:ascii="Arial" w:eastAsia="Times New Roman" w:hAnsi="Arial" w:cs="Arial"/>
          <w:sz w:val="20"/>
          <w:szCs w:val="20"/>
          <w:lang w:eastAsia="pl-PL"/>
        </w:rPr>
        <w:t>Z</w:t>
      </w:r>
      <w:r w:rsidRPr="00E0106E">
        <w:rPr>
          <w:rFonts w:ascii="Arial" w:eastAsia="Times New Roman" w:hAnsi="Arial" w:cs="Arial"/>
          <w:sz w:val="20"/>
          <w:szCs w:val="20"/>
          <w:lang w:eastAsia="pl-PL"/>
        </w:rPr>
        <w:t xml:space="preserve">amawiającego co do </w:t>
      </w:r>
      <w:r w:rsidRPr="00D87C88">
        <w:rPr>
          <w:rFonts w:ascii="Arial" w:eastAsia="Times New Roman" w:hAnsi="Arial" w:cs="Arial"/>
          <w:sz w:val="20"/>
          <w:szCs w:val="20"/>
          <w:lang w:eastAsia="pl-PL"/>
        </w:rPr>
        <w:t>wysokości należnej zapłaty lub podmiotu, któremu płatność się należy, albo</w:t>
      </w:r>
    </w:p>
    <w:p w14:paraId="1CA8C3BB" w14:textId="77777777" w:rsidR="00A876F2" w:rsidRPr="00D87C88" w:rsidRDefault="00A876F2">
      <w:pPr>
        <w:numPr>
          <w:ilvl w:val="0"/>
          <w:numId w:val="32"/>
        </w:numPr>
        <w:tabs>
          <w:tab w:val="left" w:pos="851"/>
        </w:tabs>
        <w:spacing w:after="0"/>
        <w:ind w:left="851" w:hanging="425"/>
        <w:jc w:val="both"/>
        <w:rPr>
          <w:rFonts w:ascii="Arial" w:eastAsia="Times New Roman" w:hAnsi="Arial" w:cs="Arial"/>
          <w:sz w:val="20"/>
          <w:szCs w:val="20"/>
          <w:lang w:eastAsia="pl-PL"/>
        </w:rPr>
      </w:pPr>
      <w:r w:rsidRPr="00D87C88">
        <w:rPr>
          <w:rFonts w:ascii="Arial" w:eastAsia="Times New Roman" w:hAnsi="Arial" w:cs="Arial"/>
          <w:sz w:val="20"/>
          <w:szCs w:val="20"/>
          <w:lang w:eastAsia="pl-PL"/>
        </w:rPr>
        <w:t>dokonać bezpośredniej zapłaty wynagrodzenia podwykonawcy lub dalszemu podwykonawcy, jeżeli podwykonawca lub dalszy podwykonawca wykaże zasadność takiej zapłaty.</w:t>
      </w:r>
    </w:p>
    <w:p w14:paraId="1169937C" w14:textId="6DA4B8F0" w:rsidR="00845623" w:rsidRPr="00E0106E" w:rsidRDefault="00A876F2">
      <w:pPr>
        <w:numPr>
          <w:ilvl w:val="0"/>
          <w:numId w:val="4"/>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 xml:space="preserve">W przypadku dokonania bezpośredniej zapłaty </w:t>
      </w:r>
      <w:r w:rsidR="00F01E4B" w:rsidRPr="00D87C88">
        <w:rPr>
          <w:rFonts w:ascii="Arial" w:hAnsi="Arial" w:cs="Arial"/>
          <w:sz w:val="20"/>
          <w:szCs w:val="20"/>
        </w:rPr>
        <w:t>P</w:t>
      </w:r>
      <w:r w:rsidRPr="00D87C88">
        <w:rPr>
          <w:rFonts w:ascii="Arial" w:hAnsi="Arial" w:cs="Arial"/>
          <w:sz w:val="20"/>
          <w:szCs w:val="20"/>
        </w:rPr>
        <w:t xml:space="preserve">odwykonawcy lub dalszemu </w:t>
      </w:r>
      <w:r w:rsidR="00F01E4B" w:rsidRPr="00D87C88">
        <w:rPr>
          <w:rFonts w:ascii="Arial" w:hAnsi="Arial" w:cs="Arial"/>
          <w:sz w:val="20"/>
          <w:szCs w:val="20"/>
        </w:rPr>
        <w:t>P</w:t>
      </w:r>
      <w:r w:rsidRPr="00D87C88">
        <w:rPr>
          <w:rFonts w:ascii="Arial" w:hAnsi="Arial" w:cs="Arial"/>
          <w:sz w:val="20"/>
          <w:szCs w:val="20"/>
        </w:rPr>
        <w:t>odwykonawcy, o których mowa w ust.</w:t>
      </w:r>
      <w:r w:rsidR="00D87C88" w:rsidRPr="00D87C88">
        <w:rPr>
          <w:rFonts w:ascii="Arial" w:hAnsi="Arial" w:cs="Arial"/>
          <w:sz w:val="20"/>
          <w:szCs w:val="20"/>
        </w:rPr>
        <w:t xml:space="preserve"> </w:t>
      </w:r>
      <w:r w:rsidR="00076D30" w:rsidRPr="00D87C88">
        <w:rPr>
          <w:rFonts w:ascii="Arial" w:hAnsi="Arial" w:cs="Arial"/>
          <w:sz w:val="20"/>
          <w:szCs w:val="20"/>
        </w:rPr>
        <w:t>8</w:t>
      </w:r>
      <w:r w:rsidRPr="00D87C88">
        <w:rPr>
          <w:rFonts w:ascii="Arial" w:hAnsi="Arial" w:cs="Arial"/>
          <w:sz w:val="20"/>
          <w:szCs w:val="20"/>
        </w:rPr>
        <w:t xml:space="preserve">, </w:t>
      </w:r>
      <w:r w:rsidR="00895349" w:rsidRPr="00E0106E">
        <w:rPr>
          <w:rFonts w:ascii="Arial" w:hAnsi="Arial" w:cs="Arial"/>
          <w:sz w:val="20"/>
          <w:szCs w:val="20"/>
        </w:rPr>
        <w:t>Z</w:t>
      </w:r>
      <w:r w:rsidRPr="00E0106E">
        <w:rPr>
          <w:rFonts w:ascii="Arial" w:hAnsi="Arial" w:cs="Arial"/>
          <w:sz w:val="20"/>
          <w:szCs w:val="20"/>
        </w:rPr>
        <w:t xml:space="preserve">amawiający potrąca kwotę wypłaconego wynagrodzenia z wynagrodzenia należnego </w:t>
      </w:r>
      <w:r w:rsidR="00895349" w:rsidRPr="00E0106E">
        <w:rPr>
          <w:rFonts w:ascii="Arial" w:hAnsi="Arial" w:cs="Arial"/>
          <w:sz w:val="20"/>
          <w:szCs w:val="20"/>
        </w:rPr>
        <w:t>W</w:t>
      </w:r>
      <w:r w:rsidRPr="00E0106E">
        <w:rPr>
          <w:rFonts w:ascii="Arial" w:hAnsi="Arial" w:cs="Arial"/>
          <w:sz w:val="20"/>
          <w:szCs w:val="20"/>
        </w:rPr>
        <w:t>ykonawcy.</w:t>
      </w:r>
    </w:p>
    <w:p w14:paraId="1A4BB884" w14:textId="77777777" w:rsidR="004839F9" w:rsidRPr="00E0106E" w:rsidRDefault="004839F9">
      <w:pPr>
        <w:numPr>
          <w:ilvl w:val="0"/>
          <w:numId w:val="4"/>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 termin zapłaty wynagrodzenia uważany będzie termin obciążenia rachunku bankowego</w:t>
      </w:r>
      <w:r w:rsidR="00A4548B" w:rsidRPr="00E0106E">
        <w:rPr>
          <w:rFonts w:ascii="Arial" w:hAnsi="Arial" w:cs="Arial"/>
          <w:sz w:val="20"/>
          <w:szCs w:val="20"/>
        </w:rPr>
        <w:t xml:space="preserve"> </w:t>
      </w:r>
      <w:r w:rsidRPr="00E0106E">
        <w:rPr>
          <w:rFonts w:ascii="Arial" w:hAnsi="Arial" w:cs="Arial"/>
          <w:sz w:val="20"/>
          <w:szCs w:val="20"/>
        </w:rPr>
        <w:t>Zamawiającego.</w:t>
      </w:r>
    </w:p>
    <w:p w14:paraId="65F269D5" w14:textId="77777777" w:rsidR="004839F9" w:rsidRPr="00E0106E" w:rsidRDefault="004839F9">
      <w:pPr>
        <w:numPr>
          <w:ilvl w:val="0"/>
          <w:numId w:val="4"/>
        </w:numPr>
        <w:autoSpaceDE w:val="0"/>
        <w:autoSpaceDN w:val="0"/>
        <w:adjustRightInd w:val="0"/>
        <w:spacing w:after="0"/>
        <w:ind w:left="426" w:right="-286" w:hanging="426"/>
        <w:jc w:val="both"/>
        <w:rPr>
          <w:rFonts w:ascii="Arial" w:hAnsi="Arial" w:cs="Arial"/>
          <w:sz w:val="20"/>
          <w:szCs w:val="20"/>
        </w:rPr>
      </w:pPr>
      <w:r w:rsidRPr="00E0106E">
        <w:rPr>
          <w:rFonts w:ascii="Arial" w:hAnsi="Arial" w:cs="Arial"/>
          <w:sz w:val="20"/>
          <w:szCs w:val="20"/>
        </w:rPr>
        <w:t>Zamawiający oświadcza, że</w:t>
      </w:r>
      <w:r w:rsidR="00A4548B" w:rsidRPr="00E0106E">
        <w:rPr>
          <w:rFonts w:ascii="Arial" w:hAnsi="Arial" w:cs="Arial"/>
          <w:sz w:val="20"/>
          <w:szCs w:val="20"/>
        </w:rPr>
        <w:t xml:space="preserve"> jest płatnikiem podatku VAT </w:t>
      </w:r>
      <w:r w:rsidR="008245E6" w:rsidRPr="00E0106E">
        <w:rPr>
          <w:rFonts w:ascii="Arial" w:hAnsi="Arial" w:cs="Arial"/>
          <w:sz w:val="20"/>
          <w:szCs w:val="20"/>
        </w:rPr>
        <w:t xml:space="preserve">o numerze identyfikacyjnym </w:t>
      </w:r>
      <w:r w:rsidRPr="00E0106E">
        <w:rPr>
          <w:rFonts w:ascii="Arial" w:hAnsi="Arial" w:cs="Arial"/>
          <w:sz w:val="20"/>
          <w:szCs w:val="20"/>
        </w:rPr>
        <w:t>NIP</w:t>
      </w:r>
      <w:r w:rsidR="008245E6" w:rsidRPr="00E0106E">
        <w:rPr>
          <w:rFonts w:ascii="Arial" w:hAnsi="Arial" w:cs="Arial"/>
          <w:sz w:val="20"/>
          <w:szCs w:val="20"/>
        </w:rPr>
        <w:t>:</w:t>
      </w:r>
      <w:r w:rsidRPr="00E0106E">
        <w:rPr>
          <w:rFonts w:ascii="Arial" w:hAnsi="Arial" w:cs="Arial"/>
          <w:sz w:val="20"/>
          <w:szCs w:val="20"/>
        </w:rPr>
        <w:t xml:space="preserve"> </w:t>
      </w:r>
      <w:r w:rsidR="00A4548B" w:rsidRPr="00E0106E">
        <w:rPr>
          <w:rFonts w:ascii="Arial" w:eastAsia="Times New Roman" w:hAnsi="Arial" w:cs="Arial"/>
          <w:sz w:val="20"/>
          <w:szCs w:val="20"/>
          <w:lang w:eastAsia="ar-SA"/>
        </w:rPr>
        <w:t>543-20-66-155</w:t>
      </w:r>
      <w:r w:rsidR="009B6B73" w:rsidRPr="00E0106E">
        <w:rPr>
          <w:rFonts w:ascii="Arial" w:hAnsi="Arial" w:cs="Arial"/>
          <w:sz w:val="20"/>
          <w:szCs w:val="20"/>
        </w:rPr>
        <w:t>.</w:t>
      </w:r>
    </w:p>
    <w:p w14:paraId="339D1257" w14:textId="77777777" w:rsidR="001237F0" w:rsidRDefault="001237F0" w:rsidP="00E0106E">
      <w:pPr>
        <w:autoSpaceDE w:val="0"/>
        <w:autoSpaceDN w:val="0"/>
        <w:adjustRightInd w:val="0"/>
        <w:spacing w:after="0"/>
        <w:jc w:val="center"/>
        <w:rPr>
          <w:rFonts w:ascii="Arial" w:hAnsi="Arial" w:cs="Arial"/>
          <w:b/>
          <w:bCs/>
          <w:sz w:val="20"/>
          <w:szCs w:val="20"/>
        </w:rPr>
      </w:pPr>
    </w:p>
    <w:p w14:paraId="79FFF18C" w14:textId="053DEC40"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KARY UMOWNE</w:t>
      </w:r>
    </w:p>
    <w:p w14:paraId="6AE27960"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3</w:t>
      </w:r>
    </w:p>
    <w:p w14:paraId="0D5738E9" w14:textId="002FA191" w:rsidR="00A4548B" w:rsidRPr="00E0106E" w:rsidRDefault="004839F9">
      <w:pPr>
        <w:numPr>
          <w:ilvl w:val="0"/>
          <w:numId w:val="5"/>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zapłaci Zamawiającemu kary umowne</w:t>
      </w:r>
      <w:r w:rsidR="00076D30" w:rsidRPr="00E0106E">
        <w:rPr>
          <w:rFonts w:ascii="Arial" w:hAnsi="Arial" w:cs="Arial"/>
          <w:sz w:val="20"/>
          <w:szCs w:val="20"/>
        </w:rPr>
        <w:t xml:space="preserve"> </w:t>
      </w:r>
      <w:bookmarkStart w:id="16" w:name="_Hlk176781592"/>
      <w:r w:rsidR="00076D30" w:rsidRPr="00E0106E">
        <w:rPr>
          <w:rFonts w:ascii="Arial" w:hAnsi="Arial" w:cs="Arial"/>
          <w:sz w:val="20"/>
          <w:szCs w:val="20"/>
        </w:rPr>
        <w:t xml:space="preserve">– w zakresie zadania określonego </w:t>
      </w:r>
      <w:r w:rsidR="00076D30" w:rsidRPr="007042F3">
        <w:rPr>
          <w:rFonts w:ascii="Arial" w:hAnsi="Arial" w:cs="Arial"/>
          <w:sz w:val="20"/>
          <w:szCs w:val="20"/>
        </w:rPr>
        <w:t xml:space="preserve">w </w:t>
      </w:r>
      <w:r w:rsidR="00890194" w:rsidRPr="007042F3">
        <w:rPr>
          <w:rFonts w:ascii="Arial" w:hAnsi="Arial" w:cs="Arial"/>
          <w:b/>
          <w:bCs/>
          <w:sz w:val="20"/>
          <w:szCs w:val="20"/>
        </w:rPr>
        <w:t>§ 1 ust. 2 pkt 1 i 2 lit. a)</w:t>
      </w:r>
      <w:r w:rsidR="00B646D9">
        <w:rPr>
          <w:rFonts w:ascii="Arial" w:hAnsi="Arial" w:cs="Arial"/>
          <w:b/>
          <w:bCs/>
          <w:sz w:val="20"/>
          <w:szCs w:val="20"/>
        </w:rPr>
        <w:t xml:space="preserve">, b) i </w:t>
      </w:r>
      <w:r w:rsidR="00295403">
        <w:rPr>
          <w:rFonts w:ascii="Arial" w:hAnsi="Arial" w:cs="Arial"/>
          <w:b/>
          <w:bCs/>
          <w:sz w:val="20"/>
          <w:szCs w:val="20"/>
        </w:rPr>
        <w:t>c</w:t>
      </w:r>
      <w:r w:rsidR="00B646D9">
        <w:rPr>
          <w:rFonts w:ascii="Arial" w:hAnsi="Arial" w:cs="Arial"/>
          <w:b/>
          <w:bCs/>
          <w:sz w:val="20"/>
          <w:szCs w:val="20"/>
        </w:rPr>
        <w:t>)</w:t>
      </w:r>
      <w:r w:rsidR="00076D30" w:rsidRPr="00D87C88">
        <w:rPr>
          <w:rFonts w:ascii="Arial" w:hAnsi="Arial" w:cs="Arial"/>
          <w:b/>
          <w:bCs/>
          <w:sz w:val="20"/>
          <w:szCs w:val="20"/>
        </w:rPr>
        <w:t xml:space="preserve"> </w:t>
      </w:r>
      <w:r w:rsidR="00076D30" w:rsidRPr="00E0106E">
        <w:rPr>
          <w:rFonts w:ascii="Arial" w:hAnsi="Arial" w:cs="Arial"/>
          <w:sz w:val="20"/>
          <w:szCs w:val="20"/>
        </w:rPr>
        <w:t>Umowy</w:t>
      </w:r>
      <w:r w:rsidRPr="00E0106E">
        <w:rPr>
          <w:rFonts w:ascii="Arial" w:hAnsi="Arial" w:cs="Arial"/>
          <w:sz w:val="20"/>
          <w:szCs w:val="20"/>
        </w:rPr>
        <w:t>:</w:t>
      </w:r>
    </w:p>
    <w:bookmarkEnd w:id="16"/>
    <w:p w14:paraId="662EFECF" w14:textId="2D4CE2DF" w:rsidR="004839F9" w:rsidRPr="00E0106E" w:rsidRDefault="0052439D">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przypadku niedotrzymania terminu zakończenia prac określonego w §</w:t>
      </w:r>
      <w:r w:rsidR="00D87C88">
        <w:rPr>
          <w:rFonts w:ascii="Arial" w:hAnsi="Arial" w:cs="Arial"/>
          <w:sz w:val="20"/>
          <w:szCs w:val="20"/>
        </w:rPr>
        <w:t xml:space="preserve"> </w:t>
      </w:r>
      <w:r w:rsidRPr="00E0106E">
        <w:rPr>
          <w:rFonts w:ascii="Arial" w:hAnsi="Arial" w:cs="Arial"/>
          <w:sz w:val="20"/>
          <w:szCs w:val="20"/>
        </w:rPr>
        <w:t>2 ust.</w:t>
      </w:r>
      <w:r w:rsidR="00D87C88">
        <w:rPr>
          <w:rFonts w:ascii="Arial" w:hAnsi="Arial" w:cs="Arial"/>
          <w:sz w:val="20"/>
          <w:szCs w:val="20"/>
        </w:rPr>
        <w:t xml:space="preserve"> </w:t>
      </w:r>
      <w:r w:rsidRPr="00E0106E">
        <w:rPr>
          <w:rFonts w:ascii="Arial" w:hAnsi="Arial" w:cs="Arial"/>
          <w:sz w:val="20"/>
          <w:szCs w:val="20"/>
        </w:rPr>
        <w:t>1 umowy – w</w:t>
      </w:r>
      <w:r w:rsidR="00D87C88">
        <w:rPr>
          <w:rFonts w:ascii="Arial" w:hAnsi="Arial" w:cs="Arial"/>
          <w:sz w:val="20"/>
          <w:szCs w:val="20"/>
        </w:rPr>
        <w:t xml:space="preserve"> </w:t>
      </w:r>
      <w:r w:rsidRPr="00E0106E">
        <w:rPr>
          <w:rFonts w:ascii="Arial" w:hAnsi="Arial" w:cs="Arial"/>
          <w:sz w:val="20"/>
          <w:szCs w:val="20"/>
        </w:rPr>
        <w:t>wysokości 200,00 zł za każdy dzień zwłoki</w:t>
      </w:r>
      <w:r w:rsidR="004839F9" w:rsidRPr="00E0106E">
        <w:rPr>
          <w:rFonts w:ascii="Arial" w:hAnsi="Arial" w:cs="Arial"/>
          <w:sz w:val="20"/>
          <w:szCs w:val="20"/>
        </w:rPr>
        <w:t>,</w:t>
      </w:r>
    </w:p>
    <w:p w14:paraId="33F245EF" w14:textId="77777777" w:rsidR="0052439D" w:rsidRPr="00E0106E" w:rsidRDefault="0052439D">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za zwłokę w usunięciu wad stwierdzonych przy odbiorze końcowym lub stwierdzonych w okresie gwarancji</w:t>
      </w:r>
      <w:r w:rsidR="009C161A" w:rsidRPr="00E0106E">
        <w:rPr>
          <w:rFonts w:ascii="Arial" w:hAnsi="Arial" w:cs="Arial"/>
          <w:sz w:val="20"/>
          <w:szCs w:val="20"/>
        </w:rPr>
        <w:t xml:space="preserve"> – </w:t>
      </w:r>
      <w:r w:rsidRPr="00E0106E">
        <w:rPr>
          <w:rFonts w:ascii="Arial" w:hAnsi="Arial" w:cs="Arial"/>
          <w:sz w:val="20"/>
          <w:szCs w:val="20"/>
        </w:rPr>
        <w:t>w wysokości 200,00 zł za każdy dzień zwłoki, liczone od dnia wyznaczonego na usunięcie wad do dnia faktycznego usunięcia,</w:t>
      </w:r>
    </w:p>
    <w:p w14:paraId="7071A987" w14:textId="79A8564E" w:rsidR="0052439D" w:rsidRPr="00E0106E" w:rsidRDefault="0052439D">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przypadku zmiany osób wskazanych w §</w:t>
      </w:r>
      <w:r w:rsidR="00D87C88">
        <w:rPr>
          <w:rFonts w:ascii="Arial" w:hAnsi="Arial" w:cs="Arial"/>
          <w:sz w:val="20"/>
          <w:szCs w:val="20"/>
        </w:rPr>
        <w:t xml:space="preserve"> </w:t>
      </w:r>
      <w:r w:rsidRPr="00E0106E">
        <w:rPr>
          <w:rFonts w:ascii="Arial" w:hAnsi="Arial" w:cs="Arial"/>
          <w:sz w:val="20"/>
          <w:szCs w:val="20"/>
        </w:rPr>
        <w:t>10 ust.</w:t>
      </w:r>
      <w:r w:rsidR="00D87C88">
        <w:rPr>
          <w:rFonts w:ascii="Arial" w:hAnsi="Arial" w:cs="Arial"/>
          <w:sz w:val="20"/>
          <w:szCs w:val="20"/>
        </w:rPr>
        <w:t xml:space="preserve"> </w:t>
      </w:r>
      <w:r w:rsidRPr="00E0106E">
        <w:rPr>
          <w:rFonts w:ascii="Arial" w:hAnsi="Arial" w:cs="Arial"/>
          <w:sz w:val="20"/>
          <w:szCs w:val="20"/>
        </w:rPr>
        <w:t>4 umowy bez zgody Zamawiającego</w:t>
      </w:r>
      <w:r w:rsidR="009C161A" w:rsidRPr="00E0106E">
        <w:rPr>
          <w:rFonts w:ascii="Arial" w:hAnsi="Arial" w:cs="Arial"/>
          <w:sz w:val="20"/>
          <w:szCs w:val="20"/>
        </w:rPr>
        <w:t xml:space="preserve"> – </w:t>
      </w:r>
      <w:r w:rsidRPr="00E0106E">
        <w:rPr>
          <w:rFonts w:ascii="Arial" w:hAnsi="Arial" w:cs="Arial"/>
          <w:sz w:val="20"/>
          <w:szCs w:val="20"/>
        </w:rPr>
        <w:t>w wysokości 2</w:t>
      </w:r>
      <w:r w:rsidR="00D87C88">
        <w:rPr>
          <w:rFonts w:ascii="Arial" w:hAnsi="Arial" w:cs="Arial"/>
          <w:sz w:val="20"/>
          <w:szCs w:val="20"/>
        </w:rPr>
        <w:t>.</w:t>
      </w:r>
      <w:r w:rsidRPr="00E0106E">
        <w:rPr>
          <w:rFonts w:ascii="Arial" w:hAnsi="Arial" w:cs="Arial"/>
          <w:sz w:val="20"/>
          <w:szCs w:val="20"/>
        </w:rPr>
        <w:t>000,00 zł za każdy stwierdzony przypadek;</w:t>
      </w:r>
    </w:p>
    <w:p w14:paraId="538199BA" w14:textId="77777777"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w razie odstąpienia przez Zamawiającego od </w:t>
      </w:r>
      <w:r w:rsidR="00EC334C" w:rsidRPr="00E0106E">
        <w:rPr>
          <w:rFonts w:ascii="Arial" w:hAnsi="Arial" w:cs="Arial"/>
          <w:sz w:val="20"/>
          <w:szCs w:val="20"/>
        </w:rPr>
        <w:t>u</w:t>
      </w:r>
      <w:r w:rsidRPr="00E0106E">
        <w:rPr>
          <w:rFonts w:ascii="Arial" w:hAnsi="Arial" w:cs="Arial"/>
          <w:sz w:val="20"/>
          <w:szCs w:val="20"/>
        </w:rPr>
        <w:t>mowy z przyczyn leżących po stronie</w:t>
      </w:r>
      <w:r w:rsidR="00A4548B" w:rsidRPr="00E0106E">
        <w:rPr>
          <w:rFonts w:ascii="Arial" w:hAnsi="Arial" w:cs="Arial"/>
          <w:sz w:val="20"/>
          <w:szCs w:val="20"/>
        </w:rPr>
        <w:t xml:space="preserve"> </w:t>
      </w:r>
      <w:r w:rsidRPr="00E0106E">
        <w:rPr>
          <w:rFonts w:ascii="Arial" w:hAnsi="Arial" w:cs="Arial"/>
          <w:sz w:val="20"/>
          <w:szCs w:val="20"/>
        </w:rPr>
        <w:t>Wykonawcy lub odstąpienia przez Wykonawcę jednakże z przyczyn nie leżących po stronie</w:t>
      </w:r>
      <w:r w:rsidR="00A4548B" w:rsidRPr="00E0106E">
        <w:rPr>
          <w:rFonts w:ascii="Arial" w:hAnsi="Arial" w:cs="Arial"/>
          <w:sz w:val="20"/>
          <w:szCs w:val="20"/>
        </w:rPr>
        <w:t xml:space="preserve"> </w:t>
      </w:r>
      <w:r w:rsidRPr="00E0106E">
        <w:rPr>
          <w:rFonts w:ascii="Arial" w:hAnsi="Arial" w:cs="Arial"/>
          <w:sz w:val="20"/>
          <w:szCs w:val="20"/>
        </w:rPr>
        <w:t xml:space="preserve">Zamawiającego </w:t>
      </w:r>
      <w:r w:rsidR="00A4548B" w:rsidRPr="00E0106E">
        <w:rPr>
          <w:rFonts w:ascii="Arial" w:hAnsi="Arial" w:cs="Arial"/>
          <w:sz w:val="20"/>
          <w:szCs w:val="20"/>
        </w:rPr>
        <w:t>–</w:t>
      </w:r>
      <w:r w:rsidRPr="00E0106E">
        <w:rPr>
          <w:rFonts w:ascii="Arial" w:hAnsi="Arial" w:cs="Arial"/>
          <w:sz w:val="20"/>
          <w:szCs w:val="20"/>
        </w:rPr>
        <w:t xml:space="preserve"> w wysokości 10% wynagrodzenia umownego brutto określonego w §3</w:t>
      </w:r>
      <w:r w:rsidR="00A4548B" w:rsidRPr="00E0106E">
        <w:rPr>
          <w:rFonts w:ascii="Arial" w:hAnsi="Arial" w:cs="Arial"/>
          <w:sz w:val="20"/>
          <w:szCs w:val="20"/>
        </w:rPr>
        <w:t xml:space="preserve"> </w:t>
      </w:r>
      <w:r w:rsidRPr="00E0106E">
        <w:rPr>
          <w:rFonts w:ascii="Arial" w:hAnsi="Arial" w:cs="Arial"/>
          <w:sz w:val="20"/>
          <w:szCs w:val="20"/>
        </w:rPr>
        <w:t>ust.</w:t>
      </w:r>
      <w:r w:rsidR="00A4548B" w:rsidRPr="00E0106E">
        <w:rPr>
          <w:rFonts w:ascii="Arial" w:hAnsi="Arial" w:cs="Arial"/>
          <w:sz w:val="20"/>
          <w:szCs w:val="20"/>
        </w:rPr>
        <w:t>2</w:t>
      </w:r>
      <w:r w:rsidRPr="00E0106E">
        <w:rPr>
          <w:rFonts w:ascii="Arial" w:hAnsi="Arial" w:cs="Arial"/>
          <w:sz w:val="20"/>
          <w:szCs w:val="20"/>
        </w:rPr>
        <w:t xml:space="preserve"> </w:t>
      </w:r>
      <w:r w:rsidR="00EC334C" w:rsidRPr="00E0106E">
        <w:rPr>
          <w:rFonts w:ascii="Arial" w:hAnsi="Arial" w:cs="Arial"/>
          <w:sz w:val="20"/>
          <w:szCs w:val="20"/>
        </w:rPr>
        <w:t>u</w:t>
      </w:r>
      <w:r w:rsidRPr="00E0106E">
        <w:rPr>
          <w:rFonts w:ascii="Arial" w:hAnsi="Arial" w:cs="Arial"/>
          <w:sz w:val="20"/>
          <w:szCs w:val="20"/>
        </w:rPr>
        <w:t>mowy,</w:t>
      </w:r>
    </w:p>
    <w:p w14:paraId="2DF34DD0" w14:textId="6B913957"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braku zapłaty lub nieterminowej zapłaty wynagrodzenia należnego</w:t>
      </w:r>
      <w:r w:rsidR="008B64EB" w:rsidRPr="00E0106E">
        <w:rPr>
          <w:rFonts w:ascii="Arial" w:hAnsi="Arial" w:cs="Arial"/>
          <w:sz w:val="20"/>
          <w:szCs w:val="20"/>
        </w:rPr>
        <w:t xml:space="preserve"> </w:t>
      </w:r>
      <w:r w:rsidR="00650DC7" w:rsidRPr="00E0106E">
        <w:rPr>
          <w:rFonts w:ascii="Arial" w:hAnsi="Arial" w:cs="Arial"/>
          <w:sz w:val="20"/>
          <w:szCs w:val="20"/>
        </w:rPr>
        <w:t>P</w:t>
      </w:r>
      <w:r w:rsidRPr="00E0106E">
        <w:rPr>
          <w:rFonts w:ascii="Arial" w:hAnsi="Arial" w:cs="Arial"/>
          <w:sz w:val="20"/>
          <w:szCs w:val="20"/>
        </w:rPr>
        <w:t xml:space="preserve">odwykonawcom lub dalszym </w:t>
      </w:r>
      <w:r w:rsidR="00650DC7" w:rsidRPr="00E0106E">
        <w:rPr>
          <w:rFonts w:ascii="Arial" w:hAnsi="Arial" w:cs="Arial"/>
          <w:sz w:val="20"/>
          <w:szCs w:val="20"/>
        </w:rPr>
        <w:t>P</w:t>
      </w:r>
      <w:r w:rsidRPr="00E0106E">
        <w:rPr>
          <w:rFonts w:ascii="Arial" w:hAnsi="Arial" w:cs="Arial"/>
          <w:sz w:val="20"/>
          <w:szCs w:val="20"/>
        </w:rPr>
        <w:t xml:space="preserve">odwykonawcom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52439D" w:rsidRPr="00E0106E">
        <w:rPr>
          <w:rFonts w:ascii="Arial" w:hAnsi="Arial" w:cs="Arial"/>
          <w:sz w:val="20"/>
          <w:szCs w:val="20"/>
        </w:rPr>
        <w:t>1</w:t>
      </w:r>
      <w:r w:rsidR="00D87C88">
        <w:rPr>
          <w:rFonts w:ascii="Arial" w:hAnsi="Arial" w:cs="Arial"/>
          <w:sz w:val="20"/>
          <w:szCs w:val="20"/>
        </w:rPr>
        <w:t>.</w:t>
      </w:r>
      <w:r w:rsidR="0052439D" w:rsidRPr="00E0106E">
        <w:rPr>
          <w:rFonts w:ascii="Arial" w:hAnsi="Arial" w:cs="Arial"/>
          <w:sz w:val="20"/>
          <w:szCs w:val="20"/>
        </w:rPr>
        <w:t>000</w:t>
      </w:r>
      <w:r w:rsidR="00D87C88">
        <w:rPr>
          <w:rFonts w:ascii="Arial" w:hAnsi="Arial" w:cs="Arial"/>
          <w:sz w:val="20"/>
          <w:szCs w:val="20"/>
        </w:rPr>
        <w:t>,00</w:t>
      </w:r>
      <w:r w:rsidR="0052439D" w:rsidRPr="00E0106E">
        <w:rPr>
          <w:rFonts w:ascii="Arial" w:hAnsi="Arial" w:cs="Arial"/>
          <w:sz w:val="20"/>
          <w:szCs w:val="20"/>
        </w:rPr>
        <w:t xml:space="preserve"> zł</w:t>
      </w:r>
      <w:r w:rsidRPr="00E0106E">
        <w:rPr>
          <w:rFonts w:ascii="Arial" w:hAnsi="Arial" w:cs="Arial"/>
          <w:sz w:val="20"/>
          <w:szCs w:val="20"/>
        </w:rPr>
        <w:t xml:space="preserve"> za każdy przypadek braku zapłaty lub nieterminowej zapłaty,</w:t>
      </w:r>
    </w:p>
    <w:p w14:paraId="69FCE4D9" w14:textId="2B0633DB"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nie przedłożenia Zamawiającemu do zaakceptowania projektu umowy o</w:t>
      </w:r>
      <w:r w:rsidR="008B64EB" w:rsidRPr="00E0106E">
        <w:rPr>
          <w:rFonts w:ascii="Arial" w:hAnsi="Arial" w:cs="Arial"/>
          <w:sz w:val="20"/>
          <w:szCs w:val="20"/>
        </w:rPr>
        <w:t xml:space="preserve"> </w:t>
      </w:r>
      <w:r w:rsidRPr="00E0106E">
        <w:rPr>
          <w:rFonts w:ascii="Arial" w:hAnsi="Arial" w:cs="Arial"/>
          <w:sz w:val="20"/>
          <w:szCs w:val="20"/>
        </w:rPr>
        <w:t>podwykonawstwo</w:t>
      </w:r>
      <w:r w:rsidR="008457C4" w:rsidRPr="00E0106E">
        <w:rPr>
          <w:rFonts w:ascii="Arial" w:hAnsi="Arial" w:cs="Arial"/>
          <w:sz w:val="20"/>
          <w:szCs w:val="20"/>
        </w:rPr>
        <w:t xml:space="preserve"> lub dalsze podwykonawstwo</w:t>
      </w:r>
      <w:r w:rsidRPr="00E0106E">
        <w:rPr>
          <w:rFonts w:ascii="Arial" w:hAnsi="Arial" w:cs="Arial"/>
          <w:sz w:val="20"/>
          <w:szCs w:val="20"/>
        </w:rPr>
        <w:t xml:space="preserve">, której przedmiotem są roboty budowlane, lub projektu jej zmiany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9C161A" w:rsidRPr="00E0106E">
        <w:rPr>
          <w:rFonts w:ascii="Arial" w:hAnsi="Arial" w:cs="Arial"/>
          <w:sz w:val="20"/>
          <w:szCs w:val="20"/>
        </w:rPr>
        <w:t>1</w:t>
      </w:r>
      <w:r w:rsidR="00D87C88">
        <w:rPr>
          <w:rFonts w:ascii="Arial" w:hAnsi="Arial" w:cs="Arial"/>
          <w:sz w:val="20"/>
          <w:szCs w:val="20"/>
        </w:rPr>
        <w:t>.</w:t>
      </w:r>
      <w:r w:rsidR="009C161A" w:rsidRPr="00E0106E">
        <w:rPr>
          <w:rFonts w:ascii="Arial" w:hAnsi="Arial" w:cs="Arial"/>
          <w:sz w:val="20"/>
          <w:szCs w:val="20"/>
        </w:rPr>
        <w:t>000</w:t>
      </w:r>
      <w:r w:rsidR="00D87C88">
        <w:rPr>
          <w:rFonts w:ascii="Arial" w:hAnsi="Arial" w:cs="Arial"/>
          <w:sz w:val="20"/>
          <w:szCs w:val="20"/>
        </w:rPr>
        <w:t>,00</w:t>
      </w:r>
      <w:r w:rsidR="009C161A" w:rsidRPr="00E0106E">
        <w:rPr>
          <w:rFonts w:ascii="Arial" w:hAnsi="Arial" w:cs="Arial"/>
          <w:sz w:val="20"/>
          <w:szCs w:val="20"/>
        </w:rPr>
        <w:t xml:space="preserve"> zł </w:t>
      </w:r>
      <w:r w:rsidRPr="00E0106E">
        <w:rPr>
          <w:rFonts w:ascii="Arial" w:hAnsi="Arial" w:cs="Arial"/>
          <w:sz w:val="20"/>
          <w:szCs w:val="20"/>
        </w:rPr>
        <w:t>za</w:t>
      </w:r>
      <w:r w:rsidR="008B64EB" w:rsidRPr="00E0106E">
        <w:rPr>
          <w:rFonts w:ascii="Arial" w:hAnsi="Arial" w:cs="Arial"/>
          <w:sz w:val="20"/>
          <w:szCs w:val="20"/>
        </w:rPr>
        <w:t xml:space="preserve"> </w:t>
      </w:r>
      <w:r w:rsidRPr="00E0106E">
        <w:rPr>
          <w:rFonts w:ascii="Arial" w:hAnsi="Arial" w:cs="Arial"/>
          <w:sz w:val="20"/>
          <w:szCs w:val="20"/>
        </w:rPr>
        <w:t>każdy przypadek nieprzedłożenia do zaakceptowania projektu umowy lub projektu jej</w:t>
      </w:r>
      <w:r w:rsidR="008B64EB" w:rsidRPr="00E0106E">
        <w:rPr>
          <w:rFonts w:ascii="Arial" w:hAnsi="Arial" w:cs="Arial"/>
          <w:sz w:val="20"/>
          <w:szCs w:val="20"/>
        </w:rPr>
        <w:t xml:space="preserve"> </w:t>
      </w:r>
      <w:r w:rsidRPr="00E0106E">
        <w:rPr>
          <w:rFonts w:ascii="Arial" w:hAnsi="Arial" w:cs="Arial"/>
          <w:sz w:val="20"/>
          <w:szCs w:val="20"/>
        </w:rPr>
        <w:t>zmiany,</w:t>
      </w:r>
    </w:p>
    <w:p w14:paraId="25E45331" w14:textId="280015B4"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nie przedłożenia Zamawiającemu poświadczonej za zgodność z oryginałem kopii</w:t>
      </w:r>
      <w:r w:rsidR="008B64EB" w:rsidRPr="00E0106E">
        <w:rPr>
          <w:rFonts w:ascii="Arial" w:hAnsi="Arial" w:cs="Arial"/>
          <w:sz w:val="20"/>
          <w:szCs w:val="20"/>
        </w:rPr>
        <w:t xml:space="preserve"> </w:t>
      </w:r>
      <w:r w:rsidRPr="00E0106E">
        <w:rPr>
          <w:rFonts w:ascii="Arial" w:hAnsi="Arial" w:cs="Arial"/>
          <w:sz w:val="20"/>
          <w:szCs w:val="20"/>
        </w:rPr>
        <w:t>umowy o podwykonawstwo</w:t>
      </w:r>
      <w:r w:rsidR="008457C4" w:rsidRPr="00E0106E">
        <w:rPr>
          <w:rFonts w:ascii="Arial" w:hAnsi="Arial" w:cs="Arial"/>
          <w:sz w:val="20"/>
          <w:szCs w:val="20"/>
        </w:rPr>
        <w:t xml:space="preserve"> lub dalsze podwykonawstwo</w:t>
      </w:r>
      <w:r w:rsidRPr="00E0106E">
        <w:rPr>
          <w:rFonts w:ascii="Arial" w:hAnsi="Arial" w:cs="Arial"/>
          <w:sz w:val="20"/>
          <w:szCs w:val="20"/>
        </w:rPr>
        <w:t xml:space="preserve">, lub jej zmiany, w terminie 7 dni od dnia jej zawarcia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9C161A" w:rsidRPr="00E0106E">
        <w:rPr>
          <w:rFonts w:ascii="Arial" w:hAnsi="Arial" w:cs="Arial"/>
          <w:sz w:val="20"/>
          <w:szCs w:val="20"/>
        </w:rPr>
        <w:t>1</w:t>
      </w:r>
      <w:r w:rsidR="00D87C88">
        <w:rPr>
          <w:rFonts w:ascii="Arial" w:hAnsi="Arial" w:cs="Arial"/>
          <w:sz w:val="20"/>
          <w:szCs w:val="20"/>
        </w:rPr>
        <w:t>.</w:t>
      </w:r>
      <w:r w:rsidR="009C161A" w:rsidRPr="00E0106E">
        <w:rPr>
          <w:rFonts w:ascii="Arial" w:hAnsi="Arial" w:cs="Arial"/>
          <w:sz w:val="20"/>
          <w:szCs w:val="20"/>
        </w:rPr>
        <w:t>000</w:t>
      </w:r>
      <w:r w:rsidR="00D87C88">
        <w:rPr>
          <w:rFonts w:ascii="Arial" w:hAnsi="Arial" w:cs="Arial"/>
          <w:sz w:val="20"/>
          <w:szCs w:val="20"/>
        </w:rPr>
        <w:t>,00</w:t>
      </w:r>
      <w:r w:rsidR="009C161A" w:rsidRPr="00E0106E">
        <w:rPr>
          <w:rFonts w:ascii="Arial" w:hAnsi="Arial" w:cs="Arial"/>
          <w:sz w:val="20"/>
          <w:szCs w:val="20"/>
        </w:rPr>
        <w:t xml:space="preserve"> zł </w:t>
      </w:r>
      <w:r w:rsidRPr="00E0106E">
        <w:rPr>
          <w:rFonts w:ascii="Arial" w:hAnsi="Arial" w:cs="Arial"/>
          <w:sz w:val="20"/>
          <w:szCs w:val="20"/>
        </w:rPr>
        <w:t>za</w:t>
      </w:r>
      <w:r w:rsidR="008B64EB" w:rsidRPr="00E0106E">
        <w:rPr>
          <w:rFonts w:ascii="Arial" w:hAnsi="Arial" w:cs="Arial"/>
          <w:sz w:val="20"/>
          <w:szCs w:val="20"/>
        </w:rPr>
        <w:t xml:space="preserve"> </w:t>
      </w:r>
      <w:r w:rsidRPr="00E0106E">
        <w:rPr>
          <w:rFonts w:ascii="Arial" w:hAnsi="Arial" w:cs="Arial"/>
          <w:sz w:val="20"/>
          <w:szCs w:val="20"/>
        </w:rPr>
        <w:t>każdy przypadek nieprzedłożenia poświadczonej za zgodność z oryginałem kopii umowy</w:t>
      </w:r>
      <w:r w:rsidR="008B64EB" w:rsidRPr="00E0106E">
        <w:rPr>
          <w:rFonts w:ascii="Arial" w:hAnsi="Arial" w:cs="Arial"/>
          <w:sz w:val="20"/>
          <w:szCs w:val="20"/>
        </w:rPr>
        <w:t xml:space="preserve"> </w:t>
      </w:r>
      <w:r w:rsidRPr="00E0106E">
        <w:rPr>
          <w:rFonts w:ascii="Arial" w:hAnsi="Arial" w:cs="Arial"/>
          <w:sz w:val="20"/>
          <w:szCs w:val="20"/>
        </w:rPr>
        <w:t>lub jej zmiany,</w:t>
      </w:r>
    </w:p>
    <w:p w14:paraId="43584A07" w14:textId="264D5643" w:rsidR="004839F9" w:rsidRPr="00E0106E" w:rsidRDefault="004839F9">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 razie braku zmiany umowy o podwykonawstwo</w:t>
      </w:r>
      <w:r w:rsidR="008B4147" w:rsidRPr="00E0106E">
        <w:rPr>
          <w:rFonts w:ascii="Arial" w:hAnsi="Arial" w:cs="Arial"/>
          <w:sz w:val="20"/>
          <w:szCs w:val="20"/>
        </w:rPr>
        <w:t xml:space="preserve"> lub dalsze podwykonawstwo</w:t>
      </w:r>
      <w:r w:rsidRPr="00E0106E">
        <w:rPr>
          <w:rFonts w:ascii="Arial" w:hAnsi="Arial" w:cs="Arial"/>
          <w:sz w:val="20"/>
          <w:szCs w:val="20"/>
        </w:rPr>
        <w:t xml:space="preserve"> w zakresie terminu zapłaty </w:t>
      </w:r>
      <w:r w:rsidR="008B64EB" w:rsidRPr="00E0106E">
        <w:rPr>
          <w:rFonts w:ascii="Arial" w:hAnsi="Arial" w:cs="Arial"/>
          <w:sz w:val="20"/>
          <w:szCs w:val="20"/>
        </w:rPr>
        <w:t>–</w:t>
      </w:r>
      <w:r w:rsidRPr="00E0106E">
        <w:rPr>
          <w:rFonts w:ascii="Arial" w:hAnsi="Arial" w:cs="Arial"/>
          <w:sz w:val="20"/>
          <w:szCs w:val="20"/>
        </w:rPr>
        <w:t xml:space="preserve"> w</w:t>
      </w:r>
      <w:r w:rsidR="008B64EB" w:rsidRPr="00E0106E">
        <w:rPr>
          <w:rFonts w:ascii="Arial" w:hAnsi="Arial" w:cs="Arial"/>
          <w:sz w:val="20"/>
          <w:szCs w:val="20"/>
        </w:rPr>
        <w:t xml:space="preserve"> </w:t>
      </w:r>
      <w:r w:rsidRPr="00E0106E">
        <w:rPr>
          <w:rFonts w:ascii="Arial" w:hAnsi="Arial" w:cs="Arial"/>
          <w:sz w:val="20"/>
          <w:szCs w:val="20"/>
        </w:rPr>
        <w:t xml:space="preserve">wysokości </w:t>
      </w:r>
      <w:r w:rsidR="009C161A" w:rsidRPr="00E0106E">
        <w:rPr>
          <w:rFonts w:ascii="Arial" w:hAnsi="Arial" w:cs="Arial"/>
          <w:sz w:val="20"/>
          <w:szCs w:val="20"/>
        </w:rPr>
        <w:t>1</w:t>
      </w:r>
      <w:r w:rsidR="00D87C88">
        <w:rPr>
          <w:rFonts w:ascii="Arial" w:hAnsi="Arial" w:cs="Arial"/>
          <w:sz w:val="20"/>
          <w:szCs w:val="20"/>
        </w:rPr>
        <w:t>.</w:t>
      </w:r>
      <w:r w:rsidR="009C161A" w:rsidRPr="00E0106E">
        <w:rPr>
          <w:rFonts w:ascii="Arial" w:hAnsi="Arial" w:cs="Arial"/>
          <w:sz w:val="20"/>
          <w:szCs w:val="20"/>
        </w:rPr>
        <w:t>000</w:t>
      </w:r>
      <w:r w:rsidR="00D87C88">
        <w:rPr>
          <w:rFonts w:ascii="Arial" w:hAnsi="Arial" w:cs="Arial"/>
          <w:sz w:val="20"/>
          <w:szCs w:val="20"/>
        </w:rPr>
        <w:t>,00</w:t>
      </w:r>
      <w:r w:rsidR="009C161A" w:rsidRPr="00E0106E">
        <w:rPr>
          <w:rFonts w:ascii="Arial" w:hAnsi="Arial" w:cs="Arial"/>
          <w:sz w:val="20"/>
          <w:szCs w:val="20"/>
        </w:rPr>
        <w:t xml:space="preserve"> zł </w:t>
      </w:r>
      <w:r w:rsidRPr="00E0106E">
        <w:rPr>
          <w:rFonts w:ascii="Arial" w:hAnsi="Arial" w:cs="Arial"/>
          <w:sz w:val="20"/>
          <w:szCs w:val="20"/>
        </w:rPr>
        <w:t>za</w:t>
      </w:r>
      <w:r w:rsidR="008B64EB" w:rsidRPr="00E0106E">
        <w:rPr>
          <w:rFonts w:ascii="Arial" w:hAnsi="Arial" w:cs="Arial"/>
          <w:sz w:val="20"/>
          <w:szCs w:val="20"/>
        </w:rPr>
        <w:t xml:space="preserve"> </w:t>
      </w:r>
      <w:r w:rsidRPr="00E0106E">
        <w:rPr>
          <w:rFonts w:ascii="Arial" w:hAnsi="Arial" w:cs="Arial"/>
          <w:sz w:val="20"/>
          <w:szCs w:val="20"/>
        </w:rPr>
        <w:t>każdy przypadek braku zmiany umowy o podwykonawstwo w zakresie terminu zapłaty,</w:t>
      </w:r>
    </w:p>
    <w:p w14:paraId="2D1CD678" w14:textId="7FF300D5" w:rsidR="004839F9" w:rsidRPr="00D87C88" w:rsidRDefault="00F70BB2">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za</w:t>
      </w:r>
      <w:r w:rsidR="00C96EEE" w:rsidRPr="00E0106E">
        <w:rPr>
          <w:rFonts w:ascii="Arial" w:hAnsi="Arial" w:cs="Arial"/>
          <w:sz w:val="20"/>
          <w:szCs w:val="20"/>
        </w:rPr>
        <w:t xml:space="preserve"> nieprzedłożenie w terminie wykazu i oświadczeń</w:t>
      </w:r>
      <w:r w:rsidRPr="00E0106E">
        <w:rPr>
          <w:rFonts w:ascii="Arial" w:hAnsi="Arial" w:cs="Arial"/>
          <w:sz w:val="20"/>
          <w:szCs w:val="20"/>
        </w:rPr>
        <w:t>, o który</w:t>
      </w:r>
      <w:r w:rsidR="00C96EEE" w:rsidRPr="00E0106E">
        <w:rPr>
          <w:rFonts w:ascii="Arial" w:hAnsi="Arial" w:cs="Arial"/>
          <w:sz w:val="20"/>
          <w:szCs w:val="20"/>
        </w:rPr>
        <w:t>ch</w:t>
      </w:r>
      <w:r w:rsidRPr="00E0106E">
        <w:rPr>
          <w:rFonts w:ascii="Arial" w:hAnsi="Arial" w:cs="Arial"/>
          <w:sz w:val="20"/>
          <w:szCs w:val="20"/>
        </w:rPr>
        <w:t xml:space="preserve"> mowa w</w:t>
      </w:r>
      <w:r w:rsidR="009B1FFF" w:rsidRPr="00E0106E">
        <w:rPr>
          <w:rFonts w:ascii="Arial" w:hAnsi="Arial" w:cs="Arial"/>
          <w:sz w:val="20"/>
          <w:szCs w:val="20"/>
        </w:rPr>
        <w:t xml:space="preserve"> §</w:t>
      </w:r>
      <w:r w:rsidR="00D87C88">
        <w:rPr>
          <w:rFonts w:ascii="Arial" w:hAnsi="Arial" w:cs="Arial"/>
          <w:sz w:val="20"/>
          <w:szCs w:val="20"/>
        </w:rPr>
        <w:t xml:space="preserve"> </w:t>
      </w:r>
      <w:r w:rsidRPr="00E0106E">
        <w:rPr>
          <w:rFonts w:ascii="Arial" w:hAnsi="Arial" w:cs="Arial"/>
          <w:sz w:val="20"/>
          <w:szCs w:val="20"/>
        </w:rPr>
        <w:t>4 ust.</w:t>
      </w:r>
      <w:r w:rsidR="00D87C88">
        <w:rPr>
          <w:rFonts w:ascii="Arial" w:hAnsi="Arial" w:cs="Arial"/>
          <w:sz w:val="20"/>
          <w:szCs w:val="20"/>
        </w:rPr>
        <w:t xml:space="preserve"> </w:t>
      </w:r>
      <w:r w:rsidRPr="00E0106E">
        <w:rPr>
          <w:rFonts w:ascii="Arial" w:hAnsi="Arial" w:cs="Arial"/>
          <w:sz w:val="20"/>
          <w:szCs w:val="20"/>
        </w:rPr>
        <w:t>6 umowy</w:t>
      </w:r>
      <w:r w:rsidR="00C96EEE" w:rsidRPr="00E0106E">
        <w:rPr>
          <w:rFonts w:ascii="Arial" w:hAnsi="Arial" w:cs="Arial"/>
          <w:sz w:val="20"/>
          <w:szCs w:val="20"/>
        </w:rPr>
        <w:t>,</w:t>
      </w:r>
      <w:r w:rsidRPr="00E0106E">
        <w:rPr>
          <w:rFonts w:ascii="Arial" w:hAnsi="Arial" w:cs="Arial"/>
          <w:sz w:val="20"/>
          <w:szCs w:val="20"/>
        </w:rPr>
        <w:t xml:space="preserve"> w wysokości </w:t>
      </w:r>
      <w:r w:rsidR="00C96EEE" w:rsidRPr="00E0106E">
        <w:rPr>
          <w:rFonts w:ascii="Arial" w:hAnsi="Arial" w:cs="Arial"/>
          <w:sz w:val="20"/>
          <w:szCs w:val="20"/>
        </w:rPr>
        <w:t>200</w:t>
      </w:r>
      <w:r w:rsidR="009B1FFF" w:rsidRPr="00E0106E">
        <w:rPr>
          <w:rFonts w:ascii="Arial" w:hAnsi="Arial" w:cs="Arial"/>
          <w:sz w:val="20"/>
          <w:szCs w:val="20"/>
        </w:rPr>
        <w:t>,00</w:t>
      </w:r>
      <w:r w:rsidR="00C96EEE" w:rsidRPr="00E0106E">
        <w:rPr>
          <w:rFonts w:ascii="Arial" w:hAnsi="Arial" w:cs="Arial"/>
          <w:sz w:val="20"/>
          <w:szCs w:val="20"/>
        </w:rPr>
        <w:t xml:space="preserve"> zł za każdy dzień zwłoki oraz </w:t>
      </w:r>
      <w:r w:rsidR="00C96EEE" w:rsidRPr="00D87C88">
        <w:rPr>
          <w:rFonts w:ascii="Arial" w:hAnsi="Arial" w:cs="Arial"/>
          <w:sz w:val="20"/>
          <w:szCs w:val="20"/>
        </w:rPr>
        <w:t>za niedopełnienie obowiązku zatrudnienia na umowę o pracę, o których mowa w</w:t>
      </w:r>
      <w:r w:rsidR="009B1FFF" w:rsidRPr="00D87C88">
        <w:rPr>
          <w:rFonts w:ascii="Arial" w:hAnsi="Arial" w:cs="Arial"/>
          <w:sz w:val="20"/>
          <w:szCs w:val="20"/>
        </w:rPr>
        <w:t xml:space="preserve"> §</w:t>
      </w:r>
      <w:r w:rsidR="00D87C88" w:rsidRPr="00D87C88">
        <w:rPr>
          <w:rFonts w:ascii="Arial" w:hAnsi="Arial" w:cs="Arial"/>
          <w:sz w:val="20"/>
          <w:szCs w:val="20"/>
        </w:rPr>
        <w:t xml:space="preserve"> </w:t>
      </w:r>
      <w:r w:rsidR="00C96EEE" w:rsidRPr="00D87C88">
        <w:rPr>
          <w:rFonts w:ascii="Arial" w:hAnsi="Arial" w:cs="Arial"/>
          <w:sz w:val="20"/>
          <w:szCs w:val="20"/>
        </w:rPr>
        <w:t>4 ust.</w:t>
      </w:r>
      <w:r w:rsidR="00D87C88" w:rsidRPr="00D87C88">
        <w:rPr>
          <w:rFonts w:ascii="Arial" w:hAnsi="Arial" w:cs="Arial"/>
          <w:sz w:val="20"/>
          <w:szCs w:val="20"/>
        </w:rPr>
        <w:t xml:space="preserve"> </w:t>
      </w:r>
      <w:r w:rsidR="00C96EEE" w:rsidRPr="00D87C88">
        <w:rPr>
          <w:rFonts w:ascii="Arial" w:hAnsi="Arial" w:cs="Arial"/>
          <w:sz w:val="20"/>
          <w:szCs w:val="20"/>
        </w:rPr>
        <w:t>5 umowy,</w:t>
      </w:r>
      <w:r w:rsidR="007269C4" w:rsidRPr="00D87C88">
        <w:rPr>
          <w:rFonts w:ascii="Arial" w:hAnsi="Arial" w:cs="Arial"/>
          <w:sz w:val="20"/>
          <w:szCs w:val="20"/>
        </w:rPr>
        <w:t xml:space="preserve"> </w:t>
      </w:r>
      <w:r w:rsidR="00C96EEE" w:rsidRPr="00D87C88">
        <w:rPr>
          <w:rFonts w:ascii="Arial" w:hAnsi="Arial" w:cs="Arial"/>
          <w:sz w:val="20"/>
          <w:szCs w:val="20"/>
        </w:rPr>
        <w:t xml:space="preserve">w wysokości </w:t>
      </w:r>
      <w:r w:rsidR="00260E6B" w:rsidRPr="00D87C88">
        <w:rPr>
          <w:rFonts w:ascii="Arial" w:hAnsi="Arial" w:cs="Arial"/>
          <w:sz w:val="20"/>
          <w:szCs w:val="20"/>
        </w:rPr>
        <w:t>5</w:t>
      </w:r>
      <w:r w:rsidR="00D87C88" w:rsidRPr="00D87C88">
        <w:rPr>
          <w:rFonts w:ascii="Arial" w:hAnsi="Arial" w:cs="Arial"/>
          <w:sz w:val="20"/>
          <w:szCs w:val="20"/>
        </w:rPr>
        <w:t>.</w:t>
      </w:r>
      <w:r w:rsidR="00260E6B" w:rsidRPr="00D87C88">
        <w:rPr>
          <w:rFonts w:ascii="Arial" w:hAnsi="Arial" w:cs="Arial"/>
          <w:sz w:val="20"/>
          <w:szCs w:val="20"/>
        </w:rPr>
        <w:t>000</w:t>
      </w:r>
      <w:r w:rsidR="009B1FFF" w:rsidRPr="00D87C88">
        <w:rPr>
          <w:rFonts w:ascii="Arial" w:hAnsi="Arial" w:cs="Arial"/>
          <w:sz w:val="20"/>
          <w:szCs w:val="20"/>
        </w:rPr>
        <w:t>,00 zł</w:t>
      </w:r>
      <w:r w:rsidRPr="00D87C88">
        <w:rPr>
          <w:rFonts w:ascii="Arial" w:hAnsi="Arial" w:cs="Arial"/>
          <w:sz w:val="20"/>
          <w:szCs w:val="20"/>
        </w:rPr>
        <w:t xml:space="preserve"> w każdym przypadku stwierdzenia takiego uchybienia</w:t>
      </w:r>
      <w:r w:rsidR="00EB0461" w:rsidRPr="00D87C88">
        <w:rPr>
          <w:rFonts w:ascii="Arial" w:hAnsi="Arial" w:cs="Arial"/>
          <w:sz w:val="20"/>
          <w:szCs w:val="20"/>
        </w:rPr>
        <w:t>,</w:t>
      </w:r>
    </w:p>
    <w:p w14:paraId="465C90F6" w14:textId="0AA282FE" w:rsidR="009C161A" w:rsidRPr="00D87C88" w:rsidRDefault="009C161A">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D87C88">
        <w:rPr>
          <w:rFonts w:ascii="Arial" w:hAnsi="Arial" w:cs="Arial"/>
          <w:sz w:val="20"/>
          <w:szCs w:val="20"/>
        </w:rPr>
        <w:t>za brak udziału podmiotu udostępniającego zasoby (na którego zasoby Wykonawca powoływał się na zasadach określonych w art.</w:t>
      </w:r>
      <w:r w:rsidR="00D87C88" w:rsidRPr="00D87C88">
        <w:rPr>
          <w:rFonts w:ascii="Arial" w:hAnsi="Arial" w:cs="Arial"/>
          <w:sz w:val="20"/>
          <w:szCs w:val="20"/>
        </w:rPr>
        <w:t xml:space="preserve"> </w:t>
      </w:r>
      <w:r w:rsidRPr="00D87C88">
        <w:rPr>
          <w:rFonts w:ascii="Arial" w:hAnsi="Arial" w:cs="Arial"/>
          <w:sz w:val="20"/>
          <w:szCs w:val="20"/>
        </w:rPr>
        <w:t>118 ust.</w:t>
      </w:r>
      <w:r w:rsidR="00D87C88" w:rsidRPr="00D87C88">
        <w:rPr>
          <w:rFonts w:ascii="Arial" w:hAnsi="Arial" w:cs="Arial"/>
          <w:sz w:val="20"/>
          <w:szCs w:val="20"/>
        </w:rPr>
        <w:t xml:space="preserve"> </w:t>
      </w:r>
      <w:r w:rsidRPr="00D87C88">
        <w:rPr>
          <w:rFonts w:ascii="Arial" w:hAnsi="Arial" w:cs="Arial"/>
          <w:sz w:val="20"/>
          <w:szCs w:val="20"/>
        </w:rPr>
        <w:t>1 PZP, w celu wykazania spełniania warunków udziału w postępowaniu) w wysokości 5</w:t>
      </w:r>
      <w:r w:rsidR="00D87C88" w:rsidRPr="00D87C88">
        <w:rPr>
          <w:rFonts w:ascii="Arial" w:hAnsi="Arial" w:cs="Arial"/>
          <w:sz w:val="20"/>
          <w:szCs w:val="20"/>
        </w:rPr>
        <w:t>.</w:t>
      </w:r>
      <w:r w:rsidRPr="00D87C88">
        <w:rPr>
          <w:rFonts w:ascii="Arial" w:hAnsi="Arial" w:cs="Arial"/>
          <w:sz w:val="20"/>
          <w:szCs w:val="20"/>
        </w:rPr>
        <w:t>000,00 zł za każdy stwierdzony przypadek,</w:t>
      </w:r>
    </w:p>
    <w:p w14:paraId="6831FF43" w14:textId="0570AC80" w:rsidR="00EB0461" w:rsidRPr="00D87C88" w:rsidRDefault="00EB0461">
      <w:pPr>
        <w:numPr>
          <w:ilvl w:val="0"/>
          <w:numId w:val="6"/>
        </w:numPr>
        <w:tabs>
          <w:tab w:val="left" w:pos="851"/>
        </w:tabs>
        <w:autoSpaceDE w:val="0"/>
        <w:autoSpaceDN w:val="0"/>
        <w:adjustRightInd w:val="0"/>
        <w:spacing w:after="0"/>
        <w:ind w:left="851" w:hanging="425"/>
        <w:jc w:val="both"/>
        <w:rPr>
          <w:rFonts w:ascii="Arial" w:hAnsi="Arial" w:cs="Arial"/>
          <w:sz w:val="20"/>
          <w:szCs w:val="20"/>
        </w:rPr>
      </w:pPr>
      <w:r w:rsidRPr="00D87C88">
        <w:rPr>
          <w:rFonts w:ascii="Arial" w:hAnsi="Arial" w:cs="Arial"/>
          <w:sz w:val="20"/>
          <w:szCs w:val="20"/>
        </w:rPr>
        <w:t>za nieprzedłożenie</w:t>
      </w:r>
      <w:r w:rsidR="00C96EEE" w:rsidRPr="00D87C88">
        <w:rPr>
          <w:rFonts w:ascii="Arial" w:hAnsi="Arial" w:cs="Arial"/>
          <w:sz w:val="20"/>
          <w:szCs w:val="20"/>
        </w:rPr>
        <w:t xml:space="preserve"> w terminie</w:t>
      </w:r>
      <w:r w:rsidRPr="00D87C88">
        <w:rPr>
          <w:rFonts w:ascii="Arial" w:hAnsi="Arial" w:cs="Arial"/>
          <w:sz w:val="20"/>
          <w:szCs w:val="20"/>
        </w:rPr>
        <w:t xml:space="preserve"> dokumentu, o którym mowa §</w:t>
      </w:r>
      <w:r w:rsidR="00D87C88" w:rsidRPr="00D87C88">
        <w:rPr>
          <w:rFonts w:ascii="Arial" w:hAnsi="Arial" w:cs="Arial"/>
          <w:sz w:val="20"/>
          <w:szCs w:val="20"/>
        </w:rPr>
        <w:t xml:space="preserve"> </w:t>
      </w:r>
      <w:r w:rsidRPr="00D87C88">
        <w:rPr>
          <w:rFonts w:ascii="Arial" w:hAnsi="Arial" w:cs="Arial"/>
          <w:sz w:val="20"/>
          <w:szCs w:val="20"/>
        </w:rPr>
        <w:t>1</w:t>
      </w:r>
      <w:r w:rsidR="00C619B7" w:rsidRPr="00D87C88">
        <w:rPr>
          <w:rFonts w:ascii="Arial" w:hAnsi="Arial" w:cs="Arial"/>
          <w:sz w:val="20"/>
          <w:szCs w:val="20"/>
        </w:rPr>
        <w:t xml:space="preserve">7 ust. </w:t>
      </w:r>
      <w:r w:rsidRPr="00D87C88">
        <w:rPr>
          <w:rFonts w:ascii="Arial" w:hAnsi="Arial" w:cs="Arial"/>
          <w:sz w:val="20"/>
          <w:szCs w:val="20"/>
        </w:rPr>
        <w:t xml:space="preserve">2 w wysokości </w:t>
      </w:r>
      <w:r w:rsidR="00C83058" w:rsidRPr="00D87C88">
        <w:rPr>
          <w:rFonts w:ascii="Arial" w:hAnsi="Arial" w:cs="Arial"/>
          <w:sz w:val="20"/>
          <w:szCs w:val="20"/>
        </w:rPr>
        <w:t>1</w:t>
      </w:r>
      <w:r w:rsidRPr="00D87C88">
        <w:rPr>
          <w:rFonts w:ascii="Arial" w:hAnsi="Arial" w:cs="Arial"/>
          <w:sz w:val="20"/>
          <w:szCs w:val="20"/>
        </w:rPr>
        <w:t>00</w:t>
      </w:r>
      <w:r w:rsidR="00D87C88" w:rsidRPr="00D87C88">
        <w:rPr>
          <w:rFonts w:ascii="Arial" w:hAnsi="Arial" w:cs="Arial"/>
          <w:sz w:val="20"/>
          <w:szCs w:val="20"/>
        </w:rPr>
        <w:t>,00</w:t>
      </w:r>
      <w:r w:rsidRPr="00D87C88">
        <w:rPr>
          <w:rFonts w:ascii="Arial" w:hAnsi="Arial" w:cs="Arial"/>
          <w:sz w:val="20"/>
          <w:szCs w:val="20"/>
        </w:rPr>
        <w:t xml:space="preserve"> zł za każdy dzień zwłoki. </w:t>
      </w:r>
    </w:p>
    <w:p w14:paraId="611A9BA2" w14:textId="003F5373" w:rsidR="00453BE2" w:rsidRPr="007042F3" w:rsidRDefault="00BE69CF">
      <w:pPr>
        <w:numPr>
          <w:ilvl w:val="0"/>
          <w:numId w:val="5"/>
        </w:numPr>
        <w:spacing w:after="0"/>
        <w:ind w:left="357" w:hanging="357"/>
        <w:jc w:val="both"/>
        <w:rPr>
          <w:rFonts w:ascii="Arial" w:hAnsi="Arial" w:cs="Arial"/>
          <w:sz w:val="20"/>
          <w:szCs w:val="20"/>
        </w:rPr>
      </w:pPr>
      <w:r w:rsidRPr="00D87C88">
        <w:rPr>
          <w:rFonts w:ascii="Arial" w:hAnsi="Arial" w:cs="Arial"/>
          <w:sz w:val="20"/>
          <w:szCs w:val="20"/>
        </w:rPr>
        <w:t>Zamawiając</w:t>
      </w:r>
      <w:r w:rsidR="00F338FE" w:rsidRPr="00D87C88">
        <w:rPr>
          <w:rFonts w:ascii="Arial" w:hAnsi="Arial" w:cs="Arial"/>
          <w:sz w:val="20"/>
          <w:szCs w:val="20"/>
        </w:rPr>
        <w:t xml:space="preserve">y zapłaci Wykonawcy kary umowne </w:t>
      </w:r>
      <w:r w:rsidR="00076D30" w:rsidRPr="00D87C88">
        <w:rPr>
          <w:rFonts w:ascii="Arial" w:hAnsi="Arial" w:cs="Arial"/>
          <w:sz w:val="20"/>
          <w:szCs w:val="20"/>
        </w:rPr>
        <w:t xml:space="preserve">– w zakresie zadania określonego w </w:t>
      </w:r>
      <w:r w:rsidR="00890194" w:rsidRPr="007042F3">
        <w:rPr>
          <w:rFonts w:ascii="Arial" w:hAnsi="Arial" w:cs="Arial"/>
          <w:b/>
          <w:bCs/>
          <w:sz w:val="20"/>
          <w:szCs w:val="20"/>
        </w:rPr>
        <w:t>§ 1 ust. 2 pkt 1 i 2 lit. a)</w:t>
      </w:r>
      <w:r w:rsidR="00B646D9">
        <w:rPr>
          <w:rFonts w:ascii="Arial" w:hAnsi="Arial" w:cs="Arial"/>
          <w:b/>
          <w:bCs/>
          <w:sz w:val="20"/>
          <w:szCs w:val="20"/>
        </w:rPr>
        <w:t xml:space="preserve">, b) i </w:t>
      </w:r>
      <w:r w:rsidR="00295403">
        <w:rPr>
          <w:rFonts w:ascii="Arial" w:hAnsi="Arial" w:cs="Arial"/>
          <w:b/>
          <w:bCs/>
          <w:sz w:val="20"/>
          <w:szCs w:val="20"/>
        </w:rPr>
        <w:t>c</w:t>
      </w:r>
      <w:r w:rsidR="00B646D9">
        <w:rPr>
          <w:rFonts w:ascii="Arial" w:hAnsi="Arial" w:cs="Arial"/>
          <w:b/>
          <w:bCs/>
          <w:sz w:val="20"/>
          <w:szCs w:val="20"/>
        </w:rPr>
        <w:t>)</w:t>
      </w:r>
      <w:r w:rsidR="00076D30" w:rsidRPr="007042F3">
        <w:rPr>
          <w:rFonts w:ascii="Arial" w:hAnsi="Arial" w:cs="Arial"/>
          <w:sz w:val="20"/>
          <w:szCs w:val="20"/>
        </w:rPr>
        <w:t xml:space="preserve"> Umowy</w:t>
      </w:r>
      <w:r w:rsidR="00453BE2" w:rsidRPr="007042F3">
        <w:rPr>
          <w:rFonts w:ascii="Arial" w:hAnsi="Arial" w:cs="Arial"/>
          <w:sz w:val="20"/>
          <w:szCs w:val="20"/>
        </w:rPr>
        <w:t xml:space="preserve"> </w:t>
      </w:r>
      <w:r w:rsidRPr="007042F3">
        <w:rPr>
          <w:rFonts w:ascii="Arial" w:hAnsi="Arial" w:cs="Arial"/>
          <w:sz w:val="20"/>
          <w:szCs w:val="20"/>
        </w:rPr>
        <w:t>w razie odstąpienia przez Wykonawcę od umowy z przyczyn leżących po stronie Zamawiającego lub odstąpienia przez Zamawiającego jednakże z przyczyn nie leżących po stronie Wykonawcy – w wysokości 10% wynagrodzenia umownego brutto określonego w §</w:t>
      </w:r>
      <w:r w:rsidR="00D87C88" w:rsidRPr="007042F3">
        <w:rPr>
          <w:rFonts w:ascii="Arial" w:hAnsi="Arial" w:cs="Arial"/>
          <w:sz w:val="20"/>
          <w:szCs w:val="20"/>
        </w:rPr>
        <w:t xml:space="preserve"> </w:t>
      </w:r>
      <w:r w:rsidRPr="007042F3">
        <w:rPr>
          <w:rFonts w:ascii="Arial" w:hAnsi="Arial" w:cs="Arial"/>
          <w:sz w:val="20"/>
          <w:szCs w:val="20"/>
        </w:rPr>
        <w:t>3 ust.</w:t>
      </w:r>
      <w:r w:rsidR="00D87C88" w:rsidRPr="007042F3">
        <w:rPr>
          <w:rFonts w:ascii="Arial" w:hAnsi="Arial" w:cs="Arial"/>
          <w:sz w:val="20"/>
          <w:szCs w:val="20"/>
        </w:rPr>
        <w:t xml:space="preserve"> </w:t>
      </w:r>
      <w:r w:rsidR="00076D30" w:rsidRPr="007042F3">
        <w:rPr>
          <w:rFonts w:ascii="Arial" w:hAnsi="Arial" w:cs="Arial"/>
          <w:sz w:val="20"/>
          <w:szCs w:val="20"/>
        </w:rPr>
        <w:t>1</w:t>
      </w:r>
      <w:r w:rsidRPr="007042F3">
        <w:rPr>
          <w:rFonts w:ascii="Arial" w:hAnsi="Arial" w:cs="Arial"/>
          <w:sz w:val="20"/>
          <w:szCs w:val="20"/>
        </w:rPr>
        <w:t xml:space="preserve"> umowy,</w:t>
      </w:r>
      <w:r w:rsidR="009C161A" w:rsidRPr="007042F3">
        <w:rPr>
          <w:rFonts w:ascii="Arial" w:hAnsi="Arial" w:cs="Arial"/>
          <w:sz w:val="20"/>
          <w:szCs w:val="20"/>
        </w:rPr>
        <w:t xml:space="preserve"> za wyjątkiem wystąpienia sytuacji przedstawionej w </w:t>
      </w:r>
      <w:r w:rsidR="006B2121" w:rsidRPr="007042F3">
        <w:rPr>
          <w:rFonts w:ascii="Arial" w:hAnsi="Arial" w:cs="Arial"/>
          <w:sz w:val="20"/>
          <w:szCs w:val="20"/>
        </w:rPr>
        <w:t>§</w:t>
      </w:r>
      <w:r w:rsidR="00D87C88" w:rsidRPr="007042F3">
        <w:rPr>
          <w:rFonts w:ascii="Arial" w:hAnsi="Arial" w:cs="Arial"/>
          <w:sz w:val="20"/>
          <w:szCs w:val="20"/>
        </w:rPr>
        <w:t xml:space="preserve"> </w:t>
      </w:r>
      <w:r w:rsidR="006B2121" w:rsidRPr="007042F3">
        <w:rPr>
          <w:rFonts w:ascii="Arial" w:hAnsi="Arial" w:cs="Arial"/>
          <w:sz w:val="20"/>
          <w:szCs w:val="20"/>
        </w:rPr>
        <w:t>1</w:t>
      </w:r>
      <w:r w:rsidR="00076D30" w:rsidRPr="007042F3">
        <w:rPr>
          <w:rFonts w:ascii="Arial" w:hAnsi="Arial" w:cs="Arial"/>
          <w:sz w:val="20"/>
          <w:szCs w:val="20"/>
        </w:rPr>
        <w:t>8</w:t>
      </w:r>
      <w:r w:rsidR="006B2121" w:rsidRPr="007042F3">
        <w:rPr>
          <w:rFonts w:ascii="Arial" w:hAnsi="Arial" w:cs="Arial"/>
          <w:sz w:val="20"/>
          <w:szCs w:val="20"/>
        </w:rPr>
        <w:t xml:space="preserve"> </w:t>
      </w:r>
      <w:r w:rsidR="009C161A" w:rsidRPr="007042F3">
        <w:rPr>
          <w:rFonts w:ascii="Arial" w:hAnsi="Arial" w:cs="Arial"/>
          <w:sz w:val="20"/>
          <w:szCs w:val="20"/>
        </w:rPr>
        <w:t>ust.</w:t>
      </w:r>
      <w:r w:rsidR="00D87C88" w:rsidRPr="007042F3">
        <w:rPr>
          <w:rFonts w:ascii="Arial" w:hAnsi="Arial" w:cs="Arial"/>
          <w:sz w:val="20"/>
          <w:szCs w:val="20"/>
        </w:rPr>
        <w:t xml:space="preserve"> </w:t>
      </w:r>
      <w:r w:rsidR="006B2121" w:rsidRPr="007042F3">
        <w:rPr>
          <w:rFonts w:ascii="Arial" w:hAnsi="Arial" w:cs="Arial"/>
          <w:sz w:val="20"/>
          <w:szCs w:val="20"/>
        </w:rPr>
        <w:t>3 umowy.</w:t>
      </w:r>
    </w:p>
    <w:p w14:paraId="54D17E13" w14:textId="6585CD9C" w:rsidR="00453BE2" w:rsidRPr="007042F3" w:rsidRDefault="00453BE2">
      <w:pPr>
        <w:numPr>
          <w:ilvl w:val="0"/>
          <w:numId w:val="5"/>
        </w:numPr>
        <w:spacing w:after="0"/>
        <w:ind w:left="357" w:hanging="357"/>
        <w:jc w:val="both"/>
        <w:rPr>
          <w:rFonts w:ascii="Arial" w:hAnsi="Arial" w:cs="Arial"/>
          <w:sz w:val="20"/>
          <w:szCs w:val="20"/>
        </w:rPr>
      </w:pPr>
      <w:r w:rsidRPr="007042F3">
        <w:rPr>
          <w:rFonts w:ascii="Arial" w:hAnsi="Arial" w:cs="Arial"/>
          <w:sz w:val="20"/>
          <w:szCs w:val="20"/>
        </w:rPr>
        <w:t xml:space="preserve">Łączna wysokość kar umownych przewidziana w umowie naliczonych zgodnie z ust. 1 powyżej, nie może przekroczyć </w:t>
      </w:r>
      <w:r w:rsidRPr="007042F3">
        <w:rPr>
          <w:rFonts w:ascii="Arial" w:hAnsi="Arial" w:cs="Arial"/>
          <w:b/>
          <w:bCs/>
          <w:sz w:val="20"/>
          <w:szCs w:val="20"/>
        </w:rPr>
        <w:t>15%</w:t>
      </w:r>
      <w:r w:rsidRPr="007042F3">
        <w:rPr>
          <w:rFonts w:ascii="Arial" w:hAnsi="Arial" w:cs="Arial"/>
          <w:sz w:val="20"/>
          <w:szCs w:val="20"/>
        </w:rPr>
        <w:t xml:space="preserve"> wynagrodzenia umownego brutto określonego w §</w:t>
      </w:r>
      <w:r w:rsidR="00D87C88" w:rsidRPr="007042F3">
        <w:rPr>
          <w:rFonts w:ascii="Arial" w:hAnsi="Arial" w:cs="Arial"/>
          <w:sz w:val="20"/>
          <w:szCs w:val="20"/>
        </w:rPr>
        <w:t xml:space="preserve"> </w:t>
      </w:r>
      <w:r w:rsidRPr="007042F3">
        <w:rPr>
          <w:rFonts w:ascii="Arial" w:hAnsi="Arial" w:cs="Arial"/>
          <w:sz w:val="20"/>
          <w:szCs w:val="20"/>
        </w:rPr>
        <w:t>3 ust.</w:t>
      </w:r>
      <w:r w:rsidR="00D87C88" w:rsidRPr="007042F3">
        <w:rPr>
          <w:rFonts w:ascii="Arial" w:hAnsi="Arial" w:cs="Arial"/>
          <w:sz w:val="20"/>
          <w:szCs w:val="20"/>
        </w:rPr>
        <w:t xml:space="preserve"> </w:t>
      </w:r>
      <w:r w:rsidRPr="007042F3">
        <w:rPr>
          <w:rFonts w:ascii="Arial" w:hAnsi="Arial" w:cs="Arial"/>
          <w:sz w:val="20"/>
          <w:szCs w:val="20"/>
        </w:rPr>
        <w:t>1 umowy.</w:t>
      </w:r>
    </w:p>
    <w:p w14:paraId="03DE9225" w14:textId="4BC077A8" w:rsidR="00453BE2" w:rsidRPr="007042F3" w:rsidRDefault="00453BE2">
      <w:pPr>
        <w:numPr>
          <w:ilvl w:val="0"/>
          <w:numId w:val="5"/>
        </w:numPr>
        <w:spacing w:after="0"/>
        <w:ind w:left="357" w:hanging="357"/>
        <w:jc w:val="both"/>
        <w:rPr>
          <w:rFonts w:ascii="Arial" w:hAnsi="Arial" w:cs="Arial"/>
          <w:sz w:val="20"/>
          <w:szCs w:val="20"/>
        </w:rPr>
      </w:pPr>
      <w:r w:rsidRPr="007042F3">
        <w:rPr>
          <w:rFonts w:ascii="Arial" w:hAnsi="Arial" w:cs="Arial"/>
          <w:sz w:val="20"/>
          <w:szCs w:val="20"/>
        </w:rPr>
        <w:t xml:space="preserve">W zakresie zadania określonego w </w:t>
      </w:r>
      <w:r w:rsidR="00890194" w:rsidRPr="007042F3">
        <w:rPr>
          <w:rFonts w:ascii="Arial" w:hAnsi="Arial" w:cs="Arial"/>
          <w:b/>
          <w:bCs/>
          <w:sz w:val="20"/>
          <w:szCs w:val="20"/>
        </w:rPr>
        <w:t xml:space="preserve">§ 1 ust. </w:t>
      </w:r>
      <w:r w:rsidR="00295403">
        <w:rPr>
          <w:rFonts w:ascii="Arial" w:hAnsi="Arial" w:cs="Arial"/>
          <w:b/>
          <w:bCs/>
          <w:sz w:val="20"/>
          <w:szCs w:val="20"/>
        </w:rPr>
        <w:t>3</w:t>
      </w:r>
      <w:r w:rsidRPr="007042F3">
        <w:rPr>
          <w:rFonts w:ascii="Arial" w:hAnsi="Arial" w:cs="Arial"/>
          <w:sz w:val="20"/>
          <w:szCs w:val="20"/>
        </w:rPr>
        <w:t xml:space="preserve"> Umowy, Wykonawca zapłaci za odstąpienie od umowy z przyczyn zależnych od Wykonawcy - w wysokości 10% wynagrodzenia brutto, określonego w § 3 ust. </w:t>
      </w:r>
      <w:r w:rsidR="00836FE8">
        <w:rPr>
          <w:rFonts w:ascii="Arial" w:hAnsi="Arial" w:cs="Arial"/>
          <w:sz w:val="20"/>
          <w:szCs w:val="20"/>
        </w:rPr>
        <w:t>6</w:t>
      </w:r>
      <w:r w:rsidRPr="007042F3">
        <w:rPr>
          <w:rFonts w:ascii="Arial" w:hAnsi="Arial" w:cs="Arial"/>
          <w:sz w:val="20"/>
          <w:szCs w:val="20"/>
        </w:rPr>
        <w:t xml:space="preserve"> umowy.</w:t>
      </w:r>
    </w:p>
    <w:p w14:paraId="71A5D8FC" w14:textId="75C431BC" w:rsidR="00453BE2" w:rsidRPr="007042F3" w:rsidRDefault="00453BE2">
      <w:pPr>
        <w:numPr>
          <w:ilvl w:val="0"/>
          <w:numId w:val="5"/>
        </w:numPr>
        <w:autoSpaceDE w:val="0"/>
        <w:autoSpaceDN w:val="0"/>
        <w:adjustRightInd w:val="0"/>
        <w:spacing w:after="0"/>
        <w:ind w:left="357" w:hanging="357"/>
        <w:jc w:val="both"/>
        <w:rPr>
          <w:rFonts w:ascii="Arial" w:hAnsi="Arial" w:cs="Arial"/>
          <w:sz w:val="20"/>
          <w:szCs w:val="20"/>
        </w:rPr>
      </w:pPr>
      <w:r w:rsidRPr="007042F3">
        <w:rPr>
          <w:rFonts w:ascii="Arial" w:hAnsi="Arial" w:cs="Arial"/>
          <w:sz w:val="20"/>
          <w:szCs w:val="20"/>
        </w:rPr>
        <w:t xml:space="preserve">W zakresie zadania określonego w </w:t>
      </w:r>
      <w:r w:rsidR="00890194" w:rsidRPr="007042F3">
        <w:rPr>
          <w:rFonts w:ascii="Arial" w:hAnsi="Arial" w:cs="Arial"/>
          <w:b/>
          <w:bCs/>
          <w:sz w:val="20"/>
          <w:szCs w:val="20"/>
        </w:rPr>
        <w:t xml:space="preserve">§ 1 ust. </w:t>
      </w:r>
      <w:r w:rsidR="00295403">
        <w:rPr>
          <w:rFonts w:ascii="Arial" w:hAnsi="Arial" w:cs="Arial"/>
          <w:b/>
          <w:bCs/>
          <w:sz w:val="20"/>
          <w:szCs w:val="20"/>
        </w:rPr>
        <w:t>3</w:t>
      </w:r>
      <w:r w:rsidRPr="007042F3">
        <w:rPr>
          <w:rFonts w:ascii="Arial" w:hAnsi="Arial" w:cs="Arial"/>
          <w:sz w:val="20"/>
          <w:szCs w:val="20"/>
        </w:rPr>
        <w:t xml:space="preserve"> Umowy, Zamawiający zapłaci z</w:t>
      </w:r>
      <w:r w:rsidR="005571F1" w:rsidRPr="007042F3">
        <w:rPr>
          <w:rFonts w:ascii="Arial" w:hAnsi="Arial" w:cs="Arial"/>
          <w:sz w:val="20"/>
          <w:szCs w:val="20"/>
        </w:rPr>
        <w:t xml:space="preserve">a odstąpienie od umowy z przyczyn zależnych od Zamawiającego - w wysokości 10% wynagrodzenia brutto, określonego w § 3 ust. </w:t>
      </w:r>
      <w:r w:rsidR="00836FE8">
        <w:rPr>
          <w:rFonts w:ascii="Arial" w:hAnsi="Arial" w:cs="Arial"/>
          <w:sz w:val="20"/>
          <w:szCs w:val="20"/>
        </w:rPr>
        <w:t>6</w:t>
      </w:r>
      <w:r w:rsidRPr="007042F3">
        <w:rPr>
          <w:rFonts w:ascii="Arial" w:hAnsi="Arial" w:cs="Arial"/>
          <w:sz w:val="20"/>
          <w:szCs w:val="20"/>
        </w:rPr>
        <w:t xml:space="preserve"> umowy</w:t>
      </w:r>
      <w:r w:rsidR="005571F1" w:rsidRPr="007042F3">
        <w:rPr>
          <w:rFonts w:ascii="Arial" w:hAnsi="Arial" w:cs="Arial"/>
          <w:sz w:val="20"/>
          <w:szCs w:val="20"/>
        </w:rPr>
        <w:t>.</w:t>
      </w:r>
    </w:p>
    <w:p w14:paraId="02823C0E" w14:textId="73A67750" w:rsidR="005571F1" w:rsidRPr="00D87C88" w:rsidRDefault="00453BE2">
      <w:pPr>
        <w:numPr>
          <w:ilvl w:val="0"/>
          <w:numId w:val="5"/>
        </w:numPr>
        <w:autoSpaceDE w:val="0"/>
        <w:autoSpaceDN w:val="0"/>
        <w:adjustRightInd w:val="0"/>
        <w:spacing w:after="0"/>
        <w:ind w:left="357" w:hanging="357"/>
        <w:jc w:val="both"/>
        <w:rPr>
          <w:rFonts w:ascii="Arial" w:hAnsi="Arial" w:cs="Arial"/>
          <w:sz w:val="20"/>
          <w:szCs w:val="20"/>
        </w:rPr>
      </w:pPr>
      <w:r w:rsidRPr="007042F3">
        <w:rPr>
          <w:rFonts w:ascii="Arial" w:hAnsi="Arial" w:cs="Arial"/>
          <w:sz w:val="20"/>
          <w:szCs w:val="20"/>
        </w:rPr>
        <w:t xml:space="preserve">W zakresie zadania określonego w </w:t>
      </w:r>
      <w:bookmarkStart w:id="17" w:name="_Hlk176853036"/>
      <w:r w:rsidR="00890194" w:rsidRPr="007042F3">
        <w:rPr>
          <w:rFonts w:ascii="Arial" w:hAnsi="Arial" w:cs="Arial"/>
          <w:b/>
          <w:bCs/>
          <w:sz w:val="20"/>
          <w:szCs w:val="20"/>
        </w:rPr>
        <w:t xml:space="preserve">§ 1 ust. </w:t>
      </w:r>
      <w:r w:rsidR="00295403">
        <w:rPr>
          <w:rFonts w:ascii="Arial" w:hAnsi="Arial" w:cs="Arial"/>
          <w:b/>
          <w:bCs/>
          <w:sz w:val="20"/>
          <w:szCs w:val="20"/>
        </w:rPr>
        <w:t>3</w:t>
      </w:r>
      <w:r w:rsidRPr="007042F3">
        <w:rPr>
          <w:rFonts w:ascii="Arial" w:hAnsi="Arial" w:cs="Arial"/>
          <w:sz w:val="20"/>
          <w:szCs w:val="20"/>
        </w:rPr>
        <w:t xml:space="preserve"> </w:t>
      </w:r>
      <w:bookmarkEnd w:id="17"/>
      <w:r w:rsidRPr="007042F3">
        <w:rPr>
          <w:rFonts w:ascii="Arial" w:hAnsi="Arial" w:cs="Arial"/>
          <w:sz w:val="20"/>
          <w:szCs w:val="20"/>
        </w:rPr>
        <w:t>Umowy, z</w:t>
      </w:r>
      <w:r w:rsidR="005571F1" w:rsidRPr="007042F3">
        <w:rPr>
          <w:rFonts w:ascii="Arial" w:hAnsi="Arial" w:cs="Arial"/>
          <w:sz w:val="20"/>
          <w:szCs w:val="20"/>
        </w:rPr>
        <w:t xml:space="preserve"> tytułu</w:t>
      </w:r>
      <w:r w:rsidR="005571F1" w:rsidRPr="00D87C88">
        <w:rPr>
          <w:rFonts w:ascii="Arial" w:hAnsi="Arial" w:cs="Arial"/>
          <w:sz w:val="20"/>
          <w:szCs w:val="20"/>
        </w:rPr>
        <w:t xml:space="preserve"> nieterminowego lub nienależytego jakościowo wykonania usług Wykonawca zapłaci Zamawiającemu następujące kary:</w:t>
      </w:r>
    </w:p>
    <w:p w14:paraId="594685FA" w14:textId="69EF0375"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1)</w:t>
      </w:r>
      <w:r w:rsidRPr="00D87C88">
        <w:rPr>
          <w:rFonts w:ascii="Arial" w:hAnsi="Arial" w:cs="Arial"/>
          <w:sz w:val="20"/>
          <w:szCs w:val="20"/>
        </w:rPr>
        <w:tab/>
        <w:t xml:space="preserve">za nieterminowe wykonanie przeglądów - 0,2% kwoty, o której mowa w § 3 ust. </w:t>
      </w:r>
      <w:r w:rsidR="0073120E" w:rsidRPr="00D87C88">
        <w:rPr>
          <w:rFonts w:ascii="Arial" w:hAnsi="Arial" w:cs="Arial"/>
          <w:sz w:val="20"/>
          <w:szCs w:val="20"/>
        </w:rPr>
        <w:t>6</w:t>
      </w:r>
      <w:r w:rsidRPr="00D87C88">
        <w:rPr>
          <w:rFonts w:ascii="Arial" w:hAnsi="Arial" w:cs="Arial"/>
          <w:sz w:val="20"/>
          <w:szCs w:val="20"/>
        </w:rPr>
        <w:t xml:space="preserve"> umowy za każdy dzień zwłoki,</w:t>
      </w:r>
    </w:p>
    <w:p w14:paraId="018EBE10" w14:textId="2592285A"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2)</w:t>
      </w:r>
      <w:r w:rsidRPr="00D87C88">
        <w:rPr>
          <w:rFonts w:ascii="Arial" w:hAnsi="Arial" w:cs="Arial"/>
          <w:sz w:val="20"/>
          <w:szCs w:val="20"/>
        </w:rPr>
        <w:tab/>
        <w:t xml:space="preserve">za nienależyte jakościowo wykonanie przeglądów oraz napraw - 5% kwoty, o której mowa w § 3 ust. </w:t>
      </w:r>
      <w:r w:rsidR="0073120E" w:rsidRPr="00D87C88">
        <w:rPr>
          <w:rFonts w:ascii="Arial" w:hAnsi="Arial" w:cs="Arial"/>
          <w:sz w:val="20"/>
          <w:szCs w:val="20"/>
        </w:rPr>
        <w:t xml:space="preserve">6 </w:t>
      </w:r>
      <w:r w:rsidRPr="00D87C88">
        <w:rPr>
          <w:rFonts w:ascii="Arial" w:hAnsi="Arial" w:cs="Arial"/>
          <w:sz w:val="20"/>
          <w:szCs w:val="20"/>
        </w:rPr>
        <w:t>umowy,</w:t>
      </w:r>
    </w:p>
    <w:p w14:paraId="5C1E280E" w14:textId="5A010C77"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3)</w:t>
      </w:r>
      <w:r w:rsidRPr="00D87C88">
        <w:rPr>
          <w:rFonts w:ascii="Arial" w:hAnsi="Arial" w:cs="Arial"/>
          <w:sz w:val="20"/>
          <w:szCs w:val="20"/>
        </w:rPr>
        <w:tab/>
        <w:t xml:space="preserve">za nieterminowe wykonanie naprawy w trybie zwykłym - 0,1% kwoty, o której mowa w § 3 ust. </w:t>
      </w:r>
      <w:r w:rsidR="0073120E" w:rsidRPr="00D87C88">
        <w:rPr>
          <w:rFonts w:ascii="Arial" w:hAnsi="Arial" w:cs="Arial"/>
          <w:sz w:val="20"/>
          <w:szCs w:val="20"/>
        </w:rPr>
        <w:t>6</w:t>
      </w:r>
      <w:r w:rsidRPr="00D87C88">
        <w:rPr>
          <w:rFonts w:ascii="Arial" w:hAnsi="Arial" w:cs="Arial"/>
          <w:sz w:val="20"/>
          <w:szCs w:val="20"/>
        </w:rPr>
        <w:t xml:space="preserve"> umowy za każdy dzień zwłoki,</w:t>
      </w:r>
    </w:p>
    <w:p w14:paraId="0BF37C6E" w14:textId="67588109" w:rsidR="005571F1" w:rsidRPr="00D87C88" w:rsidRDefault="005571F1" w:rsidP="00D87C88">
      <w:pPr>
        <w:autoSpaceDE w:val="0"/>
        <w:autoSpaceDN w:val="0"/>
        <w:adjustRightInd w:val="0"/>
        <w:spacing w:after="0"/>
        <w:ind w:left="709" w:hanging="425"/>
        <w:jc w:val="both"/>
        <w:rPr>
          <w:rFonts w:ascii="Arial" w:hAnsi="Arial" w:cs="Arial"/>
          <w:sz w:val="20"/>
          <w:szCs w:val="20"/>
        </w:rPr>
      </w:pPr>
      <w:r w:rsidRPr="00D87C88">
        <w:rPr>
          <w:rFonts w:ascii="Arial" w:hAnsi="Arial" w:cs="Arial"/>
          <w:sz w:val="20"/>
          <w:szCs w:val="20"/>
        </w:rPr>
        <w:t>4)</w:t>
      </w:r>
      <w:r w:rsidRPr="00D87C88">
        <w:rPr>
          <w:rFonts w:ascii="Arial" w:hAnsi="Arial" w:cs="Arial"/>
          <w:sz w:val="20"/>
          <w:szCs w:val="20"/>
        </w:rPr>
        <w:tab/>
        <w:t xml:space="preserve">za nieterminowe wykonanie naprawy w trybie awaryjnym - 0,3% kwoty, o której mowa w § 3 ust. </w:t>
      </w:r>
      <w:r w:rsidR="0073120E" w:rsidRPr="00D87C88">
        <w:rPr>
          <w:rFonts w:ascii="Arial" w:hAnsi="Arial" w:cs="Arial"/>
          <w:sz w:val="20"/>
          <w:szCs w:val="20"/>
        </w:rPr>
        <w:t>6</w:t>
      </w:r>
      <w:r w:rsidRPr="00D87C88">
        <w:rPr>
          <w:rFonts w:ascii="Arial" w:hAnsi="Arial" w:cs="Arial"/>
          <w:sz w:val="20"/>
          <w:szCs w:val="20"/>
        </w:rPr>
        <w:t xml:space="preserve"> umowy za każdy dzień zwłoki</w:t>
      </w:r>
      <w:r w:rsidR="00453BE2" w:rsidRPr="00D87C88">
        <w:rPr>
          <w:rFonts w:ascii="Arial" w:hAnsi="Arial" w:cs="Arial"/>
          <w:sz w:val="20"/>
          <w:szCs w:val="20"/>
        </w:rPr>
        <w:t>.</w:t>
      </w:r>
    </w:p>
    <w:p w14:paraId="16F930A6" w14:textId="71261C12" w:rsidR="00453BE2" w:rsidRPr="00D87C88" w:rsidRDefault="00453BE2">
      <w:pPr>
        <w:pStyle w:val="Akapitzlist"/>
        <w:numPr>
          <w:ilvl w:val="0"/>
          <w:numId w:val="5"/>
        </w:numPr>
        <w:autoSpaceDE w:val="0"/>
        <w:autoSpaceDN w:val="0"/>
        <w:adjustRightInd w:val="0"/>
        <w:jc w:val="both"/>
        <w:rPr>
          <w:rFonts w:cs="Arial"/>
          <w:sz w:val="20"/>
        </w:rPr>
      </w:pPr>
      <w:r w:rsidRPr="00D87C88">
        <w:rPr>
          <w:rFonts w:cs="Arial"/>
          <w:sz w:val="20"/>
        </w:rPr>
        <w:t>Łączna wysokość kar umownych przewidziana w umowie naliczonych zgodnie z ust. 4 i 6 powyżej, nie może przekroczyć 15% wynagrodzenia umownego brutto określonego w §</w:t>
      </w:r>
      <w:r w:rsidR="00D87C88">
        <w:rPr>
          <w:rFonts w:cs="Arial"/>
          <w:sz w:val="20"/>
        </w:rPr>
        <w:t xml:space="preserve"> </w:t>
      </w:r>
      <w:r w:rsidRPr="00D87C88">
        <w:rPr>
          <w:rFonts w:cs="Arial"/>
          <w:sz w:val="20"/>
        </w:rPr>
        <w:t>3 ust.</w:t>
      </w:r>
      <w:r w:rsidR="00D87C88">
        <w:rPr>
          <w:rFonts w:cs="Arial"/>
          <w:sz w:val="20"/>
        </w:rPr>
        <w:t xml:space="preserve"> </w:t>
      </w:r>
      <w:r w:rsidR="00836FE8">
        <w:rPr>
          <w:rFonts w:cs="Arial"/>
          <w:sz w:val="20"/>
        </w:rPr>
        <w:t>6</w:t>
      </w:r>
      <w:r w:rsidRPr="00D87C88">
        <w:rPr>
          <w:rFonts w:cs="Arial"/>
          <w:sz w:val="20"/>
        </w:rPr>
        <w:t xml:space="preserve"> umowy.</w:t>
      </w:r>
    </w:p>
    <w:p w14:paraId="70CC1BFB" w14:textId="45A9FBCC" w:rsidR="00453BE2" w:rsidRPr="00D87C88" w:rsidRDefault="00453BE2">
      <w:pPr>
        <w:pStyle w:val="Akapitzlist"/>
        <w:numPr>
          <w:ilvl w:val="0"/>
          <w:numId w:val="5"/>
        </w:numPr>
        <w:autoSpaceDE w:val="0"/>
        <w:autoSpaceDN w:val="0"/>
        <w:adjustRightInd w:val="0"/>
        <w:jc w:val="both"/>
        <w:rPr>
          <w:rFonts w:cs="Arial"/>
          <w:sz w:val="20"/>
        </w:rPr>
      </w:pPr>
      <w:r w:rsidRPr="00D87C88">
        <w:rPr>
          <w:rFonts w:cs="Arial"/>
          <w:sz w:val="20"/>
        </w:rPr>
        <w:t>Zamawiający może dochodzić na ogólnych zasadach Kodeksu cywilnego odszkodowania przewyższającego wysokość zastrzeżonych kar umownych.</w:t>
      </w:r>
    </w:p>
    <w:p w14:paraId="615A578E" w14:textId="39AC9F0F" w:rsidR="00453BE2" w:rsidRDefault="00453BE2">
      <w:pPr>
        <w:pStyle w:val="Akapitzlist"/>
        <w:numPr>
          <w:ilvl w:val="0"/>
          <w:numId w:val="5"/>
        </w:numPr>
        <w:autoSpaceDE w:val="0"/>
        <w:autoSpaceDN w:val="0"/>
        <w:adjustRightInd w:val="0"/>
        <w:jc w:val="both"/>
        <w:rPr>
          <w:rFonts w:cs="Arial"/>
          <w:sz w:val="20"/>
        </w:rPr>
      </w:pPr>
      <w:r w:rsidRPr="00D87C88">
        <w:rPr>
          <w:rFonts w:cs="Arial"/>
          <w:sz w:val="20"/>
        </w:rPr>
        <w:t>Wykonawca upoważnia Zamawiającego do potrącenia naliczonych kar umownych na podstawie Umowy z wynagrodzenia Wykonawcy.</w:t>
      </w:r>
    </w:p>
    <w:p w14:paraId="1458D081" w14:textId="0992975C" w:rsidR="002E17A2" w:rsidRDefault="002E17A2">
      <w:pPr>
        <w:pStyle w:val="Akapitzlist"/>
        <w:numPr>
          <w:ilvl w:val="0"/>
          <w:numId w:val="5"/>
        </w:numPr>
        <w:autoSpaceDE w:val="0"/>
        <w:autoSpaceDN w:val="0"/>
        <w:adjustRightInd w:val="0"/>
        <w:jc w:val="both"/>
        <w:rPr>
          <w:rFonts w:cs="Arial"/>
          <w:sz w:val="20"/>
        </w:rPr>
      </w:pPr>
      <w:r>
        <w:rPr>
          <w:rFonts w:cs="Arial"/>
          <w:sz w:val="20"/>
        </w:rPr>
        <w:t xml:space="preserve">Zamawiający może naliczyć i potrącić z wynagrodzenia Wykonawcy, określonego w </w:t>
      </w:r>
      <w:r w:rsidRPr="00D87C88">
        <w:rPr>
          <w:rFonts w:cs="Arial"/>
          <w:sz w:val="20"/>
        </w:rPr>
        <w:t xml:space="preserve">§ </w:t>
      </w:r>
      <w:r>
        <w:rPr>
          <w:rFonts w:cs="Arial"/>
          <w:sz w:val="20"/>
        </w:rPr>
        <w:t xml:space="preserve">3 umowy, należności z tytułu kar umownych, o których mowa w </w:t>
      </w:r>
      <w:r w:rsidRPr="00D87C88">
        <w:rPr>
          <w:rFonts w:cs="Arial"/>
          <w:sz w:val="20"/>
        </w:rPr>
        <w:t xml:space="preserve">§ </w:t>
      </w:r>
      <w:r>
        <w:rPr>
          <w:rFonts w:cs="Arial"/>
          <w:sz w:val="20"/>
        </w:rPr>
        <w:t>13, po uprzednim wezwaniu Wykonawcy do ich zapłaty pod rygorem potrącenia, a Wykonawca wyraża zgodę.</w:t>
      </w:r>
    </w:p>
    <w:p w14:paraId="28B4ADF0" w14:textId="1CB936F8" w:rsidR="002E17A2" w:rsidRPr="00D87C88" w:rsidRDefault="002E17A2">
      <w:pPr>
        <w:pStyle w:val="Akapitzlist"/>
        <w:numPr>
          <w:ilvl w:val="0"/>
          <w:numId w:val="5"/>
        </w:numPr>
        <w:autoSpaceDE w:val="0"/>
        <w:autoSpaceDN w:val="0"/>
        <w:adjustRightInd w:val="0"/>
        <w:jc w:val="both"/>
        <w:rPr>
          <w:rFonts w:cs="Arial"/>
          <w:sz w:val="20"/>
        </w:rPr>
      </w:pPr>
      <w:r>
        <w:rPr>
          <w:rFonts w:cs="Arial"/>
          <w:sz w:val="20"/>
        </w:rPr>
        <w:t>Kary umowne płatne będą w terminie 10 dni od dnia otrzymania wezwania do zapłaty.</w:t>
      </w:r>
    </w:p>
    <w:p w14:paraId="373E09BF" w14:textId="77777777" w:rsidR="002E17A2" w:rsidRDefault="002E17A2" w:rsidP="00E0106E">
      <w:pPr>
        <w:autoSpaceDE w:val="0"/>
        <w:autoSpaceDN w:val="0"/>
        <w:adjustRightInd w:val="0"/>
        <w:spacing w:after="0"/>
        <w:jc w:val="center"/>
        <w:rPr>
          <w:rFonts w:ascii="Arial" w:hAnsi="Arial" w:cs="Arial"/>
          <w:b/>
          <w:bCs/>
          <w:sz w:val="20"/>
          <w:szCs w:val="20"/>
        </w:rPr>
      </w:pPr>
    </w:p>
    <w:p w14:paraId="14419FE0" w14:textId="1A8B440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GWARANCJI I RĘKOJMI</w:t>
      </w:r>
    </w:p>
    <w:p w14:paraId="349F030E"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4</w:t>
      </w:r>
    </w:p>
    <w:p w14:paraId="53451025" w14:textId="77777777"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Na przedmiot </w:t>
      </w:r>
      <w:r w:rsidR="00742732" w:rsidRPr="00E0106E">
        <w:rPr>
          <w:rFonts w:ascii="Arial" w:hAnsi="Arial" w:cs="Arial"/>
          <w:sz w:val="20"/>
          <w:szCs w:val="20"/>
        </w:rPr>
        <w:t>u</w:t>
      </w:r>
      <w:r w:rsidRPr="00E0106E">
        <w:rPr>
          <w:rFonts w:ascii="Arial" w:hAnsi="Arial" w:cs="Arial"/>
          <w:sz w:val="20"/>
          <w:szCs w:val="20"/>
        </w:rPr>
        <w:t xml:space="preserve">mowy Wykonawca udziela </w:t>
      </w:r>
      <w:r w:rsidR="00665C78" w:rsidRPr="00E0106E">
        <w:rPr>
          <w:rFonts w:ascii="Arial" w:hAnsi="Arial" w:cs="Arial"/>
          <w:b/>
          <w:sz w:val="20"/>
          <w:szCs w:val="20"/>
        </w:rPr>
        <w:t xml:space="preserve">gwarancji </w:t>
      </w:r>
      <w:r w:rsidR="00F07639" w:rsidRPr="00E0106E">
        <w:rPr>
          <w:rFonts w:ascii="Arial" w:hAnsi="Arial" w:cs="Arial"/>
          <w:b/>
          <w:sz w:val="20"/>
          <w:szCs w:val="20"/>
        </w:rPr>
        <w:t xml:space="preserve">i rękojmi </w:t>
      </w:r>
      <w:r w:rsidR="00665C78" w:rsidRPr="00E0106E">
        <w:rPr>
          <w:rFonts w:ascii="Arial" w:hAnsi="Arial" w:cs="Arial"/>
          <w:b/>
          <w:sz w:val="20"/>
          <w:szCs w:val="20"/>
        </w:rPr>
        <w:t xml:space="preserve">na okres </w:t>
      </w:r>
      <w:r w:rsidRPr="00D87C88">
        <w:rPr>
          <w:rFonts w:ascii="Arial" w:hAnsi="Arial" w:cs="Arial"/>
          <w:b/>
          <w:sz w:val="20"/>
          <w:szCs w:val="20"/>
          <w:u w:val="single"/>
        </w:rPr>
        <w:t>……</w:t>
      </w:r>
      <w:r w:rsidR="00665C78" w:rsidRPr="00D87C88">
        <w:rPr>
          <w:rFonts w:ascii="Arial" w:hAnsi="Arial" w:cs="Arial"/>
          <w:b/>
          <w:sz w:val="20"/>
          <w:szCs w:val="20"/>
          <w:u w:val="single"/>
        </w:rPr>
        <w:t xml:space="preserve"> </w:t>
      </w:r>
      <w:r w:rsidR="008A7274" w:rsidRPr="00D87C88">
        <w:rPr>
          <w:rFonts w:ascii="Arial" w:hAnsi="Arial" w:cs="Arial"/>
          <w:b/>
          <w:sz w:val="20"/>
          <w:szCs w:val="20"/>
          <w:u w:val="single"/>
        </w:rPr>
        <w:t>miesięcy</w:t>
      </w:r>
      <w:r w:rsidRPr="00E0106E">
        <w:rPr>
          <w:rFonts w:ascii="Arial" w:hAnsi="Arial" w:cs="Arial"/>
          <w:b/>
          <w:bCs/>
          <w:sz w:val="20"/>
          <w:szCs w:val="20"/>
        </w:rPr>
        <w:t xml:space="preserve">. </w:t>
      </w:r>
      <w:r w:rsidRPr="00E0106E">
        <w:rPr>
          <w:rFonts w:ascii="Arial" w:hAnsi="Arial" w:cs="Arial"/>
          <w:sz w:val="20"/>
          <w:szCs w:val="20"/>
        </w:rPr>
        <w:t>Bieg terminu</w:t>
      </w:r>
      <w:r w:rsidR="00665C78" w:rsidRPr="00E0106E">
        <w:rPr>
          <w:rFonts w:ascii="Arial" w:hAnsi="Arial" w:cs="Arial"/>
          <w:sz w:val="20"/>
          <w:szCs w:val="20"/>
        </w:rPr>
        <w:t xml:space="preserve"> gwarancji i rękojmi rozpoczyna się w </w:t>
      </w:r>
      <w:r w:rsidRPr="00E0106E">
        <w:rPr>
          <w:rFonts w:ascii="Arial" w:hAnsi="Arial" w:cs="Arial"/>
          <w:sz w:val="20"/>
          <w:szCs w:val="20"/>
        </w:rPr>
        <w:t xml:space="preserve">dniu następnym po odbiorze końcowym przedmiotu </w:t>
      </w:r>
      <w:r w:rsidR="00742732" w:rsidRPr="00E0106E">
        <w:rPr>
          <w:rFonts w:ascii="Arial" w:hAnsi="Arial" w:cs="Arial"/>
          <w:sz w:val="20"/>
          <w:szCs w:val="20"/>
        </w:rPr>
        <w:t>u</w:t>
      </w:r>
      <w:r w:rsidRPr="00E0106E">
        <w:rPr>
          <w:rFonts w:ascii="Arial" w:hAnsi="Arial" w:cs="Arial"/>
          <w:sz w:val="20"/>
          <w:szCs w:val="20"/>
        </w:rPr>
        <w:t>mowy.</w:t>
      </w:r>
      <w:r w:rsidR="00665C78" w:rsidRPr="00E0106E">
        <w:rPr>
          <w:rFonts w:ascii="Arial" w:hAnsi="Arial" w:cs="Arial"/>
          <w:sz w:val="20"/>
          <w:szCs w:val="20"/>
        </w:rPr>
        <w:t xml:space="preserve"> </w:t>
      </w:r>
      <w:r w:rsidRPr="00E0106E">
        <w:rPr>
          <w:rFonts w:ascii="Arial" w:hAnsi="Arial" w:cs="Arial"/>
          <w:sz w:val="20"/>
          <w:szCs w:val="20"/>
        </w:rPr>
        <w:t>Gwarancja</w:t>
      </w:r>
      <w:r w:rsidR="00665C78" w:rsidRPr="00E0106E">
        <w:rPr>
          <w:rFonts w:ascii="Arial" w:hAnsi="Arial" w:cs="Arial"/>
          <w:sz w:val="20"/>
          <w:szCs w:val="20"/>
        </w:rPr>
        <w:t xml:space="preserve"> i rękojmia</w:t>
      </w:r>
      <w:r w:rsidRPr="00E0106E">
        <w:rPr>
          <w:rFonts w:ascii="Arial" w:hAnsi="Arial" w:cs="Arial"/>
          <w:sz w:val="20"/>
          <w:szCs w:val="20"/>
        </w:rPr>
        <w:t xml:space="preserve"> obejmuje wady materiałowe, urządzenia oraz wady w </w:t>
      </w:r>
      <w:r w:rsidR="0090595D" w:rsidRPr="00E0106E">
        <w:rPr>
          <w:rFonts w:ascii="Arial" w:hAnsi="Arial" w:cs="Arial"/>
          <w:sz w:val="20"/>
          <w:szCs w:val="20"/>
        </w:rPr>
        <w:t>wykonaniu przedmiotu umowy</w:t>
      </w:r>
      <w:r w:rsidRPr="00E0106E">
        <w:rPr>
          <w:rFonts w:ascii="Arial" w:hAnsi="Arial" w:cs="Arial"/>
          <w:sz w:val="20"/>
          <w:szCs w:val="20"/>
        </w:rPr>
        <w:t>.</w:t>
      </w:r>
    </w:p>
    <w:p w14:paraId="1B89300A" w14:textId="6208B5AF"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 okresie gwarancji </w:t>
      </w:r>
      <w:r w:rsidR="00665C78" w:rsidRPr="00E0106E">
        <w:rPr>
          <w:rFonts w:ascii="Arial" w:hAnsi="Arial" w:cs="Arial"/>
          <w:sz w:val="20"/>
          <w:szCs w:val="20"/>
        </w:rPr>
        <w:t xml:space="preserve">i rękojmi </w:t>
      </w:r>
      <w:r w:rsidRPr="00E0106E">
        <w:rPr>
          <w:rFonts w:ascii="Arial" w:hAnsi="Arial" w:cs="Arial"/>
          <w:sz w:val="20"/>
          <w:szCs w:val="20"/>
        </w:rPr>
        <w:t>Wykonawca zobowiązuje się do usunięcia ujawnionych wad</w:t>
      </w:r>
      <w:r w:rsidR="00665C78" w:rsidRPr="00E0106E">
        <w:rPr>
          <w:rFonts w:ascii="Arial" w:hAnsi="Arial" w:cs="Arial"/>
          <w:sz w:val="20"/>
          <w:szCs w:val="20"/>
        </w:rPr>
        <w:t xml:space="preserve"> </w:t>
      </w:r>
      <w:r w:rsidRPr="00E0106E">
        <w:rPr>
          <w:rFonts w:ascii="Arial" w:hAnsi="Arial" w:cs="Arial"/>
          <w:sz w:val="20"/>
          <w:szCs w:val="20"/>
        </w:rPr>
        <w:t xml:space="preserve">bezpłatnie, w terminie </w:t>
      </w:r>
      <w:r w:rsidR="00A4199A" w:rsidRPr="00E0106E">
        <w:rPr>
          <w:rFonts w:ascii="Arial" w:hAnsi="Arial" w:cs="Arial"/>
          <w:sz w:val="20"/>
          <w:szCs w:val="20"/>
        </w:rPr>
        <w:t>14</w:t>
      </w:r>
      <w:r w:rsidRPr="00E0106E">
        <w:rPr>
          <w:rFonts w:ascii="Arial" w:hAnsi="Arial" w:cs="Arial"/>
          <w:sz w:val="20"/>
          <w:szCs w:val="20"/>
        </w:rPr>
        <w:t xml:space="preserve"> dni od daty zgłoszenia przez Zamawiającego wady lub w innym</w:t>
      </w:r>
      <w:r w:rsidR="00665C78" w:rsidRPr="00E0106E">
        <w:rPr>
          <w:rFonts w:ascii="Arial" w:hAnsi="Arial" w:cs="Arial"/>
          <w:sz w:val="20"/>
          <w:szCs w:val="20"/>
        </w:rPr>
        <w:t xml:space="preserve"> </w:t>
      </w:r>
      <w:r w:rsidRPr="00E0106E">
        <w:rPr>
          <w:rFonts w:ascii="Arial" w:hAnsi="Arial" w:cs="Arial"/>
          <w:sz w:val="20"/>
          <w:szCs w:val="20"/>
        </w:rPr>
        <w:t>technicznie możliwym terminie, w tym do dokonania demontażu rzeczy,</w:t>
      </w:r>
      <w:r w:rsidR="007269C4" w:rsidRPr="00E0106E">
        <w:rPr>
          <w:rFonts w:ascii="Arial" w:hAnsi="Arial" w:cs="Arial"/>
          <w:sz w:val="20"/>
          <w:szCs w:val="20"/>
        </w:rPr>
        <w:t xml:space="preserve"> </w:t>
      </w:r>
      <w:r w:rsidRPr="00E0106E">
        <w:rPr>
          <w:rFonts w:ascii="Arial" w:hAnsi="Arial" w:cs="Arial"/>
          <w:sz w:val="20"/>
          <w:szCs w:val="20"/>
        </w:rPr>
        <w:t>w których wystąpiła</w:t>
      </w:r>
      <w:r w:rsidR="00665C78" w:rsidRPr="00E0106E">
        <w:rPr>
          <w:rFonts w:ascii="Arial" w:hAnsi="Arial" w:cs="Arial"/>
          <w:sz w:val="20"/>
          <w:szCs w:val="20"/>
        </w:rPr>
        <w:t xml:space="preserve"> </w:t>
      </w:r>
      <w:r w:rsidRPr="00E0106E">
        <w:rPr>
          <w:rFonts w:ascii="Arial" w:hAnsi="Arial" w:cs="Arial"/>
          <w:sz w:val="20"/>
          <w:szCs w:val="20"/>
        </w:rPr>
        <w:t>wada i ponownego zamontowania po dokonaniu wymiany na wolną od wad lub usunięciu</w:t>
      </w:r>
      <w:r w:rsidR="00665C78" w:rsidRPr="00E0106E">
        <w:rPr>
          <w:rFonts w:ascii="Arial" w:hAnsi="Arial" w:cs="Arial"/>
          <w:sz w:val="20"/>
          <w:szCs w:val="20"/>
        </w:rPr>
        <w:t xml:space="preserve"> </w:t>
      </w:r>
      <w:r w:rsidRPr="00E0106E">
        <w:rPr>
          <w:rFonts w:ascii="Arial" w:hAnsi="Arial" w:cs="Arial"/>
          <w:sz w:val="20"/>
          <w:szCs w:val="20"/>
        </w:rPr>
        <w:t>wady. Wykonawca zobowiązuje się usunąć wady w miejscu, w którym znajduje się rzecz, w</w:t>
      </w:r>
      <w:r w:rsidR="00665C78" w:rsidRPr="00E0106E">
        <w:rPr>
          <w:rFonts w:ascii="Arial" w:hAnsi="Arial" w:cs="Arial"/>
          <w:sz w:val="20"/>
          <w:szCs w:val="20"/>
        </w:rPr>
        <w:t xml:space="preserve"> </w:t>
      </w:r>
      <w:r w:rsidRPr="00E0106E">
        <w:rPr>
          <w:rFonts w:ascii="Arial" w:hAnsi="Arial" w:cs="Arial"/>
          <w:sz w:val="20"/>
          <w:szCs w:val="20"/>
        </w:rPr>
        <w:t>której wada wystąpiła lub dostarczyć rzeczy wolne od wad do takiego miejsca na swój koszt i</w:t>
      </w:r>
      <w:r w:rsidR="00665C78" w:rsidRPr="00E0106E">
        <w:rPr>
          <w:rFonts w:ascii="Arial" w:hAnsi="Arial" w:cs="Arial"/>
          <w:sz w:val="20"/>
          <w:szCs w:val="20"/>
        </w:rPr>
        <w:t xml:space="preserve"> </w:t>
      </w:r>
      <w:r w:rsidRPr="00E0106E">
        <w:rPr>
          <w:rFonts w:ascii="Arial" w:hAnsi="Arial" w:cs="Arial"/>
          <w:sz w:val="20"/>
          <w:szCs w:val="20"/>
        </w:rPr>
        <w:t>swoim staraniem.</w:t>
      </w:r>
    </w:p>
    <w:p w14:paraId="7904A5E1" w14:textId="77777777"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Jeżeli w ramach gwarancji</w:t>
      </w:r>
      <w:r w:rsidR="00665C78" w:rsidRPr="00E0106E">
        <w:rPr>
          <w:rFonts w:ascii="Arial" w:hAnsi="Arial" w:cs="Arial"/>
          <w:sz w:val="20"/>
          <w:szCs w:val="20"/>
        </w:rPr>
        <w:t xml:space="preserve"> i rękojmi</w:t>
      </w:r>
      <w:r w:rsidRPr="00E0106E">
        <w:rPr>
          <w:rFonts w:ascii="Arial" w:hAnsi="Arial" w:cs="Arial"/>
          <w:sz w:val="20"/>
          <w:szCs w:val="20"/>
        </w:rPr>
        <w:t xml:space="preserve"> Wykonawca dokonał usunięcia wad, termin gwarancji</w:t>
      </w:r>
      <w:r w:rsidR="00665C78" w:rsidRPr="00E0106E">
        <w:rPr>
          <w:rFonts w:ascii="Arial" w:hAnsi="Arial" w:cs="Arial"/>
          <w:sz w:val="20"/>
          <w:szCs w:val="20"/>
        </w:rPr>
        <w:t xml:space="preserve"> i rękojmi</w:t>
      </w:r>
      <w:r w:rsidRPr="00E0106E">
        <w:rPr>
          <w:rFonts w:ascii="Arial" w:hAnsi="Arial" w:cs="Arial"/>
          <w:sz w:val="20"/>
          <w:szCs w:val="20"/>
        </w:rPr>
        <w:t xml:space="preserve"> ulega</w:t>
      </w:r>
      <w:r w:rsidR="00665C78" w:rsidRPr="00E0106E">
        <w:rPr>
          <w:rFonts w:ascii="Arial" w:hAnsi="Arial" w:cs="Arial"/>
          <w:sz w:val="20"/>
          <w:szCs w:val="20"/>
        </w:rPr>
        <w:t xml:space="preserve"> </w:t>
      </w:r>
      <w:r w:rsidRPr="00E0106E">
        <w:rPr>
          <w:rFonts w:ascii="Arial" w:hAnsi="Arial" w:cs="Arial"/>
          <w:sz w:val="20"/>
          <w:szCs w:val="20"/>
        </w:rPr>
        <w:t>przedłużeniu o czas, w którym wada była usuwana.</w:t>
      </w:r>
    </w:p>
    <w:p w14:paraId="425C960F" w14:textId="77777777" w:rsidR="004839F9" w:rsidRPr="00E0106E"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Pomimo wygaśnięcia gwarancji </w:t>
      </w:r>
      <w:r w:rsidR="00665C78" w:rsidRPr="00E0106E">
        <w:rPr>
          <w:rFonts w:ascii="Arial" w:hAnsi="Arial" w:cs="Arial"/>
          <w:sz w:val="20"/>
          <w:szCs w:val="20"/>
        </w:rPr>
        <w:t xml:space="preserve">i </w:t>
      </w:r>
      <w:r w:rsidRPr="00E0106E">
        <w:rPr>
          <w:rFonts w:ascii="Arial" w:hAnsi="Arial" w:cs="Arial"/>
          <w:sz w:val="20"/>
          <w:szCs w:val="20"/>
        </w:rPr>
        <w:t>rękojmi Wykonawca zobowiązany jest usunąć wady, które</w:t>
      </w:r>
      <w:r w:rsidR="00665C78" w:rsidRPr="00E0106E">
        <w:rPr>
          <w:rFonts w:ascii="Arial" w:hAnsi="Arial" w:cs="Arial"/>
          <w:sz w:val="20"/>
          <w:szCs w:val="20"/>
        </w:rPr>
        <w:t xml:space="preserve"> </w:t>
      </w:r>
      <w:r w:rsidRPr="00E0106E">
        <w:rPr>
          <w:rFonts w:ascii="Arial" w:hAnsi="Arial" w:cs="Arial"/>
          <w:sz w:val="20"/>
          <w:szCs w:val="20"/>
        </w:rPr>
        <w:t xml:space="preserve">zostały zgłoszone przez Zamawiającego w okresie trwania gwarancji </w:t>
      </w:r>
      <w:r w:rsidR="00665C78" w:rsidRPr="00E0106E">
        <w:rPr>
          <w:rFonts w:ascii="Arial" w:hAnsi="Arial" w:cs="Arial"/>
          <w:sz w:val="20"/>
          <w:szCs w:val="20"/>
        </w:rPr>
        <w:t>i</w:t>
      </w:r>
      <w:r w:rsidRPr="00E0106E">
        <w:rPr>
          <w:rFonts w:ascii="Arial" w:hAnsi="Arial" w:cs="Arial"/>
          <w:sz w:val="20"/>
          <w:szCs w:val="20"/>
        </w:rPr>
        <w:t xml:space="preserve"> rękojmi.</w:t>
      </w:r>
    </w:p>
    <w:p w14:paraId="74F597E2" w14:textId="77777777" w:rsidR="004839F9" w:rsidRPr="00D87C88" w:rsidRDefault="004839F9">
      <w:pPr>
        <w:numPr>
          <w:ilvl w:val="0"/>
          <w:numId w:val="7"/>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Wykonawca nie może odmówić usunięcia wad z tego względu, że wysokość </w:t>
      </w:r>
      <w:r w:rsidRPr="00D87C88">
        <w:rPr>
          <w:rFonts w:ascii="Arial" w:hAnsi="Arial" w:cs="Arial"/>
          <w:sz w:val="20"/>
          <w:szCs w:val="20"/>
        </w:rPr>
        <w:t>kosztów usunięcia</w:t>
      </w:r>
      <w:r w:rsidR="00665C78" w:rsidRPr="00D87C88">
        <w:rPr>
          <w:rFonts w:ascii="Arial" w:hAnsi="Arial" w:cs="Arial"/>
          <w:sz w:val="20"/>
          <w:szCs w:val="20"/>
        </w:rPr>
        <w:t xml:space="preserve"> </w:t>
      </w:r>
      <w:r w:rsidRPr="00D87C88">
        <w:rPr>
          <w:rFonts w:ascii="Arial" w:hAnsi="Arial" w:cs="Arial"/>
          <w:sz w:val="20"/>
          <w:szCs w:val="20"/>
        </w:rPr>
        <w:t>wad, w tym wysokość kosztów montażu lub demontażu przewyższa wartość rzeczy, w których</w:t>
      </w:r>
      <w:r w:rsidR="00665C78" w:rsidRPr="00D87C88">
        <w:rPr>
          <w:rFonts w:ascii="Arial" w:hAnsi="Arial" w:cs="Arial"/>
          <w:sz w:val="20"/>
          <w:szCs w:val="20"/>
        </w:rPr>
        <w:t xml:space="preserve"> </w:t>
      </w:r>
      <w:r w:rsidRPr="00D87C88">
        <w:rPr>
          <w:rFonts w:ascii="Arial" w:hAnsi="Arial" w:cs="Arial"/>
          <w:sz w:val="20"/>
          <w:szCs w:val="20"/>
        </w:rPr>
        <w:t>wystąpiły wady.</w:t>
      </w:r>
    </w:p>
    <w:p w14:paraId="0CD0C286" w14:textId="77777777" w:rsidR="00214242" w:rsidRPr="00D87C88" w:rsidRDefault="00214242">
      <w:pPr>
        <w:numPr>
          <w:ilvl w:val="0"/>
          <w:numId w:val="7"/>
        </w:numPr>
        <w:autoSpaceDE w:val="0"/>
        <w:autoSpaceDN w:val="0"/>
        <w:adjustRightInd w:val="0"/>
        <w:spacing w:after="0"/>
        <w:ind w:left="426" w:hanging="426"/>
        <w:jc w:val="both"/>
        <w:rPr>
          <w:rFonts w:ascii="Arial" w:hAnsi="Arial" w:cs="Arial"/>
          <w:sz w:val="20"/>
          <w:szCs w:val="20"/>
        </w:rPr>
      </w:pPr>
      <w:r w:rsidRPr="00D87C88">
        <w:rPr>
          <w:rFonts w:ascii="Arial" w:hAnsi="Arial" w:cs="Arial"/>
          <w:sz w:val="20"/>
          <w:szCs w:val="20"/>
        </w:rPr>
        <w:t xml:space="preserve">Wykonawca zobowiązuje się do podpisania w dniu odbioru końcowego robót Karty Gwarancyjnej, stanowiącej załącznik do </w:t>
      </w:r>
      <w:r w:rsidR="00742732" w:rsidRPr="00D87C88">
        <w:rPr>
          <w:rFonts w:ascii="Arial" w:hAnsi="Arial" w:cs="Arial"/>
          <w:sz w:val="20"/>
          <w:szCs w:val="20"/>
        </w:rPr>
        <w:t>u</w:t>
      </w:r>
      <w:r w:rsidRPr="00D87C88">
        <w:rPr>
          <w:rFonts w:ascii="Arial" w:hAnsi="Arial" w:cs="Arial"/>
          <w:sz w:val="20"/>
          <w:szCs w:val="20"/>
        </w:rPr>
        <w:t>mowy.</w:t>
      </w:r>
    </w:p>
    <w:p w14:paraId="3FC34740" w14:textId="77777777" w:rsidR="00214242" w:rsidRPr="00E0106E" w:rsidRDefault="00214242" w:rsidP="00E0106E">
      <w:pPr>
        <w:autoSpaceDE w:val="0"/>
        <w:autoSpaceDN w:val="0"/>
        <w:adjustRightInd w:val="0"/>
        <w:spacing w:after="0"/>
        <w:jc w:val="both"/>
        <w:rPr>
          <w:rFonts w:ascii="Arial" w:hAnsi="Arial" w:cs="Arial"/>
          <w:sz w:val="20"/>
          <w:szCs w:val="20"/>
        </w:rPr>
      </w:pPr>
    </w:p>
    <w:p w14:paraId="41914169"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NADZÓR NAD PRACAMI</w:t>
      </w:r>
    </w:p>
    <w:p w14:paraId="7C8726D8"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5</w:t>
      </w:r>
    </w:p>
    <w:p w14:paraId="67EA142B" w14:textId="77777777" w:rsidR="00833764" w:rsidRPr="00E0106E" w:rsidRDefault="00394922">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Przedstawicielem Zamawiającego w trakcie realizacji przedmiotu umowy będzie</w:t>
      </w:r>
      <w:r w:rsidR="00833764" w:rsidRPr="00E0106E">
        <w:rPr>
          <w:rFonts w:ascii="Arial" w:hAnsi="Arial" w:cs="Arial"/>
          <w:sz w:val="20"/>
          <w:szCs w:val="20"/>
        </w:rPr>
        <w:t>:</w:t>
      </w:r>
    </w:p>
    <w:p w14:paraId="1A149E73" w14:textId="77777777" w:rsidR="00833764" w:rsidRPr="00E0106E" w:rsidRDefault="004F60A4" w:rsidP="00E0106E">
      <w:p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 – tel. ………………………</w:t>
      </w:r>
    </w:p>
    <w:p w14:paraId="240F59AD" w14:textId="77777777" w:rsidR="00833764" w:rsidRPr="00E0106E" w:rsidRDefault="004839F9">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Przedstawicielem Wykonawcy w trakcie realizacji przedmiotu </w:t>
      </w:r>
      <w:r w:rsidR="00742732" w:rsidRPr="00E0106E">
        <w:rPr>
          <w:rFonts w:ascii="Arial" w:hAnsi="Arial" w:cs="Arial"/>
          <w:sz w:val="20"/>
          <w:szCs w:val="20"/>
        </w:rPr>
        <w:t>u</w:t>
      </w:r>
      <w:r w:rsidRPr="00E0106E">
        <w:rPr>
          <w:rFonts w:ascii="Arial" w:hAnsi="Arial" w:cs="Arial"/>
          <w:sz w:val="20"/>
          <w:szCs w:val="20"/>
        </w:rPr>
        <w:t xml:space="preserve">mowy będzie: </w:t>
      </w:r>
    </w:p>
    <w:p w14:paraId="7BF008A7" w14:textId="77777777" w:rsidR="004839F9" w:rsidRPr="00E0106E" w:rsidRDefault="004839F9" w:rsidP="00E0106E">
      <w:pPr>
        <w:autoSpaceDE w:val="0"/>
        <w:autoSpaceDN w:val="0"/>
        <w:adjustRightInd w:val="0"/>
        <w:spacing w:after="0"/>
        <w:ind w:left="426"/>
        <w:jc w:val="both"/>
        <w:rPr>
          <w:rFonts w:ascii="Arial" w:hAnsi="Arial" w:cs="Arial"/>
          <w:sz w:val="20"/>
          <w:szCs w:val="20"/>
        </w:rPr>
      </w:pPr>
      <w:r w:rsidRPr="00E0106E">
        <w:rPr>
          <w:rFonts w:ascii="Arial" w:hAnsi="Arial" w:cs="Arial"/>
          <w:sz w:val="20"/>
          <w:szCs w:val="20"/>
        </w:rPr>
        <w:t>………</w:t>
      </w:r>
      <w:r w:rsidR="00833764" w:rsidRPr="00E0106E">
        <w:rPr>
          <w:rFonts w:ascii="Arial" w:hAnsi="Arial" w:cs="Arial"/>
          <w:sz w:val="20"/>
          <w:szCs w:val="20"/>
        </w:rPr>
        <w:t>……………… – tel. ………………………</w:t>
      </w:r>
    </w:p>
    <w:p w14:paraId="4288E175" w14:textId="77777777" w:rsidR="00244FF9" w:rsidRPr="00E0106E" w:rsidRDefault="001B535D">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może dokonywać zmiany przedstawiciela określonego w ust.</w:t>
      </w:r>
      <w:r w:rsidR="003E4E20" w:rsidRPr="00E0106E">
        <w:rPr>
          <w:rFonts w:ascii="Arial" w:hAnsi="Arial" w:cs="Arial"/>
          <w:sz w:val="20"/>
          <w:szCs w:val="20"/>
        </w:rPr>
        <w:t xml:space="preserve"> </w:t>
      </w:r>
      <w:r w:rsidRPr="00E0106E">
        <w:rPr>
          <w:rFonts w:ascii="Arial" w:hAnsi="Arial" w:cs="Arial"/>
          <w:sz w:val="20"/>
          <w:szCs w:val="20"/>
        </w:rPr>
        <w:t>2 za uprzednią zgodą Zamawiającego. Zmiana przedstawiciela Wykonawcy lub Zamawiającego nie wymaga sporządzenia aneksu.</w:t>
      </w:r>
    </w:p>
    <w:p w14:paraId="183E29D6" w14:textId="77777777" w:rsidR="00247B87" w:rsidRPr="00E0106E" w:rsidRDefault="00247B87">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Zgodnie ze złożoną ofertą, do realizacji zamówienia zostaną skierowane następujące osoby posiadające uprawnienia budowlane do kierowania robotami budowlanymi:</w:t>
      </w:r>
    </w:p>
    <w:p w14:paraId="23D7B289" w14:textId="77777777" w:rsidR="00247B87" w:rsidRPr="00E0106E" w:rsidRDefault="00247B87">
      <w:pPr>
        <w:numPr>
          <w:ilvl w:val="1"/>
          <w:numId w:val="4"/>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 </w:t>
      </w:r>
      <w:r w:rsidRPr="00E0106E">
        <w:rPr>
          <w:rFonts w:ascii="Arial" w:hAnsi="Arial" w:cs="Arial"/>
          <w:i/>
          <w:sz w:val="20"/>
          <w:szCs w:val="20"/>
        </w:rPr>
        <w:t>(imię i nazwisko)</w:t>
      </w:r>
      <w:r w:rsidRPr="00E0106E">
        <w:rPr>
          <w:rFonts w:ascii="Arial" w:hAnsi="Arial" w:cs="Arial"/>
          <w:sz w:val="20"/>
          <w:szCs w:val="20"/>
        </w:rPr>
        <w:t xml:space="preserve"> – uprawnienia budowlane do kierowania robotami budowlanymi w specjalności …………………</w:t>
      </w:r>
      <w:r w:rsidR="005F1908" w:rsidRPr="00E0106E">
        <w:rPr>
          <w:rFonts w:ascii="Arial" w:hAnsi="Arial" w:cs="Arial"/>
          <w:sz w:val="20"/>
          <w:szCs w:val="20"/>
        </w:rPr>
        <w:t>……………</w:t>
      </w:r>
    </w:p>
    <w:p w14:paraId="24E909AA" w14:textId="77777777" w:rsidR="005F1908" w:rsidRPr="00E0106E" w:rsidRDefault="005F1908">
      <w:pPr>
        <w:numPr>
          <w:ilvl w:val="1"/>
          <w:numId w:val="4"/>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 </w:t>
      </w:r>
      <w:r w:rsidRPr="00E0106E">
        <w:rPr>
          <w:rFonts w:ascii="Arial" w:hAnsi="Arial" w:cs="Arial"/>
          <w:i/>
          <w:sz w:val="20"/>
          <w:szCs w:val="20"/>
        </w:rPr>
        <w:t>(imię i nazwisko)</w:t>
      </w:r>
      <w:r w:rsidRPr="00E0106E">
        <w:rPr>
          <w:rFonts w:ascii="Arial" w:hAnsi="Arial" w:cs="Arial"/>
          <w:sz w:val="20"/>
          <w:szCs w:val="20"/>
        </w:rPr>
        <w:t xml:space="preserve"> – uprawnienia budowlane do kierowania robotami budowlanymi w specjalności ………………………………</w:t>
      </w:r>
    </w:p>
    <w:p w14:paraId="1B2474B5" w14:textId="1EC88B9F" w:rsidR="00247B87"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Na uzasadniony wniosek Wykonawcy, Zamawiający dopuszcza zmianę os</w:t>
      </w:r>
      <w:r w:rsidR="00C83058" w:rsidRPr="00E0106E">
        <w:rPr>
          <w:rFonts w:ascii="Arial" w:hAnsi="Arial" w:cs="Arial"/>
          <w:sz w:val="20"/>
          <w:szCs w:val="20"/>
        </w:rPr>
        <w:t>ób</w:t>
      </w:r>
      <w:r w:rsidRPr="00E0106E">
        <w:rPr>
          <w:rFonts w:ascii="Arial" w:hAnsi="Arial" w:cs="Arial"/>
          <w:sz w:val="20"/>
          <w:szCs w:val="20"/>
        </w:rPr>
        <w:t xml:space="preserve"> wskazan</w:t>
      </w:r>
      <w:r w:rsidR="00C83058" w:rsidRPr="00E0106E">
        <w:rPr>
          <w:rFonts w:ascii="Arial" w:hAnsi="Arial" w:cs="Arial"/>
          <w:sz w:val="20"/>
          <w:szCs w:val="20"/>
        </w:rPr>
        <w:t>ych</w:t>
      </w:r>
      <w:r w:rsidRPr="00E0106E">
        <w:rPr>
          <w:rFonts w:ascii="Arial" w:hAnsi="Arial" w:cs="Arial"/>
          <w:sz w:val="20"/>
          <w:szCs w:val="20"/>
        </w:rPr>
        <w:t xml:space="preserve"> w ust.</w:t>
      </w:r>
      <w:r w:rsidR="002E17A2">
        <w:rPr>
          <w:rFonts w:ascii="Arial" w:hAnsi="Arial" w:cs="Arial"/>
          <w:sz w:val="20"/>
          <w:szCs w:val="20"/>
        </w:rPr>
        <w:t xml:space="preserve"> </w:t>
      </w:r>
      <w:r w:rsidRPr="00E0106E">
        <w:rPr>
          <w:rFonts w:ascii="Arial" w:hAnsi="Arial" w:cs="Arial"/>
          <w:sz w:val="20"/>
          <w:szCs w:val="20"/>
        </w:rPr>
        <w:t>4</w:t>
      </w:r>
      <w:r w:rsidR="002E17A2">
        <w:rPr>
          <w:rFonts w:ascii="Arial" w:hAnsi="Arial" w:cs="Arial"/>
          <w:sz w:val="20"/>
          <w:szCs w:val="20"/>
        </w:rPr>
        <w:t>.</w:t>
      </w:r>
      <w:r w:rsidRPr="00E0106E">
        <w:rPr>
          <w:rFonts w:ascii="Arial" w:hAnsi="Arial" w:cs="Arial"/>
          <w:sz w:val="20"/>
          <w:szCs w:val="20"/>
        </w:rPr>
        <w:t xml:space="preserve"> Nowa osoba musi posiadać uprawnienia stosowne do wykonywanych czynności. Po spełnieniu warunków, o których mowa w zdaniu poprzedzającym, Zamawiający wyrazi pisemną zgodę na zmianę osoby wskazanej uprzednio w umowie.</w:t>
      </w:r>
    </w:p>
    <w:p w14:paraId="609E1533" w14:textId="0EA120FD"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Zamawiający może zażądać od Wykonawcy zmiany osoby wymienionej w ust.4, jeżeli uzna, że nie wykonuje ona swoich obowiązków wynikających z umowy.</w:t>
      </w:r>
    </w:p>
    <w:p w14:paraId="2BA03060" w14:textId="543C33FF"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Zmiana osób, o których mowa w ust.4, winna być dokonana wpisem do dziennika budowy i wymaga sporządzenia aneksu do umowy.</w:t>
      </w:r>
    </w:p>
    <w:p w14:paraId="3B6CAD77" w14:textId="77777777"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oświadcza, że będzie realizować zamówienie za pomocą podmiotów, na których zasoby powoływał się w ofercie: nazwa podmiotu udostępniającego zasoby:  ………………………..…………… w zakresie: ……………………………….………  w formie:   …………………….………….</w:t>
      </w:r>
    </w:p>
    <w:p w14:paraId="534778DC" w14:textId="77777777"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zobowiązuje się do udokumentowania udziału w realizacji przedmiotu umowy osób, o których mowa w ust.4 na każde wezwanie Zamawiającego.</w:t>
      </w:r>
    </w:p>
    <w:p w14:paraId="77F46676" w14:textId="567B55A9" w:rsidR="005F1908" w:rsidRPr="00E0106E" w:rsidRDefault="005F1908">
      <w:pPr>
        <w:numPr>
          <w:ilvl w:val="0"/>
          <w:numId w:val="8"/>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może dokonywać zmiany podmiotów udostępniających zasoby, o których mowa w ust.8, jedynie za uprzednią zgodą Zamawiającego. Nowy podmiot musi spełniać warunki określone w SWZ w zakresie</w:t>
      </w:r>
      <w:r w:rsidR="005E7D48" w:rsidRPr="00E0106E">
        <w:rPr>
          <w:rFonts w:ascii="Arial" w:hAnsi="Arial" w:cs="Arial"/>
          <w:sz w:val="20"/>
          <w:szCs w:val="20"/>
        </w:rPr>
        <w:t>,</w:t>
      </w:r>
      <w:r w:rsidRPr="00E0106E">
        <w:rPr>
          <w:rFonts w:ascii="Arial" w:hAnsi="Arial" w:cs="Arial"/>
          <w:sz w:val="20"/>
          <w:szCs w:val="20"/>
        </w:rPr>
        <w:t xml:space="preserve"> jakim Wykonawca polegał na zasobach podmiotów udostępniających zasoby na zasadach określonych w art.118 ust.1 ustawy P</w:t>
      </w:r>
      <w:r w:rsidR="005E7D48" w:rsidRPr="00E0106E">
        <w:rPr>
          <w:rFonts w:ascii="Arial" w:hAnsi="Arial" w:cs="Arial"/>
          <w:sz w:val="20"/>
          <w:szCs w:val="20"/>
        </w:rPr>
        <w:t>ZP</w:t>
      </w:r>
      <w:r w:rsidRPr="00E0106E">
        <w:rPr>
          <w:rFonts w:ascii="Arial" w:hAnsi="Arial" w:cs="Arial"/>
          <w:sz w:val="20"/>
          <w:szCs w:val="20"/>
        </w:rPr>
        <w:t>. Zmiana ta wymaga sporządzenia aneksu do umowy.</w:t>
      </w:r>
    </w:p>
    <w:p w14:paraId="760BB533" w14:textId="77777777" w:rsidR="00833764" w:rsidRPr="00E0106E" w:rsidRDefault="00833764" w:rsidP="00E0106E">
      <w:pPr>
        <w:autoSpaceDE w:val="0"/>
        <w:autoSpaceDN w:val="0"/>
        <w:adjustRightInd w:val="0"/>
        <w:spacing w:after="0"/>
        <w:jc w:val="both"/>
        <w:rPr>
          <w:rFonts w:ascii="Arial" w:hAnsi="Arial" w:cs="Arial"/>
          <w:b/>
          <w:bCs/>
          <w:sz w:val="20"/>
          <w:szCs w:val="20"/>
          <w:highlight w:val="yellow"/>
        </w:rPr>
      </w:pPr>
    </w:p>
    <w:p w14:paraId="3A335AF1"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ZABEZPIECZENIE NALEŻYTEGO WYKONANIA UMOWY</w:t>
      </w:r>
    </w:p>
    <w:p w14:paraId="5F349B4D"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6</w:t>
      </w:r>
    </w:p>
    <w:p w14:paraId="0036CB51" w14:textId="15D08A09" w:rsidR="004839F9" w:rsidRPr="00E0106E" w:rsidRDefault="004839F9">
      <w:pPr>
        <w:numPr>
          <w:ilvl w:val="0"/>
          <w:numId w:val="9"/>
        </w:numPr>
        <w:autoSpaceDE w:val="0"/>
        <w:autoSpaceDN w:val="0"/>
        <w:adjustRightInd w:val="0"/>
        <w:spacing w:after="0"/>
        <w:ind w:left="426" w:hanging="426"/>
        <w:jc w:val="both"/>
        <w:rPr>
          <w:rFonts w:ascii="Arial" w:hAnsi="Arial" w:cs="Arial"/>
          <w:b/>
          <w:bCs/>
          <w:sz w:val="20"/>
          <w:szCs w:val="20"/>
        </w:rPr>
      </w:pPr>
      <w:r w:rsidRPr="00E0106E">
        <w:rPr>
          <w:rFonts w:ascii="Arial" w:hAnsi="Arial" w:cs="Arial"/>
          <w:sz w:val="20"/>
          <w:szCs w:val="20"/>
        </w:rPr>
        <w:t xml:space="preserve">Wykonawca wniósł </w:t>
      </w:r>
      <w:r w:rsidRPr="00D87C88">
        <w:rPr>
          <w:rFonts w:ascii="Arial" w:hAnsi="Arial" w:cs="Arial"/>
          <w:sz w:val="20"/>
          <w:szCs w:val="20"/>
        </w:rPr>
        <w:t>zabezpieczenie należytego wykonania Umowy w wysokości</w:t>
      </w:r>
      <w:r w:rsidR="009B1FFF" w:rsidRPr="00D87C88">
        <w:rPr>
          <w:rFonts w:ascii="Arial" w:hAnsi="Arial" w:cs="Arial"/>
          <w:sz w:val="20"/>
          <w:szCs w:val="20"/>
        </w:rPr>
        <w:t xml:space="preserve"> </w:t>
      </w:r>
      <w:r w:rsidR="00CC7AB7" w:rsidRPr="00D87C88">
        <w:rPr>
          <w:rFonts w:ascii="Arial" w:hAnsi="Arial" w:cs="Arial"/>
          <w:b/>
          <w:sz w:val="20"/>
          <w:szCs w:val="20"/>
        </w:rPr>
        <w:t>3</w:t>
      </w:r>
      <w:r w:rsidR="009B1FFF" w:rsidRPr="00D87C88">
        <w:rPr>
          <w:rFonts w:ascii="Arial" w:hAnsi="Arial" w:cs="Arial"/>
          <w:b/>
          <w:bCs/>
          <w:sz w:val="20"/>
          <w:szCs w:val="20"/>
        </w:rPr>
        <w:t>%</w:t>
      </w:r>
      <w:r w:rsidR="00833764" w:rsidRPr="00D87C88">
        <w:rPr>
          <w:rFonts w:ascii="Arial" w:hAnsi="Arial" w:cs="Arial"/>
          <w:b/>
          <w:bCs/>
          <w:sz w:val="20"/>
          <w:szCs w:val="20"/>
        </w:rPr>
        <w:t xml:space="preserve"> </w:t>
      </w:r>
      <w:r w:rsidRPr="00D87C88">
        <w:rPr>
          <w:rFonts w:ascii="Arial" w:hAnsi="Arial" w:cs="Arial"/>
          <w:sz w:val="20"/>
          <w:szCs w:val="20"/>
        </w:rPr>
        <w:t>wynagrodzenia brutto określonego w §</w:t>
      </w:r>
      <w:r w:rsidR="00D87C88" w:rsidRPr="00D87C88">
        <w:rPr>
          <w:rFonts w:ascii="Arial" w:hAnsi="Arial" w:cs="Arial"/>
          <w:sz w:val="20"/>
          <w:szCs w:val="20"/>
        </w:rPr>
        <w:t xml:space="preserve"> </w:t>
      </w:r>
      <w:r w:rsidRPr="00D87C88">
        <w:rPr>
          <w:rFonts w:ascii="Arial" w:hAnsi="Arial" w:cs="Arial"/>
          <w:sz w:val="20"/>
          <w:szCs w:val="20"/>
        </w:rPr>
        <w:t>3 ust.</w:t>
      </w:r>
      <w:r w:rsidR="00D87C88" w:rsidRPr="00D87C88">
        <w:rPr>
          <w:rFonts w:ascii="Arial" w:hAnsi="Arial" w:cs="Arial"/>
          <w:sz w:val="20"/>
          <w:szCs w:val="20"/>
        </w:rPr>
        <w:t xml:space="preserve"> </w:t>
      </w:r>
      <w:r w:rsidR="00C619B7" w:rsidRPr="00D87C88">
        <w:rPr>
          <w:rFonts w:ascii="Arial" w:hAnsi="Arial" w:cs="Arial"/>
          <w:sz w:val="20"/>
          <w:szCs w:val="20"/>
        </w:rPr>
        <w:t>1</w:t>
      </w:r>
      <w:r w:rsidRPr="00D87C88">
        <w:rPr>
          <w:rFonts w:ascii="Arial" w:hAnsi="Arial" w:cs="Arial"/>
          <w:sz w:val="20"/>
          <w:szCs w:val="20"/>
        </w:rPr>
        <w:t xml:space="preserve"> </w:t>
      </w:r>
      <w:r w:rsidR="00742732" w:rsidRPr="00D87C88">
        <w:rPr>
          <w:rFonts w:ascii="Arial" w:hAnsi="Arial" w:cs="Arial"/>
          <w:sz w:val="20"/>
          <w:szCs w:val="20"/>
        </w:rPr>
        <w:t>u</w:t>
      </w:r>
      <w:r w:rsidRPr="00D87C88">
        <w:rPr>
          <w:rFonts w:ascii="Arial" w:hAnsi="Arial" w:cs="Arial"/>
          <w:sz w:val="20"/>
          <w:szCs w:val="20"/>
        </w:rPr>
        <w:t>mowy</w:t>
      </w:r>
      <w:r w:rsidRPr="00E0106E">
        <w:rPr>
          <w:rFonts w:ascii="Arial" w:hAnsi="Arial" w:cs="Arial"/>
          <w:sz w:val="20"/>
          <w:szCs w:val="20"/>
        </w:rPr>
        <w:t xml:space="preserve">, tj. </w:t>
      </w:r>
      <w:r w:rsidRPr="00E0106E">
        <w:rPr>
          <w:rFonts w:ascii="Arial" w:hAnsi="Arial" w:cs="Arial"/>
          <w:b/>
          <w:bCs/>
          <w:sz w:val="20"/>
          <w:szCs w:val="20"/>
        </w:rPr>
        <w:t>…………… zł</w:t>
      </w:r>
      <w:r w:rsidR="00833764" w:rsidRPr="00E0106E">
        <w:rPr>
          <w:rFonts w:ascii="Arial" w:hAnsi="Arial" w:cs="Arial"/>
          <w:b/>
          <w:bCs/>
          <w:sz w:val="20"/>
          <w:szCs w:val="20"/>
        </w:rPr>
        <w:t xml:space="preserve">, </w:t>
      </w:r>
      <w:r w:rsidRPr="00E0106E">
        <w:rPr>
          <w:rFonts w:ascii="Arial" w:hAnsi="Arial" w:cs="Arial"/>
          <w:bCs/>
          <w:sz w:val="20"/>
          <w:szCs w:val="20"/>
        </w:rPr>
        <w:t>słownie</w:t>
      </w:r>
      <w:r w:rsidR="00833764" w:rsidRPr="00E0106E">
        <w:rPr>
          <w:rFonts w:ascii="Arial" w:hAnsi="Arial" w:cs="Arial"/>
          <w:bCs/>
          <w:sz w:val="20"/>
          <w:szCs w:val="20"/>
        </w:rPr>
        <w:t xml:space="preserve"> złotych</w:t>
      </w:r>
      <w:r w:rsidRPr="00E0106E">
        <w:rPr>
          <w:rFonts w:ascii="Arial" w:hAnsi="Arial" w:cs="Arial"/>
          <w:bCs/>
          <w:sz w:val="20"/>
          <w:szCs w:val="20"/>
        </w:rPr>
        <w:t>: ……………</w:t>
      </w:r>
      <w:r w:rsidR="00833764" w:rsidRPr="00E0106E">
        <w:rPr>
          <w:rFonts w:ascii="Arial" w:hAnsi="Arial" w:cs="Arial"/>
          <w:bCs/>
          <w:sz w:val="20"/>
          <w:szCs w:val="20"/>
        </w:rPr>
        <w:t>……………………</w:t>
      </w:r>
    </w:p>
    <w:p w14:paraId="51229CF2" w14:textId="77777777" w:rsidR="004839F9" w:rsidRPr="00E0106E" w:rsidRDefault="004839F9" w:rsidP="00E0106E">
      <w:pPr>
        <w:autoSpaceDE w:val="0"/>
        <w:autoSpaceDN w:val="0"/>
        <w:adjustRightInd w:val="0"/>
        <w:spacing w:after="0"/>
        <w:ind w:left="426"/>
        <w:jc w:val="both"/>
        <w:rPr>
          <w:rFonts w:ascii="Arial" w:hAnsi="Arial" w:cs="Arial"/>
          <w:b/>
          <w:bCs/>
          <w:sz w:val="20"/>
          <w:szCs w:val="20"/>
        </w:rPr>
      </w:pPr>
      <w:r w:rsidRPr="00E0106E">
        <w:rPr>
          <w:rFonts w:ascii="Arial" w:hAnsi="Arial" w:cs="Arial"/>
          <w:sz w:val="20"/>
          <w:szCs w:val="20"/>
        </w:rPr>
        <w:t>Zabezpieczenie zostało wniesione na rzecz Zamawiającego w formie</w:t>
      </w:r>
      <w:r w:rsidR="00833764" w:rsidRPr="00E0106E">
        <w:rPr>
          <w:rFonts w:ascii="Arial" w:hAnsi="Arial" w:cs="Arial"/>
          <w:sz w:val="20"/>
          <w:szCs w:val="20"/>
        </w:rPr>
        <w:t xml:space="preserve"> ……………………………………</w:t>
      </w:r>
    </w:p>
    <w:p w14:paraId="37EBC46F" w14:textId="77777777" w:rsidR="00567AD0" w:rsidRPr="00E0106E" w:rsidRDefault="00567AD0">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bCs/>
          <w:sz w:val="20"/>
          <w:szCs w:val="20"/>
        </w:rPr>
        <w:t>Zabezpieczenie służy pokryciu roszczeń z tytułu niewykonania lub nienależytego wykonania i pokryciu roszczeń z tytułu rękojmi za wady lub gwarancji przedmiotu umowy. Wady stwierdzone w protokole odbioru końcowego objęte są rękojmią lub gwarancją.</w:t>
      </w:r>
    </w:p>
    <w:p w14:paraId="6ADBBA5A" w14:textId="77777777" w:rsidR="00833764" w:rsidRPr="00E0106E" w:rsidRDefault="004839F9">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Strony ustalają:</w:t>
      </w:r>
    </w:p>
    <w:p w14:paraId="0A88FB58" w14:textId="549226BC" w:rsidR="004839F9" w:rsidRPr="00D87C88" w:rsidRDefault="004839F9">
      <w:pPr>
        <w:numPr>
          <w:ilvl w:val="0"/>
          <w:numId w:val="10"/>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70% wniesionego </w:t>
      </w:r>
      <w:r w:rsidRPr="00D87C88">
        <w:rPr>
          <w:rFonts w:ascii="Arial" w:hAnsi="Arial" w:cs="Arial"/>
          <w:sz w:val="20"/>
          <w:szCs w:val="20"/>
        </w:rPr>
        <w:t xml:space="preserve">zabezpieczenia, tj. kwota </w:t>
      </w:r>
      <w:r w:rsidRPr="00D87C88">
        <w:rPr>
          <w:rFonts w:ascii="Arial" w:hAnsi="Arial" w:cs="Arial"/>
          <w:b/>
          <w:bCs/>
          <w:sz w:val="20"/>
          <w:szCs w:val="20"/>
        </w:rPr>
        <w:t xml:space="preserve">…………….. zł </w:t>
      </w:r>
      <w:r w:rsidRPr="00D87C88">
        <w:rPr>
          <w:rFonts w:ascii="Arial" w:hAnsi="Arial" w:cs="Arial"/>
          <w:sz w:val="20"/>
          <w:szCs w:val="20"/>
        </w:rPr>
        <w:t>zostanie zwrócona Wykonawcy</w:t>
      </w:r>
      <w:r w:rsidR="00833764" w:rsidRPr="00D87C88">
        <w:rPr>
          <w:rFonts w:ascii="Arial" w:hAnsi="Arial" w:cs="Arial"/>
          <w:sz w:val="20"/>
          <w:szCs w:val="20"/>
        </w:rPr>
        <w:t xml:space="preserve"> </w:t>
      </w:r>
      <w:r w:rsidRPr="00D87C88">
        <w:rPr>
          <w:rFonts w:ascii="Arial" w:hAnsi="Arial" w:cs="Arial"/>
          <w:sz w:val="20"/>
          <w:szCs w:val="20"/>
        </w:rPr>
        <w:t>w terminie 30 dni od dnia wykonania zamówienia i uznania przez Zamawiającego za</w:t>
      </w:r>
      <w:r w:rsidR="00833764" w:rsidRPr="00D87C88">
        <w:rPr>
          <w:rFonts w:ascii="Arial" w:hAnsi="Arial" w:cs="Arial"/>
          <w:sz w:val="20"/>
          <w:szCs w:val="20"/>
        </w:rPr>
        <w:t xml:space="preserve"> </w:t>
      </w:r>
      <w:r w:rsidR="00751358" w:rsidRPr="00D87C88">
        <w:rPr>
          <w:rFonts w:ascii="Arial" w:hAnsi="Arial" w:cs="Arial"/>
          <w:sz w:val="20"/>
          <w:szCs w:val="20"/>
        </w:rPr>
        <w:t>należycie wykonane,</w:t>
      </w:r>
      <w:r w:rsidR="00EA2B60" w:rsidRPr="00D87C88">
        <w:rPr>
          <w:rFonts w:ascii="Arial" w:hAnsi="Arial" w:cs="Arial"/>
          <w:sz w:val="20"/>
          <w:szCs w:val="20"/>
        </w:rPr>
        <w:t xml:space="preserve"> w rozumieniu §</w:t>
      </w:r>
      <w:r w:rsidR="00D87C88" w:rsidRPr="00D87C88">
        <w:rPr>
          <w:rFonts w:ascii="Arial" w:hAnsi="Arial" w:cs="Arial"/>
          <w:sz w:val="20"/>
          <w:szCs w:val="20"/>
        </w:rPr>
        <w:t xml:space="preserve"> </w:t>
      </w:r>
      <w:r w:rsidR="00C619B7" w:rsidRPr="00D87C88">
        <w:rPr>
          <w:rFonts w:ascii="Arial" w:hAnsi="Arial" w:cs="Arial"/>
          <w:sz w:val="20"/>
          <w:szCs w:val="20"/>
        </w:rPr>
        <w:t>11</w:t>
      </w:r>
      <w:r w:rsidR="00EA2B60" w:rsidRPr="00D87C88">
        <w:rPr>
          <w:rFonts w:ascii="Arial" w:hAnsi="Arial" w:cs="Arial"/>
          <w:sz w:val="20"/>
          <w:szCs w:val="20"/>
        </w:rPr>
        <w:t xml:space="preserve"> ust.</w:t>
      </w:r>
      <w:r w:rsidR="00D87C88" w:rsidRPr="00D87C88">
        <w:rPr>
          <w:rFonts w:ascii="Arial" w:hAnsi="Arial" w:cs="Arial"/>
          <w:sz w:val="20"/>
          <w:szCs w:val="20"/>
        </w:rPr>
        <w:t xml:space="preserve"> </w:t>
      </w:r>
      <w:r w:rsidR="00C619B7" w:rsidRPr="00D87C88">
        <w:rPr>
          <w:rFonts w:ascii="Arial" w:hAnsi="Arial" w:cs="Arial"/>
          <w:sz w:val="20"/>
          <w:szCs w:val="20"/>
        </w:rPr>
        <w:t>1</w:t>
      </w:r>
      <w:r w:rsidR="00EA2B60" w:rsidRPr="00D87C88">
        <w:rPr>
          <w:rFonts w:ascii="Arial" w:hAnsi="Arial" w:cs="Arial"/>
          <w:sz w:val="20"/>
          <w:szCs w:val="20"/>
        </w:rPr>
        <w:t xml:space="preserve"> </w:t>
      </w:r>
      <w:r w:rsidR="00742732" w:rsidRPr="00D87C88">
        <w:rPr>
          <w:rFonts w:ascii="Arial" w:hAnsi="Arial" w:cs="Arial"/>
          <w:sz w:val="20"/>
          <w:szCs w:val="20"/>
        </w:rPr>
        <w:t>u</w:t>
      </w:r>
      <w:r w:rsidR="00EA2B60" w:rsidRPr="00D87C88">
        <w:rPr>
          <w:rFonts w:ascii="Arial" w:hAnsi="Arial" w:cs="Arial"/>
          <w:sz w:val="20"/>
          <w:szCs w:val="20"/>
        </w:rPr>
        <w:t>mowy.</w:t>
      </w:r>
    </w:p>
    <w:p w14:paraId="441F2121" w14:textId="05E4DB2F" w:rsidR="004839F9" w:rsidRPr="00E0106E" w:rsidRDefault="004839F9">
      <w:pPr>
        <w:numPr>
          <w:ilvl w:val="0"/>
          <w:numId w:val="10"/>
        </w:numPr>
        <w:tabs>
          <w:tab w:val="left" w:pos="851"/>
        </w:tabs>
        <w:autoSpaceDE w:val="0"/>
        <w:autoSpaceDN w:val="0"/>
        <w:adjustRightInd w:val="0"/>
        <w:spacing w:after="0"/>
        <w:ind w:left="851" w:hanging="425"/>
        <w:jc w:val="both"/>
        <w:rPr>
          <w:rFonts w:ascii="Arial" w:hAnsi="Arial" w:cs="Arial"/>
          <w:sz w:val="20"/>
          <w:szCs w:val="20"/>
        </w:rPr>
      </w:pPr>
      <w:r w:rsidRPr="00D87C88">
        <w:rPr>
          <w:rFonts w:ascii="Arial" w:hAnsi="Arial" w:cs="Arial"/>
          <w:sz w:val="20"/>
          <w:szCs w:val="20"/>
        </w:rPr>
        <w:t>30% wniesionego zabez</w:t>
      </w:r>
      <w:r w:rsidRPr="00E0106E">
        <w:rPr>
          <w:rFonts w:ascii="Arial" w:hAnsi="Arial" w:cs="Arial"/>
          <w:sz w:val="20"/>
          <w:szCs w:val="20"/>
        </w:rPr>
        <w:t xml:space="preserve">pieczenia, tj. kwota </w:t>
      </w:r>
      <w:r w:rsidRPr="00E0106E">
        <w:rPr>
          <w:rFonts w:ascii="Arial" w:hAnsi="Arial" w:cs="Arial"/>
          <w:b/>
          <w:bCs/>
          <w:sz w:val="20"/>
          <w:szCs w:val="20"/>
        </w:rPr>
        <w:t xml:space="preserve">…………… zł </w:t>
      </w:r>
      <w:r w:rsidRPr="00E0106E">
        <w:rPr>
          <w:rFonts w:ascii="Arial" w:hAnsi="Arial" w:cs="Arial"/>
          <w:sz w:val="20"/>
          <w:szCs w:val="20"/>
        </w:rPr>
        <w:t>przeznaczona jest na pokrycie</w:t>
      </w:r>
      <w:r w:rsidR="00833764" w:rsidRPr="00E0106E">
        <w:rPr>
          <w:rFonts w:ascii="Arial" w:hAnsi="Arial" w:cs="Arial"/>
          <w:sz w:val="20"/>
          <w:szCs w:val="20"/>
        </w:rPr>
        <w:t xml:space="preserve"> </w:t>
      </w:r>
      <w:r w:rsidRPr="00E0106E">
        <w:rPr>
          <w:rFonts w:ascii="Arial" w:hAnsi="Arial" w:cs="Arial"/>
          <w:sz w:val="20"/>
          <w:szCs w:val="20"/>
        </w:rPr>
        <w:t>ewentualnych roszczeń z tytułu rękojmi za wady.</w:t>
      </w:r>
      <w:r w:rsidR="00027451" w:rsidRPr="00E0106E">
        <w:rPr>
          <w:rFonts w:ascii="Arial" w:hAnsi="Arial" w:cs="Arial"/>
          <w:sz w:val="20"/>
          <w:szCs w:val="20"/>
        </w:rPr>
        <w:t xml:space="preserve"> </w:t>
      </w:r>
      <w:r w:rsidRPr="00E0106E">
        <w:rPr>
          <w:rFonts w:ascii="Arial" w:hAnsi="Arial" w:cs="Arial"/>
          <w:sz w:val="20"/>
          <w:szCs w:val="20"/>
        </w:rPr>
        <w:t>Kwota ta zostanie zwrócona nie później niż w 15 dniu po upływie okresu rękojmi za wady</w:t>
      </w:r>
      <w:r w:rsidR="00027451" w:rsidRPr="00E0106E">
        <w:rPr>
          <w:rFonts w:ascii="Arial" w:hAnsi="Arial" w:cs="Arial"/>
          <w:sz w:val="20"/>
          <w:szCs w:val="20"/>
        </w:rPr>
        <w:t xml:space="preserve"> </w:t>
      </w:r>
      <w:r w:rsidR="000F6EC2" w:rsidRPr="00E0106E">
        <w:rPr>
          <w:rFonts w:ascii="Arial" w:hAnsi="Arial" w:cs="Arial"/>
          <w:sz w:val="20"/>
          <w:szCs w:val="20"/>
        </w:rPr>
        <w:t>lub gwarancji</w:t>
      </w:r>
    </w:p>
    <w:p w14:paraId="7946D7BC" w14:textId="77777777" w:rsidR="00027451" w:rsidRPr="00E0106E" w:rsidRDefault="004839F9">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Zabezpieczenie wniesione w formie pieniądza, Zamawiający zwróci z odsetkami wynikającymi</w:t>
      </w:r>
      <w:r w:rsidR="00027451" w:rsidRPr="00E0106E">
        <w:rPr>
          <w:rFonts w:ascii="Arial" w:hAnsi="Arial" w:cs="Arial"/>
          <w:sz w:val="20"/>
          <w:szCs w:val="20"/>
        </w:rPr>
        <w:t xml:space="preserve"> </w:t>
      </w:r>
      <w:r w:rsidRPr="00E0106E">
        <w:rPr>
          <w:rFonts w:ascii="Arial" w:hAnsi="Arial" w:cs="Arial"/>
          <w:sz w:val="20"/>
          <w:szCs w:val="20"/>
        </w:rPr>
        <w:t>z umowy rachunku bankowego, na którym były one przechowywane, pomniejszone o koszt</w:t>
      </w:r>
      <w:r w:rsidR="00027451" w:rsidRPr="00E0106E">
        <w:rPr>
          <w:rFonts w:ascii="Arial" w:hAnsi="Arial" w:cs="Arial"/>
          <w:sz w:val="20"/>
          <w:szCs w:val="20"/>
        </w:rPr>
        <w:t xml:space="preserve"> </w:t>
      </w:r>
      <w:r w:rsidRPr="00E0106E">
        <w:rPr>
          <w:rFonts w:ascii="Arial" w:hAnsi="Arial" w:cs="Arial"/>
          <w:sz w:val="20"/>
          <w:szCs w:val="20"/>
        </w:rPr>
        <w:t>prowadzenia tego rachunku oraz prowizji bankowej za przelew pieniędzy na rachunek</w:t>
      </w:r>
      <w:r w:rsidR="00027451" w:rsidRPr="00E0106E">
        <w:rPr>
          <w:rFonts w:ascii="Arial" w:hAnsi="Arial" w:cs="Arial"/>
          <w:sz w:val="20"/>
          <w:szCs w:val="20"/>
        </w:rPr>
        <w:t xml:space="preserve"> </w:t>
      </w:r>
      <w:r w:rsidRPr="00E0106E">
        <w:rPr>
          <w:rFonts w:ascii="Arial" w:hAnsi="Arial" w:cs="Arial"/>
          <w:sz w:val="20"/>
          <w:szCs w:val="20"/>
        </w:rPr>
        <w:t>bankowy Wykonawcy.</w:t>
      </w:r>
    </w:p>
    <w:p w14:paraId="2DCF44F4" w14:textId="77777777" w:rsidR="00567AD0" w:rsidRPr="00E0106E" w:rsidRDefault="00567AD0">
      <w:pPr>
        <w:numPr>
          <w:ilvl w:val="0"/>
          <w:numId w:val="9"/>
        </w:numPr>
        <w:autoSpaceDE w:val="0"/>
        <w:autoSpaceDN w:val="0"/>
        <w:adjustRightInd w:val="0"/>
        <w:spacing w:after="0"/>
        <w:ind w:left="426" w:hanging="426"/>
        <w:jc w:val="both"/>
        <w:rPr>
          <w:rFonts w:ascii="Arial" w:hAnsi="Arial" w:cs="Arial"/>
          <w:sz w:val="20"/>
          <w:szCs w:val="20"/>
        </w:rPr>
      </w:pPr>
      <w:r w:rsidRPr="00E0106E">
        <w:rPr>
          <w:rFonts w:ascii="Arial" w:hAnsi="Arial" w:cs="Arial"/>
          <w:bCs/>
          <w:sz w:val="20"/>
          <w:szCs w:val="20"/>
        </w:rPr>
        <w:t>W przypadku wniesienia zabezpieczenia należytego wykonania umowy w formie poręczeń lub gwarancji i przedłużenia okresu realizacji zamówienia, Wykonawca jest zobowiązany odpowiednio przedłużyć termin obowiązywania dokumentu poręczenia lub gwarancji i przedłożyć Zamawiającemu dokument przedłużonej gwarancji lub poręczenia. W przypadku nieprzedłużenia terminu obowiązywania</w:t>
      </w:r>
      <w:r w:rsidR="009D0FB1" w:rsidRPr="00E0106E">
        <w:rPr>
          <w:rFonts w:ascii="Arial" w:hAnsi="Arial" w:cs="Arial"/>
          <w:bCs/>
          <w:sz w:val="20"/>
          <w:szCs w:val="20"/>
        </w:rPr>
        <w:t xml:space="preserve"> powyższego</w:t>
      </w:r>
      <w:r w:rsidRPr="00E0106E">
        <w:rPr>
          <w:rFonts w:ascii="Arial" w:hAnsi="Arial" w:cs="Arial"/>
          <w:bCs/>
          <w:sz w:val="20"/>
          <w:szCs w:val="20"/>
        </w:rPr>
        <w:t xml:space="preserve"> </w:t>
      </w:r>
      <w:r w:rsidR="009D0FB1" w:rsidRPr="00E0106E">
        <w:rPr>
          <w:rFonts w:ascii="Arial" w:hAnsi="Arial" w:cs="Arial"/>
          <w:bCs/>
          <w:sz w:val="20"/>
          <w:szCs w:val="20"/>
        </w:rPr>
        <w:t xml:space="preserve">dokumentu, </w:t>
      </w:r>
      <w:r w:rsidRPr="00E0106E">
        <w:rPr>
          <w:rFonts w:ascii="Arial" w:hAnsi="Arial" w:cs="Arial"/>
          <w:bCs/>
          <w:sz w:val="20"/>
          <w:szCs w:val="20"/>
        </w:rPr>
        <w:t xml:space="preserve">Zamawiający będzie uprawniony do wystąpienia do gwaranta lub udzielającego poręczenia o wypłatę całej kwoty objętej gwarancją lub poręczeniem (na jaką w dacie wystąpienia z roszczeniem opiewać będzie zabezpieczenie) i zatrzymania jej na poczet roszczeń wynikających z </w:t>
      </w:r>
      <w:r w:rsidR="009D0FB1" w:rsidRPr="00E0106E">
        <w:rPr>
          <w:rFonts w:ascii="Arial" w:hAnsi="Arial" w:cs="Arial"/>
          <w:bCs/>
          <w:sz w:val="20"/>
          <w:szCs w:val="20"/>
        </w:rPr>
        <w:t>u</w:t>
      </w:r>
      <w:r w:rsidRPr="00E0106E">
        <w:rPr>
          <w:rFonts w:ascii="Arial" w:hAnsi="Arial" w:cs="Arial"/>
          <w:bCs/>
          <w:sz w:val="20"/>
          <w:szCs w:val="20"/>
        </w:rPr>
        <w:t>mowy.</w:t>
      </w:r>
    </w:p>
    <w:p w14:paraId="50649040" w14:textId="77777777" w:rsidR="00D60B40" w:rsidRDefault="00D60B40" w:rsidP="00E0106E">
      <w:pPr>
        <w:autoSpaceDE w:val="0"/>
        <w:autoSpaceDN w:val="0"/>
        <w:adjustRightInd w:val="0"/>
        <w:spacing w:after="0"/>
        <w:jc w:val="center"/>
        <w:rPr>
          <w:rFonts w:ascii="Arial" w:hAnsi="Arial" w:cs="Arial"/>
          <w:b/>
          <w:bCs/>
          <w:sz w:val="20"/>
          <w:szCs w:val="20"/>
        </w:rPr>
      </w:pPr>
    </w:p>
    <w:p w14:paraId="0885FFF7" w14:textId="553AEB5F"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WARUNKI UBEZPIECZENIA</w:t>
      </w:r>
    </w:p>
    <w:p w14:paraId="17B96419"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7</w:t>
      </w:r>
    </w:p>
    <w:p w14:paraId="3E41E3DB" w14:textId="77777777" w:rsidR="00BA1EA4" w:rsidRPr="00E0106E" w:rsidRDefault="00214242">
      <w:pPr>
        <w:numPr>
          <w:ilvl w:val="0"/>
          <w:numId w:val="11"/>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zobowiązuje się</w:t>
      </w:r>
      <w:r w:rsidR="00884F4A" w:rsidRPr="00E0106E">
        <w:rPr>
          <w:rFonts w:ascii="Arial" w:hAnsi="Arial" w:cs="Arial"/>
          <w:sz w:val="20"/>
          <w:szCs w:val="20"/>
        </w:rPr>
        <w:t xml:space="preserve"> do</w:t>
      </w:r>
      <w:r w:rsidR="00BA1EA4" w:rsidRPr="00E0106E">
        <w:rPr>
          <w:rFonts w:ascii="Arial" w:hAnsi="Arial" w:cs="Arial"/>
          <w:sz w:val="20"/>
          <w:szCs w:val="20"/>
        </w:rPr>
        <w:t xml:space="preserve"> zawarcia</w:t>
      </w:r>
      <w:r w:rsidR="00884F4A" w:rsidRPr="00E0106E">
        <w:rPr>
          <w:rFonts w:ascii="Arial" w:hAnsi="Arial" w:cs="Arial"/>
          <w:sz w:val="20"/>
          <w:szCs w:val="20"/>
        </w:rPr>
        <w:t xml:space="preserve"> </w:t>
      </w:r>
      <w:r w:rsidRPr="00E0106E">
        <w:rPr>
          <w:rFonts w:ascii="Arial" w:hAnsi="Arial" w:cs="Arial"/>
          <w:sz w:val="20"/>
          <w:szCs w:val="20"/>
        </w:rPr>
        <w:t>ubezpieczenia</w:t>
      </w:r>
      <w:r w:rsidR="00BA1EA4" w:rsidRPr="00E0106E">
        <w:rPr>
          <w:rFonts w:ascii="Arial" w:hAnsi="Arial" w:cs="Arial"/>
          <w:sz w:val="20"/>
          <w:szCs w:val="20"/>
        </w:rPr>
        <w:t xml:space="preserve"> od odpowiedzialności cywilnej </w:t>
      </w:r>
      <w:r w:rsidRPr="00E0106E">
        <w:rPr>
          <w:rFonts w:ascii="Arial" w:hAnsi="Arial" w:cs="Arial"/>
          <w:sz w:val="20"/>
          <w:szCs w:val="20"/>
        </w:rPr>
        <w:t>z tytułu szkód, które mogą zaistnieć</w:t>
      </w:r>
      <w:r w:rsidR="00394922" w:rsidRPr="00E0106E">
        <w:rPr>
          <w:rFonts w:ascii="Arial" w:hAnsi="Arial" w:cs="Arial"/>
          <w:sz w:val="20"/>
          <w:szCs w:val="20"/>
        </w:rPr>
        <w:t xml:space="preserve"> </w:t>
      </w:r>
      <w:r w:rsidRPr="00E0106E">
        <w:rPr>
          <w:rFonts w:ascii="Arial" w:hAnsi="Arial" w:cs="Arial"/>
          <w:sz w:val="20"/>
          <w:szCs w:val="20"/>
        </w:rPr>
        <w:t>w związku ze zdarzeniami losowymi</w:t>
      </w:r>
      <w:r w:rsidR="00BA1EA4" w:rsidRPr="00E0106E">
        <w:rPr>
          <w:rFonts w:ascii="Arial" w:hAnsi="Arial" w:cs="Arial"/>
          <w:sz w:val="20"/>
          <w:szCs w:val="20"/>
        </w:rPr>
        <w:t xml:space="preserve"> związanymi z prowadzonymi robotami </w:t>
      </w:r>
      <w:r w:rsidRPr="00E0106E">
        <w:rPr>
          <w:rFonts w:ascii="Arial" w:hAnsi="Arial" w:cs="Arial"/>
          <w:sz w:val="20"/>
          <w:szCs w:val="20"/>
        </w:rPr>
        <w:t xml:space="preserve">na kwotę ubezpieczenia nie niższą niż cena ofertowa brutto Wykonawcy. </w:t>
      </w:r>
    </w:p>
    <w:p w14:paraId="00CF1B0F" w14:textId="77777777" w:rsidR="004839F9" w:rsidRPr="00E0106E" w:rsidRDefault="00214242">
      <w:pPr>
        <w:numPr>
          <w:ilvl w:val="0"/>
          <w:numId w:val="11"/>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w:t>
      </w:r>
      <w:r w:rsidR="00EB0461" w:rsidRPr="00E0106E">
        <w:rPr>
          <w:rFonts w:ascii="Arial" w:hAnsi="Arial" w:cs="Arial"/>
          <w:sz w:val="20"/>
          <w:szCs w:val="20"/>
        </w:rPr>
        <w:t xml:space="preserve"> </w:t>
      </w:r>
      <w:r w:rsidRPr="00E0106E">
        <w:rPr>
          <w:rFonts w:ascii="Arial" w:hAnsi="Arial" w:cs="Arial"/>
          <w:sz w:val="20"/>
          <w:szCs w:val="20"/>
        </w:rPr>
        <w:t>zobowiązany jest przedstawić</w:t>
      </w:r>
      <w:r w:rsidR="00953DD8" w:rsidRPr="00E0106E">
        <w:rPr>
          <w:rFonts w:ascii="Arial" w:hAnsi="Arial" w:cs="Arial"/>
          <w:sz w:val="20"/>
          <w:szCs w:val="20"/>
        </w:rPr>
        <w:t xml:space="preserve"> Zamawiającemu</w:t>
      </w:r>
      <w:r w:rsidRPr="00E0106E">
        <w:rPr>
          <w:rFonts w:ascii="Arial" w:hAnsi="Arial" w:cs="Arial"/>
          <w:sz w:val="20"/>
          <w:szCs w:val="20"/>
        </w:rPr>
        <w:t xml:space="preserve"> kopi</w:t>
      </w:r>
      <w:r w:rsidR="00884F4A" w:rsidRPr="00E0106E">
        <w:rPr>
          <w:rFonts w:ascii="Arial" w:hAnsi="Arial" w:cs="Arial"/>
          <w:sz w:val="20"/>
          <w:szCs w:val="20"/>
        </w:rPr>
        <w:t>ę</w:t>
      </w:r>
      <w:r w:rsidR="00953DD8" w:rsidRPr="00E0106E">
        <w:rPr>
          <w:rFonts w:ascii="Arial" w:hAnsi="Arial" w:cs="Arial"/>
          <w:sz w:val="20"/>
          <w:szCs w:val="20"/>
        </w:rPr>
        <w:t xml:space="preserve"> opłaconej,</w:t>
      </w:r>
      <w:r w:rsidR="00884F4A" w:rsidRPr="00E0106E">
        <w:rPr>
          <w:rFonts w:ascii="Arial" w:hAnsi="Arial" w:cs="Arial"/>
          <w:sz w:val="20"/>
          <w:szCs w:val="20"/>
        </w:rPr>
        <w:t xml:space="preserve"> aktualnej</w:t>
      </w:r>
      <w:r w:rsidRPr="00E0106E">
        <w:rPr>
          <w:rFonts w:ascii="Arial" w:hAnsi="Arial" w:cs="Arial"/>
          <w:sz w:val="20"/>
          <w:szCs w:val="20"/>
        </w:rPr>
        <w:t xml:space="preserve"> umowy ubezpieczenia (</w:t>
      </w:r>
      <w:r w:rsidRPr="00D87C88">
        <w:rPr>
          <w:rFonts w:ascii="Arial" w:hAnsi="Arial" w:cs="Arial"/>
          <w:b/>
          <w:bCs/>
          <w:sz w:val="20"/>
          <w:szCs w:val="20"/>
        </w:rPr>
        <w:t>polisy ubezpieczeni</w:t>
      </w:r>
      <w:r w:rsidR="00884F4A" w:rsidRPr="00D87C88">
        <w:rPr>
          <w:rFonts w:ascii="Arial" w:hAnsi="Arial" w:cs="Arial"/>
          <w:b/>
          <w:bCs/>
          <w:sz w:val="20"/>
          <w:szCs w:val="20"/>
        </w:rPr>
        <w:t>owej</w:t>
      </w:r>
      <w:r w:rsidR="00EB0461" w:rsidRPr="00E0106E">
        <w:rPr>
          <w:rFonts w:ascii="Arial" w:hAnsi="Arial" w:cs="Arial"/>
          <w:sz w:val="20"/>
          <w:szCs w:val="20"/>
        </w:rPr>
        <w:t xml:space="preserve">), </w:t>
      </w:r>
      <w:r w:rsidR="00EB0461" w:rsidRPr="00E0106E">
        <w:rPr>
          <w:rFonts w:ascii="Arial" w:hAnsi="Arial" w:cs="Arial"/>
          <w:b/>
          <w:bCs/>
          <w:sz w:val="20"/>
          <w:szCs w:val="20"/>
        </w:rPr>
        <w:t xml:space="preserve">w terminie </w:t>
      </w:r>
      <w:r w:rsidR="003E4E20" w:rsidRPr="00E0106E">
        <w:rPr>
          <w:rFonts w:ascii="Arial" w:hAnsi="Arial" w:cs="Arial"/>
          <w:b/>
          <w:bCs/>
          <w:sz w:val="20"/>
          <w:szCs w:val="20"/>
        </w:rPr>
        <w:t>7</w:t>
      </w:r>
      <w:r w:rsidR="00EB0461" w:rsidRPr="00E0106E">
        <w:rPr>
          <w:rFonts w:ascii="Arial" w:hAnsi="Arial" w:cs="Arial"/>
          <w:b/>
          <w:bCs/>
          <w:sz w:val="20"/>
          <w:szCs w:val="20"/>
        </w:rPr>
        <w:t xml:space="preserve"> dni</w:t>
      </w:r>
      <w:r w:rsidR="00EB0461" w:rsidRPr="00E0106E">
        <w:rPr>
          <w:rFonts w:ascii="Arial" w:hAnsi="Arial" w:cs="Arial"/>
          <w:sz w:val="20"/>
          <w:szCs w:val="20"/>
        </w:rPr>
        <w:t xml:space="preserve"> od d</w:t>
      </w:r>
      <w:r w:rsidR="00953DD8" w:rsidRPr="00E0106E">
        <w:rPr>
          <w:rFonts w:ascii="Arial" w:hAnsi="Arial" w:cs="Arial"/>
          <w:sz w:val="20"/>
          <w:szCs w:val="20"/>
        </w:rPr>
        <w:t>aty podpisania umowy.</w:t>
      </w:r>
    </w:p>
    <w:p w14:paraId="244DC167" w14:textId="77777777" w:rsidR="004839F9" w:rsidRPr="00E0106E" w:rsidRDefault="004839F9">
      <w:pPr>
        <w:numPr>
          <w:ilvl w:val="0"/>
          <w:numId w:val="11"/>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Ubezpieczenie OC winno obejmować również szkody wyrządzone przez wszystkich jego</w:t>
      </w:r>
      <w:r w:rsidR="00027451" w:rsidRPr="00E0106E">
        <w:rPr>
          <w:rFonts w:ascii="Arial" w:hAnsi="Arial" w:cs="Arial"/>
          <w:sz w:val="20"/>
          <w:szCs w:val="20"/>
        </w:rPr>
        <w:t xml:space="preserve"> </w:t>
      </w:r>
      <w:r w:rsidRPr="00E0106E">
        <w:rPr>
          <w:rFonts w:ascii="Arial" w:hAnsi="Arial" w:cs="Arial"/>
          <w:sz w:val="20"/>
          <w:szCs w:val="20"/>
        </w:rPr>
        <w:t>podwykonawców.</w:t>
      </w:r>
    </w:p>
    <w:p w14:paraId="143CA14A" w14:textId="77777777" w:rsidR="00D60B40" w:rsidRDefault="00D60B40" w:rsidP="00E0106E">
      <w:pPr>
        <w:autoSpaceDE w:val="0"/>
        <w:autoSpaceDN w:val="0"/>
        <w:adjustRightInd w:val="0"/>
        <w:spacing w:after="0"/>
        <w:jc w:val="center"/>
        <w:rPr>
          <w:rFonts w:ascii="Arial" w:hAnsi="Arial" w:cs="Arial"/>
          <w:b/>
          <w:bCs/>
          <w:sz w:val="20"/>
          <w:szCs w:val="20"/>
        </w:rPr>
      </w:pPr>
    </w:p>
    <w:p w14:paraId="0BF3EF3A" w14:textId="3CFEC0F1"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ODSTĄPIENIE OD UMOWY</w:t>
      </w:r>
    </w:p>
    <w:p w14:paraId="282D37EC"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1</w:t>
      </w:r>
      <w:r w:rsidR="005571F1" w:rsidRPr="00E0106E">
        <w:rPr>
          <w:rFonts w:ascii="Arial" w:hAnsi="Arial" w:cs="Arial"/>
          <w:b/>
          <w:bCs/>
          <w:sz w:val="20"/>
          <w:szCs w:val="20"/>
        </w:rPr>
        <w:t>8</w:t>
      </w:r>
    </w:p>
    <w:p w14:paraId="69C726E2" w14:textId="77777777" w:rsidR="00791F4D" w:rsidRPr="00E0106E" w:rsidRDefault="00791F4D">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Zamawiający może odstąpić od umowy</w:t>
      </w:r>
      <w:r w:rsidR="00A71CC9" w:rsidRPr="00E0106E">
        <w:rPr>
          <w:rFonts w:ascii="Arial" w:hAnsi="Arial" w:cs="Arial"/>
          <w:sz w:val="20"/>
          <w:szCs w:val="20"/>
        </w:rPr>
        <w:t xml:space="preserve"> w terminie 14 dni</w:t>
      </w:r>
      <w:r w:rsidRPr="00E0106E">
        <w:rPr>
          <w:rFonts w:ascii="Arial" w:hAnsi="Arial" w:cs="Arial"/>
          <w:sz w:val="20"/>
          <w:szCs w:val="20"/>
        </w:rPr>
        <w:t>, jeżeli:</w:t>
      </w:r>
    </w:p>
    <w:p w14:paraId="182B9740" w14:textId="77777777" w:rsidR="00791F4D" w:rsidRPr="00E0106E" w:rsidRDefault="00791F4D">
      <w:pPr>
        <w:numPr>
          <w:ilvl w:val="0"/>
          <w:numId w:val="17"/>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Wykonawca dwukrotnie odmówi z przyczyn od siebie zależnych przyjęcia placu budowy – z winy leżącej po stronie Wykonawcy,</w:t>
      </w:r>
    </w:p>
    <w:p w14:paraId="5B564259" w14:textId="77777777" w:rsidR="00791F4D" w:rsidRPr="00E0106E" w:rsidRDefault="00791F4D">
      <w:pPr>
        <w:numPr>
          <w:ilvl w:val="0"/>
          <w:numId w:val="17"/>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Wykonawca, pomimo uprzednich pisemnych zastrzeżeń Zamawiającego, nie wykonuje prac zgodnie z warunkami umownymi lub zaniedbuje zobowiązania umowne</w:t>
      </w:r>
      <w:r w:rsidR="003C28F5" w:rsidRPr="00E0106E">
        <w:rPr>
          <w:rFonts w:ascii="Arial" w:hAnsi="Arial" w:cs="Arial"/>
          <w:sz w:val="20"/>
          <w:szCs w:val="20"/>
        </w:rPr>
        <w:t>.</w:t>
      </w:r>
    </w:p>
    <w:p w14:paraId="173C30D8" w14:textId="77777777" w:rsidR="003C28F5" w:rsidRPr="00E0106E" w:rsidRDefault="003C28F5">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Wykonawca może odstąpić od umowy, jeżeli Zamawiający wstrzymał wykonywanie robót na okres dłuższy niż 30 dni, z przyczyn nie leżących po stronie Wykonawcy – oświadczenie o odstąpieniu może być</w:t>
      </w:r>
      <w:r w:rsidR="00F338FE" w:rsidRPr="00E0106E">
        <w:rPr>
          <w:rFonts w:ascii="Arial" w:hAnsi="Arial" w:cs="Arial"/>
          <w:sz w:val="20"/>
          <w:szCs w:val="20"/>
        </w:rPr>
        <w:t xml:space="preserve"> wówczas złożone w terminie do </w:t>
      </w:r>
      <w:r w:rsidR="009D0FB1" w:rsidRPr="00E0106E">
        <w:rPr>
          <w:rFonts w:ascii="Arial" w:hAnsi="Arial" w:cs="Arial"/>
          <w:sz w:val="20"/>
          <w:szCs w:val="20"/>
        </w:rPr>
        <w:t>14</w:t>
      </w:r>
      <w:r w:rsidRPr="00E0106E">
        <w:rPr>
          <w:rFonts w:ascii="Arial" w:hAnsi="Arial" w:cs="Arial"/>
          <w:sz w:val="20"/>
          <w:szCs w:val="20"/>
        </w:rPr>
        <w:t xml:space="preserve"> dni od zajścia powyższego zdarzenia.</w:t>
      </w:r>
    </w:p>
    <w:p w14:paraId="7B2A8025" w14:textId="77777777" w:rsidR="009C5378" w:rsidRPr="00E0106E" w:rsidRDefault="009C5378">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w:t>
      </w:r>
      <w:r w:rsidRPr="00E0106E">
        <w:rPr>
          <w:rFonts w:ascii="Arial" w:hAnsi="Arial" w:cs="Arial"/>
          <w:bCs/>
          <w:sz w:val="20"/>
          <w:szCs w:val="20"/>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Pr="00E0106E">
        <w:rPr>
          <w:rFonts w:ascii="Arial" w:hAnsi="Arial" w:cs="Arial"/>
          <w:sz w:val="20"/>
          <w:szCs w:val="20"/>
        </w:rPr>
        <w:t>W takiej sytuacji Wykonawca może żądać wyłącznie wynagrodzenia należnego z tytułu wykonania części umowy. Wykonawcy nie przysługują w takim przypadku kary umowne wskazane w §8 ust.2 umowy.</w:t>
      </w:r>
    </w:p>
    <w:p w14:paraId="2882F5B1" w14:textId="77777777" w:rsidR="009C5378" w:rsidRPr="00E0106E" w:rsidRDefault="009C5378">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Odstąpienie od umowy wymaga formy pisemnej pod rygorem nieważności.</w:t>
      </w:r>
    </w:p>
    <w:p w14:paraId="431850A8" w14:textId="77777777" w:rsidR="003C28F5" w:rsidRPr="00E0106E" w:rsidRDefault="003C28F5">
      <w:pPr>
        <w:numPr>
          <w:ilvl w:val="0"/>
          <w:numId w:val="12"/>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W przypadku odstąpienia od umowy Strony zobowiązane są do następujących czynności:</w:t>
      </w:r>
    </w:p>
    <w:p w14:paraId="16DB1034" w14:textId="77777777" w:rsidR="003C28F5" w:rsidRPr="00E0106E" w:rsidRDefault="003C28F5">
      <w:pPr>
        <w:pStyle w:val="Akapitzlist"/>
        <w:widowControl/>
        <w:numPr>
          <w:ilvl w:val="0"/>
          <w:numId w:val="18"/>
        </w:numPr>
        <w:tabs>
          <w:tab w:val="clear" w:pos="720"/>
          <w:tab w:val="left" w:pos="851"/>
        </w:tabs>
        <w:snapToGrid/>
        <w:spacing w:line="276" w:lineRule="auto"/>
        <w:ind w:left="851" w:hanging="425"/>
        <w:jc w:val="both"/>
        <w:rPr>
          <w:rFonts w:cs="Arial"/>
          <w:sz w:val="20"/>
        </w:rPr>
      </w:pPr>
      <w:r w:rsidRPr="00E0106E">
        <w:rPr>
          <w:rFonts w:cs="Arial"/>
          <w:sz w:val="20"/>
        </w:rPr>
        <w:t xml:space="preserve">sporządzenia protokołu z inwentaryzacji wykonanych robót według daty odstąpienia od </w:t>
      </w:r>
      <w:r w:rsidR="00742732" w:rsidRPr="00E0106E">
        <w:rPr>
          <w:rFonts w:cs="Arial"/>
          <w:sz w:val="20"/>
        </w:rPr>
        <w:t>u</w:t>
      </w:r>
      <w:r w:rsidRPr="00E0106E">
        <w:rPr>
          <w:rFonts w:cs="Arial"/>
          <w:sz w:val="20"/>
        </w:rPr>
        <w:t>mowy,</w:t>
      </w:r>
    </w:p>
    <w:p w14:paraId="6D096631" w14:textId="77777777" w:rsidR="003C28F5" w:rsidRPr="00E0106E" w:rsidRDefault="003C28F5">
      <w:pPr>
        <w:pStyle w:val="Akapitzlist"/>
        <w:widowControl/>
        <w:numPr>
          <w:ilvl w:val="0"/>
          <w:numId w:val="18"/>
        </w:numPr>
        <w:tabs>
          <w:tab w:val="clear" w:pos="720"/>
          <w:tab w:val="left" w:pos="851"/>
        </w:tabs>
        <w:snapToGrid/>
        <w:spacing w:line="276" w:lineRule="auto"/>
        <w:ind w:left="851" w:hanging="425"/>
        <w:jc w:val="both"/>
        <w:rPr>
          <w:rFonts w:cs="Arial"/>
          <w:sz w:val="20"/>
        </w:rPr>
      </w:pPr>
      <w:r w:rsidRPr="00E0106E">
        <w:rPr>
          <w:rFonts w:cs="Arial"/>
          <w:sz w:val="20"/>
        </w:rPr>
        <w:t>zabezpieczenia przerwanych robót,</w:t>
      </w:r>
    </w:p>
    <w:p w14:paraId="1CA254B2" w14:textId="77777777" w:rsidR="003C28F5" w:rsidRPr="00E0106E" w:rsidRDefault="003C28F5">
      <w:pPr>
        <w:pStyle w:val="Akapitzlist"/>
        <w:widowControl/>
        <w:numPr>
          <w:ilvl w:val="0"/>
          <w:numId w:val="18"/>
        </w:numPr>
        <w:tabs>
          <w:tab w:val="clear" w:pos="720"/>
          <w:tab w:val="left" w:pos="851"/>
        </w:tabs>
        <w:snapToGrid/>
        <w:spacing w:line="276" w:lineRule="auto"/>
        <w:ind w:left="851" w:hanging="425"/>
        <w:jc w:val="both"/>
        <w:rPr>
          <w:rFonts w:cs="Arial"/>
          <w:sz w:val="20"/>
        </w:rPr>
      </w:pPr>
      <w:r w:rsidRPr="00E0106E">
        <w:rPr>
          <w:rFonts w:cs="Arial"/>
          <w:sz w:val="20"/>
        </w:rPr>
        <w:t>Zamawiający zobowiązany jest do zapłacenia wynagrodzenia za roboty wykonane i potwierdzone protokołem odbioru.</w:t>
      </w:r>
    </w:p>
    <w:p w14:paraId="28A224A2" w14:textId="77777777" w:rsidR="00295403" w:rsidRDefault="00295403" w:rsidP="00E0106E">
      <w:pPr>
        <w:autoSpaceDE w:val="0"/>
        <w:autoSpaceDN w:val="0"/>
        <w:adjustRightInd w:val="0"/>
        <w:spacing w:after="0"/>
        <w:jc w:val="center"/>
        <w:rPr>
          <w:rFonts w:ascii="Arial" w:hAnsi="Arial" w:cs="Arial"/>
          <w:b/>
          <w:bCs/>
          <w:sz w:val="20"/>
          <w:szCs w:val="20"/>
        </w:rPr>
      </w:pPr>
    </w:p>
    <w:p w14:paraId="54DAD3EA" w14:textId="0814FFB3"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ZMIANY UMOWY</w:t>
      </w:r>
    </w:p>
    <w:p w14:paraId="6A00A2C7" w14:textId="77777777" w:rsidR="004839F9"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xml:space="preserve">§ </w:t>
      </w:r>
      <w:r w:rsidR="005571F1" w:rsidRPr="00E0106E">
        <w:rPr>
          <w:rFonts w:ascii="Arial" w:hAnsi="Arial" w:cs="Arial"/>
          <w:b/>
          <w:bCs/>
          <w:sz w:val="20"/>
          <w:szCs w:val="20"/>
        </w:rPr>
        <w:t>19</w:t>
      </w:r>
    </w:p>
    <w:p w14:paraId="3571A647" w14:textId="77777777" w:rsidR="00681170" w:rsidRPr="00E0106E" w:rsidRDefault="00681170">
      <w:pPr>
        <w:numPr>
          <w:ilvl w:val="0"/>
          <w:numId w:val="35"/>
        </w:numPr>
        <w:suppressAutoHyphens/>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 xml:space="preserve">Umowa może zostać zmieniona w związku z wystąpieniem okoliczności wskazanych w art.455 ustawy PZP i na zasadach wynikających z tej ustawy. </w:t>
      </w:r>
    </w:p>
    <w:p w14:paraId="6404C08A" w14:textId="77777777" w:rsidR="00681170" w:rsidRPr="00E0106E" w:rsidRDefault="00681170">
      <w:pPr>
        <w:numPr>
          <w:ilvl w:val="0"/>
          <w:numId w:val="35"/>
        </w:numPr>
        <w:suppressAutoHyphens/>
        <w:spacing w:after="0"/>
        <w:ind w:left="426" w:right="-144" w:hanging="426"/>
        <w:jc w:val="both"/>
        <w:rPr>
          <w:rFonts w:ascii="Arial" w:eastAsia="Times New Roman" w:hAnsi="Arial" w:cs="Arial"/>
          <w:bCs/>
          <w:sz w:val="20"/>
          <w:szCs w:val="20"/>
          <w:lang w:eastAsia="pl-PL"/>
        </w:rPr>
      </w:pPr>
      <w:bookmarkStart w:id="18" w:name="_Hlk53142370"/>
      <w:r w:rsidRPr="00E0106E">
        <w:rPr>
          <w:rFonts w:ascii="Arial" w:hAnsi="Arial" w:cs="Arial"/>
          <w:sz w:val="20"/>
          <w:szCs w:val="20"/>
        </w:rPr>
        <w:t>Strony mają prawo</w:t>
      </w:r>
      <w:r w:rsidR="00CB6F4C" w:rsidRPr="00E0106E">
        <w:rPr>
          <w:rFonts w:ascii="Arial" w:hAnsi="Arial" w:cs="Arial"/>
          <w:sz w:val="20"/>
          <w:szCs w:val="20"/>
        </w:rPr>
        <w:t xml:space="preserve"> </w:t>
      </w:r>
      <w:r w:rsidRPr="00E0106E">
        <w:rPr>
          <w:rFonts w:ascii="Arial" w:hAnsi="Arial" w:cs="Arial"/>
          <w:sz w:val="20"/>
          <w:szCs w:val="20"/>
        </w:rPr>
        <w:t>do zmiany terminu realizacji umowy w uzasadnionych przypadkach, w szczególności:</w:t>
      </w:r>
      <w:bookmarkEnd w:id="18"/>
    </w:p>
    <w:p w14:paraId="255B6AAA" w14:textId="37B9483B" w:rsidR="00681170" w:rsidRPr="00E0106E" w:rsidRDefault="006B2121">
      <w:pPr>
        <w:numPr>
          <w:ilvl w:val="0"/>
          <w:numId w:val="19"/>
        </w:numPr>
        <w:tabs>
          <w:tab w:val="left" w:pos="851"/>
        </w:tabs>
        <w:spacing w:after="0"/>
        <w:ind w:left="851" w:hanging="425"/>
        <w:jc w:val="both"/>
        <w:rPr>
          <w:rFonts w:ascii="Arial" w:hAnsi="Arial" w:cs="Arial"/>
          <w:sz w:val="20"/>
          <w:szCs w:val="20"/>
        </w:rPr>
      </w:pPr>
      <w:bookmarkStart w:id="19" w:name="_Hlk53142415"/>
      <w:r w:rsidRPr="00E0106E">
        <w:rPr>
          <w:rFonts w:ascii="Arial" w:hAnsi="Arial" w:cs="Arial"/>
          <w:sz w:val="20"/>
          <w:szCs w:val="20"/>
        </w:rPr>
        <w:t>jeżeli przyczyny, z powodu których będzie zagrożone dotrzymanie terminu zakończenia robót będą następstwem okoliczności, za które Wykonawca, nie ponosi odpowiedzialności, w szczególności: w przypadku opóźnienia w przekazaniu placu budowy z przyczyn leżących po stronie Zamawiającego bądź wstrzymania robót przez Zamawiającego, bądź kolejnego etapu, wystąpienie kolizji z niezinwentaryzowanym uzbrojeniem terenu, wystąpienia kolizji z innymi równolegle prowadzonymi przez inne podmioty inwestycjami, w przypadku konieczności wprowadzenia zmian w dokumentacji projektowej w zakresie, w jakim ww. okoliczności mają lub będą mogły mieć wpływ na dotrzymanie terminu zakończenia robót,</w:t>
      </w:r>
      <w:r w:rsidR="00681170" w:rsidRPr="00E0106E">
        <w:rPr>
          <w:rFonts w:ascii="Arial" w:hAnsi="Arial" w:cs="Arial"/>
          <w:sz w:val="20"/>
          <w:szCs w:val="20"/>
        </w:rPr>
        <w:t xml:space="preserve"> </w:t>
      </w:r>
    </w:p>
    <w:p w14:paraId="3F17D140" w14:textId="77777777" w:rsidR="00681170"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gdy wystąpią niekorzystne warunki atmosferyczne uniemożliwiające prawidłowe wykonanie robót zgodnie ze sztuką budowlaną i wiedzą techniczną,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0FC367C2"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gdy wystąpi konieczność wykonania robót zamiennych lub innych robót niezbędnych do wykonania przedmiotu umowy ze względu na zasady wiedzy technicznej lub udzielenia zamówień dodatkowych, które wstrzymują lub opóźniają realizację przedmiotu umowy lub wystąpienia niebezpieczeństwa kolizji z planowanymi lub równolegle prowadzonymi przez inne podmioty inwestycjami w zakresie niezbędnym do uniknięcia lub usunięcia tych kolizji,</w:t>
      </w:r>
    </w:p>
    <w:p w14:paraId="56703958"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14:paraId="2A54C3D4" w14:textId="77777777" w:rsidR="00681170" w:rsidRPr="00C41F97" w:rsidRDefault="00681170">
      <w:pPr>
        <w:numPr>
          <w:ilvl w:val="0"/>
          <w:numId w:val="19"/>
        </w:numPr>
        <w:tabs>
          <w:tab w:val="left" w:pos="851"/>
        </w:tabs>
        <w:spacing w:after="0"/>
        <w:ind w:left="851" w:hanging="425"/>
        <w:jc w:val="both"/>
        <w:rPr>
          <w:rFonts w:ascii="Arial" w:hAnsi="Arial" w:cs="Arial"/>
          <w:sz w:val="20"/>
          <w:szCs w:val="20"/>
        </w:rPr>
      </w:pPr>
      <w:r w:rsidRPr="00C41F97">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0E97436"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jeżeli wystąpi brak możliwości wykonywania robót z powodu nie dopuszczania do ich wykonywania przez uprawniony organ lub nakazania ich wstrzymania przez uprawniony organ, z przyczyn niezależnych od Wykonawcy,</w:t>
      </w:r>
    </w:p>
    <w:p w14:paraId="671BE713" w14:textId="77777777" w:rsidR="00681170" w:rsidRPr="00E0106E" w:rsidRDefault="00681170">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siły wyższej uniemożliwiającej wykonanie przedmiotu umowy zgodnie z jej postanowieniami</w:t>
      </w:r>
      <w:r w:rsidR="006B2121" w:rsidRPr="00E0106E">
        <w:rPr>
          <w:rFonts w:ascii="Arial" w:hAnsi="Arial" w:cs="Arial"/>
          <w:sz w:val="20"/>
          <w:szCs w:val="20"/>
        </w:rPr>
        <w:t xml:space="preserve">, </w:t>
      </w:r>
    </w:p>
    <w:p w14:paraId="347CAB3B" w14:textId="5A14D513" w:rsidR="006B2121"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przerw w realizacji robót budowlanych, powstałych z przyczyn niezależnych od Wykonawcy,</w:t>
      </w:r>
    </w:p>
    <w:p w14:paraId="2DC1BC6B" w14:textId="77777777" w:rsidR="006B2121"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jeżeli w trakcie realizacji robot wystąpią warunki geologiczne, geotechniczne lub hydrologiczne odbiegające od przyjętych w dokumentacji projektowej, wymagające dostosowania technologii wykonania tych robót do istniejących warunków,</w:t>
      </w:r>
    </w:p>
    <w:p w14:paraId="7C66215F" w14:textId="6C3F2B57" w:rsidR="006B2121" w:rsidRPr="00E0106E" w:rsidRDefault="006B2121">
      <w:pPr>
        <w:numPr>
          <w:ilvl w:val="0"/>
          <w:numId w:val="19"/>
        </w:numPr>
        <w:tabs>
          <w:tab w:val="left" w:pos="851"/>
        </w:tabs>
        <w:spacing w:after="0"/>
        <w:ind w:left="851" w:hanging="425"/>
        <w:jc w:val="both"/>
        <w:rPr>
          <w:rFonts w:ascii="Arial" w:hAnsi="Arial" w:cs="Arial"/>
          <w:sz w:val="20"/>
          <w:szCs w:val="20"/>
        </w:rPr>
      </w:pPr>
      <w:r w:rsidRPr="00E0106E">
        <w:rPr>
          <w:rFonts w:ascii="Arial" w:hAnsi="Arial" w:cs="Arial"/>
          <w:sz w:val="20"/>
          <w:szCs w:val="20"/>
        </w:rPr>
        <w:t>w przypadku wystąpienia obiektywnie uzasadnionych i udokumentowanych braków dostaw materiałów niezbędnych do realizacji robót z przyczyn niezależnych od Wykonawcy</w:t>
      </w:r>
      <w:r w:rsidR="00D62FA7" w:rsidRPr="00E0106E">
        <w:rPr>
          <w:rFonts w:ascii="Arial" w:hAnsi="Arial" w:cs="Arial"/>
          <w:sz w:val="20"/>
          <w:szCs w:val="20"/>
        </w:rPr>
        <w:t xml:space="preserve"> </w:t>
      </w:r>
      <w:r w:rsidRPr="00E0106E">
        <w:rPr>
          <w:rFonts w:ascii="Arial" w:hAnsi="Arial" w:cs="Arial"/>
          <w:sz w:val="20"/>
          <w:szCs w:val="20"/>
        </w:rPr>
        <w:t>(np. niedostępność materiałów na rynku, strajki przewoźników, niewydolność infrastruktury transportowej), o ile okoliczności te uniemożliwiają prowadzenie robót.</w:t>
      </w:r>
    </w:p>
    <w:bookmarkEnd w:id="19"/>
    <w:p w14:paraId="751B24CE" w14:textId="4E6EA8F5" w:rsidR="00681170" w:rsidRPr="00E0106E" w:rsidRDefault="00681170">
      <w:pPr>
        <w:numPr>
          <w:ilvl w:val="0"/>
          <w:numId w:val="35"/>
        </w:numPr>
        <w:spacing w:after="0"/>
        <w:ind w:left="426" w:hanging="426"/>
        <w:jc w:val="both"/>
        <w:rPr>
          <w:rFonts w:ascii="Arial" w:hAnsi="Arial" w:cs="Arial"/>
          <w:sz w:val="20"/>
          <w:szCs w:val="20"/>
        </w:rPr>
      </w:pPr>
      <w:r w:rsidRPr="00E0106E">
        <w:rPr>
          <w:rFonts w:ascii="Arial" w:hAnsi="Arial" w:cs="Arial"/>
          <w:sz w:val="20"/>
          <w:szCs w:val="20"/>
        </w:rPr>
        <w:t xml:space="preserve">Strony dopuszczają możliwość zmiany umowy w zakresie materiałów, parametrów technicznych, technologii wykonania robót budowlanych, sposobu i zakresu wykonania przedmiotu umowy w następujących sytuacjach: </w:t>
      </w:r>
    </w:p>
    <w:p w14:paraId="2D5FF73C" w14:textId="06549EB1" w:rsidR="00681170" w:rsidRPr="00E0106E" w:rsidRDefault="00681170">
      <w:pPr>
        <w:numPr>
          <w:ilvl w:val="0"/>
          <w:numId w:val="20"/>
        </w:numPr>
        <w:tabs>
          <w:tab w:val="left" w:pos="851"/>
        </w:tabs>
        <w:spacing w:after="0"/>
        <w:ind w:left="851" w:hanging="425"/>
        <w:jc w:val="both"/>
        <w:rPr>
          <w:rFonts w:ascii="Arial" w:hAnsi="Arial" w:cs="Arial"/>
          <w:sz w:val="20"/>
          <w:szCs w:val="20"/>
        </w:rPr>
      </w:pPr>
      <w:bookmarkStart w:id="20" w:name="_Hlk53142444"/>
      <w:r w:rsidRPr="00E0106E">
        <w:rPr>
          <w:rFonts w:ascii="Arial" w:hAnsi="Arial" w:cs="Arial"/>
          <w:sz w:val="20"/>
          <w:szCs w:val="20"/>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w:t>
      </w:r>
      <w:r w:rsidRPr="00E0106E">
        <w:rPr>
          <w:rFonts w:ascii="Arial" w:hAnsi="Arial" w:cs="Arial"/>
          <w:color w:val="FF0000"/>
          <w:sz w:val="20"/>
          <w:szCs w:val="20"/>
        </w:rPr>
        <w:t xml:space="preserve"> </w:t>
      </w:r>
      <w:r w:rsidRPr="00E0106E">
        <w:rPr>
          <w:rFonts w:ascii="Arial" w:hAnsi="Arial" w:cs="Arial"/>
          <w:sz w:val="20"/>
          <w:szCs w:val="20"/>
        </w:rPr>
        <w:t>rozwiązań groziło niewykonaniem lub nienależytym wykonaniem przedmiotu umowy,</w:t>
      </w:r>
    </w:p>
    <w:p w14:paraId="559C9123" w14:textId="37B2F61B"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konieczności realizacji robót wynikających z wprowadzenia w dokumentacji projektowej zmian uznanych za nieistotne odstępstwo od projektu budowlanego, wynikających z art.</w:t>
      </w:r>
      <w:r w:rsidR="00D87C88">
        <w:rPr>
          <w:rFonts w:ascii="Arial" w:hAnsi="Arial" w:cs="Arial"/>
          <w:sz w:val="20"/>
          <w:szCs w:val="20"/>
        </w:rPr>
        <w:t xml:space="preserve"> </w:t>
      </w:r>
      <w:r w:rsidRPr="00E0106E">
        <w:rPr>
          <w:rFonts w:ascii="Arial" w:hAnsi="Arial" w:cs="Arial"/>
          <w:sz w:val="20"/>
          <w:szCs w:val="20"/>
        </w:rPr>
        <w:t>36a ust.</w:t>
      </w:r>
      <w:r w:rsidR="00D87C88">
        <w:rPr>
          <w:rFonts w:ascii="Arial" w:hAnsi="Arial" w:cs="Arial"/>
          <w:sz w:val="20"/>
          <w:szCs w:val="20"/>
        </w:rPr>
        <w:t xml:space="preserve"> </w:t>
      </w:r>
      <w:r w:rsidRPr="00E0106E">
        <w:rPr>
          <w:rFonts w:ascii="Arial" w:hAnsi="Arial" w:cs="Arial"/>
          <w:sz w:val="20"/>
          <w:szCs w:val="20"/>
        </w:rPr>
        <w:t>5 Prawa budowlanego,</w:t>
      </w:r>
    </w:p>
    <w:p w14:paraId="7278CB78" w14:textId="77777777"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F22C00B" w14:textId="77589E0D"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warunków terenu budowy odbiegających w sposób istotny od przyjętych w dokumentacji projektowej, w szczególności napotkania niezinwentaryzowanych lub błędnie zinwentaryzowanych sieci, instalacji lub innych obiektów budowlanych,</w:t>
      </w:r>
    </w:p>
    <w:p w14:paraId="132E2CCE" w14:textId="20E87DB2" w:rsidR="00681170" w:rsidRPr="00E0106E" w:rsidRDefault="006B2121">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konieczności zrealizowania przedmiotu umowy przy zastosowaniu innych rozwiązań technicznych lub materiałowych ze względu na zmiany obowiązującego prawa lub wynikająca z niedostępności na rynku materiałów lub urządzeń spowodowanych zaprzestaniem produkcji lub wycofaniem z rynku lub w sytuacji konieczności zwiększenia bezpieczeństwa realizacji robót budowlanych albo usprawnienia procesu budowy bądź usunięcia wad ukrytych dokumentacji projektowej lub uzyskania założonego efektu użytkowego lub obniżenia kosztów utrzymania bądź eksploatacji bądź konserwacji obiektu/elementu robót w trakcie użytkowania obiektu,</w:t>
      </w:r>
    </w:p>
    <w:p w14:paraId="6D79A743" w14:textId="77777777" w:rsidR="00681170"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niebezpieczeństwa kolizji z planowanymi lub równolegle prowadzonymi przez inne podmioty inwestycjami  w zakresie niezbędnym do uniknięcia lub usunięcia tych kolizji,</w:t>
      </w:r>
    </w:p>
    <w:p w14:paraId="6F1299AB" w14:textId="77777777" w:rsidR="00681170" w:rsidRPr="00E0106E" w:rsidRDefault="00681170">
      <w:pPr>
        <w:numPr>
          <w:ilvl w:val="0"/>
          <w:numId w:val="20"/>
        </w:numPr>
        <w:tabs>
          <w:tab w:val="left" w:pos="851"/>
        </w:tabs>
        <w:spacing w:after="0"/>
        <w:ind w:left="851" w:right="-2" w:hanging="425"/>
        <w:jc w:val="both"/>
        <w:rPr>
          <w:rFonts w:ascii="Arial" w:hAnsi="Arial" w:cs="Arial"/>
          <w:sz w:val="20"/>
          <w:szCs w:val="20"/>
        </w:rPr>
      </w:pPr>
      <w:r w:rsidRPr="00E0106E">
        <w:rPr>
          <w:rFonts w:ascii="Arial" w:hAnsi="Arial" w:cs="Arial"/>
          <w:sz w:val="20"/>
          <w:szCs w:val="20"/>
        </w:rPr>
        <w:t>wystąpienia siły wyższej uniemożliwiającej wykonanie przedmiotu umowy zgodnie z jej postanowieniami,</w:t>
      </w:r>
    </w:p>
    <w:p w14:paraId="379E175A" w14:textId="77777777" w:rsidR="006B2121" w:rsidRPr="00E0106E" w:rsidRDefault="006B2121">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pojawienia się nowszej technologii wykonania zaprojektowanych robót budowlanych stanowiących przedmiot zamówienia,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w:t>
      </w:r>
      <w:r w:rsidR="00651CDF" w:rsidRPr="00E0106E">
        <w:rPr>
          <w:rFonts w:ascii="Arial" w:hAnsi="Arial" w:cs="Arial"/>
          <w:sz w:val="20"/>
          <w:szCs w:val="20"/>
        </w:rPr>
        <w:t>,</w:t>
      </w:r>
    </w:p>
    <w:p w14:paraId="46F2B6A1" w14:textId="58FD56BE" w:rsidR="00DA050C" w:rsidRPr="00E0106E" w:rsidRDefault="00681170">
      <w:pPr>
        <w:numPr>
          <w:ilvl w:val="0"/>
          <w:numId w:val="20"/>
        </w:numPr>
        <w:tabs>
          <w:tab w:val="left" w:pos="851"/>
        </w:tabs>
        <w:spacing w:after="0"/>
        <w:ind w:left="851" w:hanging="425"/>
        <w:jc w:val="both"/>
        <w:rPr>
          <w:rFonts w:ascii="Arial" w:hAnsi="Arial" w:cs="Arial"/>
          <w:sz w:val="20"/>
          <w:szCs w:val="20"/>
        </w:rPr>
      </w:pPr>
      <w:r w:rsidRPr="00E0106E">
        <w:rPr>
          <w:rFonts w:ascii="Arial" w:hAnsi="Arial" w:cs="Arial"/>
          <w:sz w:val="20"/>
          <w:szCs w:val="20"/>
        </w:rPr>
        <w:t>wystąpienia okoliczności wskazanych w §</w:t>
      </w:r>
      <w:r w:rsidR="00D87C88">
        <w:rPr>
          <w:rFonts w:ascii="Arial" w:hAnsi="Arial" w:cs="Arial"/>
          <w:sz w:val="20"/>
          <w:szCs w:val="20"/>
        </w:rPr>
        <w:t xml:space="preserve"> </w:t>
      </w:r>
      <w:r w:rsidRPr="00E0106E">
        <w:rPr>
          <w:rFonts w:ascii="Arial" w:hAnsi="Arial" w:cs="Arial"/>
          <w:sz w:val="20"/>
          <w:szCs w:val="20"/>
        </w:rPr>
        <w:t>3 ust.</w:t>
      </w:r>
      <w:r w:rsidR="00D87C88">
        <w:rPr>
          <w:rFonts w:ascii="Arial" w:hAnsi="Arial" w:cs="Arial"/>
          <w:sz w:val="20"/>
          <w:szCs w:val="20"/>
        </w:rPr>
        <w:t xml:space="preserve"> </w:t>
      </w:r>
      <w:r w:rsidR="005E0566" w:rsidRPr="00E0106E">
        <w:rPr>
          <w:rFonts w:ascii="Arial" w:hAnsi="Arial" w:cs="Arial"/>
          <w:sz w:val="20"/>
          <w:szCs w:val="20"/>
        </w:rPr>
        <w:t>5</w:t>
      </w:r>
      <w:r w:rsidRPr="00E0106E">
        <w:rPr>
          <w:rFonts w:ascii="Arial" w:hAnsi="Arial" w:cs="Arial"/>
          <w:sz w:val="20"/>
          <w:szCs w:val="20"/>
        </w:rPr>
        <w:t xml:space="preserve"> umowy (roboty dodatkowe).</w:t>
      </w:r>
    </w:p>
    <w:bookmarkEnd w:id="20"/>
    <w:p w14:paraId="68551DA5" w14:textId="2BDA6A6F" w:rsidR="00681170" w:rsidRPr="00E0106E" w:rsidRDefault="00681170">
      <w:pPr>
        <w:numPr>
          <w:ilvl w:val="0"/>
          <w:numId w:val="36"/>
        </w:numPr>
        <w:spacing w:after="0"/>
        <w:ind w:left="426" w:hanging="426"/>
        <w:jc w:val="both"/>
        <w:rPr>
          <w:rFonts w:ascii="Arial" w:hAnsi="Arial" w:cs="Arial"/>
          <w:sz w:val="20"/>
          <w:szCs w:val="20"/>
        </w:rPr>
      </w:pPr>
      <w:r w:rsidRPr="00E0106E">
        <w:rPr>
          <w:rFonts w:ascii="Arial" w:hAnsi="Arial" w:cs="Arial"/>
          <w:sz w:val="20"/>
          <w:szCs w:val="20"/>
        </w:rPr>
        <w:t>W przypadku okoli</w:t>
      </w:r>
      <w:r w:rsidR="00DA050C" w:rsidRPr="00E0106E">
        <w:rPr>
          <w:rFonts w:ascii="Arial" w:hAnsi="Arial" w:cs="Arial"/>
          <w:sz w:val="20"/>
          <w:szCs w:val="20"/>
        </w:rPr>
        <w:t>czności, o których mowa w ust.</w:t>
      </w:r>
      <w:r w:rsidR="00D87C88">
        <w:rPr>
          <w:rFonts w:ascii="Arial" w:hAnsi="Arial" w:cs="Arial"/>
          <w:sz w:val="20"/>
          <w:szCs w:val="20"/>
        </w:rPr>
        <w:t xml:space="preserve"> </w:t>
      </w:r>
      <w:r w:rsidR="005E0566" w:rsidRPr="00E0106E">
        <w:rPr>
          <w:rFonts w:ascii="Arial" w:hAnsi="Arial" w:cs="Arial"/>
          <w:sz w:val="20"/>
          <w:szCs w:val="20"/>
        </w:rPr>
        <w:t>3</w:t>
      </w:r>
      <w:r w:rsidR="000F499D" w:rsidRPr="00E0106E">
        <w:rPr>
          <w:rFonts w:ascii="Arial" w:hAnsi="Arial" w:cs="Arial"/>
          <w:sz w:val="20"/>
          <w:szCs w:val="20"/>
        </w:rPr>
        <w:t xml:space="preserve"> pkt </w:t>
      </w:r>
      <w:r w:rsidRPr="00E0106E">
        <w:rPr>
          <w:rFonts w:ascii="Arial" w:hAnsi="Arial" w:cs="Arial"/>
          <w:sz w:val="20"/>
          <w:szCs w:val="20"/>
        </w:rPr>
        <w:t>3</w:t>
      </w:r>
      <w:r w:rsidR="00C41294" w:rsidRPr="00E0106E">
        <w:rPr>
          <w:rFonts w:ascii="Arial" w:hAnsi="Arial" w:cs="Arial"/>
          <w:sz w:val="20"/>
          <w:szCs w:val="20"/>
        </w:rPr>
        <w:t>)</w:t>
      </w:r>
      <w:r w:rsidR="000705CC" w:rsidRPr="00E0106E">
        <w:rPr>
          <w:rFonts w:ascii="Arial" w:hAnsi="Arial" w:cs="Arial"/>
          <w:sz w:val="20"/>
          <w:szCs w:val="20"/>
        </w:rPr>
        <w:t xml:space="preserve"> i ust.</w:t>
      </w:r>
      <w:r w:rsidR="00D87C88">
        <w:rPr>
          <w:rFonts w:ascii="Arial" w:hAnsi="Arial" w:cs="Arial"/>
          <w:sz w:val="20"/>
          <w:szCs w:val="20"/>
        </w:rPr>
        <w:t xml:space="preserve"> </w:t>
      </w:r>
      <w:r w:rsidR="005E0566" w:rsidRPr="00E0106E">
        <w:rPr>
          <w:rFonts w:ascii="Arial" w:hAnsi="Arial" w:cs="Arial"/>
          <w:sz w:val="20"/>
          <w:szCs w:val="20"/>
        </w:rPr>
        <w:t>4</w:t>
      </w:r>
      <w:r w:rsidR="000705CC" w:rsidRPr="00E0106E">
        <w:rPr>
          <w:rFonts w:ascii="Arial" w:hAnsi="Arial" w:cs="Arial"/>
          <w:sz w:val="20"/>
          <w:szCs w:val="20"/>
        </w:rPr>
        <w:t xml:space="preserve"> umowy</w:t>
      </w:r>
      <w:r w:rsidRPr="00E0106E">
        <w:rPr>
          <w:rFonts w:ascii="Arial" w:hAnsi="Arial" w:cs="Arial"/>
          <w:sz w:val="20"/>
          <w:szCs w:val="20"/>
        </w:rPr>
        <w:t xml:space="preserve"> dopuszcza się zmianę wynagrodzenia. W takim przypadku Wykonawca powinien przedłożyć do akceptacji Zamawiającemu kalkulację z uwzględnieniem cen jednostkowych robót z kosztorysu ofertowego, a w przypadku ich braku w oparciu o średnie ceny rynkowe robót oraz nakładów rzeczowych wg ogólnie stosowanych katalogów lub nakładów własnych zaakceptowanych przez Zamawiającego.</w:t>
      </w:r>
    </w:p>
    <w:p w14:paraId="245F3702" w14:textId="7531F23F"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Strony dopuszczają możliwość zmiany umowy w zakresie Podwykonawcy robót, podmiotów udostępniających zasoby i osób wskazanych w ofercie, pod warunkiem wyrażenia zgody Zamawiającego na taką zmianę oraz spełnieniu warunków określonych odpowiednio w §</w:t>
      </w:r>
      <w:r w:rsidR="00D87C88">
        <w:rPr>
          <w:rFonts w:ascii="Arial" w:hAnsi="Arial" w:cs="Arial"/>
          <w:sz w:val="20"/>
          <w:szCs w:val="20"/>
        </w:rPr>
        <w:t xml:space="preserve"> </w:t>
      </w:r>
      <w:r w:rsidRPr="00E0106E">
        <w:rPr>
          <w:rFonts w:ascii="Arial" w:hAnsi="Arial" w:cs="Arial"/>
          <w:sz w:val="20"/>
          <w:szCs w:val="20"/>
        </w:rPr>
        <w:t>10 umowy.</w:t>
      </w:r>
    </w:p>
    <w:p w14:paraId="73CE0910" w14:textId="122AE192"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Zamawiający zastrzega sobie prawo ograniczenia zakresu robót (nie więcej niż o 20% wartości brutto umowy z dnia jej podpisania) przy jednoczesnym zmniejszeniu wynagrodzenia Wykonawcy (zgodnie z wyceną robót określoną w kosztorysie ofertowym), jeżeli okaże się, że niektóre elementy robót będą zbędne z punktu widzenia procesu inwestycyjnego, technologicznego lub na podstawie decyzji Zamawiającego na co Wykonawca wyraża zgodę i oświadcza, że nie będzie wysuwał wobec Zamawiającego żadnych roszczeń związanych z tym ograniczeniem.</w:t>
      </w:r>
    </w:p>
    <w:p w14:paraId="423E93A3" w14:textId="77777777"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Warunkiem dokonania zmiany umowy jest złożenie uzasadnionego wniosku przez stronę inicjującą zmianę lub sporządzenie przez strony stosownego protokołu wraz z opisem zdarzenia lub okoliczności stanowiących podstawę do żądania takiej zmiany.</w:t>
      </w:r>
    </w:p>
    <w:p w14:paraId="75B2B28C" w14:textId="121C5198" w:rsidR="00651CDF" w:rsidRPr="00E0106E" w:rsidRDefault="00651CDF">
      <w:pPr>
        <w:numPr>
          <w:ilvl w:val="0"/>
          <w:numId w:val="36"/>
        </w:numPr>
        <w:spacing w:after="0"/>
        <w:ind w:left="426" w:hanging="426"/>
        <w:jc w:val="both"/>
        <w:rPr>
          <w:rFonts w:ascii="Arial" w:hAnsi="Arial" w:cs="Arial"/>
          <w:sz w:val="20"/>
          <w:szCs w:val="20"/>
        </w:rPr>
      </w:pPr>
      <w:r w:rsidRPr="00E0106E">
        <w:rPr>
          <w:rFonts w:ascii="Arial" w:hAnsi="Arial" w:cs="Arial"/>
          <w:sz w:val="20"/>
          <w:szCs w:val="20"/>
        </w:rPr>
        <w:t>Każdorazowo okres, o który zostanie przedłużony termin wykonania umowy musi być adekwatny do przyczyny, a jego wymiar powinien uwzględniać czas trwania przeszkody. Ponadto, Zamawiający na wniosek Wykonawcy w przypadkach obiektywnie uzasadnionych, doliczy czas mobilizacji Wykonawcy (sprzętu, personelu) konieczny do wznowienia robót, nie dłuższy jednak niż 7 dni roboczych.</w:t>
      </w:r>
    </w:p>
    <w:p w14:paraId="637898FF" w14:textId="6372E67E" w:rsidR="00E83536" w:rsidRPr="00E0106E" w:rsidRDefault="00E83536">
      <w:pPr>
        <w:numPr>
          <w:ilvl w:val="0"/>
          <w:numId w:val="36"/>
        </w:numPr>
        <w:spacing w:after="0"/>
        <w:ind w:left="426" w:hanging="426"/>
        <w:jc w:val="both"/>
        <w:rPr>
          <w:rFonts w:ascii="Arial" w:hAnsi="Arial" w:cs="Arial"/>
          <w:sz w:val="20"/>
          <w:szCs w:val="20"/>
        </w:rPr>
      </w:pPr>
      <w:bookmarkStart w:id="21" w:name="_Hlk511220614"/>
      <w:r w:rsidRPr="00E0106E">
        <w:rPr>
          <w:rFonts w:ascii="Arial" w:hAnsi="Arial" w:cs="Arial"/>
          <w:sz w:val="20"/>
          <w:szCs w:val="20"/>
        </w:rPr>
        <w:t xml:space="preserve">Zamawiający jest uprawniony do żądania zmiany sposobu rozliczenia umowy lub dokonywania płatności na rzecz Wykonawcy, w związku ze zmianami zawartej przez Zamawiającego umowy o dofinansowanie </w:t>
      </w:r>
      <w:r w:rsidR="001250A9" w:rsidRPr="00E0106E">
        <w:rPr>
          <w:rFonts w:ascii="Arial" w:hAnsi="Arial" w:cs="Arial"/>
          <w:sz w:val="20"/>
          <w:szCs w:val="20"/>
        </w:rPr>
        <w:t>inwestycji</w:t>
      </w:r>
      <w:r w:rsidRPr="00E0106E">
        <w:rPr>
          <w:rFonts w:ascii="Arial" w:hAnsi="Arial" w:cs="Arial"/>
          <w:sz w:val="20"/>
          <w:szCs w:val="20"/>
        </w:rPr>
        <w:t xml:space="preserve"> lub zmianami wytycznych dotyczących realizacji </w:t>
      </w:r>
      <w:r w:rsidR="001250A9" w:rsidRPr="00E0106E">
        <w:rPr>
          <w:rFonts w:ascii="Arial" w:hAnsi="Arial" w:cs="Arial"/>
          <w:sz w:val="20"/>
          <w:szCs w:val="20"/>
        </w:rPr>
        <w:t>inwestycji</w:t>
      </w:r>
      <w:r w:rsidRPr="00E0106E">
        <w:rPr>
          <w:rFonts w:ascii="Arial" w:hAnsi="Arial" w:cs="Arial"/>
          <w:sz w:val="20"/>
          <w:szCs w:val="20"/>
        </w:rPr>
        <w:t>.</w:t>
      </w:r>
      <w:bookmarkEnd w:id="21"/>
    </w:p>
    <w:p w14:paraId="30707629" w14:textId="77777777" w:rsidR="00836FE8" w:rsidRPr="00E0106E" w:rsidRDefault="00836FE8" w:rsidP="00E0106E">
      <w:pPr>
        <w:autoSpaceDE w:val="0"/>
        <w:autoSpaceDN w:val="0"/>
        <w:adjustRightInd w:val="0"/>
        <w:spacing w:after="0"/>
        <w:jc w:val="center"/>
        <w:rPr>
          <w:rFonts w:ascii="Arial" w:hAnsi="Arial" w:cs="Arial"/>
          <w:b/>
          <w:bCs/>
          <w:sz w:val="20"/>
          <w:szCs w:val="20"/>
        </w:rPr>
      </w:pPr>
    </w:p>
    <w:p w14:paraId="7D7DEA15" w14:textId="7B343D24" w:rsidR="00E0106E" w:rsidRPr="00E0106E" w:rsidRDefault="00E0106E"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20</w:t>
      </w:r>
    </w:p>
    <w:p w14:paraId="3A334F70" w14:textId="4A016B68" w:rsidR="00E0106E" w:rsidRPr="00375C53"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 xml:space="preserve">Strony umowy dopuszczają możliwość zmiany wysokości wynagrodzenia należnego Wykonawcy w </w:t>
      </w:r>
      <w:r w:rsidRPr="00C41F97">
        <w:rPr>
          <w:rFonts w:ascii="Arial" w:hAnsi="Arial" w:cs="Arial"/>
          <w:sz w:val="20"/>
          <w:szCs w:val="20"/>
        </w:rPr>
        <w:t>przypadku zmian ceny materiałów lub kosztów związanych z realizacją zamówienia</w:t>
      </w:r>
      <w:r w:rsidR="00375C53" w:rsidRPr="00C41F97">
        <w:rPr>
          <w:rFonts w:ascii="Arial" w:hAnsi="Arial" w:cs="Arial"/>
          <w:sz w:val="20"/>
          <w:szCs w:val="20"/>
        </w:rPr>
        <w:t xml:space="preserve"> w zakresie robót </w:t>
      </w:r>
      <w:r w:rsidR="00375C53" w:rsidRPr="007042F3">
        <w:rPr>
          <w:rFonts w:ascii="Arial" w:hAnsi="Arial" w:cs="Arial"/>
          <w:sz w:val="20"/>
          <w:szCs w:val="20"/>
        </w:rPr>
        <w:t xml:space="preserve">określonych w </w:t>
      </w:r>
      <w:r w:rsidR="00375C53" w:rsidRPr="007042F3">
        <w:rPr>
          <w:rFonts w:ascii="Arial" w:hAnsi="Arial" w:cs="Arial"/>
          <w:b/>
          <w:bCs/>
          <w:sz w:val="20"/>
          <w:szCs w:val="20"/>
        </w:rPr>
        <w:t xml:space="preserve">§ 3 ust. </w:t>
      </w:r>
      <w:r w:rsidR="007042F3" w:rsidRPr="007042F3">
        <w:rPr>
          <w:rFonts w:ascii="Arial" w:hAnsi="Arial" w:cs="Arial"/>
          <w:b/>
          <w:bCs/>
          <w:sz w:val="20"/>
          <w:szCs w:val="20"/>
        </w:rPr>
        <w:t>6</w:t>
      </w:r>
      <w:r w:rsidRPr="007042F3">
        <w:rPr>
          <w:rFonts w:ascii="Arial" w:hAnsi="Arial" w:cs="Arial"/>
          <w:sz w:val="20"/>
          <w:szCs w:val="20"/>
        </w:rPr>
        <w:t>.</w:t>
      </w:r>
    </w:p>
    <w:p w14:paraId="5D7B5CF1"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 xml:space="preserve">Pierwsza waloryzacja może nastąpić po upływie 6 miesięcy od dnia zawarcia umowy i będzie dokonywana w oparciu o wskaźnik, liczony jako suma wskaźników </w:t>
      </w:r>
      <w:r w:rsidRPr="00E0106E">
        <w:rPr>
          <w:rFonts w:ascii="Arial" w:hAnsi="Arial" w:cs="Arial"/>
          <w:bCs/>
          <w:sz w:val="20"/>
          <w:szCs w:val="20"/>
        </w:rPr>
        <w:t>cen towarów i usług konsumpcyjnych ogółem</w:t>
      </w:r>
      <w:r w:rsidRPr="00E0106E">
        <w:rPr>
          <w:rFonts w:ascii="Arial" w:hAnsi="Arial" w:cs="Arial"/>
          <w:sz w:val="20"/>
          <w:szCs w:val="20"/>
        </w:rPr>
        <w:t xml:space="preserve"> (kwartał do poprzedniego kwartału) ogłaszanych w komunikacie Prezesa Głównego Urzędu Statystycznego, w okresie który upłynął od zawarcia umowy.</w:t>
      </w:r>
    </w:p>
    <w:p w14:paraId="60A980E9"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Każda kolejna waloryzacja może nastąpić po upływie 6 miesięcy od poprzedniej waloryzacji i będzie dokonywana w oparciu o wskaźnik, liczony jako suma wskaźników cen towarów i usług konsumpcyjnych ogółem (kwartał do poprzedniego kwartału) ogłaszanych w komunikacie Prezesa Głównego Urzędu Statystycznego, w okresie który upłynął od poprzedniej waloryzacji.</w:t>
      </w:r>
    </w:p>
    <w:p w14:paraId="61C3520B" w14:textId="77777777" w:rsidR="00E0106E" w:rsidRPr="00E0106E" w:rsidRDefault="00E0106E">
      <w:pPr>
        <w:numPr>
          <w:ilvl w:val="0"/>
          <w:numId w:val="37"/>
        </w:numPr>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Poziom zmiany cen uprawniający strony umowy do żądania zmiany wynagrodzenia wynosi 5% w każdym ze wskazanych okresów waloryzacji.</w:t>
      </w:r>
    </w:p>
    <w:p w14:paraId="1D2F6350" w14:textId="77777777" w:rsidR="00E0106E" w:rsidRPr="00E0106E" w:rsidRDefault="00E0106E">
      <w:pPr>
        <w:numPr>
          <w:ilvl w:val="0"/>
          <w:numId w:val="37"/>
        </w:numPr>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Zmiana wynagrodzenia będzie obowiązywała od dnia następującego po dniu upływu terminu waloryzacji.</w:t>
      </w:r>
    </w:p>
    <w:p w14:paraId="3E01BC72" w14:textId="77777777" w:rsidR="00E0106E" w:rsidRPr="00E0106E" w:rsidRDefault="00E0106E">
      <w:pPr>
        <w:numPr>
          <w:ilvl w:val="0"/>
          <w:numId w:val="37"/>
        </w:numPr>
        <w:spacing w:after="0"/>
        <w:ind w:left="426" w:hanging="426"/>
        <w:jc w:val="both"/>
        <w:rPr>
          <w:rFonts w:ascii="Arial" w:eastAsia="Times New Roman" w:hAnsi="Arial" w:cs="Arial"/>
          <w:bCs/>
          <w:sz w:val="20"/>
          <w:szCs w:val="20"/>
          <w:lang w:eastAsia="pl-PL"/>
        </w:rPr>
      </w:pPr>
      <w:r w:rsidRPr="00E0106E">
        <w:rPr>
          <w:rFonts w:ascii="Arial" w:eastAsia="Times New Roman" w:hAnsi="Arial" w:cs="Arial"/>
          <w:bCs/>
          <w:sz w:val="20"/>
          <w:szCs w:val="20"/>
          <w:lang w:eastAsia="pl-PL"/>
        </w:rPr>
        <w:t>Maksymalna wartość zmiany wynagrodzenia, jaką dopuszcza Zamawiający w efekcie zastosowania klauzuli waloryzacyjnej, wynosi 10% wartości określonej w § 3</w:t>
      </w:r>
      <w:r w:rsidRPr="00E0106E">
        <w:rPr>
          <w:rFonts w:ascii="Arial" w:eastAsia="Times New Roman" w:hAnsi="Arial" w:cs="Arial"/>
          <w:sz w:val="20"/>
          <w:szCs w:val="20"/>
          <w:lang w:eastAsia="pl-PL"/>
        </w:rPr>
        <w:t xml:space="preserve"> ust. 1 </w:t>
      </w:r>
      <w:r w:rsidRPr="00E0106E">
        <w:rPr>
          <w:rFonts w:ascii="Arial" w:eastAsia="Times New Roman" w:hAnsi="Arial" w:cs="Arial"/>
          <w:bCs/>
          <w:sz w:val="20"/>
          <w:szCs w:val="20"/>
          <w:lang w:eastAsia="pl-PL"/>
        </w:rPr>
        <w:t xml:space="preserve">w dniu zawarcia umowy. </w:t>
      </w:r>
    </w:p>
    <w:p w14:paraId="63A726B9" w14:textId="33824362" w:rsidR="00E0106E" w:rsidRPr="00E0106E" w:rsidRDefault="00E0106E">
      <w:pPr>
        <w:numPr>
          <w:ilvl w:val="0"/>
          <w:numId w:val="37"/>
        </w:numPr>
        <w:suppressAutoHyphens/>
        <w:autoSpaceDE w:val="0"/>
        <w:spacing w:after="0"/>
        <w:ind w:left="426" w:hanging="426"/>
        <w:contextualSpacing/>
        <w:jc w:val="both"/>
        <w:rPr>
          <w:rFonts w:ascii="Arial" w:eastAsia="Times New Roman" w:hAnsi="Arial" w:cs="Arial"/>
          <w:sz w:val="20"/>
          <w:szCs w:val="20"/>
          <w:lang w:val="x-none" w:eastAsia="ar-SA"/>
        </w:rPr>
      </w:pPr>
      <w:r w:rsidRPr="00E0106E">
        <w:rPr>
          <w:rFonts w:ascii="Arial" w:eastAsia="Times New Roman" w:hAnsi="Arial" w:cs="Arial"/>
          <w:sz w:val="20"/>
          <w:szCs w:val="20"/>
          <w:lang w:val="x-none" w:eastAsia="ar-SA"/>
        </w:rPr>
        <w:t>Warunkiem dokonania zmian jest złożenie uzasadnionego wniosku przez stronę inicjującą zmianę wraz z opisem okoliczności stanowiących podstawę do dokonania takiej zmiany.</w:t>
      </w:r>
    </w:p>
    <w:p w14:paraId="1E8561B9"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Waloryzacja wynagrodzenia wymaga zawarcia aneksu do umowy.</w:t>
      </w:r>
    </w:p>
    <w:p w14:paraId="7E02B9DD" w14:textId="77777777" w:rsidR="00E0106E" w:rsidRPr="00E0106E" w:rsidRDefault="00E0106E">
      <w:pPr>
        <w:numPr>
          <w:ilvl w:val="0"/>
          <w:numId w:val="37"/>
        </w:numPr>
        <w:spacing w:after="0"/>
        <w:ind w:left="426" w:hanging="426"/>
        <w:jc w:val="both"/>
        <w:rPr>
          <w:rFonts w:ascii="Arial" w:hAnsi="Arial" w:cs="Arial"/>
          <w:sz w:val="20"/>
          <w:szCs w:val="20"/>
        </w:rPr>
      </w:pPr>
      <w:r w:rsidRPr="00E0106E">
        <w:rPr>
          <w:rFonts w:ascii="Arial" w:hAnsi="Arial" w:cs="Arial"/>
          <w:sz w:val="20"/>
          <w:szCs w:val="20"/>
        </w:rPr>
        <w:t>Wykonawca, którego wynagrodzenie zostało zwaloryzowane zgodnie z ust. 1-8, zobowiązany jest do zmiany wynagrodzenia przysługującego podwykonawcy w przypadku określonym w art. 439 ust. 5 ustawy PZP.</w:t>
      </w:r>
    </w:p>
    <w:p w14:paraId="54843600" w14:textId="77777777" w:rsidR="00E101D4" w:rsidRDefault="00E101D4" w:rsidP="00E0106E">
      <w:pPr>
        <w:autoSpaceDE w:val="0"/>
        <w:autoSpaceDN w:val="0"/>
        <w:adjustRightInd w:val="0"/>
        <w:spacing w:after="0"/>
        <w:jc w:val="center"/>
        <w:rPr>
          <w:rFonts w:ascii="Arial" w:hAnsi="Arial" w:cs="Arial"/>
          <w:b/>
          <w:bCs/>
          <w:sz w:val="20"/>
          <w:szCs w:val="20"/>
        </w:rPr>
      </w:pPr>
    </w:p>
    <w:p w14:paraId="16FE7060" w14:textId="77777777" w:rsidR="00C13ECA" w:rsidRDefault="00C13ECA" w:rsidP="00E0106E">
      <w:pPr>
        <w:autoSpaceDE w:val="0"/>
        <w:autoSpaceDN w:val="0"/>
        <w:adjustRightInd w:val="0"/>
        <w:spacing w:after="0"/>
        <w:jc w:val="center"/>
        <w:rPr>
          <w:rFonts w:ascii="Arial" w:hAnsi="Arial" w:cs="Arial"/>
          <w:b/>
          <w:bCs/>
          <w:sz w:val="20"/>
          <w:szCs w:val="20"/>
        </w:rPr>
      </w:pPr>
    </w:p>
    <w:p w14:paraId="72C1B8CD" w14:textId="77777777" w:rsidR="00C13ECA" w:rsidRDefault="00C13ECA" w:rsidP="00E0106E">
      <w:pPr>
        <w:autoSpaceDE w:val="0"/>
        <w:autoSpaceDN w:val="0"/>
        <w:adjustRightInd w:val="0"/>
        <w:spacing w:after="0"/>
        <w:jc w:val="center"/>
        <w:rPr>
          <w:rFonts w:ascii="Arial" w:hAnsi="Arial" w:cs="Arial"/>
          <w:b/>
          <w:bCs/>
          <w:sz w:val="20"/>
          <w:szCs w:val="20"/>
        </w:rPr>
      </w:pPr>
    </w:p>
    <w:p w14:paraId="54B88D98" w14:textId="77777777" w:rsidR="00C13ECA" w:rsidRPr="00E0106E" w:rsidRDefault="00C13ECA" w:rsidP="00E0106E">
      <w:pPr>
        <w:autoSpaceDE w:val="0"/>
        <w:autoSpaceDN w:val="0"/>
        <w:adjustRightInd w:val="0"/>
        <w:spacing w:after="0"/>
        <w:jc w:val="center"/>
        <w:rPr>
          <w:rFonts w:ascii="Arial" w:hAnsi="Arial" w:cs="Arial"/>
          <w:b/>
          <w:bCs/>
          <w:sz w:val="20"/>
          <w:szCs w:val="20"/>
        </w:rPr>
      </w:pPr>
    </w:p>
    <w:p w14:paraId="1E181DC9" w14:textId="77777777" w:rsidR="00B5132B" w:rsidRPr="00E0106E" w:rsidRDefault="00B5132B"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POSTANOWIENIA KOŃCOWE</w:t>
      </w:r>
    </w:p>
    <w:p w14:paraId="1E3B580D" w14:textId="7C722AA8" w:rsidR="004839F9" w:rsidRPr="00E0106E" w:rsidRDefault="00A779A6" w:rsidP="00E0106E">
      <w:pPr>
        <w:autoSpaceDE w:val="0"/>
        <w:autoSpaceDN w:val="0"/>
        <w:adjustRightInd w:val="0"/>
        <w:spacing w:after="0"/>
        <w:jc w:val="center"/>
        <w:rPr>
          <w:rFonts w:ascii="Arial" w:hAnsi="Arial" w:cs="Arial"/>
          <w:b/>
          <w:bCs/>
          <w:sz w:val="20"/>
          <w:szCs w:val="20"/>
        </w:rPr>
      </w:pPr>
      <w:bookmarkStart w:id="22" w:name="_Hlk176847418"/>
      <w:r w:rsidRPr="00E0106E">
        <w:rPr>
          <w:rFonts w:ascii="Arial" w:hAnsi="Arial" w:cs="Arial"/>
          <w:b/>
          <w:bCs/>
          <w:sz w:val="20"/>
          <w:szCs w:val="20"/>
        </w:rPr>
        <w:t>§ 2</w:t>
      </w:r>
      <w:r w:rsidR="00E0106E" w:rsidRPr="00E0106E">
        <w:rPr>
          <w:rFonts w:ascii="Arial" w:hAnsi="Arial" w:cs="Arial"/>
          <w:b/>
          <w:bCs/>
          <w:sz w:val="20"/>
          <w:szCs w:val="20"/>
        </w:rPr>
        <w:t>1</w:t>
      </w:r>
    </w:p>
    <w:bookmarkEnd w:id="22"/>
    <w:p w14:paraId="65ADAEC1"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Strony umowy zobowiązują się do:</w:t>
      </w:r>
    </w:p>
    <w:p w14:paraId="53161F9E"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zachowania w tajemnicy wszelkich informacji otrzymanych i uzyskanych w związku z wykonywaniem zobowiązań wynikających z realizacji niniejszej umowy, w szczególności informacji o stosowanych technicznych i organizacyjnych środkach bezpieczeństwa,</w:t>
      </w:r>
    </w:p>
    <w:p w14:paraId="12C7D3C2"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wykorzystywania informacji jedynie w celach określonych ustaleniami dokonanymi przez strony niniejszej umowy,</w:t>
      </w:r>
    </w:p>
    <w:p w14:paraId="17136769"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w:t>
      </w:r>
    </w:p>
    <w:p w14:paraId="5E72E7E2"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tego, iż w razie wątpliwości w przedmiocie kwalifikacji określonych informacji na potrzeby niniejszej umowy, kwalifikowania tych informacji jako informacji chronionych zapisami niniejszej umowy,</w:t>
      </w:r>
    </w:p>
    <w:p w14:paraId="7936A08A"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nie sporządzania kopii, ani jakiegokolwiek innego powielania, poza uzasadnionymi w prawie przypadkami, informacji otrzymanych i uzyskanych w związku z realizacją niniejszej umowy,</w:t>
      </w:r>
    </w:p>
    <w:p w14:paraId="3FB9CD5D" w14:textId="77777777"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tego, iż przekazywanie, ujawnianie oraz wykorzystywanie informacji otrzymanych przez Wykonawcę od Zamawiającego będących przedmiotem niniejszej umowy nastąpić może wobec podmiotów uprawnionych na podstawie przepisów obowiązującego prawa i w zakresie określonym umową,</w:t>
      </w:r>
    </w:p>
    <w:p w14:paraId="56082CBE" w14:textId="275FCED6"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przestrzegania zasad bezpieczeństwa, w trakcie czynności wykonywanych u strony umowy, o których strona ta poinformowała,</w:t>
      </w:r>
    </w:p>
    <w:p w14:paraId="12A96B90" w14:textId="218E9F1E" w:rsidR="00CC25EE" w:rsidRPr="00E0106E" w:rsidRDefault="00CC25EE">
      <w:pPr>
        <w:numPr>
          <w:ilvl w:val="0"/>
          <w:numId w:val="38"/>
        </w:numPr>
        <w:spacing w:after="0"/>
        <w:jc w:val="both"/>
        <w:rPr>
          <w:rFonts w:ascii="Arial" w:hAnsi="Arial" w:cs="Arial"/>
          <w:sz w:val="20"/>
          <w:szCs w:val="20"/>
        </w:rPr>
      </w:pPr>
      <w:r w:rsidRPr="00E0106E">
        <w:rPr>
          <w:rFonts w:ascii="Arial" w:hAnsi="Arial" w:cs="Arial"/>
          <w:sz w:val="20"/>
          <w:szCs w:val="20"/>
        </w:rPr>
        <w:t>stosowania własnych środków technicznych i organizacyjnych, wobec pracowników własnych i podwykonawców, dopuszczonych do realizacji niniejszej umowy, w celu dochowania tajemnicy informacji.</w:t>
      </w:r>
    </w:p>
    <w:p w14:paraId="0890346E"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Zobowiązanie, o którym mowa w ust. 1 nie ma zastosowania do:</w:t>
      </w:r>
    </w:p>
    <w:p w14:paraId="1F380D85" w14:textId="77777777" w:rsidR="00CC25EE" w:rsidRPr="00E0106E" w:rsidRDefault="00CC25EE">
      <w:pPr>
        <w:numPr>
          <w:ilvl w:val="0"/>
          <w:numId w:val="40"/>
        </w:numPr>
        <w:spacing w:after="0"/>
        <w:jc w:val="both"/>
        <w:rPr>
          <w:rFonts w:ascii="Arial" w:hAnsi="Arial" w:cs="Arial"/>
          <w:sz w:val="20"/>
          <w:szCs w:val="20"/>
        </w:rPr>
      </w:pPr>
      <w:r w:rsidRPr="00E0106E">
        <w:rPr>
          <w:rFonts w:ascii="Arial" w:hAnsi="Arial" w:cs="Arial"/>
          <w:sz w:val="20"/>
          <w:szCs w:val="20"/>
        </w:rPr>
        <w:t>informacji ogólnie dostępnych i powszechnie znanych,</w:t>
      </w:r>
    </w:p>
    <w:p w14:paraId="332AB2AA" w14:textId="572EEA80" w:rsidR="00295403" w:rsidRPr="00295403" w:rsidRDefault="00CC25EE" w:rsidP="003326B0">
      <w:pPr>
        <w:numPr>
          <w:ilvl w:val="0"/>
          <w:numId w:val="40"/>
        </w:numPr>
        <w:spacing w:after="0"/>
        <w:jc w:val="both"/>
        <w:rPr>
          <w:rFonts w:ascii="Arial" w:hAnsi="Arial" w:cs="Arial"/>
          <w:sz w:val="20"/>
          <w:szCs w:val="20"/>
        </w:rPr>
      </w:pPr>
      <w:r w:rsidRPr="00295403">
        <w:rPr>
          <w:rFonts w:ascii="Arial" w:hAnsi="Arial" w:cs="Arial"/>
          <w:sz w:val="20"/>
          <w:szCs w:val="20"/>
        </w:rPr>
        <w:t>informacji, na których ujawnienie strona umowy, od której pochodzą informacje, wyraziła wyraźną zgodę na piśmie, pod rygorem nieważności,</w:t>
      </w:r>
    </w:p>
    <w:p w14:paraId="680AD272" w14:textId="77777777" w:rsidR="00CC25EE" w:rsidRPr="00E0106E" w:rsidRDefault="00CC25EE">
      <w:pPr>
        <w:numPr>
          <w:ilvl w:val="0"/>
          <w:numId w:val="40"/>
        </w:numPr>
        <w:spacing w:after="0"/>
        <w:jc w:val="both"/>
        <w:rPr>
          <w:rFonts w:ascii="Arial" w:hAnsi="Arial" w:cs="Arial"/>
          <w:sz w:val="20"/>
          <w:szCs w:val="20"/>
        </w:rPr>
      </w:pPr>
      <w:r w:rsidRPr="00E0106E">
        <w:rPr>
          <w:rFonts w:ascii="Arial" w:hAnsi="Arial" w:cs="Arial"/>
          <w:sz w:val="20"/>
          <w:szCs w:val="20"/>
        </w:rPr>
        <w:t>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w:t>
      </w:r>
    </w:p>
    <w:p w14:paraId="02385CC6" w14:textId="77777777" w:rsidR="00CC25EE" w:rsidRPr="00E0106E" w:rsidRDefault="00CC25EE">
      <w:pPr>
        <w:numPr>
          <w:ilvl w:val="0"/>
          <w:numId w:val="40"/>
        </w:numPr>
        <w:spacing w:after="0"/>
        <w:jc w:val="both"/>
        <w:rPr>
          <w:rFonts w:ascii="Arial" w:hAnsi="Arial" w:cs="Arial"/>
          <w:sz w:val="20"/>
          <w:szCs w:val="20"/>
        </w:rPr>
      </w:pPr>
      <w:r w:rsidRPr="00E0106E">
        <w:rPr>
          <w:rFonts w:ascii="Arial" w:hAnsi="Arial" w:cs="Arial"/>
          <w:sz w:val="20"/>
          <w:szCs w:val="20"/>
        </w:rPr>
        <w:t>udostępniania informacji na rzecz podmiotów uprawnionych, o ile obowiązek udostępniania tych informacji na rzecz tych podmiotów wynika z powszechnie obowiązujących przepisów prawa.</w:t>
      </w:r>
    </w:p>
    <w:p w14:paraId="474BC6FC"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s.1 z 2016 r., </w:t>
      </w:r>
      <w:proofErr w:type="spellStart"/>
      <w:r w:rsidRPr="00E0106E">
        <w:rPr>
          <w:rFonts w:cs="Arial"/>
          <w:sz w:val="20"/>
          <w:lang w:eastAsia="ar-SA"/>
        </w:rPr>
        <w:t>sprost</w:t>
      </w:r>
      <w:proofErr w:type="spellEnd"/>
      <w:r w:rsidRPr="00E0106E">
        <w:rPr>
          <w:rFonts w:cs="Arial"/>
          <w:sz w:val="20"/>
          <w:lang w:eastAsia="ar-SA"/>
        </w:rPr>
        <w:t xml:space="preserve">. Dz. Urz. UE L127 s.2 z 2018 r., </w:t>
      </w:r>
      <w:proofErr w:type="spellStart"/>
      <w:r w:rsidRPr="00E0106E">
        <w:rPr>
          <w:rFonts w:cs="Arial"/>
          <w:sz w:val="20"/>
          <w:lang w:eastAsia="ar-SA"/>
        </w:rPr>
        <w:t>sprost</w:t>
      </w:r>
      <w:proofErr w:type="spellEnd"/>
      <w:r w:rsidRPr="00E0106E">
        <w:rPr>
          <w:rFonts w:cs="Arial"/>
          <w:sz w:val="20"/>
          <w:lang w:eastAsia="ar-SA"/>
        </w:rPr>
        <w:t>. Dz. Urz. UE L74 s.35 z 2021 r.).</w:t>
      </w:r>
    </w:p>
    <w:p w14:paraId="411D8E16" w14:textId="77777777"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W ramach realizacji umowy nie nastąpi powierzenie przetwarzania danych osobowych, ani udostępnienie danych osobowych, poza danymi stron umowy oraz osób biorących udział przy realizacji umowy.</w:t>
      </w:r>
    </w:p>
    <w:p w14:paraId="25E0B8FC" w14:textId="447A4628" w:rsidR="00CC25EE" w:rsidRPr="00E0106E" w:rsidRDefault="00CC25EE">
      <w:pPr>
        <w:pStyle w:val="Akapitzlist"/>
        <w:widowControl/>
        <w:numPr>
          <w:ilvl w:val="0"/>
          <w:numId w:val="39"/>
        </w:numPr>
        <w:tabs>
          <w:tab w:val="clear" w:pos="357"/>
          <w:tab w:val="left" w:pos="360"/>
        </w:tabs>
        <w:suppressAutoHyphens/>
        <w:autoSpaceDE w:val="0"/>
        <w:snapToGrid/>
        <w:spacing w:line="276" w:lineRule="auto"/>
        <w:jc w:val="both"/>
        <w:rPr>
          <w:rFonts w:cs="Arial"/>
          <w:sz w:val="20"/>
          <w:lang w:eastAsia="ar-SA"/>
        </w:rPr>
      </w:pPr>
      <w:r w:rsidRPr="00E0106E">
        <w:rPr>
          <w:rFonts w:cs="Arial"/>
          <w:sz w:val="20"/>
          <w:lang w:eastAsia="ar-SA"/>
        </w:rPr>
        <w:t>Strony oświadczają, że zostały poinformowane, iż niektóre dane zawarte w treści umowy, jak również przedmiot umowy, mogą stanowić informację publiczną zgodnie z przepisami ustawy z dnia 6 września 2001 r. o dostępie do informacji publicznej (Dz. U. z 2022 r. poz. 902).</w:t>
      </w:r>
    </w:p>
    <w:p w14:paraId="392570F7" w14:textId="77777777" w:rsidR="00CC25EE" w:rsidRPr="00E0106E" w:rsidRDefault="00CC25EE" w:rsidP="00E0106E">
      <w:pPr>
        <w:autoSpaceDE w:val="0"/>
        <w:autoSpaceDN w:val="0"/>
        <w:adjustRightInd w:val="0"/>
        <w:spacing w:after="0"/>
        <w:jc w:val="center"/>
        <w:rPr>
          <w:rFonts w:ascii="Arial" w:hAnsi="Arial" w:cs="Arial"/>
          <w:b/>
          <w:bCs/>
          <w:sz w:val="20"/>
          <w:szCs w:val="20"/>
        </w:rPr>
      </w:pPr>
    </w:p>
    <w:p w14:paraId="6C6B9044" w14:textId="77777777" w:rsidR="00CC25EE" w:rsidRPr="00E0106E" w:rsidRDefault="00A779A6" w:rsidP="00E0106E">
      <w:pPr>
        <w:autoSpaceDE w:val="0"/>
        <w:autoSpaceDN w:val="0"/>
        <w:adjustRightInd w:val="0"/>
        <w:spacing w:after="0"/>
        <w:jc w:val="center"/>
        <w:rPr>
          <w:rFonts w:ascii="Arial" w:hAnsi="Arial" w:cs="Arial"/>
          <w:b/>
          <w:bCs/>
          <w:sz w:val="20"/>
          <w:szCs w:val="20"/>
        </w:rPr>
      </w:pPr>
      <w:r w:rsidRPr="00E0106E">
        <w:rPr>
          <w:rFonts w:ascii="Arial" w:hAnsi="Arial" w:cs="Arial"/>
          <w:b/>
          <w:bCs/>
          <w:sz w:val="20"/>
          <w:szCs w:val="20"/>
        </w:rPr>
        <w:t>§ 2</w:t>
      </w:r>
      <w:r w:rsidR="005571F1" w:rsidRPr="00E0106E">
        <w:rPr>
          <w:rFonts w:ascii="Arial" w:hAnsi="Arial" w:cs="Arial"/>
          <w:b/>
          <w:bCs/>
          <w:sz w:val="20"/>
          <w:szCs w:val="20"/>
        </w:rPr>
        <w:t>1</w:t>
      </w:r>
    </w:p>
    <w:p w14:paraId="758A670D" w14:textId="77777777" w:rsidR="00AB448D" w:rsidRPr="00E0106E"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Ewentualne spory wynikłe z niniejszej </w:t>
      </w:r>
      <w:r w:rsidR="00742732" w:rsidRPr="00E0106E">
        <w:rPr>
          <w:rFonts w:ascii="Arial" w:hAnsi="Arial" w:cs="Arial"/>
          <w:sz w:val="20"/>
          <w:szCs w:val="20"/>
        </w:rPr>
        <w:t>u</w:t>
      </w:r>
      <w:r w:rsidRPr="00E0106E">
        <w:rPr>
          <w:rFonts w:ascii="Arial" w:hAnsi="Arial" w:cs="Arial"/>
          <w:sz w:val="20"/>
          <w:szCs w:val="20"/>
        </w:rPr>
        <w:t xml:space="preserve">mowy rozstrzygane będą przez </w:t>
      </w:r>
      <w:r w:rsidR="00EA2B60" w:rsidRPr="00E0106E">
        <w:rPr>
          <w:rFonts w:ascii="Arial" w:hAnsi="Arial" w:cs="Arial"/>
          <w:sz w:val="20"/>
          <w:szCs w:val="20"/>
        </w:rPr>
        <w:t>miejsc</w:t>
      </w:r>
      <w:r w:rsidRPr="00E0106E">
        <w:rPr>
          <w:rFonts w:ascii="Arial" w:hAnsi="Arial" w:cs="Arial"/>
          <w:sz w:val="20"/>
          <w:szCs w:val="20"/>
        </w:rPr>
        <w:t>owo właściwy sąd</w:t>
      </w:r>
      <w:r w:rsidR="00AB448D" w:rsidRPr="00E0106E">
        <w:rPr>
          <w:rFonts w:ascii="Arial" w:hAnsi="Arial" w:cs="Arial"/>
          <w:sz w:val="20"/>
          <w:szCs w:val="20"/>
        </w:rPr>
        <w:t xml:space="preserve"> </w:t>
      </w:r>
      <w:r w:rsidRPr="00E0106E">
        <w:rPr>
          <w:rFonts w:ascii="Arial" w:hAnsi="Arial" w:cs="Arial"/>
          <w:sz w:val="20"/>
          <w:szCs w:val="20"/>
        </w:rPr>
        <w:t>dla siedziby Zamawiającego.</w:t>
      </w:r>
    </w:p>
    <w:p w14:paraId="59A062B8" w14:textId="77777777" w:rsidR="004839F9" w:rsidRPr="00E0106E"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Zmiany </w:t>
      </w:r>
      <w:r w:rsidR="00742732" w:rsidRPr="00E0106E">
        <w:rPr>
          <w:rFonts w:ascii="Arial" w:hAnsi="Arial" w:cs="Arial"/>
          <w:sz w:val="20"/>
          <w:szCs w:val="20"/>
        </w:rPr>
        <w:t>u</w:t>
      </w:r>
      <w:r w:rsidRPr="00E0106E">
        <w:rPr>
          <w:rFonts w:ascii="Arial" w:hAnsi="Arial" w:cs="Arial"/>
          <w:sz w:val="20"/>
          <w:szCs w:val="20"/>
        </w:rPr>
        <w:t>mowy wymagają zachowania formy pisemnej pod rygorem nieważności.</w:t>
      </w:r>
    </w:p>
    <w:p w14:paraId="78F81690" w14:textId="77777777" w:rsidR="004839F9" w:rsidRPr="00375C53"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 xml:space="preserve">Wykonawca </w:t>
      </w:r>
      <w:r w:rsidRPr="00375C53">
        <w:rPr>
          <w:rFonts w:ascii="Arial" w:hAnsi="Arial" w:cs="Arial"/>
          <w:sz w:val="20"/>
          <w:szCs w:val="20"/>
        </w:rPr>
        <w:t xml:space="preserve">może przenieść prawa wynikające z </w:t>
      </w:r>
      <w:r w:rsidR="00742732" w:rsidRPr="00375C53">
        <w:rPr>
          <w:rFonts w:ascii="Arial" w:hAnsi="Arial" w:cs="Arial"/>
          <w:sz w:val="20"/>
          <w:szCs w:val="20"/>
        </w:rPr>
        <w:t>u</w:t>
      </w:r>
      <w:r w:rsidRPr="00375C53">
        <w:rPr>
          <w:rFonts w:ascii="Arial" w:hAnsi="Arial" w:cs="Arial"/>
          <w:sz w:val="20"/>
          <w:szCs w:val="20"/>
        </w:rPr>
        <w:t>mowy, w szczególności wierzytelność o</w:t>
      </w:r>
      <w:r w:rsidR="00AB448D" w:rsidRPr="00375C53">
        <w:rPr>
          <w:rFonts w:ascii="Arial" w:hAnsi="Arial" w:cs="Arial"/>
          <w:sz w:val="20"/>
          <w:szCs w:val="20"/>
        </w:rPr>
        <w:t xml:space="preserve"> </w:t>
      </w:r>
      <w:r w:rsidRPr="00375C53">
        <w:rPr>
          <w:rFonts w:ascii="Arial" w:hAnsi="Arial" w:cs="Arial"/>
          <w:sz w:val="20"/>
          <w:szCs w:val="20"/>
        </w:rPr>
        <w:t>zapłatę wynagrodzenia na osobę trzecią</w:t>
      </w:r>
      <w:r w:rsidR="00EA2B60" w:rsidRPr="00375C53">
        <w:rPr>
          <w:rFonts w:ascii="Arial" w:hAnsi="Arial" w:cs="Arial"/>
          <w:sz w:val="20"/>
          <w:szCs w:val="20"/>
        </w:rPr>
        <w:t>,</w:t>
      </w:r>
      <w:r w:rsidRPr="00375C53">
        <w:rPr>
          <w:rFonts w:ascii="Arial" w:hAnsi="Arial" w:cs="Arial"/>
          <w:sz w:val="20"/>
          <w:szCs w:val="20"/>
        </w:rPr>
        <w:t xml:space="preserve"> wyłącznie po uzyskaniu pisemnej zgody</w:t>
      </w:r>
      <w:r w:rsidR="00AB448D" w:rsidRPr="00375C53">
        <w:rPr>
          <w:rFonts w:ascii="Arial" w:hAnsi="Arial" w:cs="Arial"/>
          <w:sz w:val="20"/>
          <w:szCs w:val="20"/>
        </w:rPr>
        <w:t xml:space="preserve"> </w:t>
      </w:r>
      <w:r w:rsidRPr="00375C53">
        <w:rPr>
          <w:rFonts w:ascii="Arial" w:hAnsi="Arial" w:cs="Arial"/>
          <w:sz w:val="20"/>
          <w:szCs w:val="20"/>
        </w:rPr>
        <w:t>Zamawiającego.</w:t>
      </w:r>
    </w:p>
    <w:p w14:paraId="60869DD4" w14:textId="7E7CCB7B" w:rsidR="00CD7995" w:rsidRPr="00375C53" w:rsidRDefault="00CD7995">
      <w:pPr>
        <w:numPr>
          <w:ilvl w:val="0"/>
          <w:numId w:val="13"/>
        </w:numPr>
        <w:spacing w:after="0"/>
        <w:ind w:left="426" w:hanging="426"/>
        <w:jc w:val="both"/>
        <w:rPr>
          <w:rFonts w:ascii="Arial" w:hAnsi="Arial" w:cs="Arial"/>
          <w:sz w:val="20"/>
          <w:szCs w:val="20"/>
          <w:lang w:eastAsia="ar-SA"/>
        </w:rPr>
      </w:pPr>
      <w:r w:rsidRPr="00375C53">
        <w:rPr>
          <w:rFonts w:ascii="Arial" w:hAnsi="Arial" w:cs="Arial"/>
          <w:sz w:val="20"/>
          <w:szCs w:val="20"/>
        </w:rPr>
        <w:t xml:space="preserve">W sprawach nieuregulowanych niniejszą umową stosuje się przepisy Kodeksu cywilnego </w:t>
      </w:r>
      <w:r w:rsidR="00C41294" w:rsidRPr="00375C53">
        <w:rPr>
          <w:rFonts w:ascii="Arial" w:eastAsia="Times New Roman" w:hAnsi="Arial" w:cs="Arial"/>
          <w:bCs/>
          <w:sz w:val="20"/>
          <w:szCs w:val="20"/>
          <w:lang w:eastAsia="pl-PL"/>
        </w:rPr>
        <w:t>(Dz.U. z 202</w:t>
      </w:r>
      <w:r w:rsidR="00C619B7" w:rsidRPr="00375C53">
        <w:rPr>
          <w:rFonts w:ascii="Arial" w:eastAsia="Times New Roman" w:hAnsi="Arial" w:cs="Arial"/>
          <w:bCs/>
          <w:sz w:val="20"/>
          <w:szCs w:val="20"/>
          <w:lang w:eastAsia="pl-PL"/>
        </w:rPr>
        <w:t>4</w:t>
      </w:r>
      <w:r w:rsidR="00C41294" w:rsidRPr="00375C53">
        <w:rPr>
          <w:rFonts w:ascii="Arial" w:eastAsia="Times New Roman" w:hAnsi="Arial" w:cs="Arial"/>
          <w:bCs/>
          <w:sz w:val="20"/>
          <w:szCs w:val="20"/>
          <w:lang w:eastAsia="pl-PL"/>
        </w:rPr>
        <w:t xml:space="preserve"> r. poz. 1</w:t>
      </w:r>
      <w:r w:rsidR="00C619B7" w:rsidRPr="00375C53">
        <w:rPr>
          <w:rFonts w:ascii="Arial" w:eastAsia="Times New Roman" w:hAnsi="Arial" w:cs="Arial"/>
          <w:bCs/>
          <w:sz w:val="20"/>
          <w:szCs w:val="20"/>
          <w:lang w:eastAsia="pl-PL"/>
        </w:rPr>
        <w:t>061</w:t>
      </w:r>
      <w:r w:rsidR="00355C6A" w:rsidRPr="00375C53">
        <w:rPr>
          <w:rFonts w:ascii="Arial" w:eastAsia="Times New Roman" w:hAnsi="Arial" w:cs="Arial"/>
          <w:bCs/>
          <w:sz w:val="20"/>
          <w:szCs w:val="20"/>
          <w:lang w:eastAsia="pl-PL"/>
        </w:rPr>
        <w:t xml:space="preserve"> ze zm.</w:t>
      </w:r>
      <w:r w:rsidR="00C41294" w:rsidRPr="00375C53">
        <w:rPr>
          <w:rFonts w:ascii="Arial" w:eastAsia="Times New Roman" w:hAnsi="Arial" w:cs="Arial"/>
          <w:bCs/>
          <w:sz w:val="20"/>
          <w:szCs w:val="20"/>
          <w:lang w:eastAsia="pl-PL"/>
        </w:rPr>
        <w:t>)</w:t>
      </w:r>
      <w:r w:rsidRPr="00375C53">
        <w:rPr>
          <w:rFonts w:ascii="Arial" w:hAnsi="Arial" w:cs="Arial"/>
          <w:sz w:val="20"/>
          <w:szCs w:val="20"/>
        </w:rPr>
        <w:t>, ustawy Prawo zamówień publicznych (Dz.U. z 202</w:t>
      </w:r>
      <w:r w:rsidR="00C619B7" w:rsidRPr="00375C53">
        <w:rPr>
          <w:rFonts w:ascii="Arial" w:hAnsi="Arial" w:cs="Arial"/>
          <w:sz w:val="20"/>
          <w:szCs w:val="20"/>
        </w:rPr>
        <w:t>4</w:t>
      </w:r>
      <w:r w:rsidRPr="00375C53">
        <w:rPr>
          <w:rFonts w:ascii="Arial" w:hAnsi="Arial" w:cs="Arial"/>
          <w:sz w:val="20"/>
          <w:szCs w:val="20"/>
        </w:rPr>
        <w:t xml:space="preserve"> r. poz.1</w:t>
      </w:r>
      <w:r w:rsidR="00C619B7" w:rsidRPr="00375C53">
        <w:rPr>
          <w:rFonts w:ascii="Arial" w:hAnsi="Arial" w:cs="Arial"/>
          <w:sz w:val="20"/>
          <w:szCs w:val="20"/>
        </w:rPr>
        <w:t>320</w:t>
      </w:r>
      <w:r w:rsidRPr="00375C53">
        <w:rPr>
          <w:rFonts w:ascii="Arial" w:hAnsi="Arial" w:cs="Arial"/>
          <w:sz w:val="20"/>
          <w:szCs w:val="20"/>
        </w:rPr>
        <w:t>)</w:t>
      </w:r>
      <w:r w:rsidR="00F65B60" w:rsidRPr="00375C53">
        <w:rPr>
          <w:rFonts w:ascii="Arial" w:hAnsi="Arial" w:cs="Arial"/>
          <w:sz w:val="20"/>
          <w:szCs w:val="20"/>
        </w:rPr>
        <w:t xml:space="preserve">, </w:t>
      </w:r>
      <w:r w:rsidR="00F65B60" w:rsidRPr="00375C53">
        <w:rPr>
          <w:rFonts w:ascii="Arial" w:eastAsia="Times New Roman" w:hAnsi="Arial" w:cs="Arial"/>
          <w:bCs/>
          <w:sz w:val="20"/>
          <w:szCs w:val="20"/>
          <w:lang w:eastAsia="pl-PL"/>
        </w:rPr>
        <w:t xml:space="preserve">ustawy z dnia </w:t>
      </w:r>
      <w:r w:rsidR="00375C53" w:rsidRPr="00375C53">
        <w:rPr>
          <w:rFonts w:ascii="Arial" w:eastAsia="Times New Roman" w:hAnsi="Arial" w:cs="Arial"/>
          <w:bCs/>
          <w:sz w:val="20"/>
          <w:szCs w:val="20"/>
          <w:lang w:eastAsia="pl-PL"/>
        </w:rPr>
        <w:br/>
      </w:r>
      <w:r w:rsidR="00F65B60" w:rsidRPr="00375C53">
        <w:rPr>
          <w:rFonts w:ascii="Arial" w:eastAsia="Times New Roman" w:hAnsi="Arial" w:cs="Arial"/>
          <w:bCs/>
          <w:sz w:val="20"/>
          <w:szCs w:val="20"/>
          <w:lang w:eastAsia="pl-PL"/>
        </w:rPr>
        <w:t>7 lipca 1994 r. Prawo budowlane (</w:t>
      </w:r>
      <w:r w:rsidR="00C41294" w:rsidRPr="00375C53">
        <w:rPr>
          <w:rFonts w:ascii="Arial" w:eastAsia="Times New Roman" w:hAnsi="Arial" w:cs="Arial"/>
          <w:bCs/>
          <w:sz w:val="20"/>
          <w:szCs w:val="20"/>
          <w:lang w:eastAsia="pl-PL"/>
        </w:rPr>
        <w:t>Dz.U. z 202</w:t>
      </w:r>
      <w:r w:rsidR="00C619B7" w:rsidRPr="00375C53">
        <w:rPr>
          <w:rFonts w:ascii="Arial" w:eastAsia="Times New Roman" w:hAnsi="Arial" w:cs="Arial"/>
          <w:bCs/>
          <w:sz w:val="20"/>
          <w:szCs w:val="20"/>
          <w:lang w:eastAsia="pl-PL"/>
        </w:rPr>
        <w:t>4</w:t>
      </w:r>
      <w:r w:rsidR="00C41294" w:rsidRPr="00375C53">
        <w:rPr>
          <w:rFonts w:ascii="Arial" w:eastAsia="Times New Roman" w:hAnsi="Arial" w:cs="Arial"/>
          <w:bCs/>
          <w:sz w:val="20"/>
          <w:szCs w:val="20"/>
          <w:lang w:eastAsia="pl-PL"/>
        </w:rPr>
        <w:t xml:space="preserve"> r. poz. </w:t>
      </w:r>
      <w:r w:rsidR="00C619B7" w:rsidRPr="00375C53">
        <w:rPr>
          <w:rFonts w:ascii="Arial" w:eastAsia="Times New Roman" w:hAnsi="Arial" w:cs="Arial"/>
          <w:bCs/>
          <w:sz w:val="20"/>
          <w:szCs w:val="20"/>
          <w:lang w:eastAsia="pl-PL"/>
        </w:rPr>
        <w:t>725</w:t>
      </w:r>
      <w:r w:rsidR="00C41294" w:rsidRPr="00375C53">
        <w:rPr>
          <w:rFonts w:ascii="Arial" w:eastAsia="Times New Roman" w:hAnsi="Arial" w:cs="Arial"/>
          <w:bCs/>
          <w:sz w:val="20"/>
          <w:szCs w:val="20"/>
          <w:lang w:eastAsia="pl-PL"/>
        </w:rPr>
        <w:t xml:space="preserve"> ze zm.</w:t>
      </w:r>
      <w:r w:rsidR="00F65B60" w:rsidRPr="00375C53">
        <w:rPr>
          <w:rFonts w:ascii="Arial" w:eastAsia="Times New Roman" w:hAnsi="Arial" w:cs="Arial"/>
          <w:bCs/>
          <w:sz w:val="20"/>
          <w:szCs w:val="20"/>
          <w:lang w:eastAsia="pl-PL"/>
        </w:rPr>
        <w:t>)</w:t>
      </w:r>
      <w:r w:rsidRPr="00375C53">
        <w:rPr>
          <w:rFonts w:ascii="Arial" w:hAnsi="Arial" w:cs="Arial"/>
          <w:sz w:val="20"/>
          <w:szCs w:val="20"/>
        </w:rPr>
        <w:t>.</w:t>
      </w:r>
    </w:p>
    <w:p w14:paraId="2761B040" w14:textId="77777777" w:rsidR="004839F9" w:rsidRPr="00375C53" w:rsidRDefault="004839F9">
      <w:pPr>
        <w:numPr>
          <w:ilvl w:val="0"/>
          <w:numId w:val="13"/>
        </w:numPr>
        <w:autoSpaceDE w:val="0"/>
        <w:autoSpaceDN w:val="0"/>
        <w:adjustRightInd w:val="0"/>
        <w:spacing w:after="0"/>
        <w:ind w:left="426" w:hanging="426"/>
        <w:jc w:val="both"/>
        <w:rPr>
          <w:rFonts w:ascii="Arial" w:hAnsi="Arial" w:cs="Arial"/>
          <w:sz w:val="20"/>
          <w:szCs w:val="20"/>
        </w:rPr>
      </w:pPr>
      <w:r w:rsidRPr="00375C53">
        <w:rPr>
          <w:rFonts w:ascii="Arial" w:hAnsi="Arial" w:cs="Arial"/>
          <w:sz w:val="20"/>
          <w:szCs w:val="20"/>
        </w:rPr>
        <w:t xml:space="preserve">Umowę sporządzono w </w:t>
      </w:r>
      <w:r w:rsidR="009B1FFF" w:rsidRPr="00375C53">
        <w:rPr>
          <w:rFonts w:ascii="Arial" w:hAnsi="Arial" w:cs="Arial"/>
          <w:sz w:val="20"/>
          <w:szCs w:val="20"/>
        </w:rPr>
        <w:t>4</w:t>
      </w:r>
      <w:r w:rsidRPr="00375C53">
        <w:rPr>
          <w:rFonts w:ascii="Arial" w:hAnsi="Arial" w:cs="Arial"/>
          <w:sz w:val="20"/>
          <w:szCs w:val="20"/>
        </w:rPr>
        <w:t xml:space="preserve"> jednobrzmiących egzemplarzach, </w:t>
      </w:r>
      <w:r w:rsidR="009B1FFF" w:rsidRPr="00375C53">
        <w:rPr>
          <w:rFonts w:ascii="Arial" w:hAnsi="Arial" w:cs="Arial"/>
          <w:sz w:val="20"/>
          <w:szCs w:val="20"/>
        </w:rPr>
        <w:t>3</w:t>
      </w:r>
      <w:r w:rsidRPr="00375C53">
        <w:rPr>
          <w:rFonts w:ascii="Arial" w:hAnsi="Arial" w:cs="Arial"/>
          <w:sz w:val="20"/>
          <w:szCs w:val="20"/>
        </w:rPr>
        <w:t xml:space="preserve"> egz. </w:t>
      </w:r>
      <w:r w:rsidR="008B4E60" w:rsidRPr="00375C53">
        <w:rPr>
          <w:rFonts w:ascii="Arial" w:hAnsi="Arial" w:cs="Arial"/>
          <w:sz w:val="20"/>
          <w:szCs w:val="20"/>
        </w:rPr>
        <w:t>otrzymuje Zamawiający, a 1 egz. Wykonawca</w:t>
      </w:r>
      <w:r w:rsidR="00AB448D" w:rsidRPr="00375C53">
        <w:rPr>
          <w:rFonts w:ascii="Arial" w:hAnsi="Arial" w:cs="Arial"/>
          <w:sz w:val="20"/>
          <w:szCs w:val="20"/>
        </w:rPr>
        <w:t>.</w:t>
      </w:r>
    </w:p>
    <w:p w14:paraId="69B33FBE" w14:textId="77777777" w:rsidR="00AB448D" w:rsidRPr="00E0106E" w:rsidRDefault="004839F9">
      <w:pPr>
        <w:numPr>
          <w:ilvl w:val="0"/>
          <w:numId w:val="13"/>
        </w:numPr>
        <w:autoSpaceDE w:val="0"/>
        <w:autoSpaceDN w:val="0"/>
        <w:adjustRightInd w:val="0"/>
        <w:spacing w:after="0"/>
        <w:ind w:left="426" w:hanging="426"/>
        <w:jc w:val="both"/>
        <w:rPr>
          <w:rFonts w:ascii="Arial" w:hAnsi="Arial" w:cs="Arial"/>
          <w:sz w:val="20"/>
          <w:szCs w:val="20"/>
        </w:rPr>
      </w:pPr>
      <w:r w:rsidRPr="00E0106E">
        <w:rPr>
          <w:rFonts w:ascii="Arial" w:hAnsi="Arial" w:cs="Arial"/>
          <w:sz w:val="20"/>
          <w:szCs w:val="20"/>
        </w:rPr>
        <w:t>Integralną częś</w:t>
      </w:r>
      <w:r w:rsidR="00742732" w:rsidRPr="00E0106E">
        <w:rPr>
          <w:rFonts w:ascii="Arial" w:hAnsi="Arial" w:cs="Arial"/>
          <w:sz w:val="20"/>
          <w:szCs w:val="20"/>
        </w:rPr>
        <w:t>cią</w:t>
      </w:r>
      <w:r w:rsidRPr="00E0106E">
        <w:rPr>
          <w:rFonts w:ascii="Arial" w:hAnsi="Arial" w:cs="Arial"/>
          <w:sz w:val="20"/>
          <w:szCs w:val="20"/>
        </w:rPr>
        <w:t xml:space="preserve"> niniejszej </w:t>
      </w:r>
      <w:r w:rsidR="00742732" w:rsidRPr="00E0106E">
        <w:rPr>
          <w:rFonts w:ascii="Arial" w:hAnsi="Arial" w:cs="Arial"/>
          <w:sz w:val="20"/>
          <w:szCs w:val="20"/>
        </w:rPr>
        <w:t>u</w:t>
      </w:r>
      <w:r w:rsidRPr="00E0106E">
        <w:rPr>
          <w:rFonts w:ascii="Arial" w:hAnsi="Arial" w:cs="Arial"/>
          <w:sz w:val="20"/>
          <w:szCs w:val="20"/>
        </w:rPr>
        <w:t>mowy są:</w:t>
      </w:r>
    </w:p>
    <w:p w14:paraId="1CA15A94" w14:textId="77777777" w:rsidR="00214242" w:rsidRPr="00C41F97" w:rsidRDefault="00AB448D">
      <w:pPr>
        <w:numPr>
          <w:ilvl w:val="0"/>
          <w:numId w:val="14"/>
        </w:numPr>
        <w:tabs>
          <w:tab w:val="left" w:pos="851"/>
        </w:tabs>
        <w:autoSpaceDE w:val="0"/>
        <w:autoSpaceDN w:val="0"/>
        <w:adjustRightInd w:val="0"/>
        <w:spacing w:after="0"/>
        <w:ind w:left="851" w:hanging="425"/>
        <w:jc w:val="both"/>
        <w:rPr>
          <w:rFonts w:ascii="Arial" w:hAnsi="Arial" w:cs="Arial"/>
          <w:sz w:val="20"/>
          <w:szCs w:val="20"/>
        </w:rPr>
      </w:pPr>
      <w:r w:rsidRPr="00C41F97">
        <w:rPr>
          <w:rFonts w:ascii="Arial" w:hAnsi="Arial" w:cs="Arial"/>
          <w:sz w:val="20"/>
          <w:szCs w:val="20"/>
        </w:rPr>
        <w:t>kosztorys ofertow</w:t>
      </w:r>
      <w:r w:rsidR="00D339A5" w:rsidRPr="00C41F97">
        <w:rPr>
          <w:rFonts w:ascii="Arial" w:hAnsi="Arial" w:cs="Arial"/>
          <w:sz w:val="20"/>
          <w:szCs w:val="20"/>
        </w:rPr>
        <w:t>y</w:t>
      </w:r>
      <w:r w:rsidRPr="00C41F97">
        <w:rPr>
          <w:rFonts w:ascii="Arial" w:hAnsi="Arial" w:cs="Arial"/>
          <w:sz w:val="20"/>
          <w:szCs w:val="20"/>
        </w:rPr>
        <w:t xml:space="preserve"> Wykonawcy</w:t>
      </w:r>
      <w:r w:rsidR="00214242" w:rsidRPr="00C41F97">
        <w:rPr>
          <w:rFonts w:ascii="Arial" w:hAnsi="Arial" w:cs="Arial"/>
          <w:sz w:val="20"/>
          <w:szCs w:val="20"/>
        </w:rPr>
        <w:t>,</w:t>
      </w:r>
    </w:p>
    <w:p w14:paraId="751CB196" w14:textId="77777777" w:rsidR="00027451" w:rsidRPr="00C41F97" w:rsidRDefault="00214242">
      <w:pPr>
        <w:numPr>
          <w:ilvl w:val="0"/>
          <w:numId w:val="14"/>
        </w:numPr>
        <w:tabs>
          <w:tab w:val="left" w:pos="851"/>
        </w:tabs>
        <w:autoSpaceDE w:val="0"/>
        <w:autoSpaceDN w:val="0"/>
        <w:adjustRightInd w:val="0"/>
        <w:spacing w:after="0"/>
        <w:ind w:left="851" w:hanging="425"/>
        <w:jc w:val="both"/>
        <w:rPr>
          <w:rFonts w:ascii="Arial" w:hAnsi="Arial" w:cs="Arial"/>
          <w:sz w:val="20"/>
          <w:szCs w:val="20"/>
        </w:rPr>
      </w:pPr>
      <w:r w:rsidRPr="00C41F97">
        <w:rPr>
          <w:rFonts w:ascii="Arial" w:hAnsi="Arial" w:cs="Arial"/>
          <w:sz w:val="20"/>
          <w:szCs w:val="20"/>
        </w:rPr>
        <w:t>karta gwarancyjna</w:t>
      </w:r>
      <w:r w:rsidR="008D2953" w:rsidRPr="00C41F97">
        <w:rPr>
          <w:rFonts w:ascii="Arial" w:hAnsi="Arial" w:cs="Arial"/>
          <w:sz w:val="20"/>
          <w:szCs w:val="20"/>
        </w:rPr>
        <w:t>,</w:t>
      </w:r>
    </w:p>
    <w:p w14:paraId="68D5AED1" w14:textId="77777777" w:rsidR="008D2953" w:rsidRPr="00E0106E" w:rsidRDefault="00522460">
      <w:pPr>
        <w:numPr>
          <w:ilvl w:val="0"/>
          <w:numId w:val="14"/>
        </w:numPr>
        <w:tabs>
          <w:tab w:val="left" w:pos="851"/>
        </w:tabs>
        <w:autoSpaceDE w:val="0"/>
        <w:autoSpaceDN w:val="0"/>
        <w:adjustRightInd w:val="0"/>
        <w:spacing w:after="0"/>
        <w:ind w:left="851" w:hanging="425"/>
        <w:jc w:val="both"/>
        <w:rPr>
          <w:rFonts w:ascii="Arial" w:hAnsi="Arial" w:cs="Arial"/>
          <w:sz w:val="20"/>
          <w:szCs w:val="20"/>
        </w:rPr>
      </w:pPr>
      <w:r w:rsidRPr="00E0106E">
        <w:rPr>
          <w:rFonts w:ascii="Arial" w:hAnsi="Arial" w:cs="Arial"/>
          <w:sz w:val="20"/>
          <w:szCs w:val="20"/>
        </w:rPr>
        <w:t xml:space="preserve">wzór </w:t>
      </w:r>
      <w:r w:rsidR="008D2953" w:rsidRPr="00E0106E">
        <w:rPr>
          <w:rFonts w:ascii="Arial" w:hAnsi="Arial" w:cs="Arial"/>
          <w:sz w:val="20"/>
          <w:szCs w:val="20"/>
        </w:rPr>
        <w:t>oświadczeni</w:t>
      </w:r>
      <w:r w:rsidRPr="00E0106E">
        <w:rPr>
          <w:rFonts w:ascii="Arial" w:hAnsi="Arial" w:cs="Arial"/>
          <w:sz w:val="20"/>
          <w:szCs w:val="20"/>
        </w:rPr>
        <w:t>a</w:t>
      </w:r>
      <w:r w:rsidR="008D2953" w:rsidRPr="00E0106E">
        <w:rPr>
          <w:rFonts w:ascii="Arial" w:hAnsi="Arial" w:cs="Arial"/>
          <w:sz w:val="20"/>
          <w:szCs w:val="20"/>
        </w:rPr>
        <w:t xml:space="preserve"> Podwykonawcy.</w:t>
      </w:r>
    </w:p>
    <w:p w14:paraId="68A07458" w14:textId="77777777" w:rsidR="00027451" w:rsidRPr="00E0106E" w:rsidRDefault="00027451" w:rsidP="00E0106E">
      <w:pPr>
        <w:spacing w:after="0"/>
        <w:jc w:val="both"/>
        <w:rPr>
          <w:rFonts w:ascii="Arial" w:hAnsi="Arial" w:cs="Arial"/>
          <w:b/>
          <w:bCs/>
          <w:sz w:val="20"/>
          <w:szCs w:val="20"/>
        </w:rPr>
      </w:pPr>
    </w:p>
    <w:p w14:paraId="6E9C4DCD" w14:textId="77777777" w:rsidR="00685C0D" w:rsidRPr="00E0106E" w:rsidRDefault="00685C0D" w:rsidP="00E0106E">
      <w:pPr>
        <w:spacing w:after="0"/>
        <w:jc w:val="both"/>
        <w:rPr>
          <w:rFonts w:ascii="Arial" w:hAnsi="Arial" w:cs="Arial"/>
          <w:b/>
          <w:bCs/>
          <w:sz w:val="20"/>
          <w:szCs w:val="20"/>
        </w:rPr>
      </w:pPr>
    </w:p>
    <w:p w14:paraId="7D6198A5" w14:textId="77777777" w:rsidR="00FE435F" w:rsidRPr="00E0106E" w:rsidRDefault="004839F9" w:rsidP="00E0106E">
      <w:pPr>
        <w:spacing w:after="0"/>
        <w:jc w:val="center"/>
        <w:rPr>
          <w:rFonts w:ascii="Arial" w:hAnsi="Arial" w:cs="Arial"/>
          <w:b/>
          <w:bCs/>
          <w:sz w:val="20"/>
          <w:szCs w:val="20"/>
        </w:rPr>
      </w:pPr>
      <w:r w:rsidRPr="00E0106E">
        <w:rPr>
          <w:rFonts w:ascii="Arial" w:hAnsi="Arial" w:cs="Arial"/>
          <w:b/>
          <w:bCs/>
          <w:sz w:val="20"/>
          <w:szCs w:val="20"/>
        </w:rPr>
        <w:t>ZAMAWIAJĄCY:</w:t>
      </w:r>
      <w:r w:rsidR="00027451" w:rsidRPr="00E0106E">
        <w:rPr>
          <w:rFonts w:ascii="Arial" w:hAnsi="Arial" w:cs="Arial"/>
          <w:b/>
          <w:bCs/>
          <w:sz w:val="20"/>
          <w:szCs w:val="20"/>
        </w:rPr>
        <w:t xml:space="preserve">                                                                                    </w:t>
      </w:r>
      <w:r w:rsidRPr="00E0106E">
        <w:rPr>
          <w:rFonts w:ascii="Arial" w:hAnsi="Arial" w:cs="Arial"/>
          <w:b/>
          <w:bCs/>
          <w:sz w:val="20"/>
          <w:szCs w:val="20"/>
        </w:rPr>
        <w:t xml:space="preserve"> WYKONAWCA:</w:t>
      </w:r>
    </w:p>
    <w:p w14:paraId="2429F6CB" w14:textId="04FF23B4" w:rsidR="00375C53" w:rsidRDefault="00375C53">
      <w:pPr>
        <w:spacing w:after="0" w:line="240" w:lineRule="auto"/>
        <w:rPr>
          <w:rFonts w:ascii="Arial" w:hAnsi="Arial" w:cs="Arial"/>
          <w:bCs/>
          <w:i/>
          <w:color w:val="000000"/>
          <w:sz w:val="20"/>
          <w:szCs w:val="20"/>
        </w:rPr>
      </w:pPr>
      <w:r>
        <w:rPr>
          <w:rFonts w:ascii="Arial" w:hAnsi="Arial" w:cs="Arial"/>
          <w:bCs/>
          <w:i/>
          <w:color w:val="000000"/>
          <w:sz w:val="20"/>
          <w:szCs w:val="20"/>
        </w:rPr>
        <w:br w:type="page"/>
      </w:r>
    </w:p>
    <w:p w14:paraId="4B09667D" w14:textId="77777777" w:rsidR="003165AE" w:rsidRPr="00E0106E" w:rsidRDefault="003165AE" w:rsidP="00E0106E">
      <w:pPr>
        <w:spacing w:after="0"/>
        <w:ind w:left="4462"/>
        <w:jc w:val="right"/>
        <w:rPr>
          <w:rFonts w:ascii="Arial" w:hAnsi="Arial" w:cs="Arial"/>
          <w:bCs/>
          <w:i/>
          <w:color w:val="000000"/>
          <w:sz w:val="20"/>
          <w:szCs w:val="20"/>
        </w:rPr>
      </w:pPr>
    </w:p>
    <w:p w14:paraId="78ED7F2B" w14:textId="77777777" w:rsidR="008B4E60" w:rsidRPr="00E0106E" w:rsidRDefault="008B4E60" w:rsidP="00E0106E">
      <w:pPr>
        <w:spacing w:after="0"/>
        <w:ind w:left="4462"/>
        <w:jc w:val="right"/>
        <w:rPr>
          <w:rFonts w:ascii="Arial" w:hAnsi="Arial" w:cs="Arial"/>
          <w:bCs/>
          <w:i/>
          <w:color w:val="000000"/>
          <w:sz w:val="20"/>
          <w:szCs w:val="20"/>
        </w:rPr>
      </w:pPr>
      <w:r w:rsidRPr="00E0106E">
        <w:rPr>
          <w:rFonts w:ascii="Arial" w:hAnsi="Arial" w:cs="Arial"/>
          <w:bCs/>
          <w:i/>
          <w:color w:val="000000"/>
          <w:sz w:val="20"/>
          <w:szCs w:val="20"/>
        </w:rPr>
        <w:t>Załącznik</w:t>
      </w:r>
      <w:r w:rsidR="008D2953" w:rsidRPr="00E0106E">
        <w:rPr>
          <w:rFonts w:ascii="Arial" w:hAnsi="Arial" w:cs="Arial"/>
          <w:bCs/>
          <w:i/>
          <w:color w:val="000000"/>
          <w:sz w:val="20"/>
          <w:szCs w:val="20"/>
        </w:rPr>
        <w:t xml:space="preserve"> </w:t>
      </w:r>
      <w:r w:rsidRPr="00E0106E">
        <w:rPr>
          <w:rFonts w:ascii="Arial" w:hAnsi="Arial" w:cs="Arial"/>
          <w:bCs/>
          <w:i/>
          <w:color w:val="000000"/>
          <w:sz w:val="20"/>
          <w:szCs w:val="20"/>
        </w:rPr>
        <w:t xml:space="preserve">do </w:t>
      </w:r>
      <w:r w:rsidR="008D2953" w:rsidRPr="00E0106E">
        <w:rPr>
          <w:rFonts w:ascii="Arial" w:hAnsi="Arial" w:cs="Arial"/>
          <w:bCs/>
          <w:i/>
          <w:color w:val="000000"/>
          <w:sz w:val="20"/>
          <w:szCs w:val="20"/>
        </w:rPr>
        <w:t>u</w:t>
      </w:r>
      <w:r w:rsidRPr="00E0106E">
        <w:rPr>
          <w:rFonts w:ascii="Arial" w:hAnsi="Arial" w:cs="Arial"/>
          <w:bCs/>
          <w:i/>
          <w:color w:val="000000"/>
          <w:sz w:val="20"/>
          <w:szCs w:val="20"/>
        </w:rPr>
        <w:t>mowy</w:t>
      </w:r>
    </w:p>
    <w:p w14:paraId="4A348204" w14:textId="77777777" w:rsidR="008B4E60" w:rsidRPr="00E0106E" w:rsidRDefault="008B4E60" w:rsidP="00E0106E">
      <w:pPr>
        <w:spacing w:after="0"/>
        <w:jc w:val="right"/>
        <w:rPr>
          <w:rFonts w:ascii="Arial" w:hAnsi="Arial" w:cs="Arial"/>
          <w:color w:val="000000"/>
          <w:sz w:val="20"/>
          <w:szCs w:val="20"/>
        </w:rPr>
      </w:pPr>
    </w:p>
    <w:p w14:paraId="5B6CB4C9" w14:textId="77777777" w:rsidR="008B4E60" w:rsidRPr="00E0106E" w:rsidRDefault="008B4E60" w:rsidP="00E0106E">
      <w:pPr>
        <w:spacing w:after="0"/>
        <w:jc w:val="right"/>
        <w:rPr>
          <w:rFonts w:ascii="Arial" w:hAnsi="Arial" w:cs="Arial"/>
          <w:color w:val="000000"/>
          <w:sz w:val="20"/>
          <w:szCs w:val="20"/>
        </w:rPr>
      </w:pPr>
      <w:r w:rsidRPr="00E0106E">
        <w:rPr>
          <w:rFonts w:ascii="Arial" w:hAnsi="Arial" w:cs="Arial"/>
          <w:color w:val="000000"/>
          <w:sz w:val="20"/>
          <w:szCs w:val="20"/>
        </w:rPr>
        <w:t>Bielsk Podlaski,</w:t>
      </w:r>
      <w:r w:rsidR="00F65B60" w:rsidRPr="00E0106E">
        <w:rPr>
          <w:rFonts w:ascii="Arial" w:hAnsi="Arial" w:cs="Arial"/>
          <w:color w:val="000000"/>
          <w:sz w:val="20"/>
          <w:szCs w:val="20"/>
        </w:rPr>
        <w:t xml:space="preserve"> dnia </w:t>
      </w:r>
      <w:r w:rsidRPr="00E0106E">
        <w:rPr>
          <w:rFonts w:ascii="Arial" w:hAnsi="Arial" w:cs="Arial"/>
          <w:color w:val="000000"/>
          <w:sz w:val="20"/>
          <w:szCs w:val="20"/>
        </w:rPr>
        <w:t>………………</w:t>
      </w:r>
    </w:p>
    <w:p w14:paraId="74605AFC" w14:textId="77777777" w:rsidR="008B4E60" w:rsidRPr="00E0106E" w:rsidRDefault="008B4E60" w:rsidP="00E0106E">
      <w:pPr>
        <w:spacing w:after="0"/>
        <w:ind w:right="6660"/>
        <w:jc w:val="center"/>
        <w:rPr>
          <w:rFonts w:ascii="Arial" w:hAnsi="Arial" w:cs="Arial"/>
          <w:color w:val="000000"/>
          <w:sz w:val="20"/>
          <w:szCs w:val="20"/>
        </w:rPr>
      </w:pPr>
      <w:r w:rsidRPr="00E0106E">
        <w:rPr>
          <w:rFonts w:ascii="Arial" w:hAnsi="Arial" w:cs="Arial"/>
          <w:color w:val="000000"/>
          <w:sz w:val="20"/>
          <w:szCs w:val="20"/>
        </w:rPr>
        <w:t>……………………………………</w:t>
      </w:r>
    </w:p>
    <w:p w14:paraId="2F8F58D4" w14:textId="77777777" w:rsidR="008B4E60" w:rsidRPr="00E0106E" w:rsidRDefault="008B4E60" w:rsidP="00E0106E">
      <w:pPr>
        <w:spacing w:after="0"/>
        <w:ind w:right="6660"/>
        <w:jc w:val="center"/>
        <w:rPr>
          <w:rFonts w:ascii="Arial" w:hAnsi="Arial" w:cs="Arial"/>
          <w:i/>
          <w:iCs/>
          <w:color w:val="000000"/>
          <w:sz w:val="20"/>
          <w:szCs w:val="20"/>
        </w:rPr>
      </w:pPr>
      <w:r w:rsidRPr="00E0106E">
        <w:rPr>
          <w:rFonts w:ascii="Arial" w:hAnsi="Arial" w:cs="Arial"/>
          <w:i/>
          <w:iCs/>
          <w:color w:val="000000"/>
          <w:sz w:val="20"/>
          <w:szCs w:val="20"/>
        </w:rPr>
        <w:t>(nazwa i adres Wykonawcy)</w:t>
      </w:r>
    </w:p>
    <w:p w14:paraId="294F8A6B" w14:textId="77777777" w:rsidR="008B4E60" w:rsidRPr="00E0106E" w:rsidRDefault="008B4E60" w:rsidP="00E0106E">
      <w:pPr>
        <w:spacing w:after="0"/>
        <w:jc w:val="center"/>
        <w:rPr>
          <w:rFonts w:ascii="Arial" w:hAnsi="Arial" w:cs="Arial"/>
          <w:b/>
          <w:color w:val="000000"/>
          <w:sz w:val="20"/>
          <w:szCs w:val="20"/>
        </w:rPr>
      </w:pPr>
      <w:r w:rsidRPr="00E0106E">
        <w:rPr>
          <w:rFonts w:ascii="Arial" w:hAnsi="Arial" w:cs="Arial"/>
          <w:b/>
          <w:color w:val="000000"/>
          <w:sz w:val="20"/>
          <w:szCs w:val="20"/>
        </w:rPr>
        <w:t>KARTA GWARANCYJNA</w:t>
      </w:r>
    </w:p>
    <w:p w14:paraId="6B7DF6B2" w14:textId="77777777" w:rsidR="008B4E60" w:rsidRPr="00E0106E" w:rsidRDefault="008B4E60" w:rsidP="00E0106E">
      <w:pPr>
        <w:spacing w:after="0"/>
        <w:jc w:val="center"/>
        <w:rPr>
          <w:rFonts w:ascii="Arial" w:hAnsi="Arial" w:cs="Arial"/>
          <w:b/>
          <w:color w:val="000000"/>
          <w:sz w:val="20"/>
          <w:szCs w:val="20"/>
        </w:rPr>
      </w:pPr>
      <w:r w:rsidRPr="00E0106E">
        <w:rPr>
          <w:rFonts w:ascii="Arial" w:hAnsi="Arial" w:cs="Arial"/>
          <w:b/>
          <w:color w:val="000000"/>
          <w:sz w:val="20"/>
          <w:szCs w:val="20"/>
        </w:rPr>
        <w:t>(Gwarancja jakości)</w:t>
      </w:r>
    </w:p>
    <w:p w14:paraId="5A6E03F9" w14:textId="77777777" w:rsidR="008B4E60" w:rsidRPr="00E0106E" w:rsidRDefault="008B4E60" w:rsidP="00E0106E">
      <w:pPr>
        <w:spacing w:after="0"/>
        <w:jc w:val="center"/>
        <w:rPr>
          <w:rFonts w:ascii="Arial" w:hAnsi="Arial" w:cs="Arial"/>
          <w:color w:val="000000"/>
          <w:sz w:val="20"/>
          <w:szCs w:val="20"/>
        </w:rPr>
      </w:pPr>
      <w:r w:rsidRPr="00E0106E">
        <w:rPr>
          <w:rFonts w:ascii="Arial" w:hAnsi="Arial" w:cs="Arial"/>
          <w:color w:val="000000"/>
          <w:sz w:val="20"/>
          <w:szCs w:val="20"/>
        </w:rPr>
        <w:t>określająca uprawnienia Zamawiającego z tytułu gwarancji jakości</w:t>
      </w:r>
    </w:p>
    <w:p w14:paraId="499B444B" w14:textId="77777777" w:rsidR="008B4E60" w:rsidRPr="00E0106E" w:rsidRDefault="008B4E60" w:rsidP="00E0106E">
      <w:pPr>
        <w:spacing w:after="0"/>
        <w:ind w:left="426" w:hanging="426"/>
        <w:jc w:val="center"/>
        <w:rPr>
          <w:rFonts w:ascii="Arial" w:hAnsi="Arial" w:cs="Arial"/>
          <w:color w:val="000000"/>
          <w:sz w:val="20"/>
          <w:szCs w:val="20"/>
        </w:rPr>
      </w:pPr>
    </w:p>
    <w:p w14:paraId="6497CD1B" w14:textId="77777777" w:rsidR="00D339A5" w:rsidRPr="00E0106E" w:rsidRDefault="008B4E60">
      <w:pPr>
        <w:numPr>
          <w:ilvl w:val="0"/>
          <w:numId w:val="21"/>
        </w:numPr>
        <w:tabs>
          <w:tab w:val="clear" w:pos="360"/>
        </w:tabs>
        <w:suppressAutoHyphens/>
        <w:spacing w:after="0"/>
        <w:ind w:left="284" w:hanging="284"/>
        <w:jc w:val="both"/>
        <w:rPr>
          <w:rFonts w:ascii="Arial" w:hAnsi="Arial" w:cs="Arial"/>
          <w:color w:val="000000"/>
          <w:sz w:val="20"/>
          <w:szCs w:val="20"/>
        </w:rPr>
      </w:pPr>
      <w:r w:rsidRPr="00E0106E">
        <w:rPr>
          <w:rFonts w:ascii="Arial" w:hAnsi="Arial" w:cs="Arial"/>
          <w:color w:val="000000"/>
          <w:sz w:val="20"/>
          <w:szCs w:val="20"/>
        </w:rPr>
        <w:t>Przedmiot karty gwarancyjnej</w:t>
      </w:r>
      <w:r w:rsidR="009B1FFF" w:rsidRPr="00E0106E">
        <w:rPr>
          <w:rFonts w:ascii="Arial" w:hAnsi="Arial" w:cs="Arial"/>
          <w:color w:val="000000"/>
          <w:sz w:val="20"/>
          <w:szCs w:val="20"/>
        </w:rPr>
        <w:t xml:space="preserve">: </w:t>
      </w:r>
    </w:p>
    <w:p w14:paraId="23A03E29" w14:textId="159AEC8A" w:rsidR="00375C53" w:rsidRDefault="00375C53" w:rsidP="00375C53">
      <w:pPr>
        <w:suppressAutoHyphens/>
        <w:spacing w:after="0"/>
        <w:ind w:left="284"/>
        <w:rPr>
          <w:rFonts w:ascii="Arial" w:eastAsia="Arial Narrow" w:hAnsi="Arial" w:cs="Arial"/>
          <w:b/>
          <w:color w:val="000000"/>
          <w:sz w:val="20"/>
          <w:szCs w:val="20"/>
        </w:rPr>
      </w:pPr>
      <w:r w:rsidRPr="00375C53">
        <w:rPr>
          <w:rFonts w:ascii="Arial" w:eastAsia="Arial Narrow" w:hAnsi="Arial" w:cs="Arial"/>
          <w:b/>
          <w:color w:val="000000"/>
          <w:sz w:val="20"/>
          <w:szCs w:val="20"/>
        </w:rPr>
        <w:t>Budowa oświetlenia i monitoringu miejskiego w ramach zadania „Wzmocnienie bezpieczeństwa w miejscach publicznych w Bielsku Podlaskim poprzez budowę oświetlenia i monitoringu miejskiego</w:t>
      </w:r>
      <w:r>
        <w:rPr>
          <w:rFonts w:ascii="Arial" w:eastAsia="Arial Narrow" w:hAnsi="Arial" w:cs="Arial"/>
          <w:b/>
          <w:color w:val="000000"/>
          <w:sz w:val="20"/>
          <w:szCs w:val="20"/>
        </w:rPr>
        <w:t>.”</w:t>
      </w:r>
    </w:p>
    <w:p w14:paraId="76C96A31" w14:textId="0E80F0C5" w:rsidR="008B4E60" w:rsidRPr="00375C53" w:rsidRDefault="008B4E60">
      <w:pPr>
        <w:pStyle w:val="Akapitzlist"/>
        <w:numPr>
          <w:ilvl w:val="0"/>
          <w:numId w:val="21"/>
        </w:numPr>
        <w:suppressAutoHyphens/>
        <w:rPr>
          <w:rFonts w:cs="Arial"/>
          <w:color w:val="000000"/>
          <w:sz w:val="20"/>
        </w:rPr>
      </w:pPr>
      <w:r w:rsidRPr="00375C53">
        <w:rPr>
          <w:rFonts w:cs="Arial"/>
          <w:color w:val="000000"/>
          <w:sz w:val="20"/>
        </w:rPr>
        <w:t>Zamawiający jako Uprawniony</w:t>
      </w:r>
      <w:r w:rsidR="009B1FFF" w:rsidRPr="00375C53">
        <w:rPr>
          <w:rFonts w:cs="Arial"/>
          <w:color w:val="000000"/>
          <w:sz w:val="20"/>
        </w:rPr>
        <w:t xml:space="preserve">: </w:t>
      </w:r>
      <w:r w:rsidR="009B1FFF" w:rsidRPr="00375C53">
        <w:rPr>
          <w:rFonts w:cs="Arial"/>
          <w:b/>
          <w:sz w:val="20"/>
          <w:lang w:eastAsia="ar-SA"/>
        </w:rPr>
        <w:t>Miast</w:t>
      </w:r>
      <w:r w:rsidR="00BE38AE" w:rsidRPr="00375C53">
        <w:rPr>
          <w:rFonts w:cs="Arial"/>
          <w:b/>
          <w:sz w:val="20"/>
          <w:lang w:eastAsia="ar-SA"/>
        </w:rPr>
        <w:t>o</w:t>
      </w:r>
      <w:r w:rsidR="009B1FFF" w:rsidRPr="00375C53">
        <w:rPr>
          <w:rFonts w:cs="Arial"/>
          <w:b/>
          <w:sz w:val="20"/>
          <w:lang w:eastAsia="ar-SA"/>
        </w:rPr>
        <w:t xml:space="preserve"> Bielsk Podlaski, 17-100 Bielsk Podlaski, ul. Kopernika 1.</w:t>
      </w:r>
      <w:r w:rsidR="00375C53" w:rsidRPr="00375C53">
        <w:rPr>
          <w:rFonts w:cs="Arial"/>
          <w:b/>
          <w:sz w:val="20"/>
          <w:lang w:eastAsia="ar-SA"/>
        </w:rPr>
        <w:t>"</w:t>
      </w:r>
    </w:p>
    <w:p w14:paraId="27FBD882" w14:textId="77777777" w:rsidR="008B4E60" w:rsidRPr="00E0106E" w:rsidRDefault="008B4E60">
      <w:pPr>
        <w:numPr>
          <w:ilvl w:val="0"/>
          <w:numId w:val="21"/>
        </w:numPr>
        <w:tabs>
          <w:tab w:val="clear" w:pos="360"/>
        </w:tabs>
        <w:suppressAutoHyphens/>
        <w:spacing w:after="0"/>
        <w:ind w:left="284" w:hanging="284"/>
        <w:rPr>
          <w:rFonts w:ascii="Arial" w:hAnsi="Arial" w:cs="Arial"/>
          <w:color w:val="000000"/>
          <w:sz w:val="20"/>
          <w:szCs w:val="20"/>
        </w:rPr>
      </w:pPr>
      <w:r w:rsidRPr="00E0106E">
        <w:rPr>
          <w:rFonts w:ascii="Arial" w:hAnsi="Arial" w:cs="Arial"/>
          <w:color w:val="000000"/>
          <w:sz w:val="20"/>
          <w:szCs w:val="20"/>
        </w:rPr>
        <w:t>Wykonawca jako Gwarant:</w:t>
      </w:r>
      <w:r w:rsidR="009B1FFF" w:rsidRPr="00E0106E">
        <w:rPr>
          <w:rFonts w:ascii="Arial" w:hAnsi="Arial" w:cs="Arial"/>
          <w:color w:val="000000"/>
          <w:sz w:val="20"/>
          <w:szCs w:val="20"/>
        </w:rPr>
        <w:t xml:space="preserve"> </w:t>
      </w:r>
      <w:r w:rsidRPr="00E0106E">
        <w:rPr>
          <w:rFonts w:ascii="Arial" w:hAnsi="Arial" w:cs="Arial"/>
          <w:color w:val="000000"/>
          <w:sz w:val="20"/>
          <w:szCs w:val="20"/>
        </w:rPr>
        <w:t>………………………………………………………………………………</w:t>
      </w:r>
    </w:p>
    <w:p w14:paraId="03ADACB3" w14:textId="77777777" w:rsidR="008B4E60" w:rsidRPr="00E0106E" w:rsidRDefault="008B4E60">
      <w:pPr>
        <w:numPr>
          <w:ilvl w:val="0"/>
          <w:numId w:val="21"/>
        </w:numPr>
        <w:tabs>
          <w:tab w:val="clear" w:pos="360"/>
        </w:tabs>
        <w:suppressAutoHyphens/>
        <w:spacing w:after="0"/>
        <w:ind w:left="284" w:hanging="284"/>
        <w:rPr>
          <w:rFonts w:ascii="Arial" w:hAnsi="Arial" w:cs="Arial"/>
          <w:color w:val="000000"/>
          <w:sz w:val="20"/>
          <w:szCs w:val="20"/>
        </w:rPr>
      </w:pPr>
      <w:r w:rsidRPr="00E0106E">
        <w:rPr>
          <w:rFonts w:ascii="Arial" w:hAnsi="Arial" w:cs="Arial"/>
          <w:color w:val="000000"/>
          <w:sz w:val="20"/>
          <w:szCs w:val="20"/>
        </w:rPr>
        <w:t>Umowa</w:t>
      </w:r>
      <w:r w:rsidR="00F65B60" w:rsidRPr="00E0106E">
        <w:rPr>
          <w:rFonts w:ascii="Arial" w:hAnsi="Arial" w:cs="Arial"/>
          <w:color w:val="000000"/>
          <w:sz w:val="20"/>
          <w:szCs w:val="20"/>
        </w:rPr>
        <w:t xml:space="preserve"> nr ………………</w:t>
      </w:r>
      <w:r w:rsidRPr="00E0106E">
        <w:rPr>
          <w:rFonts w:ascii="Arial" w:hAnsi="Arial" w:cs="Arial"/>
          <w:color w:val="000000"/>
          <w:sz w:val="20"/>
          <w:szCs w:val="20"/>
        </w:rPr>
        <w:t xml:space="preserve"> </w:t>
      </w:r>
      <w:r w:rsidR="00682D51" w:rsidRPr="00E0106E">
        <w:rPr>
          <w:rFonts w:ascii="Arial" w:hAnsi="Arial" w:cs="Arial"/>
          <w:color w:val="000000"/>
          <w:sz w:val="20"/>
          <w:szCs w:val="20"/>
        </w:rPr>
        <w:t>z dnia ……………………</w:t>
      </w:r>
      <w:r w:rsidRPr="00E0106E">
        <w:rPr>
          <w:rFonts w:ascii="Arial" w:hAnsi="Arial" w:cs="Arial"/>
          <w:color w:val="000000"/>
          <w:sz w:val="20"/>
          <w:szCs w:val="20"/>
        </w:rPr>
        <w:t xml:space="preserve"> </w:t>
      </w:r>
    </w:p>
    <w:p w14:paraId="38C70EB8" w14:textId="77777777" w:rsidR="008B4E60" w:rsidRPr="00E0106E" w:rsidRDefault="008B4E60">
      <w:pPr>
        <w:numPr>
          <w:ilvl w:val="0"/>
          <w:numId w:val="21"/>
        </w:numPr>
        <w:tabs>
          <w:tab w:val="clear" w:pos="360"/>
        </w:tabs>
        <w:spacing w:after="0"/>
        <w:ind w:left="284" w:hanging="284"/>
        <w:jc w:val="both"/>
        <w:rPr>
          <w:rFonts w:ascii="Arial" w:hAnsi="Arial" w:cs="Arial"/>
          <w:i/>
          <w:color w:val="000000"/>
          <w:sz w:val="20"/>
          <w:szCs w:val="20"/>
        </w:rPr>
      </w:pPr>
      <w:r w:rsidRPr="00E0106E">
        <w:rPr>
          <w:rFonts w:ascii="Arial" w:hAnsi="Arial" w:cs="Arial"/>
          <w:color w:val="000000"/>
          <w:sz w:val="20"/>
          <w:szCs w:val="20"/>
        </w:rPr>
        <w:t xml:space="preserve">Charakterystyka techniczna przedmiotu umowy zwanego dalej przedmiotem gwarancji: </w:t>
      </w:r>
      <w:r w:rsidRPr="00E0106E">
        <w:rPr>
          <w:rFonts w:ascii="Arial" w:hAnsi="Arial" w:cs="Arial"/>
          <w:i/>
          <w:color w:val="000000"/>
          <w:sz w:val="20"/>
          <w:szCs w:val="20"/>
        </w:rPr>
        <w:t>(długości parametry techniczne inwestycji liniowej, inne)</w:t>
      </w:r>
      <w:r w:rsidRPr="00E0106E">
        <w:rPr>
          <w:rFonts w:ascii="Arial" w:hAnsi="Arial" w:cs="Arial"/>
          <w:color w:val="000000"/>
          <w:sz w:val="20"/>
          <w:szCs w:val="20"/>
        </w:rPr>
        <w:t xml:space="preserve"> </w:t>
      </w:r>
    </w:p>
    <w:p w14:paraId="478C6B74" w14:textId="77777777" w:rsidR="008B4E60" w:rsidRPr="00E0106E" w:rsidRDefault="008B4E60" w:rsidP="00E0106E">
      <w:pPr>
        <w:spacing w:after="0"/>
        <w:ind w:left="284"/>
        <w:jc w:val="both"/>
        <w:rPr>
          <w:rFonts w:ascii="Arial" w:hAnsi="Arial" w:cs="Arial"/>
          <w:i/>
          <w:color w:val="000000"/>
          <w:sz w:val="20"/>
          <w:szCs w:val="20"/>
        </w:rPr>
      </w:pPr>
      <w:r w:rsidRPr="00E0106E">
        <w:rPr>
          <w:rFonts w:ascii="Arial" w:hAnsi="Arial" w:cs="Arial"/>
          <w:color w:val="000000"/>
          <w:sz w:val="20"/>
          <w:szCs w:val="20"/>
        </w:rPr>
        <w:t>……………………………………………………………………………………………………………</w:t>
      </w:r>
      <w:r w:rsidR="00682D51" w:rsidRPr="00E0106E">
        <w:rPr>
          <w:rFonts w:ascii="Arial" w:hAnsi="Arial" w:cs="Arial"/>
          <w:color w:val="000000"/>
          <w:sz w:val="20"/>
          <w:szCs w:val="20"/>
        </w:rPr>
        <w:t>……………</w:t>
      </w:r>
      <w:r w:rsidRPr="00E0106E">
        <w:rPr>
          <w:rFonts w:ascii="Arial" w:hAnsi="Arial" w:cs="Arial"/>
          <w:color w:val="000000"/>
          <w:sz w:val="20"/>
          <w:szCs w:val="20"/>
        </w:rPr>
        <w:br/>
        <w:t>…………………………………………………………………………………………………………………………</w:t>
      </w:r>
    </w:p>
    <w:p w14:paraId="71032D56" w14:textId="77777777" w:rsidR="008B4E60" w:rsidRPr="00E0106E" w:rsidRDefault="008B4E60">
      <w:pPr>
        <w:numPr>
          <w:ilvl w:val="0"/>
          <w:numId w:val="21"/>
        </w:numPr>
        <w:tabs>
          <w:tab w:val="left" w:pos="284"/>
        </w:tabs>
        <w:spacing w:after="0"/>
        <w:ind w:left="426" w:hanging="426"/>
        <w:jc w:val="both"/>
        <w:rPr>
          <w:rFonts w:ascii="Arial" w:hAnsi="Arial" w:cs="Arial"/>
          <w:color w:val="000000"/>
          <w:sz w:val="20"/>
          <w:szCs w:val="20"/>
        </w:rPr>
      </w:pPr>
      <w:r w:rsidRPr="00E0106E">
        <w:rPr>
          <w:rFonts w:ascii="Arial" w:hAnsi="Arial" w:cs="Arial"/>
          <w:color w:val="000000"/>
          <w:sz w:val="20"/>
          <w:szCs w:val="20"/>
        </w:rPr>
        <w:t xml:space="preserve">Data odbioru ostatecznego: </w:t>
      </w:r>
      <w:r w:rsidR="00682D51" w:rsidRPr="00E0106E">
        <w:rPr>
          <w:rFonts w:ascii="Arial" w:hAnsi="Arial" w:cs="Arial"/>
          <w:color w:val="000000"/>
          <w:sz w:val="20"/>
          <w:szCs w:val="20"/>
        </w:rPr>
        <w:t>……………………………………</w:t>
      </w:r>
    </w:p>
    <w:p w14:paraId="21EF212C" w14:textId="77777777" w:rsidR="008B4E60" w:rsidRPr="00E0106E" w:rsidRDefault="008B4E60">
      <w:pPr>
        <w:numPr>
          <w:ilvl w:val="0"/>
          <w:numId w:val="21"/>
        </w:numPr>
        <w:tabs>
          <w:tab w:val="clear" w:pos="360"/>
        </w:tabs>
        <w:spacing w:after="0"/>
        <w:ind w:left="284" w:hanging="284"/>
        <w:jc w:val="both"/>
        <w:rPr>
          <w:rFonts w:ascii="Arial" w:hAnsi="Arial" w:cs="Arial"/>
          <w:b/>
          <w:color w:val="000000"/>
          <w:sz w:val="20"/>
          <w:szCs w:val="20"/>
        </w:rPr>
      </w:pPr>
      <w:r w:rsidRPr="00E0106E">
        <w:rPr>
          <w:rFonts w:ascii="Arial" w:hAnsi="Arial" w:cs="Arial"/>
          <w:b/>
          <w:color w:val="000000"/>
          <w:sz w:val="20"/>
          <w:szCs w:val="20"/>
        </w:rPr>
        <w:t>Ogólne warunki gwarancji i jakości</w:t>
      </w:r>
    </w:p>
    <w:p w14:paraId="6DD8623C"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Wykonawca (Gwarant) oświadcza, że objęty niniejszą kartą gwarancyjną przedmiot gwarancji został wykonany zgodnie z warunkami pozwolenia na budowę/zgłoszenia, umową, dokumentacją projektową, zasadami współczesnej wiedzy technicznej, przepisami techniczno</w:t>
      </w:r>
      <w:r w:rsidR="00742732" w:rsidRPr="00E0106E">
        <w:rPr>
          <w:rFonts w:ascii="Arial" w:hAnsi="Arial" w:cs="Arial"/>
          <w:color w:val="000000"/>
          <w:sz w:val="20"/>
          <w:szCs w:val="20"/>
        </w:rPr>
        <w:t>-</w:t>
      </w:r>
      <w:r w:rsidRPr="00E0106E">
        <w:rPr>
          <w:rFonts w:ascii="Arial" w:hAnsi="Arial" w:cs="Arial"/>
          <w:color w:val="000000"/>
          <w:sz w:val="20"/>
          <w:szCs w:val="20"/>
        </w:rPr>
        <w:t>budowlanymi oraz innymi dokumentami będącymi częścią umowy, o której mowa w pkt</w:t>
      </w:r>
      <w:r w:rsidR="00682D51" w:rsidRPr="00E0106E">
        <w:rPr>
          <w:rFonts w:ascii="Arial" w:hAnsi="Arial" w:cs="Arial"/>
          <w:color w:val="000000"/>
          <w:sz w:val="20"/>
          <w:szCs w:val="20"/>
        </w:rPr>
        <w:t>.</w:t>
      </w:r>
      <w:r w:rsidRPr="00E0106E">
        <w:rPr>
          <w:rFonts w:ascii="Arial" w:hAnsi="Arial" w:cs="Arial"/>
          <w:color w:val="000000"/>
          <w:sz w:val="20"/>
          <w:szCs w:val="20"/>
        </w:rPr>
        <w:t>4.</w:t>
      </w:r>
    </w:p>
    <w:p w14:paraId="213D7C0E"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Wykonawca (Gwarant) ponosi odpowiedzialność z tytułu gwarancji jakości za wady fizyczne zmniejszające wartość użytkową, techniczną i estetyczną wykonanych robót.</w:t>
      </w:r>
    </w:p>
    <w:p w14:paraId="4ECCDA0F"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 xml:space="preserve">Okres gwarancji wynosi </w:t>
      </w:r>
      <w:r w:rsidRPr="00E0106E">
        <w:rPr>
          <w:rFonts w:ascii="Arial" w:hAnsi="Arial" w:cs="Arial"/>
          <w:b/>
          <w:color w:val="000000"/>
          <w:sz w:val="20"/>
          <w:szCs w:val="20"/>
        </w:rPr>
        <w:t>…</w:t>
      </w:r>
      <w:r w:rsidR="00B1768F" w:rsidRPr="00E0106E">
        <w:rPr>
          <w:rFonts w:ascii="Arial" w:hAnsi="Arial" w:cs="Arial"/>
          <w:b/>
          <w:color w:val="000000"/>
          <w:sz w:val="20"/>
          <w:szCs w:val="20"/>
        </w:rPr>
        <w:t>…</w:t>
      </w:r>
      <w:r w:rsidR="00742732" w:rsidRPr="00E0106E">
        <w:rPr>
          <w:rFonts w:ascii="Arial" w:hAnsi="Arial" w:cs="Arial"/>
          <w:b/>
          <w:color w:val="000000"/>
          <w:sz w:val="20"/>
          <w:szCs w:val="20"/>
        </w:rPr>
        <w:t>…</w:t>
      </w:r>
      <w:r w:rsidR="00B1768F" w:rsidRPr="00E0106E">
        <w:rPr>
          <w:rFonts w:ascii="Arial" w:hAnsi="Arial" w:cs="Arial"/>
          <w:b/>
          <w:color w:val="000000"/>
          <w:sz w:val="20"/>
          <w:szCs w:val="20"/>
        </w:rPr>
        <w:t xml:space="preserve"> miesięcy</w:t>
      </w:r>
      <w:r w:rsidRPr="00E0106E">
        <w:rPr>
          <w:rFonts w:ascii="Arial" w:hAnsi="Arial" w:cs="Arial"/>
          <w:color w:val="000000"/>
          <w:sz w:val="20"/>
          <w:szCs w:val="20"/>
        </w:rPr>
        <w:t xml:space="preserve">, licząc od dnia spisania protokołu odbioru </w:t>
      </w:r>
      <w:r w:rsidR="008D565C" w:rsidRPr="00E0106E">
        <w:rPr>
          <w:rFonts w:ascii="Arial" w:hAnsi="Arial" w:cs="Arial"/>
          <w:color w:val="000000"/>
          <w:sz w:val="20"/>
          <w:szCs w:val="20"/>
        </w:rPr>
        <w:t>końcowego</w:t>
      </w:r>
      <w:r w:rsidRPr="00E0106E">
        <w:rPr>
          <w:rFonts w:ascii="Arial" w:hAnsi="Arial" w:cs="Arial"/>
          <w:color w:val="000000"/>
          <w:sz w:val="20"/>
          <w:szCs w:val="20"/>
        </w:rPr>
        <w:t xml:space="preserve"> </w:t>
      </w:r>
      <w:r w:rsidRPr="00E0106E">
        <w:rPr>
          <w:rFonts w:ascii="Arial" w:hAnsi="Arial" w:cs="Arial"/>
          <w:i/>
          <w:color w:val="000000"/>
          <w:sz w:val="20"/>
          <w:szCs w:val="20"/>
        </w:rPr>
        <w:t>(jeśli na wybrane elementy przedmiotu gwarancji są różne okresy gwarancji należy je wymienić w załączniku do niniejszej karty).</w:t>
      </w:r>
    </w:p>
    <w:p w14:paraId="23D65B66"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W przypadku ujawnienia się w okresie gwarancyjnym wady, okres gwarancji jakości zostaje przedłużony o okres od momentu zgłoszenia wady do momentu jej skutecznego usunięcia.</w:t>
      </w:r>
    </w:p>
    <w:p w14:paraId="717D2BBF"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Okres gwarancji</w:t>
      </w:r>
      <w:r w:rsidR="00FB3322" w:rsidRPr="00E0106E">
        <w:rPr>
          <w:rFonts w:ascii="Arial" w:hAnsi="Arial" w:cs="Arial"/>
          <w:color w:val="000000"/>
          <w:sz w:val="20"/>
          <w:szCs w:val="20"/>
        </w:rPr>
        <w:t xml:space="preserve"> danego elementu</w:t>
      </w:r>
      <w:r w:rsidRPr="00E0106E">
        <w:rPr>
          <w:rFonts w:ascii="Arial" w:hAnsi="Arial" w:cs="Arial"/>
          <w:color w:val="000000"/>
          <w:sz w:val="20"/>
          <w:szCs w:val="20"/>
        </w:rPr>
        <w:t xml:space="preserve"> biegnie od nowa w przypadku</w:t>
      </w:r>
      <w:r w:rsidR="00FB3322" w:rsidRPr="00E0106E">
        <w:rPr>
          <w:rFonts w:ascii="Arial" w:hAnsi="Arial" w:cs="Arial"/>
          <w:color w:val="000000"/>
          <w:sz w:val="20"/>
          <w:szCs w:val="20"/>
        </w:rPr>
        <w:t xml:space="preserve"> jego</w:t>
      </w:r>
      <w:r w:rsidRPr="00E0106E">
        <w:rPr>
          <w:rFonts w:ascii="Arial" w:hAnsi="Arial" w:cs="Arial"/>
          <w:color w:val="000000"/>
          <w:sz w:val="20"/>
          <w:szCs w:val="20"/>
        </w:rPr>
        <w:t xml:space="preserve"> wymiany na nowy, wolny od wad, a także w przypadku dokonania istotnych napraw elementu.</w:t>
      </w:r>
    </w:p>
    <w:p w14:paraId="6A043A77" w14:textId="77777777" w:rsidR="008B4E60" w:rsidRPr="00E0106E" w:rsidRDefault="008B4E60">
      <w:pPr>
        <w:numPr>
          <w:ilvl w:val="1"/>
          <w:numId w:val="21"/>
        </w:numPr>
        <w:tabs>
          <w:tab w:val="clear" w:pos="390"/>
        </w:tabs>
        <w:suppressAutoHyphens/>
        <w:spacing w:after="0"/>
        <w:ind w:left="709" w:hanging="425"/>
        <w:jc w:val="both"/>
        <w:rPr>
          <w:rFonts w:ascii="Arial" w:hAnsi="Arial" w:cs="Arial"/>
          <w:color w:val="000000"/>
          <w:sz w:val="20"/>
          <w:szCs w:val="20"/>
        </w:rPr>
      </w:pPr>
      <w:r w:rsidRPr="00E0106E">
        <w:rPr>
          <w:rFonts w:ascii="Arial" w:hAnsi="Arial" w:cs="Arial"/>
          <w:color w:val="000000"/>
          <w:sz w:val="20"/>
          <w:szCs w:val="20"/>
        </w:rPr>
        <w:t>Nie podlegają uprawnieniom z tytułu gwarancji wady powstałe na skutek:</w:t>
      </w:r>
    </w:p>
    <w:p w14:paraId="3F43DFA4" w14:textId="77777777" w:rsidR="008B4E60" w:rsidRPr="00E0106E" w:rsidRDefault="00742732">
      <w:pPr>
        <w:numPr>
          <w:ilvl w:val="0"/>
          <w:numId w:val="22"/>
        </w:numPr>
        <w:tabs>
          <w:tab w:val="clear" w:pos="390"/>
        </w:tabs>
        <w:spacing w:after="0"/>
        <w:ind w:left="1260" w:hanging="570"/>
        <w:jc w:val="both"/>
        <w:rPr>
          <w:rFonts w:ascii="Arial" w:hAnsi="Arial" w:cs="Arial"/>
          <w:color w:val="000000"/>
          <w:sz w:val="20"/>
          <w:szCs w:val="20"/>
        </w:rPr>
      </w:pPr>
      <w:r w:rsidRPr="00E0106E">
        <w:rPr>
          <w:rFonts w:ascii="Arial" w:hAnsi="Arial" w:cs="Arial"/>
          <w:color w:val="000000"/>
          <w:sz w:val="20"/>
          <w:szCs w:val="20"/>
        </w:rPr>
        <w:t>s</w:t>
      </w:r>
      <w:r w:rsidR="008B4E60" w:rsidRPr="00E0106E">
        <w:rPr>
          <w:rFonts w:ascii="Arial" w:hAnsi="Arial" w:cs="Arial"/>
          <w:color w:val="000000"/>
          <w:sz w:val="20"/>
          <w:szCs w:val="20"/>
        </w:rPr>
        <w:t>iły wyższej;</w:t>
      </w:r>
    </w:p>
    <w:p w14:paraId="29E76C73" w14:textId="77777777" w:rsidR="008B4E60" w:rsidRPr="00E0106E" w:rsidRDefault="00742732">
      <w:pPr>
        <w:numPr>
          <w:ilvl w:val="2"/>
          <w:numId w:val="23"/>
        </w:numPr>
        <w:tabs>
          <w:tab w:val="clear" w:pos="1410"/>
        </w:tabs>
        <w:spacing w:after="0"/>
        <w:ind w:left="1260" w:hanging="570"/>
        <w:jc w:val="both"/>
        <w:rPr>
          <w:rFonts w:ascii="Arial" w:hAnsi="Arial" w:cs="Arial"/>
          <w:color w:val="000000"/>
          <w:sz w:val="20"/>
          <w:szCs w:val="20"/>
        </w:rPr>
      </w:pPr>
      <w:r w:rsidRPr="00E0106E">
        <w:rPr>
          <w:rFonts w:ascii="Arial" w:hAnsi="Arial" w:cs="Arial"/>
          <w:color w:val="000000"/>
          <w:sz w:val="20"/>
          <w:szCs w:val="20"/>
        </w:rPr>
        <w:t>n</w:t>
      </w:r>
      <w:r w:rsidR="008B4E60" w:rsidRPr="00E0106E">
        <w:rPr>
          <w:rFonts w:ascii="Arial" w:hAnsi="Arial" w:cs="Arial"/>
          <w:color w:val="000000"/>
          <w:sz w:val="20"/>
          <w:szCs w:val="20"/>
        </w:rPr>
        <w:t>ormalnego zużycia obiektu lub jego części;</w:t>
      </w:r>
    </w:p>
    <w:p w14:paraId="2E383166" w14:textId="77777777" w:rsidR="008B4E60" w:rsidRPr="00E0106E" w:rsidRDefault="00742732">
      <w:pPr>
        <w:numPr>
          <w:ilvl w:val="2"/>
          <w:numId w:val="23"/>
        </w:numPr>
        <w:tabs>
          <w:tab w:val="clear" w:pos="1410"/>
        </w:tabs>
        <w:spacing w:after="0"/>
        <w:ind w:left="1260" w:hanging="570"/>
        <w:jc w:val="both"/>
        <w:rPr>
          <w:rFonts w:ascii="Arial" w:hAnsi="Arial" w:cs="Arial"/>
          <w:color w:val="000000"/>
          <w:sz w:val="20"/>
          <w:szCs w:val="20"/>
        </w:rPr>
      </w:pPr>
      <w:r w:rsidRPr="00E0106E">
        <w:rPr>
          <w:rFonts w:ascii="Arial" w:hAnsi="Arial" w:cs="Arial"/>
          <w:color w:val="000000"/>
          <w:sz w:val="20"/>
          <w:szCs w:val="20"/>
        </w:rPr>
        <w:t>d</w:t>
      </w:r>
      <w:r w:rsidR="008B4E60" w:rsidRPr="00E0106E">
        <w:rPr>
          <w:rFonts w:ascii="Arial" w:hAnsi="Arial" w:cs="Arial"/>
          <w:color w:val="000000"/>
          <w:sz w:val="20"/>
          <w:szCs w:val="20"/>
        </w:rPr>
        <w:t>ziałania osób trzecich;</w:t>
      </w:r>
    </w:p>
    <w:p w14:paraId="3CCBE3AE" w14:textId="77777777" w:rsidR="008B4E60" w:rsidRPr="00E0106E" w:rsidRDefault="00742732">
      <w:pPr>
        <w:numPr>
          <w:ilvl w:val="2"/>
          <w:numId w:val="23"/>
        </w:numPr>
        <w:tabs>
          <w:tab w:val="clear" w:pos="1410"/>
        </w:tabs>
        <w:spacing w:after="0"/>
        <w:ind w:left="1260" w:hanging="570"/>
        <w:jc w:val="both"/>
        <w:rPr>
          <w:rFonts w:ascii="Arial" w:hAnsi="Arial" w:cs="Arial"/>
          <w:color w:val="000000"/>
          <w:sz w:val="20"/>
          <w:szCs w:val="20"/>
        </w:rPr>
      </w:pPr>
      <w:r w:rsidRPr="00E0106E">
        <w:rPr>
          <w:rFonts w:ascii="Arial" w:hAnsi="Arial" w:cs="Arial"/>
          <w:color w:val="000000"/>
          <w:sz w:val="20"/>
          <w:szCs w:val="20"/>
        </w:rPr>
        <w:t>s</w:t>
      </w:r>
      <w:r w:rsidR="008B4E60" w:rsidRPr="00E0106E">
        <w:rPr>
          <w:rFonts w:ascii="Arial" w:hAnsi="Arial" w:cs="Arial"/>
          <w:color w:val="000000"/>
          <w:sz w:val="20"/>
          <w:szCs w:val="20"/>
        </w:rPr>
        <w:t>zkód wynikłych nie z winy Wykonawcy (Gwaranta).</w:t>
      </w:r>
    </w:p>
    <w:p w14:paraId="74EA6AF1" w14:textId="77777777" w:rsidR="008B4E60" w:rsidRPr="00E0106E" w:rsidRDefault="008B4E60">
      <w:pPr>
        <w:numPr>
          <w:ilvl w:val="1"/>
          <w:numId w:val="21"/>
        </w:numPr>
        <w:tabs>
          <w:tab w:val="clear" w:pos="390"/>
        </w:tabs>
        <w:suppressAutoHyphens/>
        <w:spacing w:after="0"/>
        <w:ind w:left="720"/>
        <w:jc w:val="both"/>
        <w:rPr>
          <w:rFonts w:ascii="Arial" w:hAnsi="Arial" w:cs="Arial"/>
          <w:sz w:val="20"/>
          <w:szCs w:val="20"/>
        </w:rPr>
      </w:pPr>
      <w:r w:rsidRPr="00E0106E">
        <w:rPr>
          <w:rFonts w:ascii="Arial" w:hAnsi="Arial" w:cs="Arial"/>
          <w:sz w:val="20"/>
          <w:szCs w:val="20"/>
        </w:rPr>
        <w:t>Wykonawca (Gwarant) zobowiązuje się do umożliwienia podmiotom zewnętrznym wykonanie robót budowlanych na obiekcie (lub jego części) objętym gwarancją, określonym w punkcie 1,</w:t>
      </w:r>
      <w:r w:rsidR="0068604D" w:rsidRPr="00E0106E">
        <w:rPr>
          <w:rFonts w:ascii="Arial" w:hAnsi="Arial" w:cs="Arial"/>
          <w:sz w:val="20"/>
          <w:szCs w:val="20"/>
        </w:rPr>
        <w:t xml:space="preserve"> </w:t>
      </w:r>
      <w:r w:rsidRPr="00E0106E">
        <w:rPr>
          <w:rFonts w:ascii="Arial" w:hAnsi="Arial" w:cs="Arial"/>
          <w:sz w:val="20"/>
          <w:szCs w:val="20"/>
        </w:rPr>
        <w:t>z utrzymaniem warunków gwarancji na całym obiekcie przez Gwaranta.</w:t>
      </w:r>
    </w:p>
    <w:p w14:paraId="60158C7F" w14:textId="77777777" w:rsidR="008B4E60" w:rsidRPr="00E0106E" w:rsidRDefault="008B4E60" w:rsidP="00E0106E">
      <w:pPr>
        <w:suppressAutoHyphens/>
        <w:spacing w:after="0"/>
        <w:ind w:left="720"/>
        <w:jc w:val="both"/>
        <w:rPr>
          <w:rFonts w:ascii="Arial" w:hAnsi="Arial" w:cs="Arial"/>
          <w:sz w:val="20"/>
          <w:szCs w:val="20"/>
        </w:rPr>
      </w:pPr>
      <w:r w:rsidRPr="00E0106E">
        <w:rPr>
          <w:rFonts w:ascii="Arial" w:hAnsi="Arial" w:cs="Arial"/>
          <w:sz w:val="20"/>
          <w:szCs w:val="20"/>
        </w:rPr>
        <w:t>Wydając zgodę na prowadzenie robót na obiekcie objętym gwarancją Gwarant:</w:t>
      </w:r>
    </w:p>
    <w:p w14:paraId="35BBC22C" w14:textId="77777777" w:rsidR="008B4E60" w:rsidRPr="00E0106E" w:rsidRDefault="008B4E60">
      <w:pPr>
        <w:numPr>
          <w:ilvl w:val="0"/>
          <w:numId w:val="31"/>
        </w:numPr>
        <w:suppressAutoHyphens/>
        <w:spacing w:after="0"/>
        <w:ind w:left="993" w:hanging="284"/>
        <w:jc w:val="both"/>
        <w:rPr>
          <w:rFonts w:ascii="Arial" w:hAnsi="Arial" w:cs="Arial"/>
          <w:sz w:val="20"/>
          <w:szCs w:val="20"/>
        </w:rPr>
      </w:pPr>
      <w:r w:rsidRPr="00E0106E">
        <w:rPr>
          <w:rFonts w:ascii="Arial" w:hAnsi="Arial" w:cs="Arial"/>
          <w:sz w:val="20"/>
          <w:szCs w:val="20"/>
        </w:rPr>
        <w:t>określi szczegółowe warunki prowadzenia tych robót i przywrócenia obiektu do poprzedniego stanu użyteczności oraz wymagane badania,</w:t>
      </w:r>
    </w:p>
    <w:p w14:paraId="7F14EA3F" w14:textId="77777777" w:rsidR="008B4E60" w:rsidRPr="00E0106E" w:rsidRDefault="008B4E60">
      <w:pPr>
        <w:numPr>
          <w:ilvl w:val="0"/>
          <w:numId w:val="31"/>
        </w:numPr>
        <w:suppressAutoHyphens/>
        <w:spacing w:after="0"/>
        <w:ind w:left="993" w:hanging="284"/>
        <w:jc w:val="both"/>
        <w:rPr>
          <w:rFonts w:ascii="Arial" w:hAnsi="Arial" w:cs="Arial"/>
          <w:sz w:val="20"/>
          <w:szCs w:val="20"/>
        </w:rPr>
      </w:pPr>
      <w:r w:rsidRPr="00E0106E">
        <w:rPr>
          <w:rFonts w:ascii="Arial" w:hAnsi="Arial" w:cs="Arial"/>
          <w:sz w:val="20"/>
          <w:szCs w:val="20"/>
        </w:rPr>
        <w:t>wskaże osobę reprezentującą Gwaranta robót, która dokona weryfikacji i odbioru robót od podmiotu zewnętrznego.</w:t>
      </w:r>
    </w:p>
    <w:p w14:paraId="606B720A" w14:textId="77777777" w:rsidR="008B4E60" w:rsidRPr="00E0106E" w:rsidRDefault="008B4E60">
      <w:pPr>
        <w:numPr>
          <w:ilvl w:val="0"/>
          <w:numId w:val="21"/>
        </w:numPr>
        <w:tabs>
          <w:tab w:val="clear" w:pos="360"/>
        </w:tabs>
        <w:spacing w:after="0"/>
        <w:ind w:left="284" w:hanging="284"/>
        <w:jc w:val="both"/>
        <w:rPr>
          <w:rFonts w:ascii="Arial" w:hAnsi="Arial" w:cs="Arial"/>
          <w:b/>
          <w:color w:val="000000"/>
          <w:sz w:val="20"/>
          <w:szCs w:val="20"/>
        </w:rPr>
      </w:pPr>
      <w:r w:rsidRPr="00E0106E">
        <w:rPr>
          <w:rFonts w:ascii="Arial" w:hAnsi="Arial" w:cs="Arial"/>
          <w:b/>
          <w:color w:val="000000"/>
          <w:sz w:val="20"/>
          <w:szCs w:val="20"/>
        </w:rPr>
        <w:t>Obowiązki Wykonawcy</w:t>
      </w:r>
    </w:p>
    <w:p w14:paraId="1502CCEA" w14:textId="77777777" w:rsidR="008B4E60" w:rsidRPr="00E0106E" w:rsidRDefault="008B4E60">
      <w:pPr>
        <w:numPr>
          <w:ilvl w:val="0"/>
          <w:numId w:val="24"/>
        </w:numPr>
        <w:tabs>
          <w:tab w:val="clear" w:pos="465"/>
        </w:tabs>
        <w:spacing w:after="0"/>
        <w:ind w:left="720" w:hanging="436"/>
        <w:jc w:val="both"/>
        <w:rPr>
          <w:rFonts w:ascii="Arial" w:hAnsi="Arial" w:cs="Arial"/>
          <w:color w:val="000000"/>
          <w:sz w:val="20"/>
          <w:szCs w:val="20"/>
        </w:rPr>
      </w:pPr>
      <w:r w:rsidRPr="00E0106E">
        <w:rPr>
          <w:rFonts w:ascii="Arial" w:hAnsi="Arial" w:cs="Arial"/>
          <w:color w:val="000000"/>
          <w:sz w:val="20"/>
          <w:szCs w:val="20"/>
        </w:rPr>
        <w:t>Wykonawca (Gwarant) zobowiązuje się do nieodpłatnego usunięcia wad zgłoszonych przez Zamawiającego lub upoważnionego przedstawiciela Użytkownika w okresie trwania gwarancji w następujących terminach:</w:t>
      </w:r>
    </w:p>
    <w:p w14:paraId="277BFA56" w14:textId="77777777" w:rsidR="008B4E60" w:rsidRPr="00E0106E" w:rsidRDefault="0068604D">
      <w:pPr>
        <w:pStyle w:val="Tekstpodstawowywcity2"/>
        <w:numPr>
          <w:ilvl w:val="2"/>
          <w:numId w:val="25"/>
        </w:numPr>
        <w:tabs>
          <w:tab w:val="clear" w:pos="1146"/>
        </w:tabs>
        <w:suppressAutoHyphens/>
        <w:spacing w:line="276" w:lineRule="auto"/>
        <w:ind w:left="1260" w:hanging="540"/>
        <w:rPr>
          <w:rFonts w:ascii="Arial" w:hAnsi="Arial" w:cs="Arial"/>
          <w:color w:val="000000"/>
          <w:sz w:val="20"/>
          <w:szCs w:val="20"/>
        </w:rPr>
      </w:pPr>
      <w:r w:rsidRPr="00E0106E">
        <w:rPr>
          <w:rFonts w:ascii="Arial" w:hAnsi="Arial" w:cs="Arial"/>
          <w:color w:val="000000"/>
          <w:sz w:val="20"/>
          <w:szCs w:val="20"/>
          <w:lang w:val="pl-PL"/>
        </w:rPr>
        <w:t>a</w:t>
      </w:r>
      <w:proofErr w:type="spellStart"/>
      <w:r w:rsidR="008B4E60" w:rsidRPr="00E0106E">
        <w:rPr>
          <w:rFonts w:ascii="Arial" w:hAnsi="Arial" w:cs="Arial"/>
          <w:color w:val="000000"/>
          <w:sz w:val="20"/>
          <w:szCs w:val="20"/>
        </w:rPr>
        <w:t>wari</w:t>
      </w:r>
      <w:r w:rsidR="00CD1FF2" w:rsidRPr="00E0106E">
        <w:rPr>
          <w:rFonts w:ascii="Arial" w:hAnsi="Arial" w:cs="Arial"/>
          <w:color w:val="000000"/>
          <w:sz w:val="20"/>
          <w:szCs w:val="20"/>
          <w:lang w:val="pl-PL"/>
        </w:rPr>
        <w:t>i</w:t>
      </w:r>
      <w:proofErr w:type="spellEnd"/>
      <w:r w:rsidR="008B4E60" w:rsidRPr="00E0106E">
        <w:rPr>
          <w:rFonts w:ascii="Arial" w:hAnsi="Arial" w:cs="Arial"/>
          <w:color w:val="000000"/>
          <w:sz w:val="20"/>
          <w:szCs w:val="20"/>
        </w:rPr>
        <w:t xml:space="preserve">, wad zagrażających awarią oraz wad uciążliwych </w:t>
      </w:r>
      <w:r w:rsidRPr="00E0106E">
        <w:rPr>
          <w:rFonts w:ascii="Arial" w:hAnsi="Arial" w:cs="Arial"/>
          <w:color w:val="000000"/>
          <w:sz w:val="20"/>
          <w:szCs w:val="20"/>
        </w:rPr>
        <w:t>–</w:t>
      </w:r>
      <w:r w:rsidR="008B4E60" w:rsidRPr="00E0106E">
        <w:rPr>
          <w:rFonts w:ascii="Arial" w:hAnsi="Arial" w:cs="Arial"/>
          <w:color w:val="000000"/>
          <w:sz w:val="20"/>
          <w:szCs w:val="20"/>
        </w:rPr>
        <w:t xml:space="preserve"> w trybie natychmiastowym po ich zgłoszeniu, a jeżeli usunięcie awarii lub wady z obiektywnych względów technicznych nie jest możliwe w tym trybie, to niezwłocznie po ustąpieniu przeszkody;</w:t>
      </w:r>
    </w:p>
    <w:p w14:paraId="5A3F7A1A" w14:textId="77777777" w:rsidR="008B4E60" w:rsidRPr="00E0106E" w:rsidRDefault="0068604D">
      <w:pPr>
        <w:pStyle w:val="Tekstpodstawowywcity2"/>
        <w:numPr>
          <w:ilvl w:val="2"/>
          <w:numId w:val="25"/>
        </w:numPr>
        <w:tabs>
          <w:tab w:val="clear" w:pos="1146"/>
        </w:tabs>
        <w:suppressAutoHyphens/>
        <w:spacing w:line="276" w:lineRule="auto"/>
        <w:ind w:left="1260" w:hanging="540"/>
        <w:rPr>
          <w:rFonts w:ascii="Arial" w:hAnsi="Arial" w:cs="Arial"/>
          <w:color w:val="000000"/>
          <w:sz w:val="20"/>
          <w:szCs w:val="20"/>
        </w:rPr>
      </w:pPr>
      <w:r w:rsidRPr="00E0106E">
        <w:rPr>
          <w:rFonts w:ascii="Arial" w:hAnsi="Arial" w:cs="Arial"/>
          <w:color w:val="000000"/>
          <w:sz w:val="20"/>
          <w:szCs w:val="20"/>
          <w:lang w:val="pl-PL"/>
        </w:rPr>
        <w:t>w</w:t>
      </w:r>
      <w:r w:rsidR="008B4E60" w:rsidRPr="00E0106E">
        <w:rPr>
          <w:rFonts w:ascii="Arial" w:hAnsi="Arial" w:cs="Arial"/>
          <w:color w:val="000000"/>
          <w:sz w:val="20"/>
          <w:szCs w:val="20"/>
        </w:rPr>
        <w:t>ad urządzeń infrastruktury technicznej, w tym sieci i instalacji – w terminie 5 dni od daty zgłoszenia;</w:t>
      </w:r>
    </w:p>
    <w:p w14:paraId="503C0E83" w14:textId="77777777" w:rsidR="008B4E60" w:rsidRPr="00E0106E" w:rsidRDefault="0068604D">
      <w:pPr>
        <w:pStyle w:val="Tekstpodstawowywcity2"/>
        <w:numPr>
          <w:ilvl w:val="2"/>
          <w:numId w:val="25"/>
        </w:numPr>
        <w:tabs>
          <w:tab w:val="clear" w:pos="1146"/>
        </w:tabs>
        <w:suppressAutoHyphens/>
        <w:spacing w:line="276" w:lineRule="auto"/>
        <w:ind w:left="1260" w:hanging="540"/>
        <w:rPr>
          <w:rFonts w:ascii="Arial" w:hAnsi="Arial" w:cs="Arial"/>
          <w:color w:val="000000"/>
          <w:sz w:val="20"/>
          <w:szCs w:val="20"/>
        </w:rPr>
      </w:pPr>
      <w:r w:rsidRPr="00E0106E">
        <w:rPr>
          <w:rFonts w:ascii="Arial" w:hAnsi="Arial" w:cs="Arial"/>
          <w:color w:val="000000"/>
          <w:sz w:val="20"/>
          <w:szCs w:val="20"/>
          <w:lang w:val="pl-PL"/>
        </w:rPr>
        <w:t>w</w:t>
      </w:r>
      <w:r w:rsidR="008B4E60" w:rsidRPr="00E0106E">
        <w:rPr>
          <w:rFonts w:ascii="Arial" w:hAnsi="Arial" w:cs="Arial"/>
          <w:color w:val="000000"/>
          <w:sz w:val="20"/>
          <w:szCs w:val="20"/>
        </w:rPr>
        <w:t xml:space="preserve"> pozostałych przypadkach </w:t>
      </w:r>
      <w:r w:rsidRPr="00E0106E">
        <w:rPr>
          <w:rFonts w:ascii="Arial" w:hAnsi="Arial" w:cs="Arial"/>
          <w:color w:val="000000"/>
          <w:sz w:val="20"/>
          <w:szCs w:val="20"/>
        </w:rPr>
        <w:t>–</w:t>
      </w:r>
      <w:r w:rsidR="008B4E60" w:rsidRPr="00E0106E">
        <w:rPr>
          <w:rFonts w:ascii="Arial" w:hAnsi="Arial" w:cs="Arial"/>
          <w:color w:val="000000"/>
          <w:sz w:val="20"/>
          <w:szCs w:val="20"/>
        </w:rPr>
        <w:t xml:space="preserve"> w terminie 14 dni od daty zgłoszenia, jeżeli strony nie uzgodniły innego terminu;</w:t>
      </w:r>
    </w:p>
    <w:p w14:paraId="2B0593FA"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Do czasu usunięcia awarii, wad Wykonawca (Gwarant) zabezpieczy teren.</w:t>
      </w:r>
    </w:p>
    <w:p w14:paraId="100AB63D"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Jeżeli usunięcie wady nie będzie możliwe we wskazanych terminach, Wykonawca (Gwarant) wystąpi z wnioskiem o jego przedłużenie z podaniem przyczyn zmiany tego terminu.</w:t>
      </w:r>
    </w:p>
    <w:p w14:paraId="05FE0287"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Wykonawca (Gwarant) zobowiązuje się do nieodpłatnego usunięcia wszystkich wad w przypadku, gdy wada elementu obiektu o dłuższym okresie gwarancji spowodowała uszkodzenie elementu obiektu, dla którego okres gwarancji już upłynął.</w:t>
      </w:r>
    </w:p>
    <w:p w14:paraId="7CB3A9A4" w14:textId="77777777" w:rsidR="008B4E60" w:rsidRPr="00E0106E" w:rsidRDefault="008B4E60">
      <w:pPr>
        <w:pStyle w:val="Tekstpodstawowywcity2"/>
        <w:numPr>
          <w:ilvl w:val="1"/>
          <w:numId w:val="25"/>
        </w:numPr>
        <w:tabs>
          <w:tab w:val="clear" w:pos="678"/>
        </w:tabs>
        <w:spacing w:line="276" w:lineRule="auto"/>
        <w:ind w:left="720" w:hanging="360"/>
        <w:rPr>
          <w:rFonts w:ascii="Arial" w:hAnsi="Arial" w:cs="Arial"/>
          <w:color w:val="000000"/>
          <w:sz w:val="20"/>
          <w:szCs w:val="20"/>
        </w:rPr>
      </w:pPr>
      <w:r w:rsidRPr="00E0106E">
        <w:rPr>
          <w:rFonts w:ascii="Arial" w:hAnsi="Arial" w:cs="Arial"/>
          <w:color w:val="000000"/>
          <w:sz w:val="20"/>
          <w:szCs w:val="20"/>
        </w:rPr>
        <w:t>Stwierdzenie usunięcia wad uważa się za skuteczne z chwilą podpisania przez obie strony protokołu odbioru usuniętych wad lub prac naprawczych.</w:t>
      </w:r>
    </w:p>
    <w:p w14:paraId="137FE60D"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Odpowiedzialność Wykonawcy</w:t>
      </w:r>
    </w:p>
    <w:p w14:paraId="2CA942BC" w14:textId="77777777" w:rsidR="008B4E60" w:rsidRPr="00E0106E" w:rsidRDefault="00CC25EE">
      <w:pPr>
        <w:numPr>
          <w:ilvl w:val="0"/>
          <w:numId w:val="27"/>
        </w:numPr>
        <w:tabs>
          <w:tab w:val="clear" w:pos="360"/>
        </w:tabs>
        <w:spacing w:after="0"/>
        <w:ind w:left="851" w:hanging="425"/>
        <w:jc w:val="both"/>
        <w:rPr>
          <w:rFonts w:ascii="Arial" w:hAnsi="Arial" w:cs="Arial"/>
          <w:color w:val="000000"/>
          <w:sz w:val="20"/>
          <w:szCs w:val="20"/>
        </w:rPr>
      </w:pPr>
      <w:r w:rsidRPr="00E0106E">
        <w:rPr>
          <w:rFonts w:ascii="Arial" w:hAnsi="Arial" w:cs="Arial"/>
          <w:color w:val="000000"/>
          <w:sz w:val="20"/>
          <w:szCs w:val="20"/>
        </w:rPr>
        <w:t xml:space="preserve">  </w:t>
      </w:r>
      <w:r w:rsidR="008B4E60" w:rsidRPr="00E0106E">
        <w:rPr>
          <w:rFonts w:ascii="Arial" w:hAnsi="Arial" w:cs="Arial"/>
          <w:color w:val="000000"/>
          <w:sz w:val="20"/>
          <w:szCs w:val="20"/>
        </w:rPr>
        <w:t>Wykonawca (Gwarant) jest odpowiedzialny za wszelkie szkody i straty, które spowodował w czasie prac nad usuwaniem wad lub wykonania swoich zobowiązań zawartych w umowie i karcie gwarancyjnej.</w:t>
      </w:r>
    </w:p>
    <w:p w14:paraId="7472011B" w14:textId="77777777" w:rsidR="008B4E60" w:rsidRPr="00E0106E" w:rsidRDefault="00CC25EE">
      <w:pPr>
        <w:numPr>
          <w:ilvl w:val="0"/>
          <w:numId w:val="27"/>
        </w:numPr>
        <w:tabs>
          <w:tab w:val="clear" w:pos="360"/>
        </w:tabs>
        <w:spacing w:after="0"/>
        <w:ind w:left="851" w:hanging="491"/>
        <w:jc w:val="both"/>
        <w:rPr>
          <w:rFonts w:ascii="Arial" w:hAnsi="Arial" w:cs="Arial"/>
          <w:color w:val="000000"/>
          <w:sz w:val="20"/>
          <w:szCs w:val="20"/>
        </w:rPr>
      </w:pPr>
      <w:r w:rsidRPr="00E0106E">
        <w:rPr>
          <w:rFonts w:ascii="Arial" w:hAnsi="Arial" w:cs="Arial"/>
          <w:color w:val="000000"/>
          <w:sz w:val="20"/>
          <w:szCs w:val="20"/>
        </w:rPr>
        <w:t xml:space="preserve">  </w:t>
      </w:r>
      <w:r w:rsidR="008B4E60" w:rsidRPr="00E0106E">
        <w:rPr>
          <w:rFonts w:ascii="Arial" w:hAnsi="Arial" w:cs="Arial"/>
          <w:color w:val="000000"/>
          <w:sz w:val="20"/>
          <w:szCs w:val="20"/>
        </w:rPr>
        <w:t>Wykonawca (Gwarant) niezależnie od udzielonej gwarancji jakości, ponosi odpowiedzialność z tytułu rękojmi za wady obiektu budowlanego / robót budowlanych.</w:t>
      </w:r>
    </w:p>
    <w:p w14:paraId="54A16EB4"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Obowiązki Zamawiającego</w:t>
      </w:r>
    </w:p>
    <w:p w14:paraId="5020E002" w14:textId="77777777" w:rsidR="00B1768F" w:rsidRPr="00E0106E" w:rsidRDefault="008B4E60">
      <w:pPr>
        <w:numPr>
          <w:ilvl w:val="1"/>
          <w:numId w:val="33"/>
        </w:numPr>
        <w:spacing w:after="0"/>
        <w:ind w:left="851" w:hanging="491"/>
        <w:jc w:val="both"/>
        <w:rPr>
          <w:rFonts w:ascii="Arial" w:hAnsi="Arial" w:cs="Arial"/>
          <w:color w:val="000000"/>
          <w:sz w:val="20"/>
          <w:szCs w:val="20"/>
        </w:rPr>
      </w:pPr>
      <w:r w:rsidRPr="00E0106E">
        <w:rPr>
          <w:rFonts w:ascii="Arial" w:hAnsi="Arial" w:cs="Arial"/>
          <w:color w:val="000000"/>
          <w:sz w:val="20"/>
          <w:szCs w:val="20"/>
        </w:rPr>
        <w:t>Zamawiający (Uprawniony) zobowiązuje się do przechowywania powykonawczej dokumentacji technicznej i protokołu przekazania obiektu do eksploatacji w celu kwalifikacji zgłoszonych wad, przyczyn powstania i sposobu ich usunięcia.</w:t>
      </w:r>
    </w:p>
    <w:p w14:paraId="183E86CB" w14:textId="77777777" w:rsidR="00B1768F" w:rsidRPr="00E0106E" w:rsidRDefault="008B4E60">
      <w:pPr>
        <w:numPr>
          <w:ilvl w:val="0"/>
          <w:numId w:val="26"/>
        </w:numPr>
        <w:tabs>
          <w:tab w:val="left" w:pos="540"/>
        </w:tabs>
        <w:spacing w:after="0"/>
        <w:rPr>
          <w:rFonts w:ascii="Arial" w:hAnsi="Arial" w:cs="Arial"/>
          <w:b/>
          <w:color w:val="000000"/>
          <w:sz w:val="20"/>
          <w:szCs w:val="20"/>
        </w:rPr>
      </w:pPr>
      <w:r w:rsidRPr="00E0106E">
        <w:rPr>
          <w:rFonts w:ascii="Arial" w:hAnsi="Arial" w:cs="Arial"/>
          <w:b/>
          <w:color w:val="000000"/>
          <w:sz w:val="20"/>
          <w:szCs w:val="20"/>
        </w:rPr>
        <w:t>Przeglądy gwarancyjne</w:t>
      </w:r>
    </w:p>
    <w:p w14:paraId="31C5D9F6"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W ostatnim miesiącu okresu gwarancyjnego Zamawiający (Uprawniony) powoła komisję odbioru pogwarancyjnego w skład, której wejdą przedstawiciele Wykonawcy (Gwaranta) i Zamawiającego (Uprawnionego). Komisja dokona oceny stanu technicznego oraz wskaże ewentualne usterki i wyznaczy termin na ich usunięcie.</w:t>
      </w:r>
    </w:p>
    <w:p w14:paraId="0E477F66"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Datę, godzinę i miejsce dokonania przeglądu gwarancyjnego wyznacza Zamawiający (Uprawniony) zawiadamiając o nim Wykonawcę (Gwaranta) na piśmie z co najmniej 14-dniowym wyprzedzeniem.</w:t>
      </w:r>
    </w:p>
    <w:p w14:paraId="67EF150A"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Jeżeli Wykonawca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A07082F" w14:textId="77777777" w:rsidR="008B4E60" w:rsidRPr="00E0106E" w:rsidRDefault="008B4E60">
      <w:pPr>
        <w:numPr>
          <w:ilvl w:val="0"/>
          <w:numId w:val="28"/>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Z każdego przeglądu gwarancyjnego sporządzany będzie szczegółowy protokół przeglądu gwarancyjnego (pogwarancyjny), w co najmniej 2 egzemplarzach, po jednym dla Zamawiającego (Uprawnionego) i dla Wykonawcy (Gwaranta). W przypadku nieobecności przedstawicieli Wykonawcy (Gwaranta), Zamawiający (Uprawniony) niezwłocznie przesyła Wykonawcy (Gwarantowi) jeden egzemplarz protokołu przeglądu.</w:t>
      </w:r>
    </w:p>
    <w:p w14:paraId="5AD1CDF6"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Komunikacja</w:t>
      </w:r>
    </w:p>
    <w:p w14:paraId="3DD73CDF" w14:textId="77777777" w:rsidR="008B4E60" w:rsidRPr="00E0106E" w:rsidRDefault="008B4E60">
      <w:pPr>
        <w:numPr>
          <w:ilvl w:val="0"/>
          <w:numId w:val="29"/>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O każdej awarii lub wadzie osoba wyznaczona przez Zamawiającego (Uprawnionego) powiadamia telefonicznie przedstawiciela Wykonawcy (Gwaranta), a następnie potwierdza zgłoszenie faksem lub drogą elektroniczną na wskazane numery telefonów i adresy. Wykonawca (Gwarant) jest zobowiązany potwierdzić niezwłocznie przyjęcie zgłoszenia i określić sposób i czas usunięcia wady przy uwzględnieniu terminów określonych w pkt. 8.1.</w:t>
      </w:r>
    </w:p>
    <w:p w14:paraId="0546FD13" w14:textId="77777777" w:rsidR="008B4E60" w:rsidRPr="00E0106E" w:rsidRDefault="008B4E60">
      <w:pPr>
        <w:numPr>
          <w:ilvl w:val="0"/>
          <w:numId w:val="29"/>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Potwierdzenie dokonywane jest telefonicznie i za pośrednictwem faksu. Za skuteczne uznaje się powiadomienie Wykonawcę (Gwaranta) o wadzie nawet, jeżeli kontakt telefoniczny nie dojdzie do skutku, a Zamawiający (Uprawniony) wyśle powiadomienie faksem na wskazany numer Wykonawcy (Gwaranta).</w:t>
      </w:r>
    </w:p>
    <w:p w14:paraId="0F676F03" w14:textId="77777777" w:rsidR="008B4E60" w:rsidRPr="00E0106E" w:rsidRDefault="008B4E60">
      <w:pPr>
        <w:numPr>
          <w:ilvl w:val="0"/>
          <w:numId w:val="29"/>
        </w:numPr>
        <w:tabs>
          <w:tab w:val="clear" w:pos="720"/>
        </w:tabs>
        <w:spacing w:after="0"/>
        <w:ind w:left="900" w:hanging="540"/>
        <w:jc w:val="both"/>
        <w:rPr>
          <w:rFonts w:ascii="Arial" w:hAnsi="Arial" w:cs="Arial"/>
          <w:color w:val="000000"/>
          <w:sz w:val="20"/>
          <w:szCs w:val="20"/>
        </w:rPr>
      </w:pPr>
      <w:r w:rsidRPr="00E0106E">
        <w:rPr>
          <w:rFonts w:ascii="Arial" w:hAnsi="Arial" w:cs="Arial"/>
          <w:color w:val="000000"/>
          <w:sz w:val="20"/>
          <w:szCs w:val="20"/>
        </w:rPr>
        <w:t>Wszelka komunikacja pomiędzy stronami potwierdzona zostanie w formie pisemnej na adres:</w:t>
      </w:r>
    </w:p>
    <w:p w14:paraId="0E1A86E8" w14:textId="77777777" w:rsidR="008B4E60" w:rsidRPr="00E0106E" w:rsidRDefault="008B4E60">
      <w:pPr>
        <w:numPr>
          <w:ilvl w:val="1"/>
          <w:numId w:val="29"/>
        </w:numPr>
        <w:tabs>
          <w:tab w:val="clear" w:pos="1440"/>
        </w:tabs>
        <w:spacing w:after="0"/>
        <w:ind w:left="1418" w:hanging="567"/>
        <w:jc w:val="both"/>
        <w:rPr>
          <w:rFonts w:ascii="Arial" w:hAnsi="Arial" w:cs="Arial"/>
          <w:color w:val="000000"/>
          <w:sz w:val="20"/>
          <w:szCs w:val="20"/>
        </w:rPr>
      </w:pPr>
      <w:r w:rsidRPr="00E0106E">
        <w:rPr>
          <w:rFonts w:ascii="Arial" w:hAnsi="Arial" w:cs="Arial"/>
          <w:color w:val="000000"/>
          <w:sz w:val="20"/>
          <w:szCs w:val="20"/>
        </w:rPr>
        <w:t>Wykonawcy (Gwaranta) - ………………………………………………</w:t>
      </w:r>
    </w:p>
    <w:p w14:paraId="2AB62A54" w14:textId="77777777" w:rsidR="008B4E60" w:rsidRPr="00E0106E" w:rsidRDefault="008B4E60">
      <w:pPr>
        <w:numPr>
          <w:ilvl w:val="1"/>
          <w:numId w:val="29"/>
        </w:numPr>
        <w:tabs>
          <w:tab w:val="clear" w:pos="1440"/>
        </w:tabs>
        <w:spacing w:after="0"/>
        <w:ind w:left="1418" w:hanging="567"/>
        <w:jc w:val="both"/>
        <w:rPr>
          <w:rFonts w:ascii="Arial" w:hAnsi="Arial" w:cs="Arial"/>
          <w:color w:val="000000"/>
          <w:sz w:val="20"/>
          <w:szCs w:val="20"/>
        </w:rPr>
      </w:pPr>
      <w:r w:rsidRPr="00E0106E">
        <w:rPr>
          <w:rFonts w:ascii="Arial" w:hAnsi="Arial" w:cs="Arial"/>
          <w:color w:val="000000"/>
          <w:sz w:val="20"/>
          <w:szCs w:val="20"/>
        </w:rPr>
        <w:t>Zamawiającego (Uprawnionego) - …………………………………</w:t>
      </w:r>
    </w:p>
    <w:p w14:paraId="2982AD43" w14:textId="77777777" w:rsidR="008B4E60" w:rsidRPr="00E0106E" w:rsidRDefault="008B4E60">
      <w:pPr>
        <w:numPr>
          <w:ilvl w:val="0"/>
          <w:numId w:val="29"/>
        </w:numPr>
        <w:tabs>
          <w:tab w:val="clear" w:pos="720"/>
        </w:tabs>
        <w:spacing w:after="0"/>
        <w:ind w:left="851" w:hanging="491"/>
        <w:jc w:val="both"/>
        <w:rPr>
          <w:rFonts w:ascii="Arial" w:hAnsi="Arial" w:cs="Arial"/>
          <w:color w:val="000000"/>
          <w:sz w:val="20"/>
          <w:szCs w:val="20"/>
        </w:rPr>
      </w:pPr>
      <w:r w:rsidRPr="00E0106E">
        <w:rPr>
          <w:rFonts w:ascii="Arial" w:hAnsi="Arial" w:cs="Arial"/>
          <w:color w:val="000000"/>
          <w:sz w:val="20"/>
          <w:szCs w:val="20"/>
        </w:rPr>
        <w:t xml:space="preserve">O zmianach w danych adresowych, o których mowa </w:t>
      </w:r>
      <w:r w:rsidR="0068604D" w:rsidRPr="00E0106E">
        <w:rPr>
          <w:rFonts w:ascii="Arial" w:hAnsi="Arial" w:cs="Arial"/>
          <w:color w:val="000000"/>
          <w:sz w:val="20"/>
          <w:szCs w:val="20"/>
        </w:rPr>
        <w:t xml:space="preserve">w pkt. 12.3 strony zobowiązane </w:t>
      </w:r>
      <w:r w:rsidRPr="00E0106E">
        <w:rPr>
          <w:rFonts w:ascii="Arial" w:hAnsi="Arial" w:cs="Arial"/>
          <w:color w:val="000000"/>
          <w:sz w:val="20"/>
          <w:szCs w:val="20"/>
        </w:rPr>
        <w:t>są informować się niezwłocznie, nie później jednak niż 7 dni od chwili zaistnienia zmian, pod rygorem uznania wysłanej korespondencji pod ostatnio znany adres za skutecznie doręczoną.</w:t>
      </w:r>
    </w:p>
    <w:p w14:paraId="153DA787" w14:textId="77777777" w:rsidR="008B4E60" w:rsidRPr="00E0106E" w:rsidRDefault="008B4E60">
      <w:pPr>
        <w:numPr>
          <w:ilvl w:val="0"/>
          <w:numId w:val="26"/>
        </w:numPr>
        <w:spacing w:after="0"/>
        <w:jc w:val="both"/>
        <w:rPr>
          <w:rFonts w:ascii="Arial" w:hAnsi="Arial" w:cs="Arial"/>
          <w:b/>
          <w:color w:val="000000"/>
          <w:sz w:val="20"/>
          <w:szCs w:val="20"/>
        </w:rPr>
      </w:pPr>
      <w:r w:rsidRPr="00E0106E">
        <w:rPr>
          <w:rFonts w:ascii="Arial" w:hAnsi="Arial" w:cs="Arial"/>
          <w:b/>
          <w:color w:val="000000"/>
          <w:sz w:val="20"/>
          <w:szCs w:val="20"/>
        </w:rPr>
        <w:t>Postanowienia końcowe</w:t>
      </w:r>
    </w:p>
    <w:p w14:paraId="7950A4C1"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 przypadku nie usunięcia przez Wykonawcę zgłoszonej wady w wyznaczonym terminie, Zamawiający może usunąć wadę w zastępstwie Wykonawcy i na jego koszt po uprzednim pisemnym powiadomieniu Wykonawcy.</w:t>
      </w:r>
    </w:p>
    <w:p w14:paraId="25CD8197"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 razie stwierdzenia wad nienadających się do usunięcia, Zamawiający ma prawo obniżyć wynagrodzenie Wykonawcy odpowiednio do utraconej wartości</w:t>
      </w:r>
      <w:r w:rsidR="00B1768F" w:rsidRPr="00E0106E">
        <w:rPr>
          <w:rFonts w:ascii="Arial" w:hAnsi="Arial" w:cs="Arial"/>
          <w:color w:val="000000"/>
          <w:sz w:val="20"/>
          <w:szCs w:val="20"/>
        </w:rPr>
        <w:t>.</w:t>
      </w:r>
    </w:p>
    <w:p w14:paraId="57F152E6"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 sprawach nieuregulowanych niniejszą kartą gwarancyjną zastosowanie mają odpowiednie przepisy Kodeksu cywilnego oraz prawa zamówień publicznych.</w:t>
      </w:r>
    </w:p>
    <w:p w14:paraId="6006219C"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Niniejsza Karta gwarancyjna jest integralną częścią umowy, o której mowa w pkt</w:t>
      </w:r>
      <w:r w:rsidR="00B1768F" w:rsidRPr="00E0106E">
        <w:rPr>
          <w:rFonts w:ascii="Arial" w:hAnsi="Arial" w:cs="Arial"/>
          <w:color w:val="000000"/>
          <w:sz w:val="20"/>
          <w:szCs w:val="20"/>
        </w:rPr>
        <w:t>.</w:t>
      </w:r>
      <w:r w:rsidRPr="00E0106E">
        <w:rPr>
          <w:rFonts w:ascii="Arial" w:hAnsi="Arial" w:cs="Arial"/>
          <w:color w:val="000000"/>
          <w:sz w:val="20"/>
          <w:szCs w:val="20"/>
        </w:rPr>
        <w:t>4.</w:t>
      </w:r>
    </w:p>
    <w:p w14:paraId="664458A1" w14:textId="77777777" w:rsidR="008B4E60" w:rsidRPr="00E0106E" w:rsidRDefault="008B4E60">
      <w:pPr>
        <w:numPr>
          <w:ilvl w:val="0"/>
          <w:numId w:val="30"/>
        </w:numPr>
        <w:tabs>
          <w:tab w:val="clear" w:pos="720"/>
        </w:tabs>
        <w:spacing w:after="0"/>
        <w:ind w:left="851" w:hanging="425"/>
        <w:jc w:val="both"/>
        <w:rPr>
          <w:rFonts w:ascii="Arial" w:hAnsi="Arial" w:cs="Arial"/>
          <w:color w:val="000000"/>
          <w:sz w:val="20"/>
          <w:szCs w:val="20"/>
        </w:rPr>
      </w:pPr>
      <w:r w:rsidRPr="00E0106E">
        <w:rPr>
          <w:rFonts w:ascii="Arial" w:hAnsi="Arial" w:cs="Arial"/>
          <w:color w:val="000000"/>
          <w:sz w:val="20"/>
          <w:szCs w:val="20"/>
        </w:rPr>
        <w:t>Wszelkie zmiany niniejszej Karty gwarancyjnej wymagają formy pisemnej pod rygorem nieważności.</w:t>
      </w:r>
    </w:p>
    <w:p w14:paraId="6708F519" w14:textId="77777777" w:rsidR="008B4E60" w:rsidRPr="00E0106E" w:rsidRDefault="008B4E60" w:rsidP="00E0106E">
      <w:pPr>
        <w:spacing w:after="0"/>
        <w:jc w:val="both"/>
        <w:rPr>
          <w:rFonts w:ascii="Arial" w:hAnsi="Arial" w:cs="Arial"/>
          <w:color w:val="000000"/>
          <w:sz w:val="20"/>
          <w:szCs w:val="20"/>
        </w:rPr>
      </w:pPr>
    </w:p>
    <w:p w14:paraId="5DAFAD67" w14:textId="77777777" w:rsidR="008B4E60" w:rsidRPr="00E0106E" w:rsidRDefault="008B4E60" w:rsidP="00E0106E">
      <w:pPr>
        <w:tabs>
          <w:tab w:val="left" w:pos="284"/>
        </w:tabs>
        <w:spacing w:after="0"/>
        <w:jc w:val="both"/>
        <w:rPr>
          <w:rFonts w:ascii="Arial" w:hAnsi="Arial" w:cs="Arial"/>
          <w:b/>
          <w:color w:val="000000"/>
          <w:sz w:val="20"/>
          <w:szCs w:val="20"/>
        </w:rPr>
      </w:pPr>
      <w:r w:rsidRPr="00E0106E">
        <w:rPr>
          <w:rFonts w:ascii="Arial" w:hAnsi="Arial" w:cs="Arial"/>
          <w:b/>
          <w:color w:val="000000"/>
          <w:sz w:val="20"/>
          <w:szCs w:val="20"/>
        </w:rPr>
        <w:t>Warunki gwarancji podpisali:</w:t>
      </w:r>
    </w:p>
    <w:p w14:paraId="379C22C8" w14:textId="77777777" w:rsidR="00B1768F" w:rsidRPr="00E0106E" w:rsidRDefault="00B1768F" w:rsidP="00E0106E">
      <w:pPr>
        <w:tabs>
          <w:tab w:val="left" w:pos="284"/>
        </w:tabs>
        <w:spacing w:after="0"/>
        <w:jc w:val="both"/>
        <w:rPr>
          <w:rFonts w:ascii="Arial" w:hAnsi="Arial" w:cs="Arial"/>
          <w:color w:val="000000"/>
          <w:sz w:val="20"/>
          <w:szCs w:val="20"/>
        </w:rPr>
      </w:pPr>
    </w:p>
    <w:p w14:paraId="7BEF2EBD" w14:textId="77777777" w:rsidR="008B4E60" w:rsidRPr="00E0106E" w:rsidRDefault="008B4E60" w:rsidP="00E0106E">
      <w:pPr>
        <w:tabs>
          <w:tab w:val="left" w:pos="284"/>
        </w:tabs>
        <w:spacing w:after="0"/>
        <w:jc w:val="both"/>
        <w:rPr>
          <w:rFonts w:ascii="Arial" w:hAnsi="Arial" w:cs="Arial"/>
          <w:color w:val="000000"/>
          <w:sz w:val="20"/>
          <w:szCs w:val="20"/>
        </w:rPr>
      </w:pPr>
      <w:r w:rsidRPr="00E0106E">
        <w:rPr>
          <w:rFonts w:ascii="Arial" w:hAnsi="Arial" w:cs="Arial"/>
          <w:color w:val="000000"/>
          <w:sz w:val="20"/>
          <w:szCs w:val="20"/>
        </w:rPr>
        <w:t>Udzielający gwarancji jakości upoważniony przedstawiciel Wykonawcy (Gwaranta):</w:t>
      </w:r>
    </w:p>
    <w:p w14:paraId="21E111EE" w14:textId="77777777" w:rsidR="008B4E60" w:rsidRPr="00E0106E" w:rsidRDefault="008B4E60" w:rsidP="00E0106E">
      <w:pPr>
        <w:spacing w:after="0"/>
        <w:ind w:left="3960"/>
        <w:jc w:val="center"/>
        <w:rPr>
          <w:rFonts w:ascii="Arial" w:hAnsi="Arial" w:cs="Arial"/>
          <w:color w:val="000000"/>
          <w:sz w:val="20"/>
          <w:szCs w:val="20"/>
        </w:rPr>
      </w:pPr>
    </w:p>
    <w:p w14:paraId="5279A84F" w14:textId="77777777" w:rsidR="008B4E60" w:rsidRPr="00E0106E" w:rsidRDefault="008B4E60" w:rsidP="00E0106E">
      <w:pPr>
        <w:spacing w:after="0"/>
        <w:ind w:left="3960"/>
        <w:jc w:val="center"/>
        <w:rPr>
          <w:rFonts w:ascii="Arial" w:hAnsi="Arial" w:cs="Arial"/>
          <w:color w:val="000000"/>
          <w:sz w:val="20"/>
          <w:szCs w:val="20"/>
        </w:rPr>
      </w:pPr>
    </w:p>
    <w:p w14:paraId="203AB82A" w14:textId="77777777" w:rsidR="00685C0D" w:rsidRPr="00E0106E" w:rsidRDefault="00685C0D" w:rsidP="00E0106E">
      <w:pPr>
        <w:spacing w:after="0"/>
        <w:ind w:left="3960"/>
        <w:jc w:val="center"/>
        <w:rPr>
          <w:rFonts w:ascii="Arial" w:hAnsi="Arial" w:cs="Arial"/>
          <w:color w:val="000000"/>
          <w:sz w:val="20"/>
          <w:szCs w:val="20"/>
        </w:rPr>
      </w:pPr>
    </w:p>
    <w:p w14:paraId="07B7F874" w14:textId="77777777" w:rsidR="008B4E60" w:rsidRPr="00E0106E" w:rsidRDefault="008B4E60" w:rsidP="00E0106E">
      <w:pPr>
        <w:spacing w:after="0"/>
        <w:ind w:left="3960"/>
        <w:jc w:val="center"/>
        <w:rPr>
          <w:rFonts w:ascii="Arial" w:hAnsi="Arial" w:cs="Arial"/>
          <w:color w:val="000000"/>
          <w:sz w:val="20"/>
          <w:szCs w:val="20"/>
        </w:rPr>
      </w:pPr>
      <w:r w:rsidRPr="00E0106E">
        <w:rPr>
          <w:rFonts w:ascii="Arial" w:hAnsi="Arial" w:cs="Arial"/>
          <w:color w:val="000000"/>
          <w:sz w:val="20"/>
          <w:szCs w:val="20"/>
        </w:rPr>
        <w:t>..................................................................</w:t>
      </w:r>
    </w:p>
    <w:p w14:paraId="37C341C6" w14:textId="77777777" w:rsidR="008B4E60" w:rsidRPr="00E0106E" w:rsidRDefault="008B4E60" w:rsidP="00E0106E">
      <w:pPr>
        <w:spacing w:after="0"/>
        <w:ind w:left="3960"/>
        <w:jc w:val="center"/>
        <w:rPr>
          <w:rFonts w:ascii="Arial" w:hAnsi="Arial" w:cs="Arial"/>
          <w:i/>
          <w:color w:val="000000"/>
          <w:sz w:val="20"/>
          <w:szCs w:val="20"/>
        </w:rPr>
      </w:pPr>
      <w:r w:rsidRPr="00E0106E">
        <w:rPr>
          <w:rFonts w:ascii="Arial" w:hAnsi="Arial" w:cs="Arial"/>
          <w:i/>
          <w:color w:val="000000"/>
          <w:sz w:val="20"/>
          <w:szCs w:val="20"/>
        </w:rPr>
        <w:t>podpisy</w:t>
      </w:r>
    </w:p>
    <w:p w14:paraId="58BF1548" w14:textId="77777777" w:rsidR="008B4E60" w:rsidRPr="00E0106E" w:rsidRDefault="008B4E60" w:rsidP="00E0106E">
      <w:pPr>
        <w:tabs>
          <w:tab w:val="left" w:pos="284"/>
        </w:tabs>
        <w:spacing w:after="0"/>
        <w:ind w:firstLine="23"/>
        <w:jc w:val="both"/>
        <w:rPr>
          <w:rFonts w:ascii="Arial" w:hAnsi="Arial" w:cs="Arial"/>
          <w:color w:val="000000"/>
          <w:sz w:val="20"/>
          <w:szCs w:val="20"/>
        </w:rPr>
      </w:pPr>
    </w:p>
    <w:p w14:paraId="35A04885" w14:textId="77777777" w:rsidR="008B4E60" w:rsidRPr="00E0106E" w:rsidRDefault="008B4E60" w:rsidP="00E0106E">
      <w:pPr>
        <w:tabs>
          <w:tab w:val="left" w:pos="284"/>
        </w:tabs>
        <w:spacing w:after="0"/>
        <w:jc w:val="both"/>
        <w:rPr>
          <w:rFonts w:ascii="Arial" w:hAnsi="Arial" w:cs="Arial"/>
          <w:color w:val="000000"/>
          <w:sz w:val="20"/>
          <w:szCs w:val="20"/>
        </w:rPr>
      </w:pPr>
      <w:r w:rsidRPr="00E0106E">
        <w:rPr>
          <w:rFonts w:ascii="Arial" w:hAnsi="Arial" w:cs="Arial"/>
          <w:color w:val="000000"/>
          <w:sz w:val="20"/>
          <w:szCs w:val="20"/>
        </w:rPr>
        <w:t xml:space="preserve">Przyjmujący gwarancję jakości upoważniony przedstawiciel Zamawiającego (Uprawnionego): </w:t>
      </w:r>
    </w:p>
    <w:p w14:paraId="610AD63B" w14:textId="77777777" w:rsidR="008B4E60" w:rsidRPr="00E0106E" w:rsidRDefault="008B4E60" w:rsidP="00E0106E">
      <w:pPr>
        <w:tabs>
          <w:tab w:val="left" w:pos="284"/>
        </w:tabs>
        <w:spacing w:after="0"/>
        <w:jc w:val="both"/>
        <w:rPr>
          <w:rFonts w:ascii="Arial" w:hAnsi="Arial" w:cs="Arial"/>
          <w:color w:val="000000"/>
          <w:sz w:val="20"/>
          <w:szCs w:val="20"/>
        </w:rPr>
      </w:pPr>
    </w:p>
    <w:p w14:paraId="77C96CF2" w14:textId="77777777" w:rsidR="008B4E60" w:rsidRPr="00E0106E" w:rsidRDefault="008B4E60" w:rsidP="00E0106E">
      <w:pPr>
        <w:spacing w:after="0"/>
        <w:ind w:left="3960"/>
        <w:jc w:val="center"/>
        <w:rPr>
          <w:rFonts w:ascii="Arial" w:hAnsi="Arial" w:cs="Arial"/>
          <w:color w:val="000000"/>
          <w:sz w:val="20"/>
          <w:szCs w:val="20"/>
        </w:rPr>
      </w:pPr>
    </w:p>
    <w:p w14:paraId="0565861D" w14:textId="77777777" w:rsidR="00685C0D" w:rsidRPr="00E0106E" w:rsidRDefault="00685C0D" w:rsidP="00E0106E">
      <w:pPr>
        <w:spacing w:after="0"/>
        <w:ind w:left="3960"/>
        <w:jc w:val="center"/>
        <w:rPr>
          <w:rFonts w:ascii="Arial" w:hAnsi="Arial" w:cs="Arial"/>
          <w:color w:val="000000"/>
          <w:sz w:val="20"/>
          <w:szCs w:val="20"/>
        </w:rPr>
      </w:pPr>
    </w:p>
    <w:p w14:paraId="22D6C64D" w14:textId="77777777" w:rsidR="008B4E60" w:rsidRPr="00E0106E" w:rsidRDefault="008B4E60" w:rsidP="00E0106E">
      <w:pPr>
        <w:spacing w:after="0"/>
        <w:ind w:left="3960"/>
        <w:jc w:val="center"/>
        <w:rPr>
          <w:rFonts w:ascii="Arial" w:hAnsi="Arial" w:cs="Arial"/>
          <w:color w:val="000000"/>
          <w:sz w:val="20"/>
          <w:szCs w:val="20"/>
        </w:rPr>
      </w:pPr>
      <w:r w:rsidRPr="00E0106E">
        <w:rPr>
          <w:rFonts w:ascii="Arial" w:hAnsi="Arial" w:cs="Arial"/>
          <w:color w:val="000000"/>
          <w:sz w:val="20"/>
          <w:szCs w:val="20"/>
        </w:rPr>
        <w:t>..................................................................</w:t>
      </w:r>
    </w:p>
    <w:p w14:paraId="2482418E" w14:textId="77777777" w:rsidR="008B4E60" w:rsidRPr="00E0106E" w:rsidRDefault="008B4E60" w:rsidP="00E0106E">
      <w:pPr>
        <w:spacing w:after="0"/>
        <w:ind w:left="3960"/>
        <w:jc w:val="center"/>
        <w:rPr>
          <w:rFonts w:ascii="Arial" w:hAnsi="Arial" w:cs="Arial"/>
          <w:i/>
          <w:color w:val="000000"/>
          <w:sz w:val="20"/>
          <w:szCs w:val="20"/>
        </w:rPr>
      </w:pPr>
      <w:r w:rsidRPr="00E0106E">
        <w:rPr>
          <w:rFonts w:ascii="Arial" w:hAnsi="Arial" w:cs="Arial"/>
          <w:i/>
          <w:color w:val="000000"/>
          <w:sz w:val="20"/>
          <w:szCs w:val="20"/>
        </w:rPr>
        <w:t>podpisy</w:t>
      </w:r>
    </w:p>
    <w:p w14:paraId="3419A64D" w14:textId="7371350F" w:rsidR="00375C53" w:rsidRDefault="00375C53">
      <w:pPr>
        <w:spacing w:after="0" w:line="240" w:lineRule="auto"/>
        <w:rPr>
          <w:rFonts w:ascii="Arial" w:hAnsi="Arial" w:cs="Arial"/>
          <w:i/>
          <w:iCs/>
          <w:sz w:val="20"/>
          <w:szCs w:val="20"/>
        </w:rPr>
      </w:pPr>
      <w:r>
        <w:rPr>
          <w:rFonts w:ascii="Arial" w:hAnsi="Arial" w:cs="Arial"/>
          <w:i/>
          <w:iCs/>
          <w:sz w:val="20"/>
          <w:szCs w:val="20"/>
        </w:rPr>
        <w:br w:type="page"/>
      </w:r>
    </w:p>
    <w:p w14:paraId="590D72DD" w14:textId="77777777" w:rsidR="00685C0D" w:rsidRPr="00E0106E" w:rsidRDefault="00685C0D" w:rsidP="00E0106E">
      <w:pPr>
        <w:spacing w:after="0"/>
        <w:jc w:val="right"/>
        <w:rPr>
          <w:rFonts w:ascii="Arial" w:hAnsi="Arial" w:cs="Arial"/>
          <w:i/>
          <w:iCs/>
          <w:sz w:val="20"/>
          <w:szCs w:val="20"/>
        </w:rPr>
      </w:pPr>
    </w:p>
    <w:p w14:paraId="570D96E9" w14:textId="77777777" w:rsidR="008D2953" w:rsidRPr="00E0106E" w:rsidRDefault="008D2953" w:rsidP="00E0106E">
      <w:pPr>
        <w:spacing w:after="0"/>
        <w:jc w:val="right"/>
        <w:rPr>
          <w:rFonts w:ascii="Arial" w:hAnsi="Arial" w:cs="Arial"/>
          <w:i/>
          <w:iCs/>
          <w:sz w:val="20"/>
          <w:szCs w:val="20"/>
        </w:rPr>
      </w:pPr>
      <w:r w:rsidRPr="00E0106E">
        <w:rPr>
          <w:rFonts w:ascii="Arial" w:hAnsi="Arial" w:cs="Arial"/>
          <w:i/>
          <w:iCs/>
          <w:sz w:val="20"/>
          <w:szCs w:val="20"/>
        </w:rPr>
        <w:t>Załącznik do umowy</w:t>
      </w:r>
    </w:p>
    <w:p w14:paraId="3F6358AA" w14:textId="77777777" w:rsidR="008D2953" w:rsidRPr="00E0106E" w:rsidRDefault="008D2953" w:rsidP="00E0106E">
      <w:pPr>
        <w:spacing w:after="0"/>
        <w:jc w:val="right"/>
        <w:rPr>
          <w:rFonts w:ascii="Arial" w:hAnsi="Arial" w:cs="Arial"/>
          <w:sz w:val="20"/>
          <w:szCs w:val="20"/>
        </w:rPr>
      </w:pPr>
    </w:p>
    <w:p w14:paraId="614D3A70" w14:textId="77777777" w:rsidR="008D2953" w:rsidRPr="00E0106E" w:rsidRDefault="008D2953" w:rsidP="00E0106E">
      <w:pPr>
        <w:spacing w:after="0"/>
        <w:jc w:val="right"/>
        <w:rPr>
          <w:rFonts w:ascii="Arial" w:hAnsi="Arial" w:cs="Arial"/>
          <w:sz w:val="20"/>
          <w:szCs w:val="20"/>
        </w:rPr>
      </w:pPr>
    </w:p>
    <w:p w14:paraId="6AC7BBDE" w14:textId="77777777" w:rsidR="008D2953" w:rsidRPr="00E0106E" w:rsidRDefault="008D2953" w:rsidP="00E0106E">
      <w:pPr>
        <w:spacing w:after="0"/>
        <w:jc w:val="right"/>
        <w:rPr>
          <w:rFonts w:ascii="Arial" w:hAnsi="Arial" w:cs="Arial"/>
          <w:sz w:val="20"/>
          <w:szCs w:val="20"/>
        </w:rPr>
      </w:pPr>
      <w:r w:rsidRPr="00E0106E">
        <w:rPr>
          <w:rFonts w:ascii="Arial" w:hAnsi="Arial" w:cs="Arial"/>
          <w:sz w:val="20"/>
          <w:szCs w:val="20"/>
        </w:rPr>
        <w:t>........................... dnia,..............................r.</w:t>
      </w:r>
    </w:p>
    <w:p w14:paraId="0B7F240B" w14:textId="77777777" w:rsidR="008D2953" w:rsidRPr="00E0106E" w:rsidRDefault="008D2953" w:rsidP="00E0106E">
      <w:pPr>
        <w:spacing w:after="0"/>
        <w:rPr>
          <w:rFonts w:ascii="Arial" w:hAnsi="Arial" w:cs="Arial"/>
          <w:sz w:val="20"/>
          <w:szCs w:val="20"/>
        </w:rPr>
      </w:pPr>
    </w:p>
    <w:p w14:paraId="27967F28" w14:textId="77777777" w:rsidR="004F24E8" w:rsidRPr="00E0106E" w:rsidRDefault="004F24E8" w:rsidP="00E0106E">
      <w:pPr>
        <w:spacing w:after="0"/>
        <w:rPr>
          <w:rFonts w:ascii="Arial" w:hAnsi="Arial" w:cs="Arial"/>
          <w:sz w:val="20"/>
          <w:szCs w:val="20"/>
        </w:rPr>
      </w:pPr>
    </w:p>
    <w:p w14:paraId="5398EE1B" w14:textId="77777777" w:rsidR="004F24E8" w:rsidRPr="00E0106E" w:rsidRDefault="004F24E8" w:rsidP="00E0106E">
      <w:pPr>
        <w:spacing w:after="0"/>
        <w:rPr>
          <w:rFonts w:ascii="Arial" w:hAnsi="Arial" w:cs="Arial"/>
          <w:sz w:val="20"/>
          <w:szCs w:val="20"/>
        </w:rPr>
      </w:pPr>
      <w:r w:rsidRPr="00E0106E">
        <w:rPr>
          <w:rFonts w:ascii="Arial" w:hAnsi="Arial" w:cs="Arial"/>
          <w:sz w:val="20"/>
          <w:szCs w:val="20"/>
        </w:rPr>
        <w:t>……………………………</w:t>
      </w:r>
    </w:p>
    <w:p w14:paraId="2CF37413" w14:textId="77777777" w:rsidR="008D2953" w:rsidRPr="00E0106E" w:rsidRDefault="008D2953" w:rsidP="00E0106E">
      <w:pPr>
        <w:spacing w:after="0"/>
        <w:rPr>
          <w:rFonts w:ascii="Arial" w:hAnsi="Arial" w:cs="Arial"/>
          <w:sz w:val="20"/>
          <w:szCs w:val="20"/>
        </w:rPr>
      </w:pPr>
      <w:r w:rsidRPr="00E0106E">
        <w:rPr>
          <w:rFonts w:ascii="Arial" w:hAnsi="Arial" w:cs="Arial"/>
          <w:i/>
          <w:iCs/>
          <w:sz w:val="20"/>
          <w:szCs w:val="20"/>
        </w:rPr>
        <w:t>(nazwa podwykonawcy)</w:t>
      </w:r>
    </w:p>
    <w:p w14:paraId="12B8D6D2" w14:textId="77777777" w:rsidR="008D2953" w:rsidRPr="00E0106E" w:rsidRDefault="008D2953" w:rsidP="00E0106E">
      <w:pPr>
        <w:spacing w:after="0"/>
        <w:rPr>
          <w:rFonts w:ascii="Arial" w:hAnsi="Arial" w:cs="Arial"/>
          <w:sz w:val="20"/>
          <w:szCs w:val="20"/>
        </w:rPr>
      </w:pPr>
    </w:p>
    <w:p w14:paraId="5815E891" w14:textId="77777777" w:rsidR="009B6B73" w:rsidRPr="00E0106E" w:rsidRDefault="009B6B73" w:rsidP="00E0106E">
      <w:pPr>
        <w:pStyle w:val="Nagwek1"/>
        <w:spacing w:line="276" w:lineRule="auto"/>
        <w:rPr>
          <w:rFonts w:ascii="Arial" w:hAnsi="Arial" w:cs="Arial"/>
          <w:sz w:val="20"/>
          <w:szCs w:val="20"/>
        </w:rPr>
      </w:pPr>
    </w:p>
    <w:p w14:paraId="5B87D7F1" w14:textId="77777777" w:rsidR="008D2953" w:rsidRPr="00E0106E" w:rsidRDefault="004F24E8" w:rsidP="00E0106E">
      <w:pPr>
        <w:pStyle w:val="Nagwek1"/>
        <w:spacing w:line="276" w:lineRule="auto"/>
        <w:rPr>
          <w:rFonts w:ascii="Arial" w:hAnsi="Arial" w:cs="Arial"/>
          <w:sz w:val="20"/>
          <w:szCs w:val="20"/>
        </w:rPr>
      </w:pPr>
      <w:r w:rsidRPr="00E0106E">
        <w:rPr>
          <w:rFonts w:ascii="Arial" w:hAnsi="Arial" w:cs="Arial"/>
          <w:sz w:val="20"/>
          <w:szCs w:val="20"/>
        </w:rPr>
        <w:t>PRZEJŚCIOWE* / KOŃCOWE* OŚWIADCZENIE PODWYKONAWCY</w:t>
      </w:r>
    </w:p>
    <w:p w14:paraId="05742D85" w14:textId="77777777" w:rsidR="00556B65" w:rsidRPr="00E0106E" w:rsidRDefault="00556B65" w:rsidP="00E0106E">
      <w:pPr>
        <w:spacing w:after="0"/>
        <w:jc w:val="center"/>
        <w:rPr>
          <w:rFonts w:ascii="Arial" w:hAnsi="Arial" w:cs="Arial"/>
          <w:b/>
          <w:sz w:val="20"/>
          <w:szCs w:val="20"/>
        </w:rPr>
      </w:pPr>
      <w:r w:rsidRPr="00E0106E">
        <w:rPr>
          <w:rFonts w:ascii="Arial" w:hAnsi="Arial" w:cs="Arial"/>
          <w:b/>
          <w:sz w:val="20"/>
          <w:szCs w:val="20"/>
        </w:rPr>
        <w:t>dot. umowy nr ………………</w:t>
      </w:r>
      <w:r w:rsidR="00651CDF" w:rsidRPr="00E0106E">
        <w:rPr>
          <w:rFonts w:ascii="Arial" w:hAnsi="Arial" w:cs="Arial"/>
          <w:b/>
          <w:sz w:val="20"/>
          <w:szCs w:val="20"/>
        </w:rPr>
        <w:t>………</w:t>
      </w:r>
      <w:r w:rsidRPr="00E0106E">
        <w:rPr>
          <w:rFonts w:ascii="Arial" w:hAnsi="Arial" w:cs="Arial"/>
          <w:b/>
          <w:sz w:val="20"/>
          <w:szCs w:val="20"/>
        </w:rPr>
        <w:t xml:space="preserve"> na wykonanie robót budowlanych pn. </w:t>
      </w:r>
    </w:p>
    <w:p w14:paraId="5502E92F" w14:textId="51BA2C1E" w:rsidR="00D339A5" w:rsidRPr="0021275C" w:rsidRDefault="0021275C" w:rsidP="00E0106E">
      <w:pPr>
        <w:spacing w:after="0"/>
        <w:jc w:val="center"/>
        <w:rPr>
          <w:rFonts w:ascii="Arial" w:hAnsi="Arial" w:cs="Arial"/>
          <w:b/>
          <w:sz w:val="20"/>
          <w:szCs w:val="20"/>
        </w:rPr>
      </w:pPr>
      <w:r w:rsidRPr="0021275C">
        <w:rPr>
          <w:rFonts w:ascii="Arial" w:hAnsi="Arial" w:cs="Arial"/>
          <w:b/>
          <w:sz w:val="20"/>
        </w:rPr>
        <w:t>Wzmocnienie bezpieczeństwa w miejscach publicznych w Bielsku Podlaskim poprzez budowę oświetlenia i monitoringu miejskiego</w:t>
      </w:r>
    </w:p>
    <w:p w14:paraId="6BB88DCF" w14:textId="77777777" w:rsidR="008D2953" w:rsidRPr="00E0106E" w:rsidRDefault="008D2953" w:rsidP="00E0106E">
      <w:pPr>
        <w:tabs>
          <w:tab w:val="left" w:pos="709"/>
          <w:tab w:val="left" w:pos="1134"/>
          <w:tab w:val="left" w:pos="3690"/>
        </w:tabs>
        <w:spacing w:after="0"/>
        <w:rPr>
          <w:rFonts w:ascii="Arial" w:hAnsi="Arial" w:cs="Arial"/>
          <w:b/>
          <w:bCs/>
          <w:sz w:val="20"/>
          <w:szCs w:val="20"/>
        </w:rPr>
      </w:pPr>
    </w:p>
    <w:p w14:paraId="222520F5" w14:textId="77777777" w:rsidR="008D2953" w:rsidRPr="00E0106E" w:rsidRDefault="008D2953" w:rsidP="00E0106E">
      <w:pPr>
        <w:spacing w:after="0"/>
        <w:ind w:firstLine="426"/>
        <w:jc w:val="both"/>
        <w:rPr>
          <w:rFonts w:ascii="Arial" w:hAnsi="Arial" w:cs="Arial"/>
          <w:sz w:val="20"/>
          <w:szCs w:val="20"/>
        </w:rPr>
      </w:pPr>
      <w:r w:rsidRPr="00E0106E">
        <w:rPr>
          <w:rFonts w:ascii="Arial" w:hAnsi="Arial" w:cs="Arial"/>
          <w:sz w:val="20"/>
          <w:szCs w:val="20"/>
        </w:rPr>
        <w:t>Będąc należycie upoważnionym i reprezentując Podwykonawcę, tj. ……………….………</w:t>
      </w:r>
      <w:r w:rsidR="00B706FE" w:rsidRPr="00E0106E">
        <w:rPr>
          <w:rFonts w:ascii="Arial" w:hAnsi="Arial" w:cs="Arial"/>
          <w:sz w:val="20"/>
          <w:szCs w:val="20"/>
        </w:rPr>
        <w:t>……………</w:t>
      </w:r>
      <w:r w:rsidRPr="00E0106E">
        <w:rPr>
          <w:rFonts w:ascii="Arial" w:hAnsi="Arial" w:cs="Arial"/>
          <w:sz w:val="20"/>
          <w:szCs w:val="20"/>
        </w:rPr>
        <w:t xml:space="preserve"> </w:t>
      </w:r>
      <w:r w:rsidRPr="00E0106E">
        <w:rPr>
          <w:rFonts w:ascii="Arial" w:hAnsi="Arial" w:cs="Arial"/>
          <w:sz w:val="20"/>
          <w:szCs w:val="20"/>
        </w:rPr>
        <w:br/>
        <w:t>z siedzibą ……………</w:t>
      </w:r>
      <w:r w:rsidR="00556B65" w:rsidRPr="00E0106E">
        <w:rPr>
          <w:rFonts w:ascii="Arial" w:hAnsi="Arial" w:cs="Arial"/>
          <w:sz w:val="20"/>
          <w:szCs w:val="20"/>
        </w:rPr>
        <w:t>……………………………………</w:t>
      </w:r>
      <w:r w:rsidR="004F24E8" w:rsidRPr="00E0106E">
        <w:rPr>
          <w:rFonts w:ascii="Arial" w:hAnsi="Arial" w:cs="Arial"/>
          <w:sz w:val="20"/>
          <w:szCs w:val="20"/>
        </w:rPr>
        <w:t>………………</w:t>
      </w:r>
      <w:r w:rsidRPr="00E0106E">
        <w:rPr>
          <w:rFonts w:ascii="Arial" w:hAnsi="Arial" w:cs="Arial"/>
          <w:sz w:val="20"/>
          <w:szCs w:val="20"/>
        </w:rPr>
        <w:t>, oświadczam, iż wynagrodzenie należne Podwykonawcy z tytułu robót wykonanych i odebranych przez …………..………</w:t>
      </w:r>
      <w:r w:rsidR="00B706FE" w:rsidRPr="00E0106E">
        <w:rPr>
          <w:rFonts w:ascii="Arial" w:hAnsi="Arial" w:cs="Arial"/>
          <w:sz w:val="20"/>
          <w:szCs w:val="20"/>
        </w:rPr>
        <w:t>………</w:t>
      </w:r>
      <w:r w:rsidRPr="00E0106E">
        <w:rPr>
          <w:rFonts w:ascii="Arial" w:hAnsi="Arial" w:cs="Arial"/>
          <w:sz w:val="20"/>
          <w:szCs w:val="20"/>
        </w:rPr>
        <w:t xml:space="preserve"> </w:t>
      </w:r>
      <w:r w:rsidRPr="00E0106E">
        <w:rPr>
          <w:rFonts w:ascii="Arial" w:hAnsi="Arial" w:cs="Arial"/>
          <w:bCs/>
          <w:sz w:val="20"/>
          <w:szCs w:val="20"/>
        </w:rPr>
        <w:t>(</w:t>
      </w:r>
      <w:r w:rsidRPr="00E0106E">
        <w:rPr>
          <w:rFonts w:ascii="Arial" w:hAnsi="Arial" w:cs="Arial"/>
          <w:sz w:val="20"/>
          <w:szCs w:val="20"/>
        </w:rPr>
        <w:t>dalej: Wykonawca) w ramach umowy nr ……………………..……</w:t>
      </w:r>
      <w:r w:rsidR="00F22100" w:rsidRPr="00E0106E">
        <w:rPr>
          <w:rFonts w:ascii="Arial" w:hAnsi="Arial" w:cs="Arial"/>
          <w:sz w:val="20"/>
          <w:szCs w:val="20"/>
        </w:rPr>
        <w:t>……</w:t>
      </w:r>
      <w:r w:rsidRPr="00E0106E">
        <w:rPr>
          <w:rFonts w:ascii="Arial" w:hAnsi="Arial" w:cs="Arial"/>
          <w:sz w:val="20"/>
          <w:szCs w:val="20"/>
        </w:rPr>
        <w:t xml:space="preserve"> z dnia …………………………, (dalej: Umowa), zostało uregulowane przez Wykonawcę</w:t>
      </w:r>
      <w:r w:rsidRPr="00E0106E">
        <w:rPr>
          <w:rFonts w:ascii="Arial" w:hAnsi="Arial" w:cs="Arial"/>
          <w:i/>
          <w:iCs/>
          <w:sz w:val="20"/>
          <w:szCs w:val="20"/>
        </w:rPr>
        <w:t xml:space="preserve"> </w:t>
      </w:r>
      <w:r w:rsidRPr="00E0106E">
        <w:rPr>
          <w:rFonts w:ascii="Arial" w:hAnsi="Arial" w:cs="Arial"/>
          <w:sz w:val="20"/>
          <w:szCs w:val="20"/>
        </w:rPr>
        <w:t>w całości, zgodnie z postanowieniami Umowy i wyczerpuje wszelkie roszczenia Podwykonawcy z tytułu wymagalnych płatności.</w:t>
      </w:r>
      <w:r w:rsidR="009B6B73" w:rsidRPr="00E0106E">
        <w:rPr>
          <w:rFonts w:ascii="Arial" w:hAnsi="Arial" w:cs="Arial"/>
          <w:sz w:val="20"/>
          <w:szCs w:val="20"/>
        </w:rPr>
        <w:t xml:space="preserve"> W związku z powyższym Zamawiający tj. Miasto Bielsk Podlaski nie posiada żadnych zobowiązań wobec Podwykonawcy.</w:t>
      </w:r>
    </w:p>
    <w:p w14:paraId="056E1A12" w14:textId="77777777" w:rsidR="00B47236" w:rsidRPr="00E0106E" w:rsidRDefault="00B47236" w:rsidP="00E0106E">
      <w:pPr>
        <w:spacing w:after="0"/>
        <w:ind w:firstLine="284"/>
        <w:jc w:val="both"/>
        <w:rPr>
          <w:rFonts w:ascii="Arial" w:hAnsi="Arial" w:cs="Arial"/>
          <w:sz w:val="20"/>
          <w:szCs w:val="20"/>
        </w:rPr>
      </w:pPr>
    </w:p>
    <w:p w14:paraId="6BEAC774" w14:textId="77777777" w:rsidR="008D2953" w:rsidRPr="00E0106E" w:rsidRDefault="008D2953" w:rsidP="00E0106E">
      <w:pPr>
        <w:spacing w:after="0"/>
        <w:jc w:val="both"/>
        <w:rPr>
          <w:rFonts w:ascii="Arial" w:hAnsi="Arial" w:cs="Arial"/>
          <w:sz w:val="20"/>
          <w:szCs w:val="20"/>
        </w:rPr>
      </w:pPr>
    </w:p>
    <w:p w14:paraId="28F29FB5" w14:textId="77777777" w:rsidR="001415B4" w:rsidRPr="00E0106E" w:rsidRDefault="001415B4" w:rsidP="00E0106E">
      <w:pPr>
        <w:spacing w:after="0"/>
        <w:jc w:val="right"/>
        <w:rPr>
          <w:rFonts w:ascii="Arial" w:hAnsi="Arial" w:cs="Arial"/>
          <w:sz w:val="20"/>
          <w:szCs w:val="20"/>
        </w:rPr>
      </w:pPr>
    </w:p>
    <w:p w14:paraId="7EE5B240" w14:textId="77777777" w:rsidR="008D2953" w:rsidRPr="00E0106E" w:rsidRDefault="008D2953" w:rsidP="00E0106E">
      <w:pPr>
        <w:spacing w:after="0"/>
        <w:jc w:val="right"/>
        <w:rPr>
          <w:rFonts w:ascii="Arial" w:hAnsi="Arial" w:cs="Arial"/>
          <w:i/>
          <w:iCs/>
          <w:sz w:val="20"/>
          <w:szCs w:val="20"/>
        </w:rPr>
      </w:pPr>
      <w:r w:rsidRPr="00E0106E">
        <w:rPr>
          <w:rFonts w:ascii="Arial" w:hAnsi="Arial" w:cs="Arial"/>
          <w:i/>
          <w:iCs/>
          <w:sz w:val="20"/>
          <w:szCs w:val="20"/>
        </w:rPr>
        <w:t>………………………………</w:t>
      </w:r>
      <w:r w:rsidR="001415B4" w:rsidRPr="00E0106E">
        <w:rPr>
          <w:rFonts w:ascii="Arial" w:hAnsi="Arial" w:cs="Arial"/>
          <w:i/>
          <w:iCs/>
          <w:sz w:val="20"/>
          <w:szCs w:val="20"/>
        </w:rPr>
        <w:t>………</w:t>
      </w:r>
      <w:r w:rsidRPr="00E0106E">
        <w:rPr>
          <w:rFonts w:ascii="Arial" w:hAnsi="Arial" w:cs="Arial"/>
          <w:i/>
          <w:iCs/>
          <w:sz w:val="20"/>
          <w:szCs w:val="20"/>
        </w:rPr>
        <w:t>.</w:t>
      </w:r>
    </w:p>
    <w:p w14:paraId="4CF436BD" w14:textId="77777777" w:rsidR="008D2953" w:rsidRPr="00E0106E" w:rsidRDefault="008D2953" w:rsidP="00E0106E">
      <w:pPr>
        <w:spacing w:after="0"/>
        <w:jc w:val="right"/>
        <w:rPr>
          <w:rFonts w:ascii="Arial" w:hAnsi="Arial" w:cs="Arial"/>
          <w:i/>
          <w:iCs/>
          <w:sz w:val="20"/>
          <w:szCs w:val="20"/>
        </w:rPr>
      </w:pPr>
      <w:r w:rsidRPr="00E0106E">
        <w:rPr>
          <w:rFonts w:ascii="Arial" w:hAnsi="Arial" w:cs="Arial"/>
          <w:i/>
          <w:iCs/>
          <w:sz w:val="20"/>
          <w:szCs w:val="20"/>
        </w:rPr>
        <w:t>(podpis i pieczęć Podwykonawcy)</w:t>
      </w:r>
    </w:p>
    <w:p w14:paraId="4FE4C34E" w14:textId="77777777" w:rsidR="00B47236" w:rsidRPr="00E0106E" w:rsidRDefault="00B47236" w:rsidP="00E0106E">
      <w:pPr>
        <w:spacing w:after="0"/>
        <w:rPr>
          <w:rFonts w:ascii="Arial" w:hAnsi="Arial" w:cs="Arial"/>
          <w:i/>
          <w:iCs/>
          <w:sz w:val="20"/>
          <w:szCs w:val="20"/>
        </w:rPr>
      </w:pPr>
    </w:p>
    <w:sectPr w:rsidR="00B47236" w:rsidRPr="00E0106E" w:rsidSect="00E101D4">
      <w:footerReference w:type="default" r:id="rId9"/>
      <w:pgSz w:w="11906" w:h="16838"/>
      <w:pgMar w:top="567" w:right="991" w:bottom="737"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ED5AB" w14:textId="77777777" w:rsidR="002014A0" w:rsidRDefault="002014A0" w:rsidP="004839F9">
      <w:pPr>
        <w:spacing w:after="0" w:line="240" w:lineRule="auto"/>
      </w:pPr>
      <w:r>
        <w:separator/>
      </w:r>
    </w:p>
  </w:endnote>
  <w:endnote w:type="continuationSeparator" w:id="0">
    <w:p w14:paraId="3EFF011D" w14:textId="77777777" w:rsidR="002014A0" w:rsidRDefault="002014A0" w:rsidP="00483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75557" w14:textId="77777777" w:rsidR="0009106A" w:rsidRPr="001415B4" w:rsidRDefault="0009106A" w:rsidP="001415B4">
    <w:pPr>
      <w:pStyle w:val="Stopka"/>
      <w:jc w:val="right"/>
      <w:rPr>
        <w:rFonts w:ascii="Arial Narrow" w:hAnsi="Arial Narrow"/>
        <w:i/>
        <w:iCs/>
        <w:sz w:val="16"/>
        <w:szCs w:val="16"/>
      </w:rPr>
    </w:pPr>
    <w:r w:rsidRPr="001415B4">
      <w:rPr>
        <w:rFonts w:ascii="Arial Narrow" w:hAnsi="Arial Narrow"/>
        <w:i/>
        <w:iCs/>
        <w:sz w:val="16"/>
        <w:szCs w:val="16"/>
      </w:rPr>
      <w:fldChar w:fldCharType="begin"/>
    </w:r>
    <w:r w:rsidRPr="001415B4">
      <w:rPr>
        <w:rFonts w:ascii="Arial Narrow" w:hAnsi="Arial Narrow"/>
        <w:i/>
        <w:iCs/>
        <w:sz w:val="16"/>
        <w:szCs w:val="16"/>
      </w:rPr>
      <w:instrText xml:space="preserve"> PAGE   \* MERGEFORMAT </w:instrText>
    </w:r>
    <w:r w:rsidRPr="001415B4">
      <w:rPr>
        <w:rFonts w:ascii="Arial Narrow" w:hAnsi="Arial Narrow"/>
        <w:i/>
        <w:iCs/>
        <w:sz w:val="16"/>
        <w:szCs w:val="16"/>
      </w:rPr>
      <w:fldChar w:fldCharType="separate"/>
    </w:r>
    <w:r w:rsidR="0021275C">
      <w:rPr>
        <w:rFonts w:ascii="Arial Narrow" w:hAnsi="Arial Narrow"/>
        <w:i/>
        <w:iCs/>
        <w:noProof/>
        <w:sz w:val="16"/>
        <w:szCs w:val="16"/>
      </w:rPr>
      <w:t>20</w:t>
    </w:r>
    <w:r w:rsidRPr="001415B4">
      <w:rPr>
        <w:rFonts w:ascii="Arial Narrow" w:hAnsi="Arial Narrow"/>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064FA" w14:textId="77777777" w:rsidR="002014A0" w:rsidRDefault="002014A0" w:rsidP="004839F9">
      <w:pPr>
        <w:spacing w:after="0" w:line="240" w:lineRule="auto"/>
      </w:pPr>
      <w:r>
        <w:separator/>
      </w:r>
    </w:p>
  </w:footnote>
  <w:footnote w:type="continuationSeparator" w:id="0">
    <w:p w14:paraId="43DB27FF" w14:textId="77777777" w:rsidR="002014A0" w:rsidRDefault="002014A0" w:rsidP="00483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708"/>
        </w:tabs>
        <w:ind w:left="502" w:hanging="360"/>
      </w:pPr>
      <w:rPr>
        <w:rFonts w:ascii="Arial Narrow" w:eastAsia="Arial" w:hAnsi="Arial Narrow" w:cs="Arial Narrow" w:hint="default"/>
        <w:b/>
        <w:sz w:val="22"/>
        <w:szCs w:val="22"/>
        <w:lang w:eastAsia="ar-SA"/>
      </w:rPr>
    </w:lvl>
  </w:abstractNum>
  <w:abstractNum w:abstractNumId="1" w15:restartNumberingAfterBreak="0">
    <w:nsid w:val="00000019"/>
    <w:multiLevelType w:val="singleLevel"/>
    <w:tmpl w:val="079C3A92"/>
    <w:name w:val="WW8Num31"/>
    <w:lvl w:ilvl="0">
      <w:start w:val="1"/>
      <w:numFmt w:val="decimal"/>
      <w:lvlText w:val="%1."/>
      <w:lvlJc w:val="left"/>
      <w:pPr>
        <w:tabs>
          <w:tab w:val="num" w:pos="0"/>
        </w:tabs>
        <w:ind w:left="360" w:hanging="360"/>
      </w:pPr>
      <w:rPr>
        <w:rFonts w:ascii="Arial" w:hAnsi="Arial" w:cs="Arial" w:hint="default"/>
        <w:b/>
        <w:sz w:val="20"/>
        <w:szCs w:val="20"/>
        <w:lang w:eastAsia="ar-SA"/>
      </w:rPr>
    </w:lvl>
  </w:abstractNum>
  <w:abstractNum w:abstractNumId="2" w15:restartNumberingAfterBreak="0">
    <w:nsid w:val="005B54E1"/>
    <w:multiLevelType w:val="multilevel"/>
    <w:tmpl w:val="63A89DD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7B3E"/>
    <w:multiLevelType w:val="multilevel"/>
    <w:tmpl w:val="D33E7C5C"/>
    <w:lvl w:ilvl="0">
      <w:start w:val="1"/>
      <w:numFmt w:val="decimal"/>
      <w:lvlText w:val="%1)"/>
      <w:lvlJc w:val="left"/>
      <w:pPr>
        <w:ind w:left="1353" w:hanging="359"/>
      </w:pPr>
      <w:rPr>
        <w:rFonts w:hint="default"/>
        <w:color w:val="000000"/>
        <w:sz w:val="20"/>
        <w:szCs w:val="20"/>
        <w:vertAlign w:val="baseline"/>
      </w:rPr>
    </w:lvl>
    <w:lvl w:ilvl="1">
      <w:start w:val="1"/>
      <w:numFmt w:val="lowerLetter"/>
      <w:lvlText w:val="%2."/>
      <w:lvlJc w:val="left"/>
      <w:pPr>
        <w:ind w:left="2073" w:hanging="360"/>
      </w:pPr>
      <w:rPr>
        <w:rFonts w:hint="default"/>
        <w:vertAlign w:val="baseline"/>
      </w:rPr>
    </w:lvl>
    <w:lvl w:ilvl="2">
      <w:start w:val="1"/>
      <w:numFmt w:val="lowerRoman"/>
      <w:lvlText w:val="%3."/>
      <w:lvlJc w:val="right"/>
      <w:pPr>
        <w:ind w:left="2793" w:hanging="180"/>
      </w:pPr>
      <w:rPr>
        <w:rFonts w:hint="default"/>
        <w:vertAlign w:val="baseline"/>
      </w:rPr>
    </w:lvl>
    <w:lvl w:ilvl="3">
      <w:start w:val="2"/>
      <w:numFmt w:val="decimal"/>
      <w:lvlText w:val="%4."/>
      <w:lvlJc w:val="left"/>
      <w:pPr>
        <w:ind w:left="3513" w:hanging="360"/>
      </w:pPr>
      <w:rPr>
        <w:rFonts w:hint="default"/>
        <w:b w:val="0"/>
        <w:bCs/>
        <w:vertAlign w:val="baseline"/>
      </w:rPr>
    </w:lvl>
    <w:lvl w:ilvl="4">
      <w:start w:val="1"/>
      <w:numFmt w:val="lowerLetter"/>
      <w:lvlText w:val="%5."/>
      <w:lvlJc w:val="left"/>
      <w:pPr>
        <w:ind w:left="4233" w:hanging="360"/>
      </w:pPr>
      <w:rPr>
        <w:rFonts w:hint="default"/>
        <w:vertAlign w:val="baseline"/>
      </w:rPr>
    </w:lvl>
    <w:lvl w:ilvl="5">
      <w:start w:val="1"/>
      <w:numFmt w:val="lowerRoman"/>
      <w:lvlText w:val="%6."/>
      <w:lvlJc w:val="right"/>
      <w:pPr>
        <w:ind w:left="4953" w:hanging="180"/>
      </w:pPr>
      <w:rPr>
        <w:rFonts w:hint="default"/>
        <w:vertAlign w:val="baseline"/>
      </w:rPr>
    </w:lvl>
    <w:lvl w:ilvl="6">
      <w:start w:val="1"/>
      <w:numFmt w:val="decimal"/>
      <w:lvlText w:val="%7."/>
      <w:lvlJc w:val="left"/>
      <w:pPr>
        <w:ind w:left="5673" w:hanging="360"/>
      </w:pPr>
      <w:rPr>
        <w:rFonts w:hint="default"/>
        <w:b w:val="0"/>
        <w:bCs/>
        <w:vertAlign w:val="baseline"/>
      </w:rPr>
    </w:lvl>
    <w:lvl w:ilvl="7">
      <w:start w:val="1"/>
      <w:numFmt w:val="lowerLetter"/>
      <w:lvlText w:val="%8."/>
      <w:lvlJc w:val="left"/>
      <w:pPr>
        <w:ind w:left="6393" w:hanging="360"/>
      </w:pPr>
      <w:rPr>
        <w:rFonts w:hint="default"/>
        <w:vertAlign w:val="baseline"/>
      </w:rPr>
    </w:lvl>
    <w:lvl w:ilvl="8">
      <w:start w:val="1"/>
      <w:numFmt w:val="lowerRoman"/>
      <w:lvlText w:val="%9."/>
      <w:lvlJc w:val="right"/>
      <w:pPr>
        <w:ind w:left="7113" w:hanging="180"/>
      </w:pPr>
      <w:rPr>
        <w:rFonts w:hint="default"/>
        <w:vertAlign w:val="baseline"/>
      </w:rPr>
    </w:lvl>
  </w:abstractNum>
  <w:abstractNum w:abstractNumId="4" w15:restartNumberingAfterBreak="0">
    <w:nsid w:val="046C40CD"/>
    <w:multiLevelType w:val="hybridMultilevel"/>
    <w:tmpl w:val="C10A19F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6A7EDB54">
      <w:start w:val="1"/>
      <w:numFmt w:val="decimal"/>
      <w:lvlText w:val="%4."/>
      <w:lvlJc w:val="left"/>
      <w:pPr>
        <w:ind w:left="3306" w:hanging="360"/>
      </w:pPr>
      <w:rPr>
        <w:b w:val="0"/>
        <w:bCs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51FEF6D6">
      <w:start w:val="1"/>
      <w:numFmt w:val="decimal"/>
      <w:lvlText w:val="%7."/>
      <w:lvlJc w:val="left"/>
      <w:pPr>
        <w:ind w:left="5466" w:hanging="360"/>
      </w:pPr>
      <w:rPr>
        <w:b w:val="0"/>
        <w:bCs w:val="0"/>
      </w:r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4A60DAE"/>
    <w:multiLevelType w:val="hybridMultilevel"/>
    <w:tmpl w:val="C0B0C388"/>
    <w:lvl w:ilvl="0" w:tplc="BC76B04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4B77E36"/>
    <w:multiLevelType w:val="hybridMultilevel"/>
    <w:tmpl w:val="B7AE3A06"/>
    <w:lvl w:ilvl="0" w:tplc="1FE03D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A1C09"/>
    <w:multiLevelType w:val="multilevel"/>
    <w:tmpl w:val="DC5E975A"/>
    <w:lvl w:ilvl="0">
      <w:start w:val="7"/>
      <w:numFmt w:val="decimal"/>
      <w:lvlText w:val="%1"/>
      <w:lvlJc w:val="left"/>
      <w:pPr>
        <w:tabs>
          <w:tab w:val="num" w:pos="465"/>
        </w:tabs>
        <w:ind w:left="465" w:hanging="465"/>
      </w:pPr>
      <w:rPr>
        <w:rFonts w:cs="Times New Roman" w:hint="default"/>
        <w:b w:val="0"/>
      </w:rPr>
    </w:lvl>
    <w:lvl w:ilvl="1">
      <w:start w:val="6"/>
      <w:numFmt w:val="decimal"/>
      <w:lvlText w:val="%1.%2"/>
      <w:lvlJc w:val="left"/>
      <w:pPr>
        <w:tabs>
          <w:tab w:val="num" w:pos="810"/>
        </w:tabs>
        <w:ind w:left="810" w:hanging="465"/>
      </w:pPr>
      <w:rPr>
        <w:rFonts w:cs="Times New Roman" w:hint="default"/>
      </w:rPr>
    </w:lvl>
    <w:lvl w:ilvl="2">
      <w:start w:val="2"/>
      <w:numFmt w:val="decimal"/>
      <w:lvlText w:val="%1.%2.%3"/>
      <w:lvlJc w:val="left"/>
      <w:pPr>
        <w:tabs>
          <w:tab w:val="num" w:pos="1410"/>
        </w:tabs>
        <w:ind w:left="1410" w:hanging="720"/>
      </w:pPr>
      <w:rPr>
        <w:rFonts w:cs="Times New Roman" w:hint="default"/>
        <w:b/>
      </w:rPr>
    </w:lvl>
    <w:lvl w:ilvl="3">
      <w:start w:val="1"/>
      <w:numFmt w:val="decimal"/>
      <w:lvlText w:val="%1.%2.%3.%4"/>
      <w:lvlJc w:val="left"/>
      <w:pPr>
        <w:tabs>
          <w:tab w:val="num" w:pos="1755"/>
        </w:tabs>
        <w:ind w:left="1755" w:hanging="720"/>
      </w:pPr>
      <w:rPr>
        <w:rFonts w:cs="Times New Roman" w:hint="default"/>
      </w:rPr>
    </w:lvl>
    <w:lvl w:ilvl="4">
      <w:start w:val="1"/>
      <w:numFmt w:val="decimal"/>
      <w:lvlText w:val="%1.%2.%3.%4.%5"/>
      <w:lvlJc w:val="left"/>
      <w:pPr>
        <w:tabs>
          <w:tab w:val="num" w:pos="2460"/>
        </w:tabs>
        <w:ind w:left="2460" w:hanging="1080"/>
      </w:pPr>
      <w:rPr>
        <w:rFonts w:cs="Times New Roman" w:hint="default"/>
      </w:rPr>
    </w:lvl>
    <w:lvl w:ilvl="5">
      <w:start w:val="1"/>
      <w:numFmt w:val="decimal"/>
      <w:lvlText w:val="%1.%2.%3.%4.%5.%6"/>
      <w:lvlJc w:val="left"/>
      <w:pPr>
        <w:tabs>
          <w:tab w:val="num" w:pos="2805"/>
        </w:tabs>
        <w:ind w:left="2805" w:hanging="1080"/>
      </w:pPr>
      <w:rPr>
        <w:rFonts w:cs="Times New Roman" w:hint="default"/>
      </w:rPr>
    </w:lvl>
    <w:lvl w:ilvl="6">
      <w:start w:val="1"/>
      <w:numFmt w:val="decimal"/>
      <w:lvlText w:val="%1.%2.%3.%4.%5.%6.%7"/>
      <w:lvlJc w:val="left"/>
      <w:pPr>
        <w:tabs>
          <w:tab w:val="num" w:pos="3510"/>
        </w:tabs>
        <w:ind w:left="3510" w:hanging="1440"/>
      </w:pPr>
      <w:rPr>
        <w:rFonts w:cs="Times New Roman" w:hint="default"/>
      </w:rPr>
    </w:lvl>
    <w:lvl w:ilvl="7">
      <w:start w:val="1"/>
      <w:numFmt w:val="decimal"/>
      <w:lvlText w:val="%1.%2.%3.%4.%5.%6.%7.%8"/>
      <w:lvlJc w:val="left"/>
      <w:pPr>
        <w:tabs>
          <w:tab w:val="num" w:pos="3855"/>
        </w:tabs>
        <w:ind w:left="3855" w:hanging="1440"/>
      </w:pPr>
      <w:rPr>
        <w:rFonts w:cs="Times New Roman" w:hint="default"/>
      </w:rPr>
    </w:lvl>
    <w:lvl w:ilvl="8">
      <w:start w:val="1"/>
      <w:numFmt w:val="decimal"/>
      <w:lvlText w:val="%1.%2.%3.%4.%5.%6.%7.%8.%9"/>
      <w:lvlJc w:val="left"/>
      <w:pPr>
        <w:tabs>
          <w:tab w:val="num" w:pos="4560"/>
        </w:tabs>
        <w:ind w:left="4560" w:hanging="1800"/>
      </w:pPr>
      <w:rPr>
        <w:rFonts w:cs="Times New Roman" w:hint="default"/>
      </w:rPr>
    </w:lvl>
  </w:abstractNum>
  <w:abstractNum w:abstractNumId="8" w15:restartNumberingAfterBreak="0">
    <w:nsid w:val="0A26129F"/>
    <w:multiLevelType w:val="hybridMultilevel"/>
    <w:tmpl w:val="F7CE6264"/>
    <w:lvl w:ilvl="0" w:tplc="04150017">
      <w:start w:val="1"/>
      <w:numFmt w:val="lowerLetter"/>
      <w:lvlText w:val="%1)"/>
      <w:lvlJc w:val="left"/>
      <w:pPr>
        <w:ind w:left="786" w:hanging="360"/>
      </w:p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AF33AFC"/>
    <w:multiLevelType w:val="hybridMultilevel"/>
    <w:tmpl w:val="C590B9A4"/>
    <w:lvl w:ilvl="0" w:tplc="44A6FC34">
      <w:start w:val="1"/>
      <w:numFmt w:val="decimal"/>
      <w:lvlText w:val="%1)"/>
      <w:lvlJc w:val="left"/>
      <w:pPr>
        <w:ind w:left="764" w:hanging="48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B00302B"/>
    <w:multiLevelType w:val="hybridMultilevel"/>
    <w:tmpl w:val="30082D6C"/>
    <w:lvl w:ilvl="0" w:tplc="EEFCF6F8">
      <w:start w:val="1"/>
      <w:numFmt w:val="decimal"/>
      <w:isLgl/>
      <w:lvlText w:val="13.%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E8557C"/>
    <w:multiLevelType w:val="multilevel"/>
    <w:tmpl w:val="1700DA72"/>
    <w:lvl w:ilvl="0">
      <w:start w:val="1"/>
      <w:numFmt w:val="decimal"/>
      <w:lvlText w:val="%1)"/>
      <w:lvlJc w:val="left"/>
      <w:pPr>
        <w:ind w:left="1353" w:hanging="359"/>
      </w:pPr>
      <w:rPr>
        <w:color w:val="000000"/>
        <w:sz w:val="20"/>
        <w:szCs w:val="2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b/>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2" w15:restartNumberingAfterBreak="0">
    <w:nsid w:val="0F945D2C"/>
    <w:multiLevelType w:val="multilevel"/>
    <w:tmpl w:val="FCBA0830"/>
    <w:lvl w:ilvl="0">
      <w:start w:val="1"/>
      <w:numFmt w:val="decimal"/>
      <w:lvlText w:val="%1)"/>
      <w:lvlJc w:val="left"/>
      <w:pPr>
        <w:ind w:left="1353" w:hanging="359"/>
      </w:pPr>
      <w:rPr>
        <w:color w:val="000000"/>
        <w:sz w:val="20"/>
        <w:szCs w:val="2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b w:val="0"/>
        <w:bCs/>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b w:val="0"/>
        <w:bCs/>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3" w15:restartNumberingAfterBreak="0">
    <w:nsid w:val="14194794"/>
    <w:multiLevelType w:val="hybridMultilevel"/>
    <w:tmpl w:val="D4C66E24"/>
    <w:lvl w:ilvl="0" w:tplc="F1A26260">
      <w:start w:val="1"/>
      <w:numFmt w:val="decimal"/>
      <w:lvlText w:val="%1)"/>
      <w:lvlJc w:val="left"/>
      <w:pPr>
        <w:ind w:left="727" w:hanging="360"/>
      </w:pPr>
      <w:rPr>
        <w:rFonts w:hint="default"/>
        <w:b w:val="0"/>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4" w15:restartNumberingAfterBreak="0">
    <w:nsid w:val="15366D56"/>
    <w:multiLevelType w:val="hybridMultilevel"/>
    <w:tmpl w:val="AABEBD52"/>
    <w:lvl w:ilvl="0" w:tplc="986AA4B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4832CB"/>
    <w:multiLevelType w:val="hybridMultilevel"/>
    <w:tmpl w:val="5AD06C16"/>
    <w:lvl w:ilvl="0" w:tplc="036ED3D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93353"/>
    <w:multiLevelType w:val="hybridMultilevel"/>
    <w:tmpl w:val="4272993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1D5751E2"/>
    <w:multiLevelType w:val="hybridMultilevel"/>
    <w:tmpl w:val="239206F2"/>
    <w:lvl w:ilvl="0" w:tplc="B7388D08">
      <w:start w:val="1"/>
      <w:numFmt w:val="none"/>
      <w:isLgl/>
      <w:lvlText w:val="7.6.1"/>
      <w:lvlJc w:val="left"/>
      <w:pPr>
        <w:tabs>
          <w:tab w:val="num" w:pos="390"/>
        </w:tabs>
        <w:ind w:left="390" w:hanging="39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9F59B9"/>
    <w:multiLevelType w:val="multilevel"/>
    <w:tmpl w:val="1450B7B2"/>
    <w:lvl w:ilvl="0">
      <w:start w:val="1"/>
      <w:numFmt w:val="decimal"/>
      <w:lvlText w:val="%1)"/>
      <w:lvlJc w:val="left"/>
      <w:pPr>
        <w:ind w:left="1353" w:hanging="359"/>
      </w:pPr>
      <w:rPr>
        <w:color w:val="000000"/>
        <w:sz w:val="20"/>
        <w:szCs w:val="2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19" w15:restartNumberingAfterBreak="0">
    <w:nsid w:val="20506274"/>
    <w:multiLevelType w:val="hybridMultilevel"/>
    <w:tmpl w:val="89064736"/>
    <w:lvl w:ilvl="0" w:tplc="5A585822">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0" w15:restartNumberingAfterBreak="0">
    <w:nsid w:val="238D132F"/>
    <w:multiLevelType w:val="hybridMultilevel"/>
    <w:tmpl w:val="4EAA6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63602D"/>
    <w:multiLevelType w:val="hybridMultilevel"/>
    <w:tmpl w:val="321A9668"/>
    <w:lvl w:ilvl="0" w:tplc="834C921E">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824224C"/>
    <w:multiLevelType w:val="hybridMultilevel"/>
    <w:tmpl w:val="F252D9BC"/>
    <w:lvl w:ilvl="0" w:tplc="58F4F6AA">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3" w15:restartNumberingAfterBreak="0">
    <w:nsid w:val="2EEE0E21"/>
    <w:multiLevelType w:val="hybridMultilevel"/>
    <w:tmpl w:val="9EB8A112"/>
    <w:lvl w:ilvl="0" w:tplc="E8BE44FA">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8935AA"/>
    <w:multiLevelType w:val="hybridMultilevel"/>
    <w:tmpl w:val="B7D86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3E0C67"/>
    <w:multiLevelType w:val="hybridMultilevel"/>
    <w:tmpl w:val="4B62781A"/>
    <w:lvl w:ilvl="0" w:tplc="EED299B8">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354541F"/>
    <w:multiLevelType w:val="hybridMultilevel"/>
    <w:tmpl w:val="69AA15EC"/>
    <w:lvl w:ilvl="0" w:tplc="496C2888">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3B31AFC"/>
    <w:multiLevelType w:val="hybridMultilevel"/>
    <w:tmpl w:val="CC488938"/>
    <w:lvl w:ilvl="0" w:tplc="9D5E8FC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6ED51C9"/>
    <w:multiLevelType w:val="hybridMultilevel"/>
    <w:tmpl w:val="202820E2"/>
    <w:lvl w:ilvl="0" w:tplc="DDD007AE">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BC77F01"/>
    <w:multiLevelType w:val="hybridMultilevel"/>
    <w:tmpl w:val="30E89B7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C153BC5"/>
    <w:multiLevelType w:val="hybridMultilevel"/>
    <w:tmpl w:val="00E0EE4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3CC212D6"/>
    <w:multiLevelType w:val="hybridMultilevel"/>
    <w:tmpl w:val="772C3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C0C16"/>
    <w:multiLevelType w:val="hybridMultilevel"/>
    <w:tmpl w:val="D61A5FA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ECB2D5A"/>
    <w:multiLevelType w:val="hybridMultilevel"/>
    <w:tmpl w:val="0B94A3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02C091A"/>
    <w:multiLevelType w:val="hybridMultilevel"/>
    <w:tmpl w:val="99B8D1B4"/>
    <w:lvl w:ilvl="0" w:tplc="04150017">
      <w:start w:val="1"/>
      <w:numFmt w:val="lowerLetter"/>
      <w:lvlText w:val="%1)"/>
      <w:lvlJc w:val="left"/>
      <w:pPr>
        <w:ind w:left="1764" w:hanging="360"/>
      </w:p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35" w15:restartNumberingAfterBreak="0">
    <w:nsid w:val="418B39A5"/>
    <w:multiLevelType w:val="hybridMultilevel"/>
    <w:tmpl w:val="65E471EA"/>
    <w:lvl w:ilvl="0" w:tplc="AB86A88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CC4036"/>
    <w:multiLevelType w:val="hybridMultilevel"/>
    <w:tmpl w:val="E9A04EB2"/>
    <w:lvl w:ilvl="0" w:tplc="6AE43FC8">
      <w:start w:val="5"/>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546240"/>
    <w:multiLevelType w:val="hybridMultilevel"/>
    <w:tmpl w:val="E0AA5842"/>
    <w:lvl w:ilvl="0" w:tplc="832A7F40">
      <w:start w:val="4"/>
      <w:numFmt w:val="decimal"/>
      <w:lvlText w:val="%1)"/>
      <w:lvlJc w:val="left"/>
      <w:pPr>
        <w:ind w:left="1287"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5F5FAE"/>
    <w:multiLevelType w:val="hybridMultilevel"/>
    <w:tmpl w:val="6F3E249C"/>
    <w:lvl w:ilvl="0" w:tplc="92A667E8">
      <w:start w:val="1"/>
      <w:numFmt w:val="bullet"/>
      <w:lvlText w:val=""/>
      <w:lvlJc w:val="left"/>
      <w:pPr>
        <w:ind w:left="1571" w:hanging="360"/>
      </w:pPr>
      <w:rPr>
        <w:rFonts w:ascii="Symbol" w:hAnsi="Symbol"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9" w15:restartNumberingAfterBreak="0">
    <w:nsid w:val="4A8107BC"/>
    <w:multiLevelType w:val="hybridMultilevel"/>
    <w:tmpl w:val="C8B4307E"/>
    <w:lvl w:ilvl="0" w:tplc="30F0D7D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724276"/>
    <w:multiLevelType w:val="hybridMultilevel"/>
    <w:tmpl w:val="EB82921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0784F13"/>
    <w:multiLevelType w:val="hybridMultilevel"/>
    <w:tmpl w:val="6DF23FC0"/>
    <w:lvl w:ilvl="0" w:tplc="0E08A58A">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0F6272C"/>
    <w:multiLevelType w:val="multilevel"/>
    <w:tmpl w:val="F3F6BA7C"/>
    <w:lvl w:ilvl="0">
      <w:start w:val="2"/>
      <w:numFmt w:val="decimal"/>
      <w:lvlText w:val="%1)"/>
      <w:lvlJc w:val="left"/>
      <w:pPr>
        <w:ind w:left="1353" w:hanging="359"/>
      </w:pPr>
      <w:rPr>
        <w:rFonts w:hint="default"/>
        <w:color w:val="000000"/>
        <w:sz w:val="20"/>
        <w:szCs w:val="20"/>
        <w:vertAlign w:val="baseline"/>
      </w:rPr>
    </w:lvl>
    <w:lvl w:ilvl="1">
      <w:start w:val="1"/>
      <w:numFmt w:val="lowerLetter"/>
      <w:lvlText w:val="%2."/>
      <w:lvlJc w:val="left"/>
      <w:pPr>
        <w:ind w:left="2073" w:hanging="360"/>
      </w:pPr>
      <w:rPr>
        <w:rFonts w:hint="default"/>
        <w:vertAlign w:val="baseline"/>
      </w:rPr>
    </w:lvl>
    <w:lvl w:ilvl="2">
      <w:start w:val="1"/>
      <w:numFmt w:val="lowerRoman"/>
      <w:lvlText w:val="%3."/>
      <w:lvlJc w:val="right"/>
      <w:pPr>
        <w:ind w:left="2793" w:hanging="180"/>
      </w:pPr>
      <w:rPr>
        <w:rFonts w:hint="default"/>
        <w:vertAlign w:val="baseline"/>
      </w:rPr>
    </w:lvl>
    <w:lvl w:ilvl="3">
      <w:start w:val="2"/>
      <w:numFmt w:val="decimal"/>
      <w:lvlText w:val="%4."/>
      <w:lvlJc w:val="left"/>
      <w:pPr>
        <w:ind w:left="3513" w:hanging="360"/>
      </w:pPr>
      <w:rPr>
        <w:rFonts w:hint="default"/>
        <w:b w:val="0"/>
        <w:bCs/>
        <w:vertAlign w:val="baseline"/>
      </w:rPr>
    </w:lvl>
    <w:lvl w:ilvl="4">
      <w:start w:val="1"/>
      <w:numFmt w:val="lowerLetter"/>
      <w:lvlText w:val="%5."/>
      <w:lvlJc w:val="left"/>
      <w:pPr>
        <w:ind w:left="4233" w:hanging="360"/>
      </w:pPr>
      <w:rPr>
        <w:rFonts w:hint="default"/>
        <w:vertAlign w:val="baseline"/>
      </w:rPr>
    </w:lvl>
    <w:lvl w:ilvl="5">
      <w:start w:val="1"/>
      <w:numFmt w:val="lowerRoman"/>
      <w:lvlText w:val="%6."/>
      <w:lvlJc w:val="right"/>
      <w:pPr>
        <w:ind w:left="4953" w:hanging="180"/>
      </w:pPr>
      <w:rPr>
        <w:rFonts w:hint="default"/>
        <w:vertAlign w:val="baseline"/>
      </w:rPr>
    </w:lvl>
    <w:lvl w:ilvl="6">
      <w:start w:val="1"/>
      <w:numFmt w:val="decimal"/>
      <w:lvlText w:val="%7."/>
      <w:lvlJc w:val="left"/>
      <w:pPr>
        <w:ind w:left="5673" w:hanging="360"/>
      </w:pPr>
      <w:rPr>
        <w:rFonts w:hint="default"/>
        <w:vertAlign w:val="baseline"/>
      </w:rPr>
    </w:lvl>
    <w:lvl w:ilvl="7">
      <w:start w:val="1"/>
      <w:numFmt w:val="lowerLetter"/>
      <w:lvlText w:val="%8."/>
      <w:lvlJc w:val="left"/>
      <w:pPr>
        <w:ind w:left="6393" w:hanging="360"/>
      </w:pPr>
      <w:rPr>
        <w:rFonts w:hint="default"/>
        <w:vertAlign w:val="baseline"/>
      </w:rPr>
    </w:lvl>
    <w:lvl w:ilvl="8">
      <w:start w:val="1"/>
      <w:numFmt w:val="lowerRoman"/>
      <w:lvlText w:val="%9."/>
      <w:lvlJc w:val="right"/>
      <w:pPr>
        <w:ind w:left="7113" w:hanging="180"/>
      </w:pPr>
      <w:rPr>
        <w:rFonts w:hint="default"/>
        <w:vertAlign w:val="baseline"/>
      </w:rPr>
    </w:lvl>
  </w:abstractNum>
  <w:abstractNum w:abstractNumId="43" w15:restartNumberingAfterBreak="0">
    <w:nsid w:val="58090D58"/>
    <w:multiLevelType w:val="multilevel"/>
    <w:tmpl w:val="79927D00"/>
    <w:lvl w:ilvl="0">
      <w:start w:val="1"/>
      <w:numFmt w:val="decimal"/>
      <w:lvlText w:val="%1."/>
      <w:lvlJc w:val="left"/>
      <w:pPr>
        <w:tabs>
          <w:tab w:val="num" w:pos="360"/>
        </w:tabs>
        <w:ind w:left="360" w:hanging="360"/>
      </w:pPr>
      <w:rPr>
        <w:rFonts w:ascii="Arial" w:hAnsi="Arial" w:cs="Arial" w:hint="default"/>
        <w:b/>
        <w:i w:val="0"/>
        <w:sz w:val="20"/>
      </w:rPr>
    </w:lvl>
    <w:lvl w:ilvl="1">
      <w:start w:val="1"/>
      <w:numFmt w:val="decimal"/>
      <w:isLgl/>
      <w:lvlText w:val="%1.%2"/>
      <w:lvlJc w:val="left"/>
      <w:pPr>
        <w:tabs>
          <w:tab w:val="num" w:pos="390"/>
        </w:tabs>
        <w:ind w:left="390" w:hanging="390"/>
      </w:pPr>
      <w:rPr>
        <w:rFonts w:cs="Times New Roman" w:hint="default"/>
        <w:b/>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4" w15:restartNumberingAfterBreak="0">
    <w:nsid w:val="59C11115"/>
    <w:multiLevelType w:val="hybridMultilevel"/>
    <w:tmpl w:val="E03E2CFE"/>
    <w:lvl w:ilvl="0" w:tplc="5BD8C502">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11505E"/>
    <w:multiLevelType w:val="hybridMultilevel"/>
    <w:tmpl w:val="00EA83CA"/>
    <w:lvl w:ilvl="0" w:tplc="7F58CAEA">
      <w:start w:val="1"/>
      <w:numFmt w:val="decimal"/>
      <w:lvlText w:val="%1)"/>
      <w:lvlJc w:val="left"/>
      <w:pPr>
        <w:tabs>
          <w:tab w:val="num" w:pos="720"/>
        </w:tabs>
        <w:ind w:left="720" w:hanging="360"/>
      </w:pPr>
      <w:rPr>
        <w:rFonts w:hint="default"/>
        <w:b w:val="0"/>
        <w:bCs/>
      </w:rPr>
    </w:lvl>
    <w:lvl w:ilvl="1" w:tplc="8D489B9A">
      <w:start w:val="1"/>
      <w:numFmt w:val="decimal"/>
      <w:lvlText w:val="%2)"/>
      <w:lvlJc w:val="left"/>
      <w:pPr>
        <w:tabs>
          <w:tab w:val="num" w:pos="1440"/>
        </w:tabs>
        <w:ind w:left="1440" w:hanging="360"/>
      </w:pPr>
      <w:rPr>
        <w:rFonts w:ascii="Arial Narrow" w:eastAsia="Times New Roman" w:hAnsi="Arial Narrow"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F2A1594"/>
    <w:multiLevelType w:val="hybridMultilevel"/>
    <w:tmpl w:val="904EAB1A"/>
    <w:lvl w:ilvl="0" w:tplc="A4E805D6">
      <w:start w:val="1"/>
      <w:numFmt w:val="decimal"/>
      <w:lvlText w:val="%1)"/>
      <w:lvlJc w:val="left"/>
      <w:pPr>
        <w:ind w:left="764" w:hanging="48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2981D59"/>
    <w:multiLevelType w:val="hybridMultilevel"/>
    <w:tmpl w:val="B9347DA2"/>
    <w:lvl w:ilvl="0" w:tplc="50B232CA">
      <w:start w:val="1"/>
      <w:numFmt w:val="decimal"/>
      <w:lvlText w:val="%1)"/>
      <w:lvlJc w:val="left"/>
      <w:pPr>
        <w:ind w:left="794" w:hanging="51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3F14E13"/>
    <w:multiLevelType w:val="hybridMultilevel"/>
    <w:tmpl w:val="A4B091CC"/>
    <w:lvl w:ilvl="0" w:tplc="ECCCCF4C">
      <w:start w:val="1"/>
      <w:numFmt w:val="decimal"/>
      <w:lvlText w:val="%1."/>
      <w:lvlJc w:val="left"/>
      <w:pPr>
        <w:ind w:left="360" w:hanging="360"/>
      </w:pPr>
      <w:rPr>
        <w:rFonts w:cs="Verdana"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4531B26"/>
    <w:multiLevelType w:val="hybridMultilevel"/>
    <w:tmpl w:val="85E40E62"/>
    <w:lvl w:ilvl="0" w:tplc="4BAC62BC">
      <w:start w:val="1"/>
      <w:numFmt w:val="decimal"/>
      <w:lvlText w:val="%1)"/>
      <w:lvlJc w:val="left"/>
      <w:pPr>
        <w:ind w:left="360" w:hanging="360"/>
      </w:pPr>
      <w:rPr>
        <w:rFonts w:ascii="Arial" w:eastAsia="Calibri"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4EC6F77"/>
    <w:multiLevelType w:val="hybridMultilevel"/>
    <w:tmpl w:val="A984C05C"/>
    <w:lvl w:ilvl="0" w:tplc="3C5AA498">
      <w:start w:val="1"/>
      <w:numFmt w:val="decimal"/>
      <w:isLgl/>
      <w:lvlText w:val="11.%1"/>
      <w:lvlJc w:val="left"/>
      <w:pPr>
        <w:tabs>
          <w:tab w:val="num" w:pos="720"/>
        </w:tabs>
        <w:ind w:left="720" w:hanging="360"/>
      </w:pPr>
      <w:rPr>
        <w:rFonts w:cs="Times New Roman" w:hint="default"/>
        <w:b/>
      </w:rPr>
    </w:lvl>
    <w:lvl w:ilvl="1" w:tplc="2D4281EA">
      <w:start w:val="1"/>
      <w:numFmt w:val="decimal"/>
      <w:isLgl/>
      <w:lvlText w:val="11.1.%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58B5C3B"/>
    <w:multiLevelType w:val="hybridMultilevel"/>
    <w:tmpl w:val="E39EA9F6"/>
    <w:lvl w:ilvl="0" w:tplc="C99610E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6730F6"/>
    <w:multiLevelType w:val="hybridMultilevel"/>
    <w:tmpl w:val="B9AEB9F2"/>
    <w:lvl w:ilvl="0" w:tplc="179E8A40">
      <w:start w:val="1"/>
      <w:numFmt w:val="decimal"/>
      <w:lvlText w:val="%1."/>
      <w:lvlJc w:val="left"/>
      <w:pPr>
        <w:tabs>
          <w:tab w:val="num" w:pos="357"/>
        </w:tabs>
        <w:ind w:left="360" w:hanging="360"/>
      </w:pPr>
      <w:rPr>
        <w:rFonts w:hint="default"/>
        <w:b w:val="0"/>
        <w:bCs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94A17B6"/>
    <w:multiLevelType w:val="hybridMultilevel"/>
    <w:tmpl w:val="55423382"/>
    <w:lvl w:ilvl="0" w:tplc="AC720472">
      <w:start w:val="1"/>
      <w:numFmt w:val="decimal"/>
      <w:lvlText w:val="%1."/>
      <w:lvlJc w:val="left"/>
      <w:pPr>
        <w:ind w:left="1040" w:hanging="360"/>
      </w:pPr>
      <w:rPr>
        <w:b w:val="0"/>
        <w:bCs/>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4" w15:restartNumberingAfterBreak="0">
    <w:nsid w:val="699A1350"/>
    <w:multiLevelType w:val="hybridMultilevel"/>
    <w:tmpl w:val="5AD06C16"/>
    <w:lvl w:ilvl="0" w:tplc="036ED3D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373E19"/>
    <w:multiLevelType w:val="hybridMultilevel"/>
    <w:tmpl w:val="F9BE9CD8"/>
    <w:lvl w:ilvl="0" w:tplc="04150017">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F1E30E2"/>
    <w:multiLevelType w:val="hybridMultilevel"/>
    <w:tmpl w:val="99B42BD2"/>
    <w:lvl w:ilvl="0" w:tplc="8ED60DE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FA984968">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1EC4180"/>
    <w:multiLevelType w:val="hybridMultilevel"/>
    <w:tmpl w:val="372AB10A"/>
    <w:lvl w:ilvl="0" w:tplc="CD2235E6">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B9666A"/>
    <w:multiLevelType w:val="hybridMultilevel"/>
    <w:tmpl w:val="AAB675C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35E1EF8"/>
    <w:multiLevelType w:val="multilevel"/>
    <w:tmpl w:val="CAA47096"/>
    <w:lvl w:ilvl="0">
      <w:start w:val="1"/>
      <w:numFmt w:val="decimal"/>
      <w:lvlText w:val="%1."/>
      <w:lvlJc w:val="left"/>
      <w:pPr>
        <w:ind w:left="360" w:hanging="360"/>
      </w:pPr>
      <w:rPr>
        <w:rFonts w:hint="default"/>
        <w:b w:val="0"/>
        <w:bCs/>
      </w:rPr>
    </w:lvl>
    <w:lvl w:ilvl="1">
      <w:start w:val="1"/>
      <w:numFmt w:val="decimal"/>
      <w:lvlText w:val="%2)"/>
      <w:lvlJc w:val="left"/>
      <w:pPr>
        <w:ind w:left="720" w:hanging="360"/>
      </w:p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72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240" w:hanging="1080"/>
      </w:pPr>
      <w:rPr>
        <w:rFonts w:hint="default"/>
        <w:b/>
      </w:rPr>
    </w:lvl>
    <w:lvl w:ilvl="7">
      <w:start w:val="1"/>
      <w:numFmt w:val="decimal"/>
      <w:isLgl/>
      <w:lvlText w:val="%1.%2.%3.%4.%5.%6.%7.%8"/>
      <w:lvlJc w:val="left"/>
      <w:pPr>
        <w:ind w:left="3600" w:hanging="1080"/>
      </w:pPr>
      <w:rPr>
        <w:rFonts w:hint="default"/>
        <w:b/>
      </w:rPr>
    </w:lvl>
    <w:lvl w:ilvl="8">
      <w:start w:val="1"/>
      <w:numFmt w:val="decimal"/>
      <w:isLgl/>
      <w:lvlText w:val="%1.%2.%3.%4.%5.%6.%7.%8.%9"/>
      <w:lvlJc w:val="left"/>
      <w:pPr>
        <w:ind w:left="4320" w:hanging="1440"/>
      </w:pPr>
      <w:rPr>
        <w:rFonts w:hint="default"/>
        <w:b/>
      </w:rPr>
    </w:lvl>
  </w:abstractNum>
  <w:abstractNum w:abstractNumId="60" w15:restartNumberingAfterBreak="0">
    <w:nsid w:val="74E13304"/>
    <w:multiLevelType w:val="hybridMultilevel"/>
    <w:tmpl w:val="F650E866"/>
    <w:lvl w:ilvl="0" w:tplc="1BD8765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416DDC"/>
    <w:multiLevelType w:val="hybridMultilevel"/>
    <w:tmpl w:val="1B76D4E2"/>
    <w:lvl w:ilvl="0" w:tplc="9B76AA3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F15264"/>
    <w:multiLevelType w:val="hybridMultilevel"/>
    <w:tmpl w:val="3656C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72819DD"/>
    <w:multiLevelType w:val="hybridMultilevel"/>
    <w:tmpl w:val="D07CB976"/>
    <w:lvl w:ilvl="0" w:tplc="70A62BD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977180F"/>
    <w:multiLevelType w:val="hybridMultilevel"/>
    <w:tmpl w:val="6E7C2BEC"/>
    <w:lvl w:ilvl="0" w:tplc="803CDF86">
      <w:start w:val="1"/>
      <w:numFmt w:val="decimal"/>
      <w:isLgl/>
      <w:lvlText w:val="9.%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A0440B8"/>
    <w:multiLevelType w:val="hybridMultilevel"/>
    <w:tmpl w:val="676ACD56"/>
    <w:lvl w:ilvl="0" w:tplc="04150017">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AF56BF5"/>
    <w:multiLevelType w:val="hybridMultilevel"/>
    <w:tmpl w:val="0F0E0F78"/>
    <w:lvl w:ilvl="0" w:tplc="8ED60DE8">
      <w:start w:val="1"/>
      <w:numFmt w:val="decimal"/>
      <w:lvlText w:val="%1."/>
      <w:lvlJc w:val="left"/>
      <w:pPr>
        <w:ind w:left="72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B471ECB"/>
    <w:multiLevelType w:val="multilevel"/>
    <w:tmpl w:val="E20C7100"/>
    <w:lvl w:ilvl="0">
      <w:start w:val="9"/>
      <w:numFmt w:val="decimal"/>
      <w:lvlText w:val="%1."/>
      <w:lvlJc w:val="left"/>
      <w:pPr>
        <w:tabs>
          <w:tab w:val="num" w:pos="360"/>
        </w:tabs>
        <w:ind w:left="360" w:hanging="360"/>
      </w:pPr>
      <w:rPr>
        <w:rFonts w:cs="Times New Roman" w:hint="default"/>
        <w:b/>
      </w:rPr>
    </w:lvl>
    <w:lvl w:ilvl="1">
      <w:start w:val="1"/>
      <w:numFmt w:val="decimal"/>
      <w:isLgl/>
      <w:lvlText w:val="%2.%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8" w15:restartNumberingAfterBreak="0">
    <w:nsid w:val="7C45336B"/>
    <w:multiLevelType w:val="multilevel"/>
    <w:tmpl w:val="2C8E8B92"/>
    <w:lvl w:ilvl="0">
      <w:start w:val="1"/>
      <w:numFmt w:val="decimal"/>
      <w:lvlText w:val="8.%1"/>
      <w:lvlJc w:val="left"/>
      <w:pPr>
        <w:tabs>
          <w:tab w:val="num" w:pos="465"/>
        </w:tabs>
        <w:ind w:left="465" w:hanging="465"/>
      </w:pPr>
      <w:rPr>
        <w:rFonts w:cs="Times New Roman" w:hint="default"/>
        <w:b/>
      </w:rPr>
    </w:lvl>
    <w:lvl w:ilvl="1">
      <w:start w:val="6"/>
      <w:numFmt w:val="decimal"/>
      <w:lvlText w:val="%1.%2"/>
      <w:lvlJc w:val="left"/>
      <w:pPr>
        <w:tabs>
          <w:tab w:val="num" w:pos="810"/>
        </w:tabs>
        <w:ind w:left="810" w:hanging="465"/>
      </w:pPr>
      <w:rPr>
        <w:rFonts w:cs="Times New Roman" w:hint="default"/>
      </w:rPr>
    </w:lvl>
    <w:lvl w:ilvl="2">
      <w:start w:val="2"/>
      <w:numFmt w:val="decimal"/>
      <w:lvlText w:val="%1.%2.%3"/>
      <w:lvlJc w:val="left"/>
      <w:pPr>
        <w:tabs>
          <w:tab w:val="num" w:pos="1410"/>
        </w:tabs>
        <w:ind w:left="1410" w:hanging="720"/>
      </w:pPr>
      <w:rPr>
        <w:rFonts w:cs="Times New Roman" w:hint="default"/>
      </w:rPr>
    </w:lvl>
    <w:lvl w:ilvl="3">
      <w:start w:val="1"/>
      <w:numFmt w:val="decimal"/>
      <w:lvlText w:val="%1.%2.%3.%4"/>
      <w:lvlJc w:val="left"/>
      <w:pPr>
        <w:tabs>
          <w:tab w:val="num" w:pos="1755"/>
        </w:tabs>
        <w:ind w:left="1755" w:hanging="720"/>
      </w:pPr>
      <w:rPr>
        <w:rFonts w:cs="Times New Roman" w:hint="default"/>
      </w:rPr>
    </w:lvl>
    <w:lvl w:ilvl="4">
      <w:start w:val="1"/>
      <w:numFmt w:val="decimal"/>
      <w:lvlText w:val="%1.%2.%3.%4.%5"/>
      <w:lvlJc w:val="left"/>
      <w:pPr>
        <w:tabs>
          <w:tab w:val="num" w:pos="2460"/>
        </w:tabs>
        <w:ind w:left="2460" w:hanging="1080"/>
      </w:pPr>
      <w:rPr>
        <w:rFonts w:cs="Times New Roman" w:hint="default"/>
      </w:rPr>
    </w:lvl>
    <w:lvl w:ilvl="5">
      <w:start w:val="1"/>
      <w:numFmt w:val="decimal"/>
      <w:lvlText w:val="%1.%2.%3.%4.%5.%6"/>
      <w:lvlJc w:val="left"/>
      <w:pPr>
        <w:tabs>
          <w:tab w:val="num" w:pos="2805"/>
        </w:tabs>
        <w:ind w:left="2805" w:hanging="1080"/>
      </w:pPr>
      <w:rPr>
        <w:rFonts w:cs="Times New Roman" w:hint="default"/>
      </w:rPr>
    </w:lvl>
    <w:lvl w:ilvl="6">
      <w:start w:val="1"/>
      <w:numFmt w:val="decimal"/>
      <w:lvlText w:val="%1.%2.%3.%4.%5.%6.%7"/>
      <w:lvlJc w:val="left"/>
      <w:pPr>
        <w:tabs>
          <w:tab w:val="num" w:pos="3510"/>
        </w:tabs>
        <w:ind w:left="3510" w:hanging="1440"/>
      </w:pPr>
      <w:rPr>
        <w:rFonts w:cs="Times New Roman" w:hint="default"/>
      </w:rPr>
    </w:lvl>
    <w:lvl w:ilvl="7">
      <w:start w:val="1"/>
      <w:numFmt w:val="decimal"/>
      <w:lvlText w:val="%1.%2.%3.%4.%5.%6.%7.%8"/>
      <w:lvlJc w:val="left"/>
      <w:pPr>
        <w:tabs>
          <w:tab w:val="num" w:pos="3855"/>
        </w:tabs>
        <w:ind w:left="3855" w:hanging="1440"/>
      </w:pPr>
      <w:rPr>
        <w:rFonts w:cs="Times New Roman" w:hint="default"/>
      </w:rPr>
    </w:lvl>
    <w:lvl w:ilvl="8">
      <w:start w:val="1"/>
      <w:numFmt w:val="decimal"/>
      <w:lvlText w:val="%1.%2.%3.%4.%5.%6.%7.%8.%9"/>
      <w:lvlJc w:val="left"/>
      <w:pPr>
        <w:tabs>
          <w:tab w:val="num" w:pos="4560"/>
        </w:tabs>
        <w:ind w:left="4560" w:hanging="1800"/>
      </w:pPr>
      <w:rPr>
        <w:rFonts w:cs="Times New Roman" w:hint="default"/>
      </w:rPr>
    </w:lvl>
  </w:abstractNum>
  <w:abstractNum w:abstractNumId="69" w15:restartNumberingAfterBreak="0">
    <w:nsid w:val="7D852D05"/>
    <w:multiLevelType w:val="hybridMultilevel"/>
    <w:tmpl w:val="07F81EBC"/>
    <w:lvl w:ilvl="0" w:tplc="9042ABAE">
      <w:start w:val="1"/>
      <w:numFmt w:val="decimal"/>
      <w:lvlText w:val="%1."/>
      <w:lvlJc w:val="left"/>
      <w:pPr>
        <w:tabs>
          <w:tab w:val="num" w:pos="357"/>
        </w:tabs>
        <w:ind w:left="357" w:hanging="357"/>
      </w:pPr>
      <w:rPr>
        <w:rFonts w:cs="Times New Roman" w:hint="default"/>
        <w:b w:val="0"/>
        <w:b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ED92F27"/>
    <w:multiLevelType w:val="multilevel"/>
    <w:tmpl w:val="AC0CF3C0"/>
    <w:lvl w:ilvl="0">
      <w:start w:val="8"/>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678"/>
        </w:tabs>
        <w:ind w:left="678" w:hanging="465"/>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71" w15:restartNumberingAfterBreak="0">
    <w:nsid w:val="7FDB461E"/>
    <w:multiLevelType w:val="hybridMultilevel"/>
    <w:tmpl w:val="6D4096EA"/>
    <w:lvl w:ilvl="0" w:tplc="E45E9498">
      <w:start w:val="1"/>
      <w:numFmt w:val="decimal"/>
      <w:isLgl/>
      <w:lvlText w:val="12.%1"/>
      <w:lvlJc w:val="left"/>
      <w:pPr>
        <w:tabs>
          <w:tab w:val="num" w:pos="720"/>
        </w:tabs>
        <w:ind w:left="720" w:hanging="360"/>
      </w:pPr>
      <w:rPr>
        <w:rFonts w:cs="Times New Roman" w:hint="default"/>
        <w:b/>
      </w:rPr>
    </w:lvl>
    <w:lvl w:ilvl="1" w:tplc="3580CF9C">
      <w:start w:val="1"/>
      <w:numFmt w:val="decimal"/>
      <w:isLgl/>
      <w:lvlText w:val="12.3.%2"/>
      <w:lvlJc w:val="left"/>
      <w:pPr>
        <w:tabs>
          <w:tab w:val="num" w:pos="1440"/>
        </w:tabs>
        <w:ind w:left="1440" w:hanging="360"/>
      </w:pPr>
      <w:rPr>
        <w:rFonts w:cs="Times New Roman" w:hint="default"/>
        <w:b/>
      </w:rPr>
    </w:lvl>
    <w:lvl w:ilvl="2" w:tplc="3892BB2C">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445538187">
    <w:abstractNumId w:val="39"/>
  </w:num>
  <w:num w:numId="2" w16cid:durableId="464471109">
    <w:abstractNumId w:val="28"/>
  </w:num>
  <w:num w:numId="3" w16cid:durableId="819079882">
    <w:abstractNumId w:val="46"/>
  </w:num>
  <w:num w:numId="4" w16cid:durableId="136532967">
    <w:abstractNumId w:val="59"/>
  </w:num>
  <w:num w:numId="5" w16cid:durableId="656492803">
    <w:abstractNumId w:val="44"/>
  </w:num>
  <w:num w:numId="6" w16cid:durableId="1549025062">
    <w:abstractNumId w:val="9"/>
  </w:num>
  <w:num w:numId="7" w16cid:durableId="10036500">
    <w:abstractNumId w:val="21"/>
  </w:num>
  <w:num w:numId="8" w16cid:durableId="1080325196">
    <w:abstractNumId w:val="26"/>
  </w:num>
  <w:num w:numId="9" w16cid:durableId="85158191">
    <w:abstractNumId w:val="48"/>
  </w:num>
  <w:num w:numId="10" w16cid:durableId="891816102">
    <w:abstractNumId w:val="47"/>
  </w:num>
  <w:num w:numId="11" w16cid:durableId="1080445899">
    <w:abstractNumId w:val="25"/>
  </w:num>
  <w:num w:numId="12" w16cid:durableId="1701275661">
    <w:abstractNumId w:val="27"/>
  </w:num>
  <w:num w:numId="13" w16cid:durableId="1075317366">
    <w:abstractNumId w:val="63"/>
  </w:num>
  <w:num w:numId="14" w16cid:durableId="1926262629">
    <w:abstractNumId w:val="41"/>
  </w:num>
  <w:num w:numId="15" w16cid:durableId="1543787436">
    <w:abstractNumId w:val="35"/>
  </w:num>
  <w:num w:numId="16" w16cid:durableId="957563617">
    <w:abstractNumId w:val="51"/>
  </w:num>
  <w:num w:numId="17" w16cid:durableId="1542938399">
    <w:abstractNumId w:val="61"/>
  </w:num>
  <w:num w:numId="18" w16cid:durableId="1008023217">
    <w:abstractNumId w:val="45"/>
  </w:num>
  <w:num w:numId="19" w16cid:durableId="382994094">
    <w:abstractNumId w:val="6"/>
  </w:num>
  <w:num w:numId="20" w16cid:durableId="2070499325">
    <w:abstractNumId w:val="23"/>
  </w:num>
  <w:num w:numId="21" w16cid:durableId="281809168">
    <w:abstractNumId w:val="43"/>
  </w:num>
  <w:num w:numId="22" w16cid:durableId="13582558">
    <w:abstractNumId w:val="17"/>
  </w:num>
  <w:num w:numId="23" w16cid:durableId="1431852472">
    <w:abstractNumId w:val="7"/>
  </w:num>
  <w:num w:numId="24" w16cid:durableId="1589538708">
    <w:abstractNumId w:val="68"/>
  </w:num>
  <w:num w:numId="25" w16cid:durableId="1663462971">
    <w:abstractNumId w:val="70"/>
  </w:num>
  <w:num w:numId="26" w16cid:durableId="1833176845">
    <w:abstractNumId w:val="67"/>
  </w:num>
  <w:num w:numId="27" w16cid:durableId="1502115628">
    <w:abstractNumId w:val="64"/>
  </w:num>
  <w:num w:numId="28" w16cid:durableId="113211609">
    <w:abstractNumId w:val="50"/>
  </w:num>
  <w:num w:numId="29" w16cid:durableId="1127120335">
    <w:abstractNumId w:val="71"/>
  </w:num>
  <w:num w:numId="30" w16cid:durableId="249586067">
    <w:abstractNumId w:val="10"/>
  </w:num>
  <w:num w:numId="31" w16cid:durableId="963191382">
    <w:abstractNumId w:val="5"/>
  </w:num>
  <w:num w:numId="32" w16cid:durableId="1001854941">
    <w:abstractNumId w:val="60"/>
  </w:num>
  <w:num w:numId="33" w16cid:durableId="1100568204">
    <w:abstractNumId w:val="2"/>
  </w:num>
  <w:num w:numId="34" w16cid:durableId="149442854">
    <w:abstractNumId w:val="56"/>
  </w:num>
  <w:num w:numId="35" w16cid:durableId="1294752751">
    <w:abstractNumId w:val="14"/>
  </w:num>
  <w:num w:numId="36" w16cid:durableId="663124024">
    <w:abstractNumId w:val="36"/>
  </w:num>
  <w:num w:numId="37" w16cid:durableId="1869564513">
    <w:abstractNumId w:val="69"/>
  </w:num>
  <w:num w:numId="38" w16cid:durableId="738213299">
    <w:abstractNumId w:val="15"/>
  </w:num>
  <w:num w:numId="39" w16cid:durableId="1986006744">
    <w:abstractNumId w:val="52"/>
  </w:num>
  <w:num w:numId="40" w16cid:durableId="356660330">
    <w:abstractNumId w:val="54"/>
  </w:num>
  <w:num w:numId="41" w16cid:durableId="1871144573">
    <w:abstractNumId w:val="22"/>
  </w:num>
  <w:num w:numId="42" w16cid:durableId="1558708356">
    <w:abstractNumId w:val="29"/>
  </w:num>
  <w:num w:numId="43" w16cid:durableId="151406969">
    <w:abstractNumId w:val="32"/>
  </w:num>
  <w:num w:numId="44" w16cid:durableId="1267226155">
    <w:abstractNumId w:val="13"/>
  </w:num>
  <w:num w:numId="45" w16cid:durableId="1265185646">
    <w:abstractNumId w:val="8"/>
  </w:num>
  <w:num w:numId="46" w16cid:durableId="886988400">
    <w:abstractNumId w:val="49"/>
  </w:num>
  <w:num w:numId="47" w16cid:durableId="2072381184">
    <w:abstractNumId w:val="31"/>
  </w:num>
  <w:num w:numId="48" w16cid:durableId="1156531091">
    <w:abstractNumId w:val="12"/>
  </w:num>
  <w:num w:numId="49" w16cid:durableId="1905409910">
    <w:abstractNumId w:val="42"/>
  </w:num>
  <w:num w:numId="50" w16cid:durableId="1187913017">
    <w:abstractNumId w:val="24"/>
  </w:num>
  <w:num w:numId="51" w16cid:durableId="1039470127">
    <w:abstractNumId w:val="20"/>
  </w:num>
  <w:num w:numId="52" w16cid:durableId="1905291297">
    <w:abstractNumId w:val="53"/>
  </w:num>
  <w:num w:numId="53" w16cid:durableId="114059879">
    <w:abstractNumId w:val="40"/>
  </w:num>
  <w:num w:numId="54" w16cid:durableId="695350615">
    <w:abstractNumId w:val="30"/>
  </w:num>
  <w:num w:numId="55" w16cid:durableId="513541590">
    <w:abstractNumId w:val="66"/>
  </w:num>
  <w:num w:numId="56" w16cid:durableId="1002004461">
    <w:abstractNumId w:val="33"/>
  </w:num>
  <w:num w:numId="57" w16cid:durableId="130294183">
    <w:abstractNumId w:val="19"/>
  </w:num>
  <w:num w:numId="58" w16cid:durableId="2032416974">
    <w:abstractNumId w:val="55"/>
  </w:num>
  <w:num w:numId="59" w16cid:durableId="414013605">
    <w:abstractNumId w:val="57"/>
  </w:num>
  <w:num w:numId="60" w16cid:durableId="1347170807">
    <w:abstractNumId w:val="65"/>
  </w:num>
  <w:num w:numId="61" w16cid:durableId="901939169">
    <w:abstractNumId w:val="37"/>
  </w:num>
  <w:num w:numId="62" w16cid:durableId="567305430">
    <w:abstractNumId w:val="18"/>
  </w:num>
  <w:num w:numId="63" w16cid:durableId="1843666031">
    <w:abstractNumId w:val="11"/>
  </w:num>
  <w:num w:numId="64" w16cid:durableId="1729256532">
    <w:abstractNumId w:val="4"/>
  </w:num>
  <w:num w:numId="65" w16cid:durableId="2124884016">
    <w:abstractNumId w:val="62"/>
  </w:num>
  <w:num w:numId="66" w16cid:durableId="145973613">
    <w:abstractNumId w:val="58"/>
  </w:num>
  <w:num w:numId="67" w16cid:durableId="23751019">
    <w:abstractNumId w:val="16"/>
  </w:num>
  <w:num w:numId="68" w16cid:durableId="355735083">
    <w:abstractNumId w:val="3"/>
  </w:num>
  <w:num w:numId="69" w16cid:durableId="971207452">
    <w:abstractNumId w:val="34"/>
  </w:num>
  <w:num w:numId="70" w16cid:durableId="1645623087">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9F9"/>
    <w:rsid w:val="00001910"/>
    <w:rsid w:val="00007431"/>
    <w:rsid w:val="00010363"/>
    <w:rsid w:val="000174E1"/>
    <w:rsid w:val="00021D44"/>
    <w:rsid w:val="00024175"/>
    <w:rsid w:val="000263E9"/>
    <w:rsid w:val="00027451"/>
    <w:rsid w:val="0004262C"/>
    <w:rsid w:val="000622E8"/>
    <w:rsid w:val="000705CC"/>
    <w:rsid w:val="00074290"/>
    <w:rsid w:val="00074831"/>
    <w:rsid w:val="00076D30"/>
    <w:rsid w:val="000815CD"/>
    <w:rsid w:val="000866F5"/>
    <w:rsid w:val="0009106A"/>
    <w:rsid w:val="00093210"/>
    <w:rsid w:val="00094B29"/>
    <w:rsid w:val="00095336"/>
    <w:rsid w:val="00096577"/>
    <w:rsid w:val="000A015E"/>
    <w:rsid w:val="000B3338"/>
    <w:rsid w:val="000B37D5"/>
    <w:rsid w:val="000B5877"/>
    <w:rsid w:val="000B7DCE"/>
    <w:rsid w:val="000C0113"/>
    <w:rsid w:val="000C2786"/>
    <w:rsid w:val="000C27C1"/>
    <w:rsid w:val="000C472A"/>
    <w:rsid w:val="000C6860"/>
    <w:rsid w:val="000D26F3"/>
    <w:rsid w:val="000E389A"/>
    <w:rsid w:val="000F1CE2"/>
    <w:rsid w:val="000F499D"/>
    <w:rsid w:val="000F4BE0"/>
    <w:rsid w:val="000F6EC2"/>
    <w:rsid w:val="00103A64"/>
    <w:rsid w:val="001041D5"/>
    <w:rsid w:val="00106C84"/>
    <w:rsid w:val="00110612"/>
    <w:rsid w:val="00114BAB"/>
    <w:rsid w:val="00115431"/>
    <w:rsid w:val="001164C8"/>
    <w:rsid w:val="00117CCF"/>
    <w:rsid w:val="001237F0"/>
    <w:rsid w:val="001250A9"/>
    <w:rsid w:val="0013059B"/>
    <w:rsid w:val="00133604"/>
    <w:rsid w:val="0014094C"/>
    <w:rsid w:val="001415B4"/>
    <w:rsid w:val="00145D68"/>
    <w:rsid w:val="00154921"/>
    <w:rsid w:val="0017152A"/>
    <w:rsid w:val="00171886"/>
    <w:rsid w:val="001720F4"/>
    <w:rsid w:val="00175925"/>
    <w:rsid w:val="0018183A"/>
    <w:rsid w:val="00183840"/>
    <w:rsid w:val="00184018"/>
    <w:rsid w:val="0018648C"/>
    <w:rsid w:val="001930E6"/>
    <w:rsid w:val="001B3485"/>
    <w:rsid w:val="001B4B90"/>
    <w:rsid w:val="001B535D"/>
    <w:rsid w:val="001C0F92"/>
    <w:rsid w:val="001C1B27"/>
    <w:rsid w:val="001C4451"/>
    <w:rsid w:val="001C6D44"/>
    <w:rsid w:val="001D1B1B"/>
    <w:rsid w:val="001D1BC9"/>
    <w:rsid w:val="001D4684"/>
    <w:rsid w:val="001D61B3"/>
    <w:rsid w:val="001E25BF"/>
    <w:rsid w:val="001E4707"/>
    <w:rsid w:val="001E5C5E"/>
    <w:rsid w:val="001E726B"/>
    <w:rsid w:val="001F3DDB"/>
    <w:rsid w:val="00200F6C"/>
    <w:rsid w:val="002014A0"/>
    <w:rsid w:val="0020272C"/>
    <w:rsid w:val="00202D53"/>
    <w:rsid w:val="0021275C"/>
    <w:rsid w:val="00214242"/>
    <w:rsid w:val="00230EED"/>
    <w:rsid w:val="00231893"/>
    <w:rsid w:val="002328C6"/>
    <w:rsid w:val="00244FF9"/>
    <w:rsid w:val="002458A9"/>
    <w:rsid w:val="00247B87"/>
    <w:rsid w:val="00251143"/>
    <w:rsid w:val="00252658"/>
    <w:rsid w:val="00252F47"/>
    <w:rsid w:val="00260E6B"/>
    <w:rsid w:val="0026152C"/>
    <w:rsid w:val="0026598A"/>
    <w:rsid w:val="0027127A"/>
    <w:rsid w:val="002712E2"/>
    <w:rsid w:val="00276709"/>
    <w:rsid w:val="00277485"/>
    <w:rsid w:val="00277EBC"/>
    <w:rsid w:val="00282F40"/>
    <w:rsid w:val="002870BB"/>
    <w:rsid w:val="00295403"/>
    <w:rsid w:val="00295544"/>
    <w:rsid w:val="00297538"/>
    <w:rsid w:val="002A2429"/>
    <w:rsid w:val="002B0B00"/>
    <w:rsid w:val="002B5803"/>
    <w:rsid w:val="002B72B3"/>
    <w:rsid w:val="002C1E04"/>
    <w:rsid w:val="002E17A2"/>
    <w:rsid w:val="002F278C"/>
    <w:rsid w:val="00301CA7"/>
    <w:rsid w:val="003031A5"/>
    <w:rsid w:val="0030457E"/>
    <w:rsid w:val="00310DE5"/>
    <w:rsid w:val="00311FAE"/>
    <w:rsid w:val="003165AE"/>
    <w:rsid w:val="00317EB9"/>
    <w:rsid w:val="003227EF"/>
    <w:rsid w:val="0032336B"/>
    <w:rsid w:val="003323D0"/>
    <w:rsid w:val="003355A8"/>
    <w:rsid w:val="00343CB8"/>
    <w:rsid w:val="00343EBB"/>
    <w:rsid w:val="00351320"/>
    <w:rsid w:val="00352FE1"/>
    <w:rsid w:val="00354A7F"/>
    <w:rsid w:val="00355C67"/>
    <w:rsid w:val="00355C6A"/>
    <w:rsid w:val="00361DD6"/>
    <w:rsid w:val="00367FE5"/>
    <w:rsid w:val="00375C53"/>
    <w:rsid w:val="00383402"/>
    <w:rsid w:val="0038422E"/>
    <w:rsid w:val="003913C2"/>
    <w:rsid w:val="00394922"/>
    <w:rsid w:val="003A6D79"/>
    <w:rsid w:val="003B0180"/>
    <w:rsid w:val="003B2ACD"/>
    <w:rsid w:val="003B5F82"/>
    <w:rsid w:val="003C28F5"/>
    <w:rsid w:val="003C354C"/>
    <w:rsid w:val="003C7146"/>
    <w:rsid w:val="003D107B"/>
    <w:rsid w:val="003E4E20"/>
    <w:rsid w:val="003F2C38"/>
    <w:rsid w:val="003F4E7C"/>
    <w:rsid w:val="003F6744"/>
    <w:rsid w:val="00401B85"/>
    <w:rsid w:val="00402EAE"/>
    <w:rsid w:val="00406055"/>
    <w:rsid w:val="004139B6"/>
    <w:rsid w:val="004151B2"/>
    <w:rsid w:val="00417BE7"/>
    <w:rsid w:val="00420A76"/>
    <w:rsid w:val="00423D78"/>
    <w:rsid w:val="0042672E"/>
    <w:rsid w:val="00427606"/>
    <w:rsid w:val="004349A4"/>
    <w:rsid w:val="00441691"/>
    <w:rsid w:val="004532E3"/>
    <w:rsid w:val="004537C4"/>
    <w:rsid w:val="00453BE2"/>
    <w:rsid w:val="00471DE5"/>
    <w:rsid w:val="0047275E"/>
    <w:rsid w:val="00472FC0"/>
    <w:rsid w:val="004753F3"/>
    <w:rsid w:val="00477792"/>
    <w:rsid w:val="004839F9"/>
    <w:rsid w:val="0048628F"/>
    <w:rsid w:val="00491CFC"/>
    <w:rsid w:val="0049321E"/>
    <w:rsid w:val="004A6A4F"/>
    <w:rsid w:val="004B109F"/>
    <w:rsid w:val="004B1F73"/>
    <w:rsid w:val="004D7AC5"/>
    <w:rsid w:val="004E43D9"/>
    <w:rsid w:val="004F24E8"/>
    <w:rsid w:val="004F40FC"/>
    <w:rsid w:val="004F6067"/>
    <w:rsid w:val="004F60A4"/>
    <w:rsid w:val="00502B6F"/>
    <w:rsid w:val="005106CB"/>
    <w:rsid w:val="005131F2"/>
    <w:rsid w:val="00513355"/>
    <w:rsid w:val="00514743"/>
    <w:rsid w:val="00515426"/>
    <w:rsid w:val="00521063"/>
    <w:rsid w:val="00522460"/>
    <w:rsid w:val="0052248A"/>
    <w:rsid w:val="00522996"/>
    <w:rsid w:val="0052439D"/>
    <w:rsid w:val="00534C24"/>
    <w:rsid w:val="00536F91"/>
    <w:rsid w:val="005371CA"/>
    <w:rsid w:val="00540B2F"/>
    <w:rsid w:val="00554EB5"/>
    <w:rsid w:val="005560BB"/>
    <w:rsid w:val="00556B65"/>
    <w:rsid w:val="005571F1"/>
    <w:rsid w:val="00560EB0"/>
    <w:rsid w:val="00567AD0"/>
    <w:rsid w:val="00571242"/>
    <w:rsid w:val="00581AF3"/>
    <w:rsid w:val="005947BD"/>
    <w:rsid w:val="005A18DF"/>
    <w:rsid w:val="005A3EF9"/>
    <w:rsid w:val="005A6B2B"/>
    <w:rsid w:val="005B6F67"/>
    <w:rsid w:val="005D009E"/>
    <w:rsid w:val="005D1E07"/>
    <w:rsid w:val="005E0566"/>
    <w:rsid w:val="005E7D48"/>
    <w:rsid w:val="005F1908"/>
    <w:rsid w:val="005F22E3"/>
    <w:rsid w:val="005F2925"/>
    <w:rsid w:val="005F4FB6"/>
    <w:rsid w:val="005F51B2"/>
    <w:rsid w:val="005F788C"/>
    <w:rsid w:val="006103F3"/>
    <w:rsid w:val="00610928"/>
    <w:rsid w:val="006116FA"/>
    <w:rsid w:val="0061562F"/>
    <w:rsid w:val="00616058"/>
    <w:rsid w:val="00621A46"/>
    <w:rsid w:val="006234CD"/>
    <w:rsid w:val="006239DE"/>
    <w:rsid w:val="006248BB"/>
    <w:rsid w:val="00625BF1"/>
    <w:rsid w:val="00633690"/>
    <w:rsid w:val="00633F44"/>
    <w:rsid w:val="00637531"/>
    <w:rsid w:val="0064029E"/>
    <w:rsid w:val="006407FF"/>
    <w:rsid w:val="00640B3D"/>
    <w:rsid w:val="00650CE1"/>
    <w:rsid w:val="00650DC7"/>
    <w:rsid w:val="00651CDF"/>
    <w:rsid w:val="006558AB"/>
    <w:rsid w:val="00655ABE"/>
    <w:rsid w:val="00656DB5"/>
    <w:rsid w:val="00665C78"/>
    <w:rsid w:val="00671F6A"/>
    <w:rsid w:val="006733C4"/>
    <w:rsid w:val="00676DD5"/>
    <w:rsid w:val="00681170"/>
    <w:rsid w:val="00682D51"/>
    <w:rsid w:val="00685C0D"/>
    <w:rsid w:val="0068604D"/>
    <w:rsid w:val="00686235"/>
    <w:rsid w:val="00686E45"/>
    <w:rsid w:val="0069615A"/>
    <w:rsid w:val="00697D78"/>
    <w:rsid w:val="006A07AD"/>
    <w:rsid w:val="006A338F"/>
    <w:rsid w:val="006B0BCB"/>
    <w:rsid w:val="006B1084"/>
    <w:rsid w:val="006B2001"/>
    <w:rsid w:val="006B2121"/>
    <w:rsid w:val="006C0261"/>
    <w:rsid w:val="006C40BB"/>
    <w:rsid w:val="006D2999"/>
    <w:rsid w:val="006D7549"/>
    <w:rsid w:val="006E2E41"/>
    <w:rsid w:val="006E3A72"/>
    <w:rsid w:val="006E7E52"/>
    <w:rsid w:val="006F5C55"/>
    <w:rsid w:val="007042F3"/>
    <w:rsid w:val="00704FBE"/>
    <w:rsid w:val="00712AC3"/>
    <w:rsid w:val="00714D50"/>
    <w:rsid w:val="007269C4"/>
    <w:rsid w:val="00730AA8"/>
    <w:rsid w:val="0073120E"/>
    <w:rsid w:val="00736FC8"/>
    <w:rsid w:val="00742732"/>
    <w:rsid w:val="00743334"/>
    <w:rsid w:val="00745EB1"/>
    <w:rsid w:val="00746252"/>
    <w:rsid w:val="00751358"/>
    <w:rsid w:val="00752EDB"/>
    <w:rsid w:val="0075473D"/>
    <w:rsid w:val="00756DED"/>
    <w:rsid w:val="007745EE"/>
    <w:rsid w:val="00776048"/>
    <w:rsid w:val="00780096"/>
    <w:rsid w:val="0078699C"/>
    <w:rsid w:val="007873A9"/>
    <w:rsid w:val="0079026B"/>
    <w:rsid w:val="007915CA"/>
    <w:rsid w:val="00791F4D"/>
    <w:rsid w:val="007942EB"/>
    <w:rsid w:val="007A021B"/>
    <w:rsid w:val="007A2268"/>
    <w:rsid w:val="007A76BE"/>
    <w:rsid w:val="007B1D6B"/>
    <w:rsid w:val="007B5E01"/>
    <w:rsid w:val="007B6158"/>
    <w:rsid w:val="007C6CCA"/>
    <w:rsid w:val="007D1EBD"/>
    <w:rsid w:val="007D5053"/>
    <w:rsid w:val="007E0625"/>
    <w:rsid w:val="007E79CE"/>
    <w:rsid w:val="007F5C1D"/>
    <w:rsid w:val="007F702C"/>
    <w:rsid w:val="008020C3"/>
    <w:rsid w:val="00803F89"/>
    <w:rsid w:val="00804996"/>
    <w:rsid w:val="00807065"/>
    <w:rsid w:val="008105FD"/>
    <w:rsid w:val="00816B74"/>
    <w:rsid w:val="008245E6"/>
    <w:rsid w:val="008277D1"/>
    <w:rsid w:val="008300F0"/>
    <w:rsid w:val="00833764"/>
    <w:rsid w:val="00835BED"/>
    <w:rsid w:val="00836FE8"/>
    <w:rsid w:val="00845623"/>
    <w:rsid w:val="008457C4"/>
    <w:rsid w:val="00846966"/>
    <w:rsid w:val="00850C91"/>
    <w:rsid w:val="0085433C"/>
    <w:rsid w:val="00854F32"/>
    <w:rsid w:val="00857806"/>
    <w:rsid w:val="0086079F"/>
    <w:rsid w:val="00863659"/>
    <w:rsid w:val="00871F3B"/>
    <w:rsid w:val="00873D7A"/>
    <w:rsid w:val="008751DF"/>
    <w:rsid w:val="00882D95"/>
    <w:rsid w:val="00884D6A"/>
    <w:rsid w:val="00884F4A"/>
    <w:rsid w:val="00890194"/>
    <w:rsid w:val="00890F37"/>
    <w:rsid w:val="00893B0D"/>
    <w:rsid w:val="00895349"/>
    <w:rsid w:val="008A0C71"/>
    <w:rsid w:val="008A3291"/>
    <w:rsid w:val="008A42CC"/>
    <w:rsid w:val="008A5EA6"/>
    <w:rsid w:val="008A7274"/>
    <w:rsid w:val="008B2600"/>
    <w:rsid w:val="008B328D"/>
    <w:rsid w:val="008B38F1"/>
    <w:rsid w:val="008B4147"/>
    <w:rsid w:val="008B4E60"/>
    <w:rsid w:val="008B55E3"/>
    <w:rsid w:val="008B5A92"/>
    <w:rsid w:val="008B64EB"/>
    <w:rsid w:val="008C0B0F"/>
    <w:rsid w:val="008C2242"/>
    <w:rsid w:val="008C4A34"/>
    <w:rsid w:val="008C6705"/>
    <w:rsid w:val="008D2953"/>
    <w:rsid w:val="008D565C"/>
    <w:rsid w:val="008E0A2D"/>
    <w:rsid w:val="008E2032"/>
    <w:rsid w:val="008F033E"/>
    <w:rsid w:val="008F367A"/>
    <w:rsid w:val="008F5144"/>
    <w:rsid w:val="008F6F97"/>
    <w:rsid w:val="008F7B0F"/>
    <w:rsid w:val="0090595D"/>
    <w:rsid w:val="00905ECB"/>
    <w:rsid w:val="0090650B"/>
    <w:rsid w:val="00911364"/>
    <w:rsid w:val="00911FF1"/>
    <w:rsid w:val="009124A6"/>
    <w:rsid w:val="0091255E"/>
    <w:rsid w:val="00915C98"/>
    <w:rsid w:val="00926A11"/>
    <w:rsid w:val="00933BBF"/>
    <w:rsid w:val="00940086"/>
    <w:rsid w:val="0095045D"/>
    <w:rsid w:val="009537E5"/>
    <w:rsid w:val="00953B49"/>
    <w:rsid w:val="00953DD8"/>
    <w:rsid w:val="00962738"/>
    <w:rsid w:val="00965EF9"/>
    <w:rsid w:val="00966E9E"/>
    <w:rsid w:val="00973E1F"/>
    <w:rsid w:val="009755A4"/>
    <w:rsid w:val="00987133"/>
    <w:rsid w:val="00990066"/>
    <w:rsid w:val="00991B96"/>
    <w:rsid w:val="00993DFA"/>
    <w:rsid w:val="00996D45"/>
    <w:rsid w:val="009A636C"/>
    <w:rsid w:val="009B1FFF"/>
    <w:rsid w:val="009B3322"/>
    <w:rsid w:val="009B6B73"/>
    <w:rsid w:val="009B7266"/>
    <w:rsid w:val="009C0019"/>
    <w:rsid w:val="009C0880"/>
    <w:rsid w:val="009C13AF"/>
    <w:rsid w:val="009C161A"/>
    <w:rsid w:val="009C5378"/>
    <w:rsid w:val="009D0FB1"/>
    <w:rsid w:val="009D155F"/>
    <w:rsid w:val="009D1DE3"/>
    <w:rsid w:val="009D53E8"/>
    <w:rsid w:val="009D591D"/>
    <w:rsid w:val="009E21D9"/>
    <w:rsid w:val="009E2856"/>
    <w:rsid w:val="009F30D1"/>
    <w:rsid w:val="009F4B7F"/>
    <w:rsid w:val="009F4DFA"/>
    <w:rsid w:val="009F50B0"/>
    <w:rsid w:val="00A006A7"/>
    <w:rsid w:val="00A02D70"/>
    <w:rsid w:val="00A1709A"/>
    <w:rsid w:val="00A21E29"/>
    <w:rsid w:val="00A314D2"/>
    <w:rsid w:val="00A416B0"/>
    <w:rsid w:val="00A4199A"/>
    <w:rsid w:val="00A44583"/>
    <w:rsid w:val="00A4548B"/>
    <w:rsid w:val="00A47DB0"/>
    <w:rsid w:val="00A5159C"/>
    <w:rsid w:val="00A5187A"/>
    <w:rsid w:val="00A53A91"/>
    <w:rsid w:val="00A55F8B"/>
    <w:rsid w:val="00A577B2"/>
    <w:rsid w:val="00A62502"/>
    <w:rsid w:val="00A63FA7"/>
    <w:rsid w:val="00A6591E"/>
    <w:rsid w:val="00A71513"/>
    <w:rsid w:val="00A71CC9"/>
    <w:rsid w:val="00A71F80"/>
    <w:rsid w:val="00A73836"/>
    <w:rsid w:val="00A779A6"/>
    <w:rsid w:val="00A80DB8"/>
    <w:rsid w:val="00A82C23"/>
    <w:rsid w:val="00A83A75"/>
    <w:rsid w:val="00A845EF"/>
    <w:rsid w:val="00A876F2"/>
    <w:rsid w:val="00A96A75"/>
    <w:rsid w:val="00A9791C"/>
    <w:rsid w:val="00AA012B"/>
    <w:rsid w:val="00AB0B75"/>
    <w:rsid w:val="00AB366C"/>
    <w:rsid w:val="00AB448D"/>
    <w:rsid w:val="00AB4901"/>
    <w:rsid w:val="00AB4F63"/>
    <w:rsid w:val="00AD15FA"/>
    <w:rsid w:val="00AD355D"/>
    <w:rsid w:val="00AE1847"/>
    <w:rsid w:val="00AF17B9"/>
    <w:rsid w:val="00AF2768"/>
    <w:rsid w:val="00AF2C5B"/>
    <w:rsid w:val="00AF2D2E"/>
    <w:rsid w:val="00B000E4"/>
    <w:rsid w:val="00B0352E"/>
    <w:rsid w:val="00B03CBC"/>
    <w:rsid w:val="00B107E7"/>
    <w:rsid w:val="00B1768F"/>
    <w:rsid w:val="00B21377"/>
    <w:rsid w:val="00B27030"/>
    <w:rsid w:val="00B34B2E"/>
    <w:rsid w:val="00B36D64"/>
    <w:rsid w:val="00B42688"/>
    <w:rsid w:val="00B46163"/>
    <w:rsid w:val="00B47236"/>
    <w:rsid w:val="00B50DD9"/>
    <w:rsid w:val="00B5132B"/>
    <w:rsid w:val="00B6210C"/>
    <w:rsid w:val="00B646D9"/>
    <w:rsid w:val="00B66D96"/>
    <w:rsid w:val="00B66FEE"/>
    <w:rsid w:val="00B706FE"/>
    <w:rsid w:val="00B71671"/>
    <w:rsid w:val="00B7576D"/>
    <w:rsid w:val="00B76782"/>
    <w:rsid w:val="00B77125"/>
    <w:rsid w:val="00B80530"/>
    <w:rsid w:val="00B82116"/>
    <w:rsid w:val="00B843E8"/>
    <w:rsid w:val="00B91B87"/>
    <w:rsid w:val="00B936B6"/>
    <w:rsid w:val="00B95000"/>
    <w:rsid w:val="00B954EF"/>
    <w:rsid w:val="00BA1BEA"/>
    <w:rsid w:val="00BA1EA4"/>
    <w:rsid w:val="00BA2073"/>
    <w:rsid w:val="00BA2EA3"/>
    <w:rsid w:val="00BA39D5"/>
    <w:rsid w:val="00BA4C6C"/>
    <w:rsid w:val="00BA5370"/>
    <w:rsid w:val="00BA6209"/>
    <w:rsid w:val="00BA6BD8"/>
    <w:rsid w:val="00BA72A0"/>
    <w:rsid w:val="00BB20A0"/>
    <w:rsid w:val="00BB2CBA"/>
    <w:rsid w:val="00BB67DB"/>
    <w:rsid w:val="00BB6B9E"/>
    <w:rsid w:val="00BC178D"/>
    <w:rsid w:val="00BC6CB1"/>
    <w:rsid w:val="00BD4B7A"/>
    <w:rsid w:val="00BE38AE"/>
    <w:rsid w:val="00BE3A70"/>
    <w:rsid w:val="00BE69CF"/>
    <w:rsid w:val="00BE74F7"/>
    <w:rsid w:val="00BF60FD"/>
    <w:rsid w:val="00C0261F"/>
    <w:rsid w:val="00C062FA"/>
    <w:rsid w:val="00C1020B"/>
    <w:rsid w:val="00C1183F"/>
    <w:rsid w:val="00C13253"/>
    <w:rsid w:val="00C13ECA"/>
    <w:rsid w:val="00C31555"/>
    <w:rsid w:val="00C3308F"/>
    <w:rsid w:val="00C33E10"/>
    <w:rsid w:val="00C34A08"/>
    <w:rsid w:val="00C3566A"/>
    <w:rsid w:val="00C37AEF"/>
    <w:rsid w:val="00C41294"/>
    <w:rsid w:val="00C41F97"/>
    <w:rsid w:val="00C4670F"/>
    <w:rsid w:val="00C46FF8"/>
    <w:rsid w:val="00C5254C"/>
    <w:rsid w:val="00C57DBE"/>
    <w:rsid w:val="00C6163B"/>
    <w:rsid w:val="00C619B7"/>
    <w:rsid w:val="00C62FEA"/>
    <w:rsid w:val="00C700EB"/>
    <w:rsid w:val="00C8038E"/>
    <w:rsid w:val="00C83058"/>
    <w:rsid w:val="00C85A71"/>
    <w:rsid w:val="00C94786"/>
    <w:rsid w:val="00C947F6"/>
    <w:rsid w:val="00C96EEE"/>
    <w:rsid w:val="00CA7A11"/>
    <w:rsid w:val="00CB6F4C"/>
    <w:rsid w:val="00CB79E3"/>
    <w:rsid w:val="00CC02F8"/>
    <w:rsid w:val="00CC25EE"/>
    <w:rsid w:val="00CC342D"/>
    <w:rsid w:val="00CC4FCB"/>
    <w:rsid w:val="00CC7AB7"/>
    <w:rsid w:val="00CC7B54"/>
    <w:rsid w:val="00CD1FF2"/>
    <w:rsid w:val="00CD35AD"/>
    <w:rsid w:val="00CD5947"/>
    <w:rsid w:val="00CD68CF"/>
    <w:rsid w:val="00CD7983"/>
    <w:rsid w:val="00CD7995"/>
    <w:rsid w:val="00CF7CED"/>
    <w:rsid w:val="00D04B99"/>
    <w:rsid w:val="00D070AD"/>
    <w:rsid w:val="00D07F41"/>
    <w:rsid w:val="00D11556"/>
    <w:rsid w:val="00D245A8"/>
    <w:rsid w:val="00D26096"/>
    <w:rsid w:val="00D31068"/>
    <w:rsid w:val="00D339A5"/>
    <w:rsid w:val="00D342FA"/>
    <w:rsid w:val="00D41535"/>
    <w:rsid w:val="00D41DB4"/>
    <w:rsid w:val="00D50B59"/>
    <w:rsid w:val="00D5366D"/>
    <w:rsid w:val="00D53F7C"/>
    <w:rsid w:val="00D56A87"/>
    <w:rsid w:val="00D60B40"/>
    <w:rsid w:val="00D62B0D"/>
    <w:rsid w:val="00D62FA7"/>
    <w:rsid w:val="00D65170"/>
    <w:rsid w:val="00D70217"/>
    <w:rsid w:val="00D87C88"/>
    <w:rsid w:val="00DA050C"/>
    <w:rsid w:val="00DA1303"/>
    <w:rsid w:val="00DA61F9"/>
    <w:rsid w:val="00DA7934"/>
    <w:rsid w:val="00DC1425"/>
    <w:rsid w:val="00DC3144"/>
    <w:rsid w:val="00DC633E"/>
    <w:rsid w:val="00DD4700"/>
    <w:rsid w:val="00DD649D"/>
    <w:rsid w:val="00DE3F8B"/>
    <w:rsid w:val="00DE65F3"/>
    <w:rsid w:val="00DE6614"/>
    <w:rsid w:val="00DE6EF8"/>
    <w:rsid w:val="00DF25D1"/>
    <w:rsid w:val="00DF3301"/>
    <w:rsid w:val="00E00D49"/>
    <w:rsid w:val="00E0106E"/>
    <w:rsid w:val="00E04ACF"/>
    <w:rsid w:val="00E05040"/>
    <w:rsid w:val="00E06A5C"/>
    <w:rsid w:val="00E101D4"/>
    <w:rsid w:val="00E179F1"/>
    <w:rsid w:val="00E2360B"/>
    <w:rsid w:val="00E26158"/>
    <w:rsid w:val="00E27ACD"/>
    <w:rsid w:val="00E36192"/>
    <w:rsid w:val="00E3700E"/>
    <w:rsid w:val="00E431A3"/>
    <w:rsid w:val="00E47E1C"/>
    <w:rsid w:val="00E532CD"/>
    <w:rsid w:val="00E53719"/>
    <w:rsid w:val="00E64D2B"/>
    <w:rsid w:val="00E66D24"/>
    <w:rsid w:val="00E73EEE"/>
    <w:rsid w:val="00E75218"/>
    <w:rsid w:val="00E81F60"/>
    <w:rsid w:val="00E83536"/>
    <w:rsid w:val="00E84A5F"/>
    <w:rsid w:val="00E8613E"/>
    <w:rsid w:val="00E97952"/>
    <w:rsid w:val="00EA2B60"/>
    <w:rsid w:val="00EA3BDC"/>
    <w:rsid w:val="00EA4699"/>
    <w:rsid w:val="00EA5A09"/>
    <w:rsid w:val="00EA6594"/>
    <w:rsid w:val="00EB0461"/>
    <w:rsid w:val="00EB27D7"/>
    <w:rsid w:val="00EB6889"/>
    <w:rsid w:val="00EC334C"/>
    <w:rsid w:val="00EC3866"/>
    <w:rsid w:val="00EC5343"/>
    <w:rsid w:val="00ED1E74"/>
    <w:rsid w:val="00ED3AEE"/>
    <w:rsid w:val="00EE2280"/>
    <w:rsid w:val="00EF0ED4"/>
    <w:rsid w:val="00EF130A"/>
    <w:rsid w:val="00EF3E6B"/>
    <w:rsid w:val="00EF5748"/>
    <w:rsid w:val="00EF7E21"/>
    <w:rsid w:val="00F01E4B"/>
    <w:rsid w:val="00F03930"/>
    <w:rsid w:val="00F07639"/>
    <w:rsid w:val="00F20433"/>
    <w:rsid w:val="00F21635"/>
    <w:rsid w:val="00F22100"/>
    <w:rsid w:val="00F24DAA"/>
    <w:rsid w:val="00F321AB"/>
    <w:rsid w:val="00F338FE"/>
    <w:rsid w:val="00F366EE"/>
    <w:rsid w:val="00F4708F"/>
    <w:rsid w:val="00F54DF3"/>
    <w:rsid w:val="00F57766"/>
    <w:rsid w:val="00F63278"/>
    <w:rsid w:val="00F65B60"/>
    <w:rsid w:val="00F70A73"/>
    <w:rsid w:val="00F70BB2"/>
    <w:rsid w:val="00F71ACD"/>
    <w:rsid w:val="00F74DC1"/>
    <w:rsid w:val="00F81098"/>
    <w:rsid w:val="00F848F0"/>
    <w:rsid w:val="00F96290"/>
    <w:rsid w:val="00F97CC5"/>
    <w:rsid w:val="00FA1D13"/>
    <w:rsid w:val="00FA774E"/>
    <w:rsid w:val="00FB0D9C"/>
    <w:rsid w:val="00FB3322"/>
    <w:rsid w:val="00FB59A3"/>
    <w:rsid w:val="00FB76D6"/>
    <w:rsid w:val="00FC042C"/>
    <w:rsid w:val="00FC204A"/>
    <w:rsid w:val="00FC45F2"/>
    <w:rsid w:val="00FD2794"/>
    <w:rsid w:val="00FD52D6"/>
    <w:rsid w:val="00FD7368"/>
    <w:rsid w:val="00FE1483"/>
    <w:rsid w:val="00FE39E5"/>
    <w:rsid w:val="00FE3CA4"/>
    <w:rsid w:val="00FE435F"/>
    <w:rsid w:val="00FE5298"/>
    <w:rsid w:val="00FF0021"/>
    <w:rsid w:val="00FF0374"/>
    <w:rsid w:val="00FF3B3A"/>
    <w:rsid w:val="00FF3E70"/>
    <w:rsid w:val="00FF5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3CA75"/>
  <w15:chartTrackingRefBased/>
  <w15:docId w15:val="{CDC0DFF8-5C75-4389-B2DA-E18E5F54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435F"/>
    <w:pPr>
      <w:spacing w:after="200" w:line="276" w:lineRule="auto"/>
    </w:pPr>
    <w:rPr>
      <w:sz w:val="22"/>
      <w:szCs w:val="22"/>
      <w:lang w:eastAsia="en-US"/>
    </w:rPr>
  </w:style>
  <w:style w:type="paragraph" w:styleId="Nagwek1">
    <w:name w:val="heading 1"/>
    <w:basedOn w:val="Normalny"/>
    <w:next w:val="Normalny"/>
    <w:link w:val="Nagwek1Znak"/>
    <w:uiPriority w:val="99"/>
    <w:qFormat/>
    <w:rsid w:val="008D2953"/>
    <w:pPr>
      <w:keepNext/>
      <w:spacing w:after="0" w:line="240" w:lineRule="auto"/>
      <w:jc w:val="center"/>
      <w:outlineLvl w:val="0"/>
    </w:pPr>
    <w:rPr>
      <w:rFonts w:ascii="Cambria" w:eastAsia="Times New Roman" w:hAnsi="Cambria"/>
      <w:b/>
      <w:bCs/>
      <w:kern w:val="32"/>
      <w:sz w:val="32"/>
      <w:szCs w:val="3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839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39F9"/>
  </w:style>
  <w:style w:type="paragraph" w:styleId="Stopka">
    <w:name w:val="footer"/>
    <w:basedOn w:val="Normalny"/>
    <w:link w:val="StopkaZnak"/>
    <w:uiPriority w:val="99"/>
    <w:unhideWhenUsed/>
    <w:rsid w:val="004839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39F9"/>
  </w:style>
  <w:style w:type="paragraph" w:styleId="Akapitzlist">
    <w:name w:val="List Paragraph"/>
    <w:aliases w:val="Numerowanie,List Paragraph,Akapit z listą BS,Kolorowa lista — akcent 11,CW_Lista,Nagłowek 3,L1,Preambuła,Dot pt,F5 List Paragraph,Recommendation,List Paragraph11,lp1,maz_wyliczenie,opis dzialania,K-P_odwolanie,A_wyliczenie,normalny tekst"/>
    <w:basedOn w:val="Normalny"/>
    <w:link w:val="AkapitzlistZnak"/>
    <w:uiPriority w:val="34"/>
    <w:qFormat/>
    <w:rsid w:val="009B3322"/>
    <w:pPr>
      <w:widowControl w:val="0"/>
      <w:snapToGrid w:val="0"/>
      <w:spacing w:after="0" w:line="300" w:lineRule="auto"/>
      <w:ind w:left="720" w:hanging="400"/>
      <w:contextualSpacing/>
    </w:pPr>
    <w:rPr>
      <w:rFonts w:ascii="Arial" w:eastAsia="Times New Roman" w:hAnsi="Arial"/>
      <w:szCs w:val="20"/>
      <w:lang w:val="x-none" w:eastAsia="x-none"/>
    </w:rPr>
  </w:style>
  <w:style w:type="character" w:customStyle="1" w:styleId="alb">
    <w:name w:val="a_lb"/>
    <w:basedOn w:val="Domylnaczcionkaakapitu"/>
    <w:rsid w:val="009F4B7F"/>
  </w:style>
  <w:style w:type="paragraph" w:customStyle="1" w:styleId="Default">
    <w:name w:val="Default"/>
    <w:rsid w:val="00DF25D1"/>
    <w:pPr>
      <w:autoSpaceDE w:val="0"/>
      <w:autoSpaceDN w:val="0"/>
      <w:adjustRightInd w:val="0"/>
    </w:pPr>
    <w:rPr>
      <w:rFonts w:ascii="Times New Roman" w:eastAsia="Times New Roman" w:hAnsi="Times New Roman"/>
      <w:color w:val="000000"/>
      <w:sz w:val="24"/>
      <w:szCs w:val="24"/>
    </w:rPr>
  </w:style>
  <w:style w:type="paragraph" w:customStyle="1" w:styleId="Akapitzlist1">
    <w:name w:val="Akapit z listą1"/>
    <w:basedOn w:val="Normalny"/>
    <w:uiPriority w:val="99"/>
    <w:rsid w:val="007915CA"/>
    <w:pPr>
      <w:ind w:left="720"/>
      <w:contextualSpacing/>
    </w:pPr>
    <w:rPr>
      <w:rFonts w:eastAsia="Times New Roman"/>
    </w:rPr>
  </w:style>
  <w:style w:type="paragraph" w:styleId="Tekstpodstawowywcity2">
    <w:name w:val="Body Text Indent 2"/>
    <w:basedOn w:val="Normalny"/>
    <w:link w:val="Tekstpodstawowywcity2Znak"/>
    <w:uiPriority w:val="99"/>
    <w:rsid w:val="008B4E60"/>
    <w:pPr>
      <w:spacing w:after="0" w:line="360" w:lineRule="auto"/>
      <w:ind w:left="360"/>
      <w:jc w:val="both"/>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uiPriority w:val="99"/>
    <w:rsid w:val="008B4E60"/>
    <w:rPr>
      <w:rFonts w:ascii="Times New Roman" w:eastAsia="Times New Roman" w:hAnsi="Times New Roman"/>
      <w:sz w:val="24"/>
      <w:szCs w:val="24"/>
      <w:lang w:val="x-none" w:eastAsia="x-none"/>
    </w:rPr>
  </w:style>
  <w:style w:type="paragraph" w:styleId="Tekstdymka">
    <w:name w:val="Balloon Text"/>
    <w:basedOn w:val="Normalny"/>
    <w:link w:val="TekstdymkaZnak"/>
    <w:uiPriority w:val="99"/>
    <w:semiHidden/>
    <w:unhideWhenUsed/>
    <w:rsid w:val="00E73EEE"/>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E73EEE"/>
    <w:rPr>
      <w:rFonts w:ascii="Segoe UI" w:hAnsi="Segoe UI" w:cs="Segoe UI"/>
      <w:sz w:val="18"/>
      <w:szCs w:val="18"/>
      <w:lang w:eastAsia="en-US"/>
    </w:rPr>
  </w:style>
  <w:style w:type="paragraph" w:styleId="Bezodstpw">
    <w:name w:val="No Spacing"/>
    <w:qFormat/>
    <w:rsid w:val="00CD7983"/>
    <w:rPr>
      <w:sz w:val="22"/>
      <w:szCs w:val="22"/>
      <w:lang w:eastAsia="en-US"/>
    </w:rPr>
  </w:style>
  <w:style w:type="paragraph" w:styleId="NormalnyWeb">
    <w:name w:val="Normal (Web)"/>
    <w:basedOn w:val="Normalny"/>
    <w:rsid w:val="00230EED"/>
    <w:pPr>
      <w:suppressAutoHyphens/>
      <w:spacing w:before="280" w:after="280" w:line="240" w:lineRule="auto"/>
      <w:jc w:val="both"/>
    </w:pPr>
    <w:rPr>
      <w:rFonts w:ascii="Times New Roman" w:eastAsia="Times New Roman" w:hAnsi="Times New Roman"/>
      <w:sz w:val="20"/>
      <w:szCs w:val="20"/>
      <w:lang w:eastAsia="zh-CN"/>
    </w:rPr>
  </w:style>
  <w:style w:type="character" w:customStyle="1" w:styleId="TytuZnak">
    <w:name w:val="Tytuł Znak"/>
    <w:link w:val="Tytu"/>
    <w:uiPriority w:val="10"/>
    <w:qFormat/>
    <w:rsid w:val="00154921"/>
    <w:rPr>
      <w:rFonts w:ascii="Times New Roman" w:eastAsia="Times New Roman" w:hAnsi="Times New Roman"/>
      <w:sz w:val="28"/>
      <w:szCs w:val="28"/>
    </w:rPr>
  </w:style>
  <w:style w:type="paragraph" w:styleId="Tytu">
    <w:name w:val="Title"/>
    <w:basedOn w:val="Normalny"/>
    <w:link w:val="TytuZnak"/>
    <w:uiPriority w:val="10"/>
    <w:qFormat/>
    <w:rsid w:val="00154921"/>
    <w:pPr>
      <w:spacing w:after="0" w:line="240" w:lineRule="auto"/>
      <w:jc w:val="center"/>
    </w:pPr>
    <w:rPr>
      <w:rFonts w:ascii="Times New Roman" w:eastAsia="Times New Roman" w:hAnsi="Times New Roman"/>
      <w:sz w:val="28"/>
      <w:szCs w:val="28"/>
      <w:lang w:val="x-none" w:eastAsia="x-none"/>
    </w:rPr>
  </w:style>
  <w:style w:type="character" w:customStyle="1" w:styleId="TytuZnak1">
    <w:name w:val="Tytuł Znak1"/>
    <w:uiPriority w:val="10"/>
    <w:rsid w:val="00154921"/>
    <w:rPr>
      <w:rFonts w:ascii="Cambria" w:eastAsia="Times New Roman" w:hAnsi="Cambria" w:cs="Times New Roman"/>
      <w:b/>
      <w:bCs/>
      <w:kern w:val="28"/>
      <w:sz w:val="32"/>
      <w:szCs w:val="32"/>
      <w:lang w:eastAsia="en-US"/>
    </w:rPr>
  </w:style>
  <w:style w:type="character" w:customStyle="1" w:styleId="AkapitzlistZnak">
    <w:name w:val="Akapit z listą Znak"/>
    <w:aliases w:val="Numerowanie Znak,List Paragraph Znak,Akapit z listą BS Znak,Kolorowa lista — akcent 11 Znak,CW_Lista Znak,Nagłowek 3 Znak,L1 Znak,Preambuła Znak,Dot pt Znak,F5 List Paragraph Znak,Recommendation Znak,List Paragraph11 Znak,lp1 Znak"/>
    <w:link w:val="Akapitzlist"/>
    <w:uiPriority w:val="34"/>
    <w:qFormat/>
    <w:locked/>
    <w:rsid w:val="001C0F92"/>
    <w:rPr>
      <w:rFonts w:ascii="Arial" w:eastAsia="Times New Roman" w:hAnsi="Arial"/>
      <w:sz w:val="22"/>
    </w:rPr>
  </w:style>
  <w:style w:type="character" w:customStyle="1" w:styleId="Nagwek1Znak">
    <w:name w:val="Nagłówek 1 Znak"/>
    <w:link w:val="Nagwek1"/>
    <w:uiPriority w:val="99"/>
    <w:rsid w:val="008D2953"/>
    <w:rPr>
      <w:rFonts w:ascii="Cambria" w:eastAsia="Times New Roman" w:hAnsi="Cambria"/>
      <w:b/>
      <w:bCs/>
      <w:kern w:val="32"/>
      <w:sz w:val="32"/>
      <w:szCs w:val="32"/>
    </w:rPr>
  </w:style>
  <w:style w:type="paragraph" w:customStyle="1" w:styleId="Standardowytekst">
    <w:name w:val="Standardowy.tekst"/>
    <w:rsid w:val="00B5132B"/>
    <w:pPr>
      <w:jc w:val="both"/>
    </w:pPr>
    <w:rPr>
      <w:rFonts w:ascii="Times New Roman" w:eastAsia="Times New Roman" w:hAnsi="Times New Roman"/>
    </w:rPr>
  </w:style>
  <w:style w:type="paragraph" w:customStyle="1" w:styleId="Style2">
    <w:name w:val="Style2"/>
    <w:basedOn w:val="Normalny"/>
    <w:rsid w:val="00EA4699"/>
    <w:pPr>
      <w:widowControl w:val="0"/>
      <w:autoSpaceDE w:val="0"/>
      <w:autoSpaceDN w:val="0"/>
      <w:adjustRightInd w:val="0"/>
      <w:spacing w:after="0" w:line="240" w:lineRule="auto"/>
    </w:pPr>
    <w:rPr>
      <w:rFonts w:eastAsia="Times New Roman"/>
      <w:sz w:val="24"/>
      <w:szCs w:val="24"/>
      <w:lang w:eastAsia="pl-PL"/>
    </w:rPr>
  </w:style>
  <w:style w:type="paragraph" w:customStyle="1" w:styleId="Style3">
    <w:name w:val="Style3"/>
    <w:basedOn w:val="Normalny"/>
    <w:rsid w:val="00EA4699"/>
    <w:pPr>
      <w:widowControl w:val="0"/>
      <w:autoSpaceDE w:val="0"/>
      <w:autoSpaceDN w:val="0"/>
      <w:adjustRightInd w:val="0"/>
      <w:spacing w:after="0" w:line="317" w:lineRule="exact"/>
      <w:ind w:hanging="331"/>
    </w:pPr>
    <w:rPr>
      <w:rFonts w:eastAsia="Times New Roman"/>
      <w:sz w:val="24"/>
      <w:szCs w:val="24"/>
      <w:lang w:eastAsia="pl-PL"/>
    </w:rPr>
  </w:style>
  <w:style w:type="paragraph" w:customStyle="1" w:styleId="Style5">
    <w:name w:val="Style5"/>
    <w:basedOn w:val="Normalny"/>
    <w:rsid w:val="00EA4699"/>
    <w:pPr>
      <w:widowControl w:val="0"/>
      <w:autoSpaceDE w:val="0"/>
      <w:autoSpaceDN w:val="0"/>
      <w:adjustRightInd w:val="0"/>
      <w:spacing w:after="0" w:line="317" w:lineRule="exact"/>
      <w:ind w:hanging="331"/>
    </w:pPr>
    <w:rPr>
      <w:rFonts w:eastAsia="Times New Roman"/>
      <w:sz w:val="24"/>
      <w:szCs w:val="24"/>
      <w:lang w:eastAsia="pl-PL"/>
    </w:rPr>
  </w:style>
  <w:style w:type="paragraph" w:customStyle="1" w:styleId="Style6">
    <w:name w:val="Style6"/>
    <w:basedOn w:val="Normalny"/>
    <w:rsid w:val="00EA4699"/>
    <w:pPr>
      <w:widowControl w:val="0"/>
      <w:autoSpaceDE w:val="0"/>
      <w:autoSpaceDN w:val="0"/>
      <w:adjustRightInd w:val="0"/>
      <w:spacing w:after="0" w:line="331" w:lineRule="exact"/>
      <w:jc w:val="both"/>
    </w:pPr>
    <w:rPr>
      <w:rFonts w:eastAsia="Times New Roman"/>
      <w:sz w:val="24"/>
      <w:szCs w:val="24"/>
      <w:lang w:eastAsia="pl-PL"/>
    </w:rPr>
  </w:style>
  <w:style w:type="paragraph" w:customStyle="1" w:styleId="Style8">
    <w:name w:val="Style8"/>
    <w:basedOn w:val="Normalny"/>
    <w:rsid w:val="00EA4699"/>
    <w:pPr>
      <w:widowControl w:val="0"/>
      <w:autoSpaceDE w:val="0"/>
      <w:autoSpaceDN w:val="0"/>
      <w:adjustRightInd w:val="0"/>
      <w:spacing w:after="0" w:line="240" w:lineRule="auto"/>
    </w:pPr>
    <w:rPr>
      <w:rFonts w:eastAsia="Times New Roman"/>
      <w:sz w:val="24"/>
      <w:szCs w:val="24"/>
      <w:lang w:eastAsia="pl-PL"/>
    </w:rPr>
  </w:style>
  <w:style w:type="character" w:customStyle="1" w:styleId="FontStyle12">
    <w:name w:val="Font Style12"/>
    <w:rsid w:val="00EA4699"/>
    <w:rPr>
      <w:rFonts w:ascii="Calibri" w:hAnsi="Calibri" w:cs="Calibri"/>
      <w:b/>
      <w:bCs/>
      <w:sz w:val="20"/>
      <w:szCs w:val="20"/>
    </w:rPr>
  </w:style>
  <w:style w:type="character" w:customStyle="1" w:styleId="FontStyle14">
    <w:name w:val="Font Style14"/>
    <w:rsid w:val="00EA4699"/>
    <w:rPr>
      <w:rFonts w:ascii="Calibri" w:hAnsi="Calibri" w:cs="Calibri"/>
      <w:sz w:val="20"/>
      <w:szCs w:val="20"/>
    </w:rPr>
  </w:style>
  <w:style w:type="character" w:styleId="Odwoaniedokomentarza">
    <w:name w:val="annotation reference"/>
    <w:uiPriority w:val="99"/>
    <w:semiHidden/>
    <w:unhideWhenUsed/>
    <w:rsid w:val="00650CE1"/>
    <w:rPr>
      <w:sz w:val="16"/>
      <w:szCs w:val="16"/>
    </w:rPr>
  </w:style>
  <w:style w:type="paragraph" w:styleId="Tekstkomentarza">
    <w:name w:val="annotation text"/>
    <w:basedOn w:val="Normalny"/>
    <w:link w:val="TekstkomentarzaZnak"/>
    <w:uiPriority w:val="99"/>
    <w:semiHidden/>
    <w:unhideWhenUsed/>
    <w:rsid w:val="00650CE1"/>
    <w:rPr>
      <w:sz w:val="20"/>
      <w:szCs w:val="20"/>
    </w:rPr>
  </w:style>
  <w:style w:type="character" w:customStyle="1" w:styleId="TekstkomentarzaZnak">
    <w:name w:val="Tekst komentarza Znak"/>
    <w:link w:val="Tekstkomentarza"/>
    <w:uiPriority w:val="99"/>
    <w:semiHidden/>
    <w:rsid w:val="00650CE1"/>
    <w:rPr>
      <w:lang w:eastAsia="en-US"/>
    </w:rPr>
  </w:style>
  <w:style w:type="paragraph" w:styleId="Tematkomentarza">
    <w:name w:val="annotation subject"/>
    <w:basedOn w:val="Tekstkomentarza"/>
    <w:next w:val="Tekstkomentarza"/>
    <w:link w:val="TematkomentarzaZnak"/>
    <w:uiPriority w:val="99"/>
    <w:semiHidden/>
    <w:unhideWhenUsed/>
    <w:rsid w:val="00650CE1"/>
    <w:rPr>
      <w:b/>
      <w:bCs/>
    </w:rPr>
  </w:style>
  <w:style w:type="character" w:customStyle="1" w:styleId="TematkomentarzaZnak">
    <w:name w:val="Temat komentarza Znak"/>
    <w:link w:val="Tematkomentarza"/>
    <w:uiPriority w:val="99"/>
    <w:semiHidden/>
    <w:rsid w:val="00650CE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279106">
      <w:bodyDiv w:val="1"/>
      <w:marLeft w:val="0"/>
      <w:marRight w:val="0"/>
      <w:marTop w:val="0"/>
      <w:marBottom w:val="0"/>
      <w:divBdr>
        <w:top w:val="none" w:sz="0" w:space="0" w:color="auto"/>
        <w:left w:val="none" w:sz="0" w:space="0" w:color="auto"/>
        <w:bottom w:val="none" w:sz="0" w:space="0" w:color="auto"/>
        <w:right w:val="none" w:sz="0" w:space="0" w:color="auto"/>
      </w:divBdr>
      <w:divsChild>
        <w:div w:id="57364101">
          <w:marLeft w:val="0"/>
          <w:marRight w:val="0"/>
          <w:marTop w:val="0"/>
          <w:marBottom w:val="0"/>
          <w:divBdr>
            <w:top w:val="none" w:sz="0" w:space="0" w:color="auto"/>
            <w:left w:val="none" w:sz="0" w:space="0" w:color="auto"/>
            <w:bottom w:val="none" w:sz="0" w:space="0" w:color="auto"/>
            <w:right w:val="none" w:sz="0" w:space="0" w:color="auto"/>
          </w:divBdr>
        </w:div>
        <w:div w:id="1632636032">
          <w:marLeft w:val="0"/>
          <w:marRight w:val="0"/>
          <w:marTop w:val="0"/>
          <w:marBottom w:val="0"/>
          <w:divBdr>
            <w:top w:val="none" w:sz="0" w:space="0" w:color="auto"/>
            <w:left w:val="none" w:sz="0" w:space="0" w:color="auto"/>
            <w:bottom w:val="none" w:sz="0" w:space="0" w:color="auto"/>
            <w:right w:val="none" w:sz="0" w:space="0" w:color="auto"/>
          </w:divBdr>
        </w:div>
        <w:div w:id="1827209813">
          <w:marLeft w:val="0"/>
          <w:marRight w:val="0"/>
          <w:marTop w:val="0"/>
          <w:marBottom w:val="0"/>
          <w:divBdr>
            <w:top w:val="none" w:sz="0" w:space="0" w:color="auto"/>
            <w:left w:val="none" w:sz="0" w:space="0" w:color="auto"/>
            <w:bottom w:val="none" w:sz="0" w:space="0" w:color="auto"/>
            <w:right w:val="none" w:sz="0" w:space="0" w:color="auto"/>
          </w:divBdr>
        </w:div>
        <w:div w:id="2000381896">
          <w:marLeft w:val="0"/>
          <w:marRight w:val="0"/>
          <w:marTop w:val="0"/>
          <w:marBottom w:val="0"/>
          <w:divBdr>
            <w:top w:val="none" w:sz="0" w:space="0" w:color="auto"/>
            <w:left w:val="none" w:sz="0" w:space="0" w:color="auto"/>
            <w:bottom w:val="none" w:sz="0" w:space="0" w:color="auto"/>
            <w:right w:val="none" w:sz="0" w:space="0" w:color="auto"/>
          </w:divBdr>
        </w:div>
      </w:divsChild>
    </w:div>
    <w:div w:id="411976148">
      <w:bodyDiv w:val="1"/>
      <w:marLeft w:val="0"/>
      <w:marRight w:val="0"/>
      <w:marTop w:val="0"/>
      <w:marBottom w:val="0"/>
      <w:divBdr>
        <w:top w:val="none" w:sz="0" w:space="0" w:color="auto"/>
        <w:left w:val="none" w:sz="0" w:space="0" w:color="auto"/>
        <w:bottom w:val="none" w:sz="0" w:space="0" w:color="auto"/>
        <w:right w:val="none" w:sz="0" w:space="0" w:color="auto"/>
      </w:divBdr>
      <w:divsChild>
        <w:div w:id="332609941">
          <w:marLeft w:val="0"/>
          <w:marRight w:val="0"/>
          <w:marTop w:val="0"/>
          <w:marBottom w:val="0"/>
          <w:divBdr>
            <w:top w:val="none" w:sz="0" w:space="0" w:color="auto"/>
            <w:left w:val="none" w:sz="0" w:space="0" w:color="auto"/>
            <w:bottom w:val="none" w:sz="0" w:space="0" w:color="auto"/>
            <w:right w:val="none" w:sz="0" w:space="0" w:color="auto"/>
          </w:divBdr>
        </w:div>
        <w:div w:id="980187481">
          <w:marLeft w:val="0"/>
          <w:marRight w:val="0"/>
          <w:marTop w:val="0"/>
          <w:marBottom w:val="0"/>
          <w:divBdr>
            <w:top w:val="none" w:sz="0" w:space="0" w:color="auto"/>
            <w:left w:val="none" w:sz="0" w:space="0" w:color="auto"/>
            <w:bottom w:val="none" w:sz="0" w:space="0" w:color="auto"/>
            <w:right w:val="none" w:sz="0" w:space="0" w:color="auto"/>
          </w:divBdr>
        </w:div>
        <w:div w:id="1773012349">
          <w:marLeft w:val="0"/>
          <w:marRight w:val="0"/>
          <w:marTop w:val="0"/>
          <w:marBottom w:val="0"/>
          <w:divBdr>
            <w:top w:val="none" w:sz="0" w:space="0" w:color="auto"/>
            <w:left w:val="none" w:sz="0" w:space="0" w:color="auto"/>
            <w:bottom w:val="none" w:sz="0" w:space="0" w:color="auto"/>
            <w:right w:val="none" w:sz="0" w:space="0" w:color="auto"/>
          </w:divBdr>
        </w:div>
      </w:divsChild>
    </w:div>
    <w:div w:id="70333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B184B-12E4-44AE-83C9-314DE1F6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10445</Words>
  <Characters>62675</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Małgorzata Daniło</cp:lastModifiedBy>
  <cp:revision>6</cp:revision>
  <cp:lastPrinted>2024-10-09T06:12:00Z</cp:lastPrinted>
  <dcterms:created xsi:type="dcterms:W3CDTF">2024-10-02T20:33:00Z</dcterms:created>
  <dcterms:modified xsi:type="dcterms:W3CDTF">2024-10-09T06:13:00Z</dcterms:modified>
</cp:coreProperties>
</file>