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3C8FC08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CCFB9FB" w14:textId="77777777" w:rsidR="00E041DA" w:rsidRPr="00226E09"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5F676F27" w:rsidR="00E041DA" w:rsidRPr="009107F1" w:rsidRDefault="008023C1"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IZP.2411.12.2025</w:t>
      </w:r>
      <w:r w:rsidR="00E041DA">
        <w:rPr>
          <w:rFonts w:asciiTheme="minorHAnsi" w:hAnsiTheme="minorHAnsi"/>
          <w:b/>
          <w:sz w:val="24"/>
          <w:szCs w:val="24"/>
        </w:rPr>
        <w:t>.JG</w:t>
      </w:r>
      <w:r w:rsidR="00E041DA" w:rsidRPr="009107F1">
        <w:rPr>
          <w:rFonts w:asciiTheme="minorHAnsi" w:hAnsiTheme="minorHAnsi"/>
          <w:b/>
          <w:sz w:val="24"/>
          <w:szCs w:val="24"/>
        </w:rPr>
        <w:t xml:space="preserve">  </w:t>
      </w:r>
    </w:p>
    <w:p w14:paraId="58CEAFA2" w14:textId="6A724C68" w:rsidR="00E041DA" w:rsidRPr="0009545D" w:rsidRDefault="0009545D" w:rsidP="00E041DA">
      <w:pPr>
        <w:tabs>
          <w:tab w:val="center" w:pos="4536"/>
          <w:tab w:val="right" w:pos="9072"/>
        </w:tabs>
        <w:jc w:val="right"/>
        <w:rPr>
          <w:rFonts w:asciiTheme="minorHAnsi" w:hAnsiTheme="minorHAnsi"/>
          <w:sz w:val="24"/>
          <w:szCs w:val="24"/>
        </w:rPr>
      </w:pPr>
      <w:r w:rsidRPr="0009545D">
        <w:rPr>
          <w:rFonts w:asciiTheme="minorHAnsi" w:hAnsiTheme="minorHAnsi"/>
          <w:sz w:val="24"/>
          <w:szCs w:val="24"/>
        </w:rPr>
        <w:t>Kielce, dn. 14</w:t>
      </w:r>
      <w:r w:rsidR="005C0A75" w:rsidRPr="0009545D">
        <w:rPr>
          <w:rFonts w:asciiTheme="minorHAnsi" w:hAnsiTheme="minorHAnsi"/>
          <w:sz w:val="24"/>
          <w:szCs w:val="24"/>
        </w:rPr>
        <w:t>.</w:t>
      </w:r>
      <w:r w:rsidR="008023C1" w:rsidRPr="0009545D">
        <w:rPr>
          <w:rFonts w:asciiTheme="minorHAnsi" w:hAnsiTheme="minorHAnsi"/>
          <w:sz w:val="24"/>
          <w:szCs w:val="24"/>
        </w:rPr>
        <w:t>01.2025</w:t>
      </w:r>
      <w:r w:rsidR="00E041DA" w:rsidRPr="0009545D">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6B7F3D0F" w:rsidR="00742D5C" w:rsidRPr="008023C1" w:rsidRDefault="00742D5C" w:rsidP="00742D5C">
      <w:pPr>
        <w:pStyle w:val="Nagwek"/>
        <w:jc w:val="center"/>
        <w:rPr>
          <w:rFonts w:asciiTheme="minorHAnsi" w:hAnsiTheme="minorHAnsi" w:cstheme="minorHAnsi"/>
          <w:b/>
          <w:sz w:val="28"/>
          <w:szCs w:val="28"/>
        </w:rPr>
      </w:pPr>
      <w:r w:rsidRPr="005A51D1">
        <w:rPr>
          <w:rFonts w:asciiTheme="minorHAnsi" w:hAnsiTheme="minorHAnsi"/>
          <w:b/>
          <w:bCs/>
          <w:sz w:val="28"/>
          <w:szCs w:val="28"/>
        </w:rPr>
        <w:t>,,</w:t>
      </w:r>
      <w:r w:rsidRPr="008023C1">
        <w:rPr>
          <w:rFonts w:asciiTheme="minorHAnsi" w:hAnsiTheme="minorHAnsi" w:cstheme="minorHAnsi"/>
          <w:b/>
          <w:sz w:val="28"/>
          <w:szCs w:val="28"/>
        </w:rPr>
        <w:t xml:space="preserve">Zakup wraz z dostawą </w:t>
      </w:r>
      <w:r w:rsidR="00002E31" w:rsidRPr="008023C1">
        <w:rPr>
          <w:rFonts w:asciiTheme="minorHAnsi" w:hAnsiTheme="minorHAnsi" w:cstheme="minorHAnsi"/>
          <w:b/>
          <w:sz w:val="28"/>
          <w:szCs w:val="28"/>
        </w:rPr>
        <w:t>wyrobów medycznych</w:t>
      </w:r>
      <w:r w:rsidR="0034561A" w:rsidRPr="008023C1">
        <w:rPr>
          <w:rFonts w:asciiTheme="minorHAnsi" w:hAnsiTheme="minorHAnsi" w:cstheme="minorHAnsi"/>
          <w:b/>
          <w:sz w:val="28"/>
          <w:szCs w:val="28"/>
        </w:rPr>
        <w:t xml:space="preserve"> </w:t>
      </w:r>
      <w:r w:rsidR="008023C1" w:rsidRPr="008023C1">
        <w:rPr>
          <w:rFonts w:asciiTheme="minorHAnsi" w:hAnsiTheme="minorHAnsi" w:cstheme="minorHAnsi"/>
          <w:b/>
          <w:sz w:val="28"/>
          <w:szCs w:val="28"/>
        </w:rPr>
        <w:t xml:space="preserve">dla Kliniki Chirurgii Klatki Piersiowej </w:t>
      </w:r>
      <w:r w:rsidRPr="008023C1">
        <w:rPr>
          <w:rFonts w:asciiTheme="minorHAnsi" w:hAnsiTheme="minorHAnsi" w:cstheme="minorHAnsi"/>
          <w:b/>
          <w:sz w:val="28"/>
          <w:szCs w:val="28"/>
        </w:rPr>
        <w:t>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635D84" w:rsidRDefault="00E041DA" w:rsidP="00E041DA">
      <w:pPr>
        <w:spacing w:before="10" w:afterLines="10" w:after="24" w:line="276" w:lineRule="auto"/>
        <w:ind w:left="7080"/>
        <w:jc w:val="both"/>
        <w:rPr>
          <w:rFonts w:asciiTheme="minorHAnsi" w:hAnsiTheme="minorHAnsi"/>
          <w:bCs/>
          <w:sz w:val="22"/>
          <w:szCs w:val="22"/>
        </w:rPr>
      </w:pPr>
      <w:bookmarkStart w:id="0" w:name="_GoBack"/>
      <w:r w:rsidRPr="00635D84">
        <w:rPr>
          <w:rFonts w:asciiTheme="minorHAnsi" w:hAnsiTheme="minorHAnsi"/>
          <w:bCs/>
          <w:sz w:val="22"/>
          <w:szCs w:val="22"/>
        </w:rPr>
        <w:t>Zatwierdzam</w:t>
      </w:r>
    </w:p>
    <w:p w14:paraId="0F28A82C" w14:textId="77777777" w:rsidR="00E041DA" w:rsidRPr="00635D84"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5C85A48" w14:textId="77777777" w:rsidR="00E041DA" w:rsidRPr="00635D84"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635D84">
        <w:rPr>
          <w:rFonts w:ascii="Cambria" w:hAnsi="Cambria"/>
          <w:i/>
        </w:rPr>
        <w:tab/>
      </w:r>
      <w:r w:rsidRPr="00635D84">
        <w:rPr>
          <w:rFonts w:asciiTheme="minorHAnsi" w:hAnsiTheme="minorHAnsi" w:cstheme="minorHAnsi"/>
          <w:i/>
          <w:sz w:val="22"/>
          <w:szCs w:val="22"/>
        </w:rPr>
        <w:t>Z-ca Dyrektora ds. Prawno – Inwestycyjnych</w:t>
      </w:r>
    </w:p>
    <w:p w14:paraId="123C3BC6" w14:textId="77777777" w:rsidR="00E041DA" w:rsidRPr="00635D84"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635D84">
        <w:rPr>
          <w:rFonts w:asciiTheme="minorHAnsi" w:hAnsiTheme="minorHAnsi" w:cstheme="minorHAnsi"/>
          <w:i/>
          <w:sz w:val="22"/>
          <w:szCs w:val="22"/>
        </w:rPr>
        <w:tab/>
      </w:r>
      <w:r w:rsidRPr="00635D84">
        <w:rPr>
          <w:rFonts w:asciiTheme="minorHAnsi" w:hAnsiTheme="minorHAnsi" w:cstheme="minorHAnsi"/>
          <w:i/>
          <w:sz w:val="22"/>
          <w:szCs w:val="22"/>
        </w:rPr>
        <w:tab/>
      </w:r>
      <w:r w:rsidRPr="00635D84">
        <w:rPr>
          <w:rFonts w:asciiTheme="minorHAnsi" w:hAnsiTheme="minorHAnsi" w:cstheme="minorHAnsi"/>
          <w:i/>
          <w:sz w:val="22"/>
          <w:szCs w:val="22"/>
        </w:rPr>
        <w:tab/>
        <w:t xml:space="preserve">Krzysztof </w:t>
      </w:r>
      <w:proofErr w:type="spellStart"/>
      <w:r w:rsidRPr="00635D84">
        <w:rPr>
          <w:rFonts w:asciiTheme="minorHAnsi" w:hAnsiTheme="minorHAnsi" w:cstheme="minorHAnsi"/>
          <w:i/>
          <w:sz w:val="22"/>
          <w:szCs w:val="22"/>
        </w:rPr>
        <w:t>Falana</w:t>
      </w:r>
      <w:proofErr w:type="spellEnd"/>
      <w:r w:rsidRPr="00635D84">
        <w:rPr>
          <w:rFonts w:asciiTheme="minorHAnsi" w:hAnsiTheme="minorHAnsi" w:cstheme="minorHAnsi"/>
          <w:i/>
          <w:sz w:val="22"/>
          <w:szCs w:val="22"/>
        </w:rPr>
        <w:t xml:space="preserve"> </w:t>
      </w:r>
    </w:p>
    <w:p w14:paraId="23545FE7" w14:textId="77777777" w:rsidR="0001510E" w:rsidRPr="00635D84"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635D84"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635D84"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Pr="00635D84" w:rsidRDefault="00CE6F86" w:rsidP="00BA40A5">
      <w:pPr>
        <w:spacing w:before="10" w:afterLines="10" w:after="24" w:line="276" w:lineRule="auto"/>
        <w:jc w:val="both"/>
        <w:rPr>
          <w:rFonts w:asciiTheme="minorHAnsi" w:hAnsiTheme="minorHAnsi"/>
          <w:b/>
          <w:sz w:val="22"/>
          <w:szCs w:val="22"/>
          <w:u w:val="single"/>
        </w:rPr>
      </w:pPr>
    </w:p>
    <w:bookmarkEnd w:id="0"/>
    <w:p w14:paraId="19D298A4" w14:textId="77777777" w:rsidR="00406E4E" w:rsidRPr="00C338FB"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D1B2731"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5BDD36A" w14:textId="49AAABCA" w:rsidR="00C1536B" w:rsidRPr="005B0041" w:rsidRDefault="00FF6178" w:rsidP="005B0041">
      <w:pPr>
        <w:tabs>
          <w:tab w:val="left" w:pos="568"/>
        </w:tabs>
        <w:spacing w:after="0" w:line="276" w:lineRule="auto"/>
        <w:ind w:right="68"/>
        <w:rPr>
          <w:rFonts w:asciiTheme="minorHAnsi" w:eastAsia="Calibri" w:hAnsiTheme="minorHAnsi" w:cstheme="minorHAnsi"/>
          <w:b/>
          <w:sz w:val="22"/>
          <w:szCs w:val="22"/>
        </w:rPr>
      </w:pPr>
      <w:bookmarkStart w:id="1" w:name="_Hlk172018463"/>
      <w:r>
        <w:rPr>
          <w:rFonts w:asciiTheme="minorHAnsi" w:eastAsia="Calibri" w:hAnsiTheme="minorHAnsi"/>
          <w:b/>
          <w:sz w:val="22"/>
          <w:szCs w:val="22"/>
        </w:rPr>
        <w:tab/>
      </w:r>
      <w:r w:rsidR="00C1536B" w:rsidRPr="005B0041">
        <w:rPr>
          <w:rFonts w:asciiTheme="minorHAnsi" w:eastAsia="Calibri" w:hAnsiTheme="minorHAnsi" w:cstheme="minorHAnsi"/>
          <w:b/>
          <w:sz w:val="22"/>
          <w:szCs w:val="22"/>
        </w:rPr>
        <w:t xml:space="preserve">Pakiet nr 1 – </w:t>
      </w:r>
      <w:r w:rsidR="00A14106">
        <w:rPr>
          <w:rFonts w:asciiTheme="minorHAnsi" w:eastAsia="Calibri" w:hAnsiTheme="minorHAnsi" w:cstheme="minorHAnsi"/>
          <w:b/>
          <w:sz w:val="22"/>
          <w:szCs w:val="22"/>
        </w:rPr>
        <w:t xml:space="preserve"> </w:t>
      </w:r>
      <w:r w:rsidR="00FB5CD4" w:rsidRPr="00FB5CD4">
        <w:rPr>
          <w:rFonts w:asciiTheme="minorHAnsi" w:eastAsia="Calibri" w:hAnsiTheme="minorHAnsi" w:cstheme="minorHAnsi"/>
          <w:b/>
          <w:sz w:val="22"/>
          <w:szCs w:val="22"/>
        </w:rPr>
        <w:t>Igły do EBUS</w:t>
      </w:r>
      <w:r w:rsidR="00FB5CD4">
        <w:rPr>
          <w:rFonts w:asciiTheme="minorHAnsi" w:eastAsia="Calibri" w:hAnsiTheme="minorHAnsi" w:cstheme="minorHAnsi"/>
          <w:b/>
          <w:sz w:val="22"/>
          <w:szCs w:val="22"/>
        </w:rPr>
        <w:t xml:space="preserve"> </w:t>
      </w:r>
      <w:r w:rsidR="00FB5CD4" w:rsidRPr="00FB5CD4">
        <w:rPr>
          <w:rFonts w:asciiTheme="minorHAnsi" w:eastAsia="Calibri" w:hAnsiTheme="minorHAnsi" w:cstheme="minorHAnsi"/>
          <w:b/>
          <w:sz w:val="22"/>
          <w:szCs w:val="22"/>
        </w:rPr>
        <w:t>– Klinika Chirurgii Klatki Piersiowej</w:t>
      </w:r>
    </w:p>
    <w:p w14:paraId="5E644E4A" w14:textId="5C5E2294" w:rsidR="00C1536B" w:rsidRPr="005B0041" w:rsidRDefault="00C1536B" w:rsidP="005B0041">
      <w:pPr>
        <w:spacing w:after="0" w:line="276" w:lineRule="auto"/>
        <w:ind w:firstLine="567"/>
        <w:rPr>
          <w:rFonts w:asciiTheme="minorHAnsi" w:hAnsiTheme="minorHAnsi" w:cstheme="minorHAnsi"/>
          <w:b/>
          <w:bCs/>
          <w:sz w:val="22"/>
          <w:szCs w:val="22"/>
        </w:rPr>
      </w:pPr>
      <w:r w:rsidRPr="005B0041">
        <w:rPr>
          <w:rFonts w:asciiTheme="minorHAnsi" w:eastAsia="Calibri" w:hAnsiTheme="minorHAnsi" w:cstheme="minorHAnsi"/>
          <w:b/>
          <w:sz w:val="22"/>
          <w:szCs w:val="22"/>
        </w:rPr>
        <w:t xml:space="preserve">Pakiet nr 2 – </w:t>
      </w:r>
      <w:r w:rsidR="00910FEE" w:rsidRPr="005B0041">
        <w:rPr>
          <w:rFonts w:asciiTheme="minorHAnsi" w:eastAsia="Calibri" w:hAnsiTheme="minorHAnsi" w:cstheme="minorHAnsi"/>
          <w:b/>
          <w:sz w:val="22"/>
          <w:szCs w:val="22"/>
        </w:rPr>
        <w:t xml:space="preserve"> </w:t>
      </w:r>
      <w:r w:rsidR="00C46A8A" w:rsidRPr="00C46A8A">
        <w:rPr>
          <w:rFonts w:asciiTheme="minorHAnsi" w:eastAsia="Calibri" w:hAnsiTheme="minorHAnsi" w:cstheme="minorHAnsi"/>
          <w:b/>
          <w:sz w:val="22"/>
          <w:szCs w:val="22"/>
        </w:rPr>
        <w:t xml:space="preserve">Igły do EBUS – Klinika Chirurgii Klatki Piersiowej    </w:t>
      </w:r>
    </w:p>
    <w:bookmarkEnd w:id="1"/>
    <w:p w14:paraId="207FD9B1" w14:textId="7279F1F2" w:rsidR="00C1536B" w:rsidRDefault="00FF6178" w:rsidP="005B0041">
      <w:pPr>
        <w:tabs>
          <w:tab w:val="left" w:pos="568"/>
        </w:tabs>
        <w:spacing w:after="0" w:line="276" w:lineRule="auto"/>
        <w:ind w:right="68"/>
        <w:rPr>
          <w:rFonts w:asciiTheme="minorHAnsi" w:eastAsia="Calibri" w:hAnsiTheme="minorHAnsi" w:cstheme="minorHAnsi"/>
          <w:b/>
          <w:sz w:val="22"/>
          <w:szCs w:val="22"/>
        </w:rPr>
      </w:pPr>
      <w:r w:rsidRPr="005B0041">
        <w:rPr>
          <w:rFonts w:asciiTheme="minorHAnsi" w:eastAsia="Calibri" w:hAnsiTheme="minorHAnsi" w:cstheme="minorHAnsi"/>
          <w:b/>
          <w:sz w:val="22"/>
          <w:szCs w:val="22"/>
        </w:rPr>
        <w:tab/>
        <w:t xml:space="preserve">Pakiet nr 3 </w:t>
      </w:r>
      <w:r w:rsidR="005B0041" w:rsidRPr="005B0041">
        <w:rPr>
          <w:rFonts w:asciiTheme="minorHAnsi" w:eastAsia="Calibri" w:hAnsiTheme="minorHAnsi" w:cstheme="minorHAnsi"/>
          <w:b/>
          <w:sz w:val="22"/>
          <w:szCs w:val="22"/>
        </w:rPr>
        <w:t xml:space="preserve">–  </w:t>
      </w:r>
      <w:r w:rsidR="00FA2884">
        <w:rPr>
          <w:rFonts w:asciiTheme="minorHAnsi" w:eastAsia="Calibri" w:hAnsiTheme="minorHAnsi" w:cstheme="minorHAnsi"/>
          <w:b/>
          <w:sz w:val="22"/>
          <w:szCs w:val="22"/>
        </w:rPr>
        <w:t>Kanistry oraz dreny sterylne</w:t>
      </w:r>
      <w:r w:rsidR="00FA2884" w:rsidRPr="00FA2884">
        <w:rPr>
          <w:rFonts w:asciiTheme="minorHAnsi" w:eastAsia="Calibri" w:hAnsiTheme="minorHAnsi" w:cstheme="minorHAnsi"/>
          <w:b/>
          <w:sz w:val="22"/>
          <w:szCs w:val="22"/>
        </w:rPr>
        <w:t xml:space="preserve"> do systemu </w:t>
      </w:r>
      <w:proofErr w:type="spellStart"/>
      <w:r w:rsidR="00FA2884" w:rsidRPr="00FA2884">
        <w:rPr>
          <w:rFonts w:asciiTheme="minorHAnsi" w:eastAsia="Calibri" w:hAnsiTheme="minorHAnsi" w:cstheme="minorHAnsi"/>
          <w:b/>
          <w:sz w:val="22"/>
          <w:szCs w:val="22"/>
        </w:rPr>
        <w:t>Thopa</w:t>
      </w:r>
      <w:r w:rsidR="00FA2884">
        <w:rPr>
          <w:rFonts w:asciiTheme="minorHAnsi" w:eastAsia="Calibri" w:hAnsiTheme="minorHAnsi" w:cstheme="minorHAnsi"/>
          <w:b/>
          <w:sz w:val="22"/>
          <w:szCs w:val="22"/>
        </w:rPr>
        <w:t>z</w:t>
      </w:r>
      <w:proofErr w:type="spellEnd"/>
      <w:r w:rsidR="00FA2884">
        <w:rPr>
          <w:rFonts w:asciiTheme="minorHAnsi" w:eastAsia="Calibri" w:hAnsiTheme="minorHAnsi" w:cstheme="minorHAnsi"/>
          <w:b/>
          <w:sz w:val="22"/>
          <w:szCs w:val="22"/>
        </w:rPr>
        <w:t xml:space="preserve"> </w:t>
      </w:r>
      <w:r w:rsidR="00FA2884" w:rsidRPr="00FB5CD4">
        <w:rPr>
          <w:rFonts w:asciiTheme="minorHAnsi" w:eastAsia="Calibri" w:hAnsiTheme="minorHAnsi" w:cstheme="minorHAnsi"/>
          <w:b/>
          <w:sz w:val="22"/>
          <w:szCs w:val="22"/>
        </w:rPr>
        <w:t>– Klinika Chirurgii Klatki Piersiowej</w:t>
      </w:r>
    </w:p>
    <w:p w14:paraId="1E6DE38E" w14:textId="77777777" w:rsidR="006A0553" w:rsidRDefault="008023C1" w:rsidP="006A0553">
      <w:pPr>
        <w:tabs>
          <w:tab w:val="left" w:pos="568"/>
        </w:tabs>
        <w:spacing w:after="0" w:line="276" w:lineRule="auto"/>
        <w:ind w:right="68"/>
        <w:rPr>
          <w:rFonts w:asciiTheme="minorHAnsi" w:eastAsia="Calibri" w:hAnsiTheme="minorHAnsi" w:cstheme="minorHAnsi"/>
          <w:b/>
          <w:sz w:val="22"/>
          <w:szCs w:val="22"/>
        </w:rPr>
      </w:pPr>
      <w:r>
        <w:rPr>
          <w:rFonts w:asciiTheme="minorHAnsi" w:eastAsia="Calibri" w:hAnsiTheme="minorHAnsi" w:cstheme="minorHAnsi"/>
          <w:b/>
          <w:sz w:val="22"/>
          <w:szCs w:val="22"/>
        </w:rPr>
        <w:tab/>
        <w:t>Pakiet nr 4</w:t>
      </w:r>
      <w:r w:rsidRPr="005B0041">
        <w:rPr>
          <w:rFonts w:asciiTheme="minorHAnsi" w:eastAsia="Calibri" w:hAnsiTheme="minorHAnsi" w:cstheme="minorHAnsi"/>
          <w:b/>
          <w:sz w:val="22"/>
          <w:szCs w:val="22"/>
        </w:rPr>
        <w:t xml:space="preserve"> –  </w:t>
      </w:r>
      <w:r w:rsidR="006A0553">
        <w:rPr>
          <w:rFonts w:asciiTheme="minorHAnsi" w:eastAsia="Calibri" w:hAnsiTheme="minorHAnsi" w:cstheme="minorHAnsi"/>
          <w:b/>
          <w:sz w:val="22"/>
          <w:szCs w:val="22"/>
        </w:rPr>
        <w:t xml:space="preserve">Zestawy do drenażu oraz punkcji opłucnej </w:t>
      </w:r>
      <w:r w:rsidR="006A0553" w:rsidRPr="00FB5CD4">
        <w:rPr>
          <w:rFonts w:asciiTheme="minorHAnsi" w:eastAsia="Calibri" w:hAnsiTheme="minorHAnsi" w:cstheme="minorHAnsi"/>
          <w:b/>
          <w:sz w:val="22"/>
          <w:szCs w:val="22"/>
        </w:rPr>
        <w:t>– Klinika Chirurgii Klatki Piersiowej</w:t>
      </w:r>
    </w:p>
    <w:p w14:paraId="0CDE98F7" w14:textId="286439E1" w:rsidR="005B0041" w:rsidRPr="005B0041" w:rsidRDefault="005B0041" w:rsidP="005B0041">
      <w:pPr>
        <w:tabs>
          <w:tab w:val="left" w:pos="568"/>
        </w:tabs>
        <w:spacing w:after="0" w:line="276" w:lineRule="auto"/>
        <w:ind w:right="68"/>
        <w:rPr>
          <w:rFonts w:asciiTheme="minorHAnsi" w:eastAsia="Calibri" w:hAnsiTheme="minorHAnsi" w:cstheme="minorHAnsi"/>
          <w:b/>
          <w:sz w:val="22"/>
          <w:szCs w:val="22"/>
        </w:rPr>
      </w:pPr>
    </w:p>
    <w:p w14:paraId="63CF2088" w14:textId="6DEC5B7D"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8023C1">
        <w:rPr>
          <w:rFonts w:ascii="Calibri" w:hAnsi="Calibri" w:cs="Calibri"/>
          <w:color w:val="000000"/>
          <w:sz w:val="22"/>
          <w:szCs w:val="22"/>
          <w:shd w:val="clear" w:color="auto" w:fill="FEFEFC"/>
        </w:rPr>
        <w:t>4</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5941D37B"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sidR="008023C1">
        <w:rPr>
          <w:rFonts w:ascii="Calibri" w:hAnsi="Calibri" w:cs="Calibri"/>
          <w:color w:val="000000"/>
          <w:sz w:val="22"/>
          <w:szCs w:val="22"/>
          <w:shd w:val="clear" w:color="auto" w:fill="FEFEFC"/>
        </w:rPr>
        <w:t>4</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0F5C5D89"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W związku z powyższym, Zamawiający wymaga przesłania próbek, </w:t>
      </w:r>
      <w:r w:rsidR="00842389">
        <w:rPr>
          <w:rFonts w:asciiTheme="minorHAnsi" w:hAnsiTheme="minorHAnsi"/>
          <w:bCs/>
          <w:color w:val="000000" w:themeColor="text1"/>
        </w:rPr>
        <w:t>zgodnie z Rozdziałem VII pkt 4</w:t>
      </w:r>
      <w:r w:rsidRPr="00C1536B">
        <w:rPr>
          <w:rFonts w:asciiTheme="minorHAnsi" w:hAnsiTheme="minorHAnsi"/>
          <w:bCs/>
          <w:color w:val="000000" w:themeColor="text1"/>
        </w:rPr>
        <w:t xml:space="preserve"> </w:t>
      </w:r>
      <w:r w:rsidR="007B7F77">
        <w:rPr>
          <w:rFonts w:asciiTheme="minorHAnsi" w:hAnsiTheme="minorHAnsi"/>
          <w:bCs/>
          <w:color w:val="000000" w:themeColor="text1"/>
        </w:rPr>
        <w:br/>
      </w:r>
      <w:r w:rsidRPr="00C1536B">
        <w:rPr>
          <w:rFonts w:asciiTheme="minorHAnsi" w:hAnsiTheme="minorHAnsi"/>
          <w:bCs/>
          <w:color w:val="000000" w:themeColor="text1"/>
        </w:rPr>
        <w:t>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DA02275" w14:textId="67C1D6F6" w:rsidR="0017790F" w:rsidRPr="008023C1" w:rsidRDefault="00B35785" w:rsidP="005B0041">
      <w:pPr>
        <w:pStyle w:val="Akapitzlist"/>
        <w:numPr>
          <w:ilvl w:val="0"/>
          <w:numId w:val="5"/>
        </w:numPr>
        <w:spacing w:before="10" w:afterLines="10" w:after="24"/>
        <w:jc w:val="both"/>
        <w:rPr>
          <w:rFonts w:asciiTheme="minorHAnsi" w:hAnsiTheme="minorHAnsi"/>
        </w:rPr>
      </w:pPr>
      <w:r w:rsidRPr="008023C1">
        <w:rPr>
          <w:rFonts w:asciiTheme="minorHAnsi" w:hAnsiTheme="minorHAnsi"/>
        </w:rPr>
        <w:t>Przedmiotem zamówienia jest</w:t>
      </w:r>
      <w:r w:rsidR="00011AB2" w:rsidRPr="008023C1">
        <w:rPr>
          <w:rFonts w:asciiTheme="minorHAnsi" w:hAnsiTheme="minorHAnsi"/>
          <w:b/>
        </w:rPr>
        <w:t xml:space="preserve"> </w:t>
      </w:r>
      <w:r w:rsidR="006202BC" w:rsidRPr="008023C1">
        <w:rPr>
          <w:rFonts w:asciiTheme="minorHAnsi" w:hAnsiTheme="minorHAnsi"/>
          <w:b/>
        </w:rPr>
        <w:t xml:space="preserve">Zakup wraz z dostawą </w:t>
      </w:r>
      <w:r w:rsidR="00002E31" w:rsidRPr="008023C1">
        <w:rPr>
          <w:rFonts w:asciiTheme="minorHAnsi" w:hAnsiTheme="minorHAnsi"/>
          <w:b/>
        </w:rPr>
        <w:t>wyrobów medycznych</w:t>
      </w:r>
      <w:r w:rsidR="006202BC" w:rsidRPr="008023C1">
        <w:rPr>
          <w:rFonts w:asciiTheme="minorHAnsi" w:hAnsiTheme="minorHAnsi"/>
          <w:b/>
        </w:rPr>
        <w:t xml:space="preserve"> </w:t>
      </w:r>
      <w:r w:rsidR="008023C1" w:rsidRPr="008023C1">
        <w:rPr>
          <w:rFonts w:asciiTheme="minorHAnsi" w:hAnsiTheme="minorHAnsi" w:cstheme="minorHAnsi"/>
          <w:b/>
        </w:rPr>
        <w:t>dla Kliniki Chirurgii Klatki Piersiowej Centrum Onkologii w Kielcach</w:t>
      </w:r>
      <w:r w:rsidR="00FA4938" w:rsidRPr="008023C1">
        <w:rPr>
          <w:rFonts w:asciiTheme="minorHAnsi" w:hAnsiTheme="minorHAnsi"/>
        </w:rPr>
        <w:t>:</w:t>
      </w:r>
    </w:p>
    <w:p w14:paraId="59AD132E" w14:textId="437AEA8F" w:rsidR="00AC6800" w:rsidRPr="005B0041" w:rsidRDefault="00F65006" w:rsidP="00AC6800">
      <w:pPr>
        <w:tabs>
          <w:tab w:val="left" w:pos="568"/>
        </w:tabs>
        <w:spacing w:after="0" w:line="276" w:lineRule="auto"/>
        <w:ind w:right="68"/>
        <w:rPr>
          <w:rFonts w:asciiTheme="minorHAnsi" w:eastAsia="Calibri" w:hAnsiTheme="minorHAnsi" w:cstheme="minorHAnsi"/>
          <w:b/>
          <w:sz w:val="22"/>
          <w:szCs w:val="22"/>
        </w:rPr>
      </w:pPr>
      <w:bookmarkStart w:id="2" w:name="_Hlk104200373"/>
      <w:r>
        <w:rPr>
          <w:rFonts w:asciiTheme="minorHAnsi" w:eastAsia="Calibri" w:hAnsiTheme="minorHAnsi"/>
          <w:b/>
          <w:sz w:val="22"/>
          <w:szCs w:val="22"/>
        </w:rPr>
        <w:tab/>
      </w:r>
      <w:bookmarkEnd w:id="2"/>
      <w:r w:rsidR="00AC6800">
        <w:rPr>
          <w:rFonts w:asciiTheme="minorHAnsi" w:eastAsia="Calibri" w:hAnsiTheme="minorHAnsi"/>
          <w:b/>
          <w:sz w:val="22"/>
          <w:szCs w:val="22"/>
        </w:rPr>
        <w:tab/>
      </w:r>
      <w:r w:rsidR="00AC6800" w:rsidRPr="005B0041">
        <w:rPr>
          <w:rFonts w:asciiTheme="minorHAnsi" w:eastAsia="Calibri" w:hAnsiTheme="minorHAnsi" w:cstheme="minorHAnsi"/>
          <w:b/>
          <w:sz w:val="22"/>
          <w:szCs w:val="22"/>
        </w:rPr>
        <w:t xml:space="preserve">Pakiet nr 1 – </w:t>
      </w:r>
      <w:r w:rsidR="00AC6800">
        <w:rPr>
          <w:rFonts w:asciiTheme="minorHAnsi" w:eastAsia="Calibri" w:hAnsiTheme="minorHAnsi" w:cstheme="minorHAnsi"/>
          <w:b/>
          <w:sz w:val="22"/>
          <w:szCs w:val="22"/>
        </w:rPr>
        <w:t xml:space="preserve"> </w:t>
      </w:r>
      <w:r w:rsidR="00AC6800" w:rsidRPr="00FB5CD4">
        <w:rPr>
          <w:rFonts w:asciiTheme="minorHAnsi" w:eastAsia="Calibri" w:hAnsiTheme="minorHAnsi" w:cstheme="minorHAnsi"/>
          <w:b/>
          <w:sz w:val="22"/>
          <w:szCs w:val="22"/>
        </w:rPr>
        <w:t>Igły do EBUS</w:t>
      </w:r>
      <w:r w:rsidR="00AC6800">
        <w:rPr>
          <w:rFonts w:asciiTheme="minorHAnsi" w:eastAsia="Calibri" w:hAnsiTheme="minorHAnsi" w:cstheme="minorHAnsi"/>
          <w:b/>
          <w:sz w:val="22"/>
          <w:szCs w:val="22"/>
        </w:rPr>
        <w:t xml:space="preserve"> </w:t>
      </w:r>
      <w:r w:rsidR="00AC6800" w:rsidRPr="00FB5CD4">
        <w:rPr>
          <w:rFonts w:asciiTheme="minorHAnsi" w:eastAsia="Calibri" w:hAnsiTheme="minorHAnsi" w:cstheme="minorHAnsi"/>
          <w:b/>
          <w:sz w:val="22"/>
          <w:szCs w:val="22"/>
        </w:rPr>
        <w:t>– Klinika Chirurgii Klatki Piersiowej</w:t>
      </w:r>
    </w:p>
    <w:p w14:paraId="5FC5A51A" w14:textId="77777777" w:rsidR="00AC6800" w:rsidRPr="005B0041" w:rsidRDefault="00AC6800" w:rsidP="00AC6800">
      <w:pPr>
        <w:spacing w:after="0" w:line="276" w:lineRule="auto"/>
        <w:ind w:firstLine="708"/>
        <w:rPr>
          <w:rFonts w:asciiTheme="minorHAnsi" w:hAnsiTheme="minorHAnsi" w:cstheme="minorHAnsi"/>
          <w:b/>
          <w:bCs/>
          <w:sz w:val="22"/>
          <w:szCs w:val="22"/>
        </w:rPr>
      </w:pPr>
      <w:r w:rsidRPr="005B0041">
        <w:rPr>
          <w:rFonts w:asciiTheme="minorHAnsi" w:eastAsia="Calibri" w:hAnsiTheme="minorHAnsi" w:cstheme="minorHAnsi"/>
          <w:b/>
          <w:sz w:val="22"/>
          <w:szCs w:val="22"/>
        </w:rPr>
        <w:t xml:space="preserve">Pakiet nr 2 –  </w:t>
      </w:r>
      <w:r w:rsidRPr="00C46A8A">
        <w:rPr>
          <w:rFonts w:asciiTheme="minorHAnsi" w:eastAsia="Calibri" w:hAnsiTheme="minorHAnsi" w:cstheme="minorHAnsi"/>
          <w:b/>
          <w:sz w:val="22"/>
          <w:szCs w:val="22"/>
        </w:rPr>
        <w:t xml:space="preserve">Igły do EBUS – Klinika Chirurgii Klatki Piersiowej    </w:t>
      </w:r>
    </w:p>
    <w:p w14:paraId="3C5BB023" w14:textId="5D8555C6" w:rsidR="00AC6800" w:rsidRDefault="00AC6800" w:rsidP="00AC6800">
      <w:pPr>
        <w:tabs>
          <w:tab w:val="left" w:pos="568"/>
        </w:tabs>
        <w:spacing w:after="0" w:line="276" w:lineRule="auto"/>
        <w:ind w:right="68"/>
        <w:rPr>
          <w:rFonts w:asciiTheme="minorHAnsi" w:eastAsia="Calibri" w:hAnsiTheme="minorHAnsi" w:cstheme="minorHAnsi"/>
          <w:b/>
          <w:sz w:val="22"/>
          <w:szCs w:val="22"/>
        </w:rPr>
      </w:pPr>
      <w:r w:rsidRPr="005B0041">
        <w:rPr>
          <w:rFonts w:asciiTheme="minorHAnsi" w:eastAsia="Calibri" w:hAnsiTheme="minorHAnsi" w:cstheme="minorHAnsi"/>
          <w:b/>
          <w:sz w:val="22"/>
          <w:szCs w:val="22"/>
        </w:rPr>
        <w:tab/>
      </w:r>
      <w:r>
        <w:rPr>
          <w:rFonts w:asciiTheme="minorHAnsi" w:eastAsia="Calibri" w:hAnsiTheme="minorHAnsi" w:cstheme="minorHAnsi"/>
          <w:b/>
          <w:sz w:val="22"/>
          <w:szCs w:val="22"/>
        </w:rPr>
        <w:tab/>
      </w:r>
      <w:r w:rsidRPr="005B0041">
        <w:rPr>
          <w:rFonts w:asciiTheme="minorHAnsi" w:eastAsia="Calibri" w:hAnsiTheme="minorHAnsi" w:cstheme="minorHAnsi"/>
          <w:b/>
          <w:sz w:val="22"/>
          <w:szCs w:val="22"/>
        </w:rPr>
        <w:t xml:space="preserve">Pakiet nr 3 –  </w:t>
      </w:r>
      <w:r>
        <w:rPr>
          <w:rFonts w:asciiTheme="minorHAnsi" w:eastAsia="Calibri" w:hAnsiTheme="minorHAnsi" w:cstheme="minorHAnsi"/>
          <w:b/>
          <w:sz w:val="22"/>
          <w:szCs w:val="22"/>
        </w:rPr>
        <w:t>Kanistry oraz dreny sterylne</w:t>
      </w:r>
      <w:r w:rsidRPr="00FA2884">
        <w:rPr>
          <w:rFonts w:asciiTheme="minorHAnsi" w:eastAsia="Calibri" w:hAnsiTheme="minorHAnsi" w:cstheme="minorHAnsi"/>
          <w:b/>
          <w:sz w:val="22"/>
          <w:szCs w:val="22"/>
        </w:rPr>
        <w:t xml:space="preserve"> do systemu </w:t>
      </w:r>
      <w:proofErr w:type="spellStart"/>
      <w:r w:rsidRPr="00FA2884">
        <w:rPr>
          <w:rFonts w:asciiTheme="minorHAnsi" w:eastAsia="Calibri" w:hAnsiTheme="minorHAnsi" w:cstheme="minorHAnsi"/>
          <w:b/>
          <w:sz w:val="22"/>
          <w:szCs w:val="22"/>
        </w:rPr>
        <w:t>Thopa</w:t>
      </w:r>
      <w:r>
        <w:rPr>
          <w:rFonts w:asciiTheme="minorHAnsi" w:eastAsia="Calibri" w:hAnsiTheme="minorHAnsi" w:cstheme="minorHAnsi"/>
          <w:b/>
          <w:sz w:val="22"/>
          <w:szCs w:val="22"/>
        </w:rPr>
        <w:t>z</w:t>
      </w:r>
      <w:proofErr w:type="spellEnd"/>
      <w:r>
        <w:rPr>
          <w:rFonts w:asciiTheme="minorHAnsi" w:eastAsia="Calibri" w:hAnsiTheme="minorHAnsi" w:cstheme="minorHAnsi"/>
          <w:b/>
          <w:sz w:val="22"/>
          <w:szCs w:val="22"/>
        </w:rPr>
        <w:t xml:space="preserve"> </w:t>
      </w:r>
      <w:r w:rsidRPr="00FB5CD4">
        <w:rPr>
          <w:rFonts w:asciiTheme="minorHAnsi" w:eastAsia="Calibri" w:hAnsiTheme="minorHAnsi" w:cstheme="minorHAnsi"/>
          <w:b/>
          <w:sz w:val="22"/>
          <w:szCs w:val="22"/>
        </w:rPr>
        <w:t>– Klinika Chirurgii Klatki Piersiowej</w:t>
      </w:r>
    </w:p>
    <w:p w14:paraId="2480F274" w14:textId="5F38875C" w:rsidR="00AC6800" w:rsidRDefault="00AC6800" w:rsidP="00AC6800">
      <w:pPr>
        <w:tabs>
          <w:tab w:val="left" w:pos="568"/>
        </w:tabs>
        <w:spacing w:after="0" w:line="276" w:lineRule="auto"/>
        <w:ind w:right="68"/>
        <w:rPr>
          <w:rFonts w:asciiTheme="minorHAnsi" w:eastAsia="Calibri" w:hAnsiTheme="minorHAnsi" w:cstheme="minorHAnsi"/>
          <w:b/>
          <w:sz w:val="22"/>
          <w:szCs w:val="22"/>
        </w:rPr>
      </w:pPr>
      <w:r>
        <w:rPr>
          <w:rFonts w:asciiTheme="minorHAnsi" w:eastAsia="Calibri" w:hAnsiTheme="minorHAnsi" w:cstheme="minorHAnsi"/>
          <w:b/>
          <w:sz w:val="22"/>
          <w:szCs w:val="22"/>
        </w:rPr>
        <w:tab/>
      </w:r>
      <w:r>
        <w:rPr>
          <w:rFonts w:asciiTheme="minorHAnsi" w:eastAsia="Calibri" w:hAnsiTheme="minorHAnsi" w:cstheme="minorHAnsi"/>
          <w:b/>
          <w:sz w:val="22"/>
          <w:szCs w:val="22"/>
        </w:rPr>
        <w:tab/>
        <w:t>Pakiet nr 4</w:t>
      </w:r>
      <w:r w:rsidRPr="005B0041">
        <w:rPr>
          <w:rFonts w:asciiTheme="minorHAnsi" w:eastAsia="Calibri" w:hAnsiTheme="minorHAnsi" w:cstheme="minorHAnsi"/>
          <w:b/>
          <w:sz w:val="22"/>
          <w:szCs w:val="22"/>
        </w:rPr>
        <w:t xml:space="preserve"> –  </w:t>
      </w:r>
      <w:r>
        <w:rPr>
          <w:rFonts w:asciiTheme="minorHAnsi" w:eastAsia="Calibri" w:hAnsiTheme="minorHAnsi" w:cstheme="minorHAnsi"/>
          <w:b/>
          <w:sz w:val="22"/>
          <w:szCs w:val="22"/>
        </w:rPr>
        <w:t xml:space="preserve">Zestawy do drenażu oraz punkcji opłucnej </w:t>
      </w:r>
      <w:r w:rsidRPr="00FB5CD4">
        <w:rPr>
          <w:rFonts w:asciiTheme="minorHAnsi" w:eastAsia="Calibri" w:hAnsiTheme="minorHAnsi" w:cstheme="minorHAnsi"/>
          <w:b/>
          <w:sz w:val="22"/>
          <w:szCs w:val="22"/>
        </w:rPr>
        <w:t>– Klinika Chirurgii Klatki Piersiowej</w:t>
      </w:r>
    </w:p>
    <w:p w14:paraId="249D9CFD" w14:textId="77777777" w:rsidR="00AC6800" w:rsidRDefault="00AC6800" w:rsidP="00AC6800">
      <w:pPr>
        <w:tabs>
          <w:tab w:val="left" w:pos="568"/>
        </w:tabs>
        <w:spacing w:after="0" w:line="276" w:lineRule="auto"/>
        <w:ind w:right="6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11B5828A" w14:textId="54B575AF" w:rsidR="00E835BE" w:rsidRDefault="00AC6800" w:rsidP="00AC6800">
      <w:pPr>
        <w:tabs>
          <w:tab w:val="left" w:pos="568"/>
        </w:tabs>
        <w:spacing w:after="0" w:line="276" w:lineRule="auto"/>
        <w:ind w:right="6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842425" w:rsidRPr="00E81C9F">
        <w:rPr>
          <w:rFonts w:asciiTheme="minorHAnsi" w:hAnsiTheme="minorHAnsi"/>
          <w:b/>
          <w:sz w:val="22"/>
          <w:szCs w:val="22"/>
        </w:rPr>
        <w:t xml:space="preserve"> do SWZ</w:t>
      </w:r>
      <w:r w:rsidR="00842425"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7B7F77">
      <w:pPr>
        <w:spacing w:before="10" w:afterLines="10" w:after="24" w:line="276" w:lineRule="auto"/>
        <w:ind w:firstLine="567"/>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0ECF684C" w:rsidR="00400C36" w:rsidRPr="00F127E5" w:rsidRDefault="00F64BCF" w:rsidP="007B7F77">
      <w:pPr>
        <w:pStyle w:val="Tekstpodstawowy3"/>
        <w:spacing w:after="0"/>
        <w:ind w:left="708"/>
        <w:jc w:val="both"/>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 xml:space="preserve">do 14:00,  w piątki </w:t>
      </w:r>
      <w:r w:rsidR="007B7F77">
        <w:rPr>
          <w:rFonts w:asciiTheme="minorHAnsi" w:hAnsiTheme="minorHAnsi"/>
          <w:sz w:val="22"/>
          <w:szCs w:val="22"/>
        </w:rPr>
        <w:br/>
      </w:r>
      <w:r w:rsidR="00C60CD0" w:rsidRPr="00F127E5">
        <w:rPr>
          <w:rFonts w:asciiTheme="minorHAnsi" w:hAnsiTheme="minorHAnsi"/>
          <w:sz w:val="22"/>
          <w:szCs w:val="22"/>
        </w:rPr>
        <w:t>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2DC5E4D0"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58191C">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VI – TERMIN ZWIĄZANIA OFERTĄ</w:t>
      </w:r>
    </w:p>
    <w:p w14:paraId="260D105F" w14:textId="3438EF36"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FE1528">
        <w:rPr>
          <w:rFonts w:asciiTheme="minorHAnsi" w:hAnsiTheme="minorHAnsi"/>
          <w:b/>
          <w:color w:val="C00000"/>
          <w:sz w:val="22"/>
          <w:szCs w:val="22"/>
        </w:rPr>
        <w:t>22</w:t>
      </w:r>
      <w:r w:rsidR="00055E6A" w:rsidRPr="00A77808">
        <w:rPr>
          <w:rFonts w:asciiTheme="minorHAnsi" w:hAnsiTheme="minorHAnsi"/>
          <w:b/>
          <w:color w:val="C00000"/>
          <w:sz w:val="22"/>
          <w:szCs w:val="22"/>
        </w:rPr>
        <w:t>.</w:t>
      </w:r>
      <w:r w:rsidR="00F435A1" w:rsidRPr="00A77808">
        <w:rPr>
          <w:rFonts w:asciiTheme="minorHAnsi" w:hAnsiTheme="minorHAnsi"/>
          <w:b/>
          <w:color w:val="C00000"/>
          <w:sz w:val="22"/>
          <w:szCs w:val="22"/>
        </w:rPr>
        <w:t>0</w:t>
      </w:r>
      <w:r w:rsidR="00FE1528">
        <w:rPr>
          <w:rFonts w:asciiTheme="minorHAnsi" w:hAnsiTheme="minorHAnsi"/>
          <w:b/>
          <w:color w:val="C00000"/>
          <w:sz w:val="22"/>
          <w:szCs w:val="22"/>
        </w:rPr>
        <w:t>2</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6D8C857" w14:textId="7C22093A" w:rsidR="00C1484D" w:rsidRPr="007B7F77" w:rsidRDefault="00A2365B" w:rsidP="0058191C">
      <w:pPr>
        <w:numPr>
          <w:ilvl w:val="0"/>
          <w:numId w:val="18"/>
        </w:numPr>
        <w:spacing w:after="0" w:line="240" w:lineRule="auto"/>
        <w:contextualSpacing/>
        <w:rPr>
          <w:rFonts w:asciiTheme="minorHAnsi" w:hAnsiTheme="minorHAnsi" w:cstheme="minorHAnsi"/>
          <w:b/>
          <w:sz w:val="22"/>
          <w:szCs w:val="22"/>
          <w:lang w:val="x-none" w:eastAsia="x-none"/>
        </w:rPr>
      </w:pPr>
      <w:bookmarkStart w:id="3" w:name="_Hlk167267607"/>
      <w:bookmarkStart w:id="4" w:name="_Hlk174514547"/>
      <w:bookmarkStart w:id="5" w:name="_Hlk107562982"/>
      <w:r w:rsidRPr="007B7F77">
        <w:rPr>
          <w:rFonts w:asciiTheme="minorHAnsi" w:hAnsiTheme="minorHAnsi" w:cstheme="minorHAnsi"/>
          <w:b/>
          <w:sz w:val="22"/>
          <w:szCs w:val="22"/>
          <w:lang w:val="x-none" w:eastAsia="x-none"/>
        </w:rPr>
        <w:t>Deklarację zgodności</w:t>
      </w:r>
      <w:bookmarkEnd w:id="3"/>
      <w:bookmarkEnd w:id="4"/>
      <w:r w:rsidR="00C1484D" w:rsidRPr="007B7F77">
        <w:rPr>
          <w:rFonts w:asciiTheme="minorHAnsi" w:hAnsiTheme="minorHAnsi" w:cstheme="minorHAnsi"/>
          <w:b/>
          <w:sz w:val="22"/>
          <w:szCs w:val="22"/>
          <w:lang w:val="x-none" w:eastAsia="x-none"/>
        </w:rPr>
        <w:t xml:space="preserve"> CE</w:t>
      </w:r>
    </w:p>
    <w:p w14:paraId="4D9FD6AB" w14:textId="579BFFB4" w:rsidR="00A2365B" w:rsidRDefault="00A2365B" w:rsidP="00A2365B">
      <w:pPr>
        <w:ind w:left="644"/>
        <w:contextualSpacing/>
        <w:rPr>
          <w:rFonts w:asciiTheme="minorHAnsi" w:hAnsiTheme="minorHAnsi" w:cstheme="minorHAnsi"/>
          <w:sz w:val="22"/>
          <w:szCs w:val="22"/>
          <w:lang w:val="x-none" w:eastAsia="x-none"/>
        </w:rPr>
      </w:pPr>
      <w:r w:rsidRPr="00A2365B">
        <w:rPr>
          <w:rFonts w:asciiTheme="minorHAnsi" w:hAnsiTheme="minorHAnsi" w:cstheme="minorHAnsi"/>
          <w:sz w:val="22"/>
          <w:szCs w:val="22"/>
          <w:lang w:val="x-none" w:eastAsia="x-none"/>
        </w:rPr>
        <w:t>W przypadku, kiedy zaproponowany asortyment nie wymaga w/w dokumentu, należy załączyć oś</w:t>
      </w:r>
      <w:r w:rsidR="00394659">
        <w:rPr>
          <w:rFonts w:asciiTheme="minorHAnsi" w:hAnsiTheme="minorHAnsi" w:cstheme="minorHAnsi"/>
          <w:sz w:val="22"/>
          <w:szCs w:val="22"/>
          <w:lang w:val="x-none" w:eastAsia="x-none"/>
        </w:rPr>
        <w:t>wiadczenie wraz z uzasadnieniem</w:t>
      </w:r>
      <w:r w:rsidR="00394659">
        <w:rPr>
          <w:rFonts w:asciiTheme="minorHAnsi" w:hAnsiTheme="minorHAnsi" w:cstheme="minorHAnsi"/>
          <w:sz w:val="22"/>
          <w:szCs w:val="22"/>
          <w:lang w:eastAsia="x-none"/>
        </w:rPr>
        <w:t xml:space="preserve"> </w:t>
      </w:r>
      <w:r w:rsidR="00B52763" w:rsidRPr="00B52763">
        <w:rPr>
          <w:rFonts w:asciiTheme="minorHAnsi" w:hAnsiTheme="minorHAnsi" w:cstheme="minorHAnsi"/>
          <w:bCs/>
          <w:sz w:val="22"/>
          <w:szCs w:val="22"/>
          <w:lang w:eastAsia="x-none"/>
        </w:rPr>
        <w:t xml:space="preserve"> </w:t>
      </w:r>
      <w:r w:rsidR="00B52763">
        <w:rPr>
          <w:rFonts w:asciiTheme="minorHAnsi" w:hAnsiTheme="minorHAnsi" w:cstheme="minorHAnsi"/>
          <w:bCs/>
          <w:sz w:val="22"/>
          <w:szCs w:val="22"/>
          <w:lang w:eastAsia="x-none"/>
        </w:rPr>
        <w:t>(dot. Pakietu nr:</w:t>
      </w:r>
      <w:r w:rsidR="00C03DD9">
        <w:rPr>
          <w:rFonts w:asciiTheme="minorHAnsi" w:hAnsiTheme="minorHAnsi" w:cstheme="minorHAnsi"/>
          <w:bCs/>
          <w:sz w:val="22"/>
          <w:szCs w:val="22"/>
          <w:lang w:eastAsia="x-none"/>
        </w:rPr>
        <w:t xml:space="preserve"> </w:t>
      </w:r>
      <w:r w:rsidR="00B52763">
        <w:rPr>
          <w:rFonts w:asciiTheme="minorHAnsi" w:hAnsiTheme="minorHAnsi" w:cstheme="minorHAnsi"/>
          <w:bCs/>
          <w:sz w:val="22"/>
          <w:szCs w:val="22"/>
          <w:lang w:eastAsia="x-none"/>
        </w:rPr>
        <w:t xml:space="preserve"> </w:t>
      </w:r>
      <w:r w:rsidR="00C03DD9">
        <w:rPr>
          <w:rFonts w:asciiTheme="minorHAnsi" w:hAnsiTheme="minorHAnsi" w:cstheme="minorHAnsi"/>
          <w:bCs/>
          <w:sz w:val="22"/>
          <w:szCs w:val="22"/>
          <w:lang w:eastAsia="x-none"/>
        </w:rPr>
        <w:t>1-4</w:t>
      </w:r>
      <w:r w:rsidR="00B52763">
        <w:rPr>
          <w:rFonts w:asciiTheme="minorHAnsi" w:hAnsiTheme="minorHAnsi" w:cstheme="minorHAnsi"/>
          <w:bCs/>
          <w:sz w:val="22"/>
          <w:szCs w:val="22"/>
          <w:lang w:eastAsia="x-none"/>
        </w:rPr>
        <w:t>)</w:t>
      </w:r>
      <w:r w:rsidR="00394659">
        <w:rPr>
          <w:rFonts w:asciiTheme="minorHAnsi" w:hAnsiTheme="minorHAnsi" w:cstheme="minorHAnsi"/>
          <w:bCs/>
          <w:sz w:val="22"/>
          <w:szCs w:val="22"/>
          <w:lang w:eastAsia="x-none"/>
        </w:rPr>
        <w:t>.</w:t>
      </w:r>
    </w:p>
    <w:p w14:paraId="6EC7EAFA" w14:textId="77777777" w:rsidR="00E91466" w:rsidRDefault="00E91466" w:rsidP="00E91466">
      <w:pPr>
        <w:spacing w:after="0" w:line="240" w:lineRule="auto"/>
        <w:ind w:left="644"/>
        <w:contextualSpacing/>
        <w:rPr>
          <w:rFonts w:asciiTheme="minorHAnsi" w:hAnsiTheme="minorHAnsi" w:cstheme="minorHAnsi"/>
          <w:sz w:val="22"/>
          <w:szCs w:val="22"/>
          <w:lang w:val="x-none" w:eastAsia="x-none"/>
        </w:rPr>
      </w:pPr>
    </w:p>
    <w:p w14:paraId="602D5BE1" w14:textId="77777777" w:rsidR="00965931" w:rsidRPr="00965931" w:rsidRDefault="00965931" w:rsidP="00965931">
      <w:pPr>
        <w:numPr>
          <w:ilvl w:val="0"/>
          <w:numId w:val="18"/>
        </w:numPr>
        <w:spacing w:after="0" w:line="276" w:lineRule="auto"/>
        <w:contextualSpacing/>
        <w:rPr>
          <w:rFonts w:asciiTheme="minorHAnsi" w:hAnsiTheme="minorHAnsi" w:cstheme="minorHAnsi"/>
          <w:sz w:val="22"/>
          <w:szCs w:val="22"/>
        </w:rPr>
      </w:pPr>
      <w:r w:rsidRPr="00965931">
        <w:rPr>
          <w:rFonts w:asciiTheme="minorHAnsi" w:hAnsiTheme="minorHAnsi" w:cstheme="minorHAnsi"/>
          <w:b/>
          <w:sz w:val="22"/>
          <w:szCs w:val="22"/>
        </w:rPr>
        <w:t>Materiały informacyjne</w:t>
      </w:r>
      <w:r w:rsidRPr="00965931">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89F225B" w14:textId="6DB435DB" w:rsidR="0088768B" w:rsidRPr="00D55741" w:rsidRDefault="00965931" w:rsidP="00D55741">
      <w:pPr>
        <w:pStyle w:val="Akapitzlist"/>
        <w:ind w:left="567"/>
        <w:jc w:val="both"/>
        <w:rPr>
          <w:rFonts w:asciiTheme="minorHAnsi" w:hAnsiTheme="minorHAnsi" w:cstheme="minorHAnsi"/>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w:t>
      </w:r>
      <w:r w:rsidR="00394659">
        <w:rPr>
          <w:rFonts w:asciiTheme="minorHAnsi" w:hAnsiTheme="minorHAnsi" w:cstheme="minorHAnsi"/>
        </w:rPr>
        <w:t xml:space="preserve">dzenie oświadczeniem producenta </w:t>
      </w:r>
      <w:r w:rsidR="00394659">
        <w:rPr>
          <w:rFonts w:asciiTheme="minorHAnsi" w:hAnsiTheme="minorHAnsi" w:cstheme="minorHAnsi"/>
          <w:bCs/>
          <w:lang w:eastAsia="x-none"/>
        </w:rPr>
        <w:t>(dot. Pakietu nr: 1</w:t>
      </w:r>
      <w:r w:rsidR="00C03DD9">
        <w:rPr>
          <w:rFonts w:asciiTheme="minorHAnsi" w:hAnsiTheme="minorHAnsi" w:cstheme="minorHAnsi"/>
          <w:bCs/>
          <w:lang w:eastAsia="x-none"/>
        </w:rPr>
        <w:t>-4</w:t>
      </w:r>
      <w:r w:rsidR="00394659">
        <w:rPr>
          <w:rFonts w:asciiTheme="minorHAnsi" w:hAnsiTheme="minorHAnsi" w:cstheme="minorHAnsi"/>
          <w:bCs/>
          <w:lang w:eastAsia="x-none"/>
        </w:rPr>
        <w:t>).</w:t>
      </w:r>
    </w:p>
    <w:p w14:paraId="1644FB0B" w14:textId="775A630F" w:rsidR="00C1536B" w:rsidRPr="00D3138E" w:rsidRDefault="00C1536B" w:rsidP="00C1536B">
      <w:pPr>
        <w:numPr>
          <w:ilvl w:val="0"/>
          <w:numId w:val="18"/>
        </w:numPr>
        <w:spacing w:after="0" w:line="240" w:lineRule="auto"/>
        <w:contextualSpacing/>
        <w:rPr>
          <w:rFonts w:asciiTheme="minorHAnsi" w:hAnsiTheme="minorHAnsi" w:cstheme="minorHAnsi"/>
          <w:bCs/>
          <w:sz w:val="22"/>
          <w:szCs w:val="22"/>
          <w:lang w:val="x-none" w:eastAsia="x-none"/>
        </w:rPr>
      </w:pPr>
      <w:bookmarkStart w:id="6"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r w:rsidR="00C03DD9">
        <w:rPr>
          <w:rFonts w:asciiTheme="minorHAnsi" w:hAnsiTheme="minorHAnsi" w:cstheme="minorHAnsi"/>
          <w:bCs/>
          <w:sz w:val="22"/>
          <w:szCs w:val="22"/>
          <w:lang w:eastAsia="x-none"/>
        </w:rPr>
        <w:t>(dot. Pakietu nr: 1-4</w:t>
      </w:r>
      <w:r w:rsidR="006D3A72">
        <w:rPr>
          <w:rFonts w:asciiTheme="minorHAnsi" w:hAnsiTheme="minorHAnsi" w:cstheme="minorHAnsi"/>
          <w:bCs/>
          <w:sz w:val="22"/>
          <w:szCs w:val="22"/>
          <w:lang w:eastAsia="x-none"/>
        </w:rPr>
        <w:t>)</w:t>
      </w:r>
    </w:p>
    <w:bookmarkEnd w:id="6"/>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A1B1362" w14:textId="77FF7D7F"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Pakiet nr 1 –</w:t>
      </w:r>
      <w:r w:rsidR="00910FEE">
        <w:rPr>
          <w:rFonts w:asciiTheme="minorHAnsi" w:hAnsiTheme="minorHAnsi"/>
          <w:b/>
          <w:bCs/>
        </w:rPr>
        <w:t xml:space="preserve"> </w:t>
      </w:r>
      <w:r w:rsidR="00C46A8A">
        <w:rPr>
          <w:rFonts w:asciiTheme="minorHAnsi" w:hAnsiTheme="minorHAnsi"/>
          <w:b/>
          <w:bCs/>
        </w:rPr>
        <w:t xml:space="preserve">1 sztuka </w:t>
      </w:r>
    </w:p>
    <w:p w14:paraId="1BC36222" w14:textId="5B717AAC" w:rsidR="00C1536B" w:rsidRDefault="00C1536B" w:rsidP="006D3A72">
      <w:pPr>
        <w:pStyle w:val="Akapitzlist"/>
        <w:spacing w:after="0" w:line="240" w:lineRule="auto"/>
        <w:jc w:val="both"/>
        <w:rPr>
          <w:rFonts w:asciiTheme="minorHAnsi" w:hAnsiTheme="minorHAnsi"/>
          <w:b/>
          <w:bCs/>
        </w:rPr>
      </w:pPr>
      <w:r w:rsidRPr="00EB4595">
        <w:rPr>
          <w:rFonts w:asciiTheme="minorHAnsi" w:hAnsiTheme="minorHAnsi"/>
          <w:b/>
          <w:bCs/>
        </w:rPr>
        <w:t xml:space="preserve">Pakiet nr 2 </w:t>
      </w:r>
      <w:r w:rsidR="00C47135" w:rsidRPr="00EB4595">
        <w:rPr>
          <w:rFonts w:asciiTheme="minorHAnsi" w:hAnsiTheme="minorHAnsi"/>
          <w:b/>
          <w:bCs/>
        </w:rPr>
        <w:t>–</w:t>
      </w:r>
      <w:r w:rsidR="00C47135">
        <w:rPr>
          <w:rFonts w:asciiTheme="minorHAnsi" w:hAnsiTheme="minorHAnsi"/>
          <w:b/>
          <w:bCs/>
        </w:rPr>
        <w:t xml:space="preserve"> po 1 sztuce z każdej pozycji</w:t>
      </w:r>
    </w:p>
    <w:p w14:paraId="2581CE69" w14:textId="6EE0C858" w:rsidR="00C03DD9" w:rsidRPr="006D3A72" w:rsidRDefault="00FB5CD4" w:rsidP="00C03DD9">
      <w:pPr>
        <w:pStyle w:val="Akapitzlist"/>
        <w:spacing w:after="0" w:line="240" w:lineRule="auto"/>
        <w:jc w:val="both"/>
        <w:rPr>
          <w:rFonts w:asciiTheme="minorHAnsi" w:hAnsiTheme="minorHAnsi"/>
          <w:b/>
          <w:bCs/>
        </w:rPr>
      </w:pPr>
      <w:r>
        <w:rPr>
          <w:rFonts w:asciiTheme="minorHAnsi" w:hAnsiTheme="minorHAnsi"/>
          <w:b/>
          <w:bCs/>
        </w:rPr>
        <w:t>Pakiet nr 3</w:t>
      </w:r>
      <w:r w:rsidR="00C03DD9" w:rsidRPr="00EB4595">
        <w:rPr>
          <w:rFonts w:asciiTheme="minorHAnsi" w:hAnsiTheme="minorHAnsi"/>
          <w:b/>
          <w:bCs/>
        </w:rPr>
        <w:t xml:space="preserve"> –</w:t>
      </w:r>
      <w:r w:rsidR="00C03DD9">
        <w:rPr>
          <w:rFonts w:asciiTheme="minorHAnsi" w:hAnsiTheme="minorHAnsi"/>
          <w:b/>
          <w:bCs/>
        </w:rPr>
        <w:t xml:space="preserve"> </w:t>
      </w:r>
      <w:r w:rsidR="00C47135">
        <w:rPr>
          <w:rFonts w:asciiTheme="minorHAnsi" w:hAnsiTheme="minorHAnsi"/>
          <w:b/>
          <w:bCs/>
        </w:rPr>
        <w:t>po 1 sztuce z każdej pozycji</w:t>
      </w:r>
    </w:p>
    <w:p w14:paraId="398B6D0E" w14:textId="7EBE8AD3" w:rsidR="00FB5CD4" w:rsidRPr="006D3A72" w:rsidRDefault="00FB5CD4" w:rsidP="00FB5CD4">
      <w:pPr>
        <w:pStyle w:val="Akapitzlist"/>
        <w:spacing w:after="0" w:line="240" w:lineRule="auto"/>
        <w:jc w:val="both"/>
        <w:rPr>
          <w:rFonts w:asciiTheme="minorHAnsi" w:hAnsiTheme="minorHAnsi"/>
          <w:b/>
          <w:bCs/>
        </w:rPr>
      </w:pPr>
      <w:r>
        <w:rPr>
          <w:rFonts w:asciiTheme="minorHAnsi" w:hAnsiTheme="minorHAnsi"/>
          <w:b/>
          <w:bCs/>
        </w:rPr>
        <w:t>Pakiet nr 4</w:t>
      </w:r>
      <w:r w:rsidRPr="00EB4595">
        <w:rPr>
          <w:rFonts w:asciiTheme="minorHAnsi" w:hAnsiTheme="minorHAnsi"/>
          <w:b/>
          <w:bCs/>
        </w:rPr>
        <w:t xml:space="preserve"> –</w:t>
      </w:r>
      <w:r>
        <w:rPr>
          <w:rFonts w:asciiTheme="minorHAnsi" w:hAnsiTheme="minorHAnsi"/>
          <w:b/>
          <w:bCs/>
        </w:rPr>
        <w:t xml:space="preserve"> </w:t>
      </w:r>
      <w:r w:rsidR="00C47135">
        <w:rPr>
          <w:rFonts w:asciiTheme="minorHAnsi" w:hAnsiTheme="minorHAnsi"/>
          <w:b/>
          <w:bCs/>
        </w:rPr>
        <w:t>po 1 sztuce z każdej pozycji</w:t>
      </w:r>
    </w:p>
    <w:p w14:paraId="1913BE8C" w14:textId="77777777" w:rsidR="00C03DD9" w:rsidRPr="006D3A72" w:rsidRDefault="00C03DD9" w:rsidP="006D3A72">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45A82D75" w:rsidR="00C1536B" w:rsidRDefault="00C1536B" w:rsidP="005F4920">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8023C1" w:rsidRPr="008023C1">
        <w:rPr>
          <w:rFonts w:asciiTheme="minorHAnsi" w:hAnsiTheme="minorHAnsi"/>
          <w:b/>
        </w:rPr>
        <w:t xml:space="preserve">Zakup wraz z dostawą wyrobów medycznych </w:t>
      </w:r>
      <w:r w:rsidR="008023C1" w:rsidRPr="008023C1">
        <w:rPr>
          <w:rFonts w:asciiTheme="minorHAnsi" w:hAnsiTheme="minorHAnsi" w:cstheme="minorHAnsi"/>
          <w:b/>
        </w:rPr>
        <w:t xml:space="preserve">dla Kliniki Chirurgii Klatki Piersiowej Centrum Onkologii </w:t>
      </w:r>
      <w:r w:rsidR="005F4920">
        <w:rPr>
          <w:rFonts w:asciiTheme="minorHAnsi" w:hAnsiTheme="minorHAnsi" w:cstheme="minorHAnsi"/>
          <w:b/>
        </w:rPr>
        <w:br/>
      </w:r>
      <w:r w:rsidR="008023C1" w:rsidRPr="008023C1">
        <w:rPr>
          <w:rFonts w:asciiTheme="minorHAnsi" w:hAnsiTheme="minorHAnsi" w:cstheme="minorHAnsi"/>
          <w:b/>
        </w:rPr>
        <w:t>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8023C1">
        <w:rPr>
          <w:rFonts w:asciiTheme="minorHAnsi" w:hAnsiTheme="minorHAnsi"/>
          <w:b/>
          <w:bCs/>
        </w:rPr>
        <w:t>12.2025</w:t>
      </w:r>
      <w:r w:rsidR="00121BED">
        <w:rPr>
          <w:rFonts w:asciiTheme="minorHAnsi" w:hAnsiTheme="minorHAnsi"/>
          <w:b/>
          <w:bCs/>
        </w:rPr>
        <w:t>.JG</w:t>
      </w:r>
      <w:r>
        <w:rPr>
          <w:rFonts w:asciiTheme="minorHAnsi" w:hAnsiTheme="minorHAnsi"/>
          <w:b/>
          <w:bCs/>
        </w:rPr>
        <w:t xml:space="preserve">. </w:t>
      </w:r>
    </w:p>
    <w:p w14:paraId="34C98159" w14:textId="45E0DE30" w:rsidR="00B17709" w:rsidRPr="007B7F77" w:rsidRDefault="00C1536B" w:rsidP="007B7F77">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bookmarkEnd w:id="5"/>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2DC1CBDE"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t>
      </w:r>
      <w:r w:rsidR="00BD7F64">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w:t>
      </w:r>
      <w:r w:rsidRPr="00582290">
        <w:rPr>
          <w:rFonts w:asciiTheme="minorHAnsi" w:eastAsia="Calibri" w:hAnsiTheme="minorHAnsi" w:cs="Arial"/>
          <w:sz w:val="22"/>
          <w:szCs w:val="22"/>
          <w:lang w:eastAsia="en-US"/>
        </w:rPr>
        <w:lastRenderedPageBreak/>
        <w:t>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360483">
        <w:rPr>
          <w:rFonts w:asciiTheme="minorHAnsi" w:hAnsiTheme="minorHAnsi" w:cstheme="minorHAnsi"/>
          <w:sz w:val="22"/>
          <w:szCs w:val="22"/>
        </w:rPr>
        <w:lastRenderedPageBreak/>
        <w:t>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5602AA"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lastRenderedPageBreak/>
        <w:t>W przypadku wspólnego ubiegania się o zamówienie przez Wykonawców, oświadczenie o którym mowa powyżej składa każdy z Wykonawców.</w:t>
      </w:r>
    </w:p>
    <w:p w14:paraId="458695DE" w14:textId="3A38B815"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4683241" w14:textId="5A396D02" w:rsidR="006C04C8" w:rsidRPr="00121BED" w:rsidRDefault="00A2365B" w:rsidP="00121BED">
      <w:pPr>
        <w:pStyle w:val="Akapitzlist"/>
        <w:numPr>
          <w:ilvl w:val="0"/>
          <w:numId w:val="97"/>
        </w:numPr>
        <w:spacing w:after="0" w:line="240" w:lineRule="auto"/>
        <w:jc w:val="both"/>
        <w:textAlignment w:val="baseline"/>
        <w:rPr>
          <w:rFonts w:asciiTheme="minorHAnsi" w:hAnsiTheme="minorHAnsi"/>
          <w:b/>
          <w:lang w:val="x-none"/>
        </w:rPr>
      </w:pPr>
      <w:r w:rsidRPr="00121BED">
        <w:rPr>
          <w:rFonts w:asciiTheme="minorHAnsi" w:hAnsiTheme="minorHAnsi" w:cstheme="minorHAnsi"/>
          <w:b/>
          <w:lang w:val="x-none" w:eastAsia="x-none"/>
        </w:rPr>
        <w:t xml:space="preserve">Deklarację zgodności CE  </w:t>
      </w:r>
    </w:p>
    <w:p w14:paraId="2EE36ACE" w14:textId="7F88687B" w:rsidR="00354CA3" w:rsidRDefault="00354CA3" w:rsidP="00121BED">
      <w:pPr>
        <w:spacing w:after="0" w:line="240" w:lineRule="auto"/>
        <w:ind w:left="708"/>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r w:rsidR="001B3051">
        <w:rPr>
          <w:rFonts w:asciiTheme="minorHAnsi" w:hAnsiTheme="minorHAnsi"/>
          <w:sz w:val="22"/>
          <w:szCs w:val="22"/>
        </w:rPr>
        <w:t xml:space="preserve"> </w:t>
      </w:r>
      <w:r w:rsidR="001B3051">
        <w:rPr>
          <w:rFonts w:asciiTheme="minorHAnsi" w:hAnsiTheme="minorHAnsi" w:cstheme="minorHAnsi"/>
          <w:bCs/>
          <w:sz w:val="22"/>
          <w:szCs w:val="22"/>
          <w:lang w:eastAsia="x-none"/>
        </w:rPr>
        <w:t>(dot. Pakietu nr: 1, 2, 3</w:t>
      </w:r>
      <w:r w:rsidR="005F4920">
        <w:rPr>
          <w:rFonts w:asciiTheme="minorHAnsi" w:hAnsiTheme="minorHAnsi" w:cstheme="minorHAnsi"/>
          <w:bCs/>
          <w:sz w:val="22"/>
          <w:szCs w:val="22"/>
          <w:lang w:eastAsia="x-none"/>
        </w:rPr>
        <w:t>, 4</w:t>
      </w:r>
      <w:r w:rsidR="001B3051">
        <w:rPr>
          <w:rFonts w:asciiTheme="minorHAnsi" w:hAnsiTheme="minorHAnsi" w:cstheme="minorHAnsi"/>
          <w:bCs/>
          <w:sz w:val="22"/>
          <w:szCs w:val="22"/>
          <w:lang w:eastAsia="x-none"/>
        </w:rPr>
        <w:t>).</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25E8A4A3" w14:textId="6817BE84" w:rsidR="00121BED" w:rsidRPr="00121BED" w:rsidRDefault="006C04C8" w:rsidP="00121BED">
      <w:pPr>
        <w:spacing w:after="0" w:line="240" w:lineRule="auto"/>
        <w:ind w:left="567" w:hanging="222"/>
        <w:jc w:val="both"/>
        <w:textAlignment w:val="baseline"/>
        <w:rPr>
          <w:rFonts w:asciiTheme="minorHAnsi" w:hAnsiTheme="minorHAnsi"/>
          <w:sz w:val="22"/>
          <w:szCs w:val="22"/>
        </w:rPr>
      </w:pPr>
      <w:r>
        <w:rPr>
          <w:rFonts w:asciiTheme="minorHAnsi" w:hAnsiTheme="minorHAnsi"/>
          <w:sz w:val="22"/>
          <w:szCs w:val="22"/>
        </w:rPr>
        <w:t>f</w:t>
      </w:r>
      <w:r w:rsidR="00354CA3" w:rsidRPr="00354CA3">
        <w:rPr>
          <w:rFonts w:asciiTheme="minorHAnsi" w:hAnsiTheme="minorHAnsi"/>
          <w:sz w:val="22"/>
          <w:szCs w:val="22"/>
        </w:rPr>
        <w:t>.</w:t>
      </w:r>
      <w:r w:rsidR="00354CA3" w:rsidRPr="00354CA3">
        <w:rPr>
          <w:rFonts w:asciiTheme="minorHAnsi" w:hAnsiTheme="minorHAnsi"/>
          <w:sz w:val="22"/>
          <w:szCs w:val="22"/>
        </w:rPr>
        <w:tab/>
      </w:r>
      <w:r w:rsidR="00121BED" w:rsidRPr="00965931">
        <w:rPr>
          <w:rFonts w:asciiTheme="minorHAnsi" w:hAnsiTheme="minorHAnsi" w:cstheme="minorHAnsi"/>
          <w:b/>
          <w:sz w:val="22"/>
          <w:szCs w:val="22"/>
        </w:rPr>
        <w:t>Materiały informacyjne</w:t>
      </w:r>
      <w:r w:rsidR="00121BED" w:rsidRPr="00965931">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5E951B2E" w14:textId="6A77214E" w:rsidR="001B3051" w:rsidRDefault="00121BED" w:rsidP="005F4920">
      <w:pPr>
        <w:pStyle w:val="Akapitzlist"/>
        <w:ind w:left="567"/>
        <w:jc w:val="both"/>
        <w:rPr>
          <w:rFonts w:asciiTheme="minorHAnsi" w:hAnsiTheme="minorHAnsi" w:cstheme="minorHAnsi"/>
          <w:bCs/>
          <w:lang w:eastAsia="x-none"/>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r w:rsidR="001B3051">
        <w:rPr>
          <w:rFonts w:asciiTheme="minorHAnsi" w:hAnsiTheme="minorHAnsi" w:cstheme="minorHAnsi"/>
        </w:rPr>
        <w:t xml:space="preserve"> </w:t>
      </w:r>
      <w:r w:rsidR="001B3051">
        <w:rPr>
          <w:rFonts w:asciiTheme="minorHAnsi" w:hAnsiTheme="minorHAnsi" w:cstheme="minorHAnsi"/>
          <w:bCs/>
          <w:lang w:eastAsia="x-none"/>
        </w:rPr>
        <w:t>(dot. Pakietu nr: 1, 2, 3</w:t>
      </w:r>
      <w:r w:rsidR="005F4920">
        <w:rPr>
          <w:rFonts w:asciiTheme="minorHAnsi" w:hAnsiTheme="minorHAnsi" w:cstheme="minorHAnsi"/>
          <w:bCs/>
          <w:lang w:eastAsia="x-none"/>
        </w:rPr>
        <w:t>, 4</w:t>
      </w:r>
      <w:r w:rsidR="001B3051">
        <w:rPr>
          <w:rFonts w:asciiTheme="minorHAnsi" w:hAnsiTheme="minorHAnsi" w:cstheme="minorHAnsi"/>
          <w:bCs/>
          <w:lang w:eastAsia="x-none"/>
        </w:rPr>
        <w:t>).</w:t>
      </w:r>
    </w:p>
    <w:p w14:paraId="77459F39" w14:textId="77777777" w:rsidR="005F4920" w:rsidRPr="005F4920" w:rsidRDefault="005F4920" w:rsidP="005F4920">
      <w:pPr>
        <w:pStyle w:val="Akapitzlist"/>
        <w:ind w:left="567"/>
        <w:jc w:val="both"/>
        <w:rPr>
          <w:rFonts w:asciiTheme="minorHAnsi" w:hAnsiTheme="minorHAnsi" w:cstheme="minorHAnsi"/>
        </w:rPr>
      </w:pPr>
    </w:p>
    <w:p w14:paraId="61144846" w14:textId="45BC9061" w:rsidR="00C1536B" w:rsidRPr="001B3051" w:rsidRDefault="00C1536B" w:rsidP="001B3051">
      <w:pPr>
        <w:pStyle w:val="Akapitzlist"/>
        <w:numPr>
          <w:ilvl w:val="0"/>
          <w:numId w:val="100"/>
        </w:numPr>
        <w:spacing w:after="0" w:line="240" w:lineRule="auto"/>
        <w:jc w:val="both"/>
        <w:textAlignment w:val="baseline"/>
        <w:rPr>
          <w:rFonts w:asciiTheme="minorHAnsi" w:hAnsiTheme="minorHAnsi"/>
        </w:rPr>
      </w:pPr>
      <w:r w:rsidRPr="001B3051">
        <w:rPr>
          <w:rFonts w:asciiTheme="minorHAnsi" w:hAnsiTheme="minorHAnsi"/>
          <w:b/>
        </w:rPr>
        <w:t>Wykaz próbek i próbki</w:t>
      </w:r>
      <w:r w:rsidRPr="001B3051">
        <w:rPr>
          <w:rFonts w:asciiTheme="minorHAnsi" w:hAnsiTheme="minorHAnsi"/>
        </w:rPr>
        <w:t xml:space="preserve"> - Załącznik nr 4 do SWZ</w:t>
      </w:r>
      <w:r w:rsidR="006D3A72" w:rsidRPr="001B3051">
        <w:rPr>
          <w:rFonts w:asciiTheme="minorHAnsi" w:hAnsiTheme="minorHAnsi"/>
        </w:rPr>
        <w:t xml:space="preserve"> </w:t>
      </w:r>
      <w:r w:rsidR="00C03DD9">
        <w:rPr>
          <w:rFonts w:asciiTheme="minorHAnsi" w:hAnsiTheme="minorHAnsi" w:cstheme="minorHAnsi"/>
          <w:bCs/>
          <w:lang w:eastAsia="x-none"/>
        </w:rPr>
        <w:t>(dot. Pakietu nr: 1-4</w:t>
      </w:r>
      <w:r w:rsidR="006D3A72" w:rsidRPr="001B3051">
        <w:rPr>
          <w:rFonts w:asciiTheme="minorHAnsi" w:hAnsiTheme="minorHAnsi" w:cstheme="minorHAnsi"/>
          <w:bCs/>
          <w:lang w:eastAsia="x-none"/>
        </w:rPr>
        <w:t>).</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81E3853"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7" w:name="_Hlk109215834"/>
      <w:bookmarkStart w:id="8" w:name="_Hlk164070405"/>
      <w:r w:rsidR="009022F5">
        <w:rPr>
          <w:rFonts w:asciiTheme="minorHAnsi" w:hAnsiTheme="minorHAnsi"/>
          <w:b/>
          <w:color w:val="C00000"/>
        </w:rPr>
        <w:t>24</w:t>
      </w:r>
      <w:r w:rsidR="006C394A" w:rsidRPr="00A77808">
        <w:rPr>
          <w:rFonts w:asciiTheme="minorHAnsi" w:hAnsiTheme="minorHAnsi"/>
          <w:b/>
          <w:color w:val="C00000"/>
        </w:rPr>
        <w:t>.</w:t>
      </w:r>
      <w:bookmarkEnd w:id="7"/>
      <w:bookmarkEnd w:id="8"/>
      <w:r w:rsidR="009022F5">
        <w:rPr>
          <w:rFonts w:asciiTheme="minorHAnsi" w:hAnsiTheme="minorHAnsi"/>
          <w:b/>
          <w:color w:val="C00000"/>
        </w:rPr>
        <w:t>01</w:t>
      </w:r>
      <w:r w:rsidR="0074752D" w:rsidRPr="00A77808">
        <w:rPr>
          <w:rFonts w:asciiTheme="minorHAnsi" w:hAnsiTheme="minorHAnsi"/>
          <w:b/>
          <w:color w:val="C00000"/>
        </w:rPr>
        <w:t>.202</w:t>
      </w:r>
      <w:r w:rsidR="009022F5">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5990A06"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9022F5">
        <w:rPr>
          <w:rFonts w:asciiTheme="minorHAnsi" w:hAnsiTheme="minorHAnsi"/>
          <w:b/>
          <w:color w:val="C00000"/>
        </w:rPr>
        <w:t>24</w:t>
      </w:r>
      <w:r w:rsidR="0011267E" w:rsidRPr="00A77808">
        <w:rPr>
          <w:rFonts w:asciiTheme="minorHAnsi" w:hAnsiTheme="minorHAnsi"/>
          <w:b/>
          <w:color w:val="C00000"/>
        </w:rPr>
        <w:t>.</w:t>
      </w:r>
      <w:r w:rsidR="009022F5">
        <w:rPr>
          <w:rFonts w:asciiTheme="minorHAnsi" w:hAnsiTheme="minorHAnsi"/>
          <w:b/>
          <w:color w:val="C00000"/>
        </w:rPr>
        <w:t>01</w:t>
      </w:r>
      <w:r w:rsidR="00D03A9E" w:rsidRPr="00A77808">
        <w:rPr>
          <w:rFonts w:asciiTheme="minorHAnsi" w:hAnsiTheme="minorHAnsi"/>
          <w:b/>
          <w:color w:val="C00000"/>
        </w:rPr>
        <w:t>.202</w:t>
      </w:r>
      <w:r w:rsidR="009022F5">
        <w:rPr>
          <w:rFonts w:asciiTheme="minorHAnsi" w:hAnsiTheme="minorHAnsi"/>
          <w:b/>
          <w:color w:val="C00000"/>
        </w:rPr>
        <w:t>5</w:t>
      </w:r>
      <w:r w:rsidR="003C7FB9" w:rsidRPr="00A77808">
        <w:rPr>
          <w:rFonts w:asciiTheme="minorHAnsi" w:hAnsiTheme="minorHAnsi"/>
          <w:b/>
          <w:color w:val="C00000"/>
        </w:rPr>
        <w:t xml:space="preserve"> </w:t>
      </w:r>
      <w:r w:rsidR="00D03A9E" w:rsidRPr="00A77808">
        <w:rPr>
          <w:rFonts w:asciiTheme="minorHAnsi" w:hAnsiTheme="minorHAnsi"/>
          <w:b/>
          <w:color w:val="C00000"/>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oferty, wnioski o dopuszczenie do udziału w postępowaniu oraz oświadczenie, o którym mowa w art. 125 </w:t>
      </w:r>
      <w:r w:rsidRPr="007D655F">
        <w:rPr>
          <w:rFonts w:asciiTheme="minorHAnsi" w:hAnsiTheme="minorHAnsi" w:cs="Arial"/>
        </w:rPr>
        <w:lastRenderedPageBreak/>
        <w:t>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lastRenderedPageBreak/>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4" w:name="mip51083248"/>
      <w:bookmarkEnd w:id="14"/>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C1536B">
        <w:rPr>
          <w:rFonts w:asciiTheme="minorHAnsi" w:hAnsiTheme="minorHAnsi"/>
          <w:color w:val="000000" w:themeColor="text1"/>
        </w:rPr>
        <w:t>, w tym na projektowane postanowienie umowy;</w:t>
      </w:r>
      <w:bookmarkStart w:id="16" w:name="mip51083249"/>
      <w:bookmarkEnd w:id="16"/>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1 – Druk oferty</w:t>
      </w:r>
    </w:p>
    <w:p w14:paraId="61D604A7" w14:textId="109B3DE2"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2 – Formularz</w:t>
      </w:r>
      <w:r w:rsidR="00965931">
        <w:rPr>
          <w:rFonts w:asciiTheme="minorHAnsi" w:hAnsiTheme="minorHAnsi" w:cstheme="minorHAnsi"/>
          <w:bCs/>
          <w:sz w:val="22"/>
          <w:szCs w:val="22"/>
        </w:rPr>
        <w:t>e asortymentowo-cenowe</w:t>
      </w:r>
    </w:p>
    <w:p w14:paraId="6A7D6717"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 xml:space="preserve">Załącznik nr </w:t>
      </w:r>
      <w:r w:rsidR="00EC659B" w:rsidRPr="00965931">
        <w:rPr>
          <w:rFonts w:asciiTheme="minorHAnsi" w:hAnsiTheme="minorHAnsi" w:cstheme="minorHAnsi"/>
          <w:bCs/>
          <w:sz w:val="22"/>
          <w:szCs w:val="22"/>
        </w:rPr>
        <w:t>4</w:t>
      </w:r>
      <w:r w:rsidRPr="00965931">
        <w:rPr>
          <w:rFonts w:asciiTheme="minorHAnsi" w:hAnsiTheme="minorHAnsi" w:cstheme="minorHAnsi"/>
          <w:bCs/>
          <w:sz w:val="22"/>
          <w:szCs w:val="22"/>
        </w:rPr>
        <w:t xml:space="preserve"> – Wykaz załączonych do oferty próbek</w:t>
      </w:r>
    </w:p>
    <w:p w14:paraId="6AE2006B" w14:textId="5779066F" w:rsidR="00B71C38" w:rsidRPr="00965931" w:rsidRDefault="006F32A6" w:rsidP="006F32A6">
      <w:pPr>
        <w:spacing w:after="0"/>
        <w:rPr>
          <w:rFonts w:asciiTheme="minorHAnsi" w:hAnsiTheme="minorHAnsi" w:cstheme="minorHAnsi"/>
          <w:bCs/>
          <w:sz w:val="22"/>
          <w:szCs w:val="22"/>
        </w:rPr>
      </w:pPr>
      <w:bookmarkStart w:id="19" w:name="_Hlk173998348"/>
      <w:r w:rsidRPr="00965931">
        <w:rPr>
          <w:rFonts w:asciiTheme="minorHAnsi" w:hAnsiTheme="minorHAnsi" w:cstheme="minorHAnsi"/>
          <w:bCs/>
          <w:sz w:val="22"/>
          <w:szCs w:val="22"/>
        </w:rPr>
        <w:t xml:space="preserve">Załącznik nr </w:t>
      </w:r>
      <w:r w:rsidR="00EC659B" w:rsidRPr="00965931">
        <w:rPr>
          <w:rFonts w:asciiTheme="minorHAnsi" w:hAnsiTheme="minorHAnsi" w:cstheme="minorHAnsi"/>
          <w:bCs/>
          <w:sz w:val="22"/>
          <w:szCs w:val="22"/>
        </w:rPr>
        <w:t>5</w:t>
      </w:r>
      <w:r w:rsidRPr="00965931">
        <w:rPr>
          <w:rFonts w:asciiTheme="minorHAnsi" w:hAnsiTheme="minorHAnsi" w:cstheme="minorHAnsi"/>
          <w:bCs/>
          <w:sz w:val="22"/>
          <w:szCs w:val="22"/>
        </w:rPr>
        <w:t xml:space="preserve"> – Wzór umowy</w:t>
      </w:r>
    </w:p>
    <w:bookmarkEnd w:id="19"/>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E11592B" w14:textId="77777777" w:rsidR="00006393" w:rsidRDefault="00006393" w:rsidP="000B2B98">
      <w:pPr>
        <w:spacing w:before="240" w:line="276" w:lineRule="auto"/>
        <w:jc w:val="center"/>
        <w:rPr>
          <w:rFonts w:asciiTheme="minorHAnsi" w:hAnsiTheme="minorHAnsi"/>
          <w:b/>
          <w:sz w:val="22"/>
          <w:szCs w:val="22"/>
        </w:rPr>
      </w:pPr>
    </w:p>
    <w:p w14:paraId="1A5B1CCF" w14:textId="77777777" w:rsidR="00006393" w:rsidRDefault="00006393" w:rsidP="000B2B98">
      <w:pPr>
        <w:spacing w:before="240" w:line="276" w:lineRule="auto"/>
        <w:jc w:val="center"/>
        <w:rPr>
          <w:rFonts w:asciiTheme="minorHAnsi" w:hAnsiTheme="minorHAnsi"/>
          <w:b/>
          <w:sz w:val="22"/>
          <w:szCs w:val="22"/>
        </w:rPr>
      </w:pPr>
    </w:p>
    <w:p w14:paraId="50D28F6A" w14:textId="77777777" w:rsidR="00006393" w:rsidRDefault="00006393" w:rsidP="000B2B98">
      <w:pPr>
        <w:spacing w:before="240" w:line="276" w:lineRule="auto"/>
        <w:jc w:val="center"/>
        <w:rPr>
          <w:rFonts w:asciiTheme="minorHAnsi" w:hAnsiTheme="minorHAnsi"/>
          <w:b/>
          <w:sz w:val="22"/>
          <w:szCs w:val="22"/>
        </w:rPr>
      </w:pPr>
    </w:p>
    <w:p w14:paraId="54B35FD8" w14:textId="77777777" w:rsidR="00006393" w:rsidRDefault="00006393" w:rsidP="000B2B98">
      <w:pPr>
        <w:spacing w:before="240" w:line="276" w:lineRule="auto"/>
        <w:jc w:val="center"/>
        <w:rPr>
          <w:rFonts w:asciiTheme="minorHAnsi" w:hAnsiTheme="minorHAnsi"/>
          <w:b/>
          <w:sz w:val="22"/>
          <w:szCs w:val="22"/>
        </w:rPr>
      </w:pPr>
    </w:p>
    <w:p w14:paraId="458809A2" w14:textId="77777777" w:rsidR="00F1508D" w:rsidRDefault="00F1508D" w:rsidP="00965931">
      <w:pPr>
        <w:spacing w:before="240" w:line="276" w:lineRule="auto"/>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057A3A6F" w14:textId="7B38C62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64B4A6E1"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0" w:name="_Hlk44498677"/>
      <w:r w:rsidRPr="002A701E">
        <w:rPr>
          <w:rFonts w:asciiTheme="minorHAnsi" w:hAnsiTheme="minorHAnsi"/>
          <w:b/>
          <w:sz w:val="22"/>
          <w:szCs w:val="22"/>
        </w:rPr>
        <w:t>„</w:t>
      </w:r>
      <w:r w:rsidR="005F4920" w:rsidRPr="008023C1">
        <w:rPr>
          <w:rFonts w:asciiTheme="minorHAnsi" w:hAnsiTheme="minorHAnsi"/>
          <w:b/>
          <w:sz w:val="22"/>
          <w:szCs w:val="22"/>
        </w:rPr>
        <w:t xml:space="preserve">Zakup wraz z dostawą wyrobów medycznych </w:t>
      </w:r>
      <w:r w:rsidR="005F4920" w:rsidRPr="008023C1">
        <w:rPr>
          <w:rFonts w:asciiTheme="minorHAnsi" w:hAnsiTheme="minorHAnsi" w:cstheme="minorHAnsi"/>
          <w:b/>
          <w:sz w:val="22"/>
          <w:szCs w:val="22"/>
        </w:rPr>
        <w:t>dla Kliniki Chirurgii Klatki Piersiowej Centrum Onkologii w Kielcach</w:t>
      </w:r>
      <w:r w:rsidR="00F26B5D">
        <w:rPr>
          <w:rFonts w:asciiTheme="minorHAnsi" w:hAnsiTheme="minorHAnsi"/>
          <w:b/>
          <w:sz w:val="22"/>
          <w:szCs w:val="22"/>
        </w:rPr>
        <w:t>”.</w:t>
      </w:r>
    </w:p>
    <w:p w14:paraId="7658649A" w14:textId="783B4443"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5F4920">
        <w:rPr>
          <w:rFonts w:asciiTheme="minorHAnsi" w:hAnsiTheme="minorHAnsi"/>
          <w:b/>
          <w:sz w:val="22"/>
          <w:szCs w:val="22"/>
        </w:rPr>
        <w:t>IZP.2411.12.2025</w:t>
      </w:r>
      <w:r w:rsidR="00FF6178" w:rsidRPr="00FF6178">
        <w:rPr>
          <w:rFonts w:asciiTheme="minorHAnsi" w:hAnsiTheme="minorHAnsi"/>
          <w:b/>
          <w:sz w:val="22"/>
          <w:szCs w:val="22"/>
        </w:rPr>
        <w:t>.JG</w:t>
      </w:r>
      <w:r w:rsidR="00FF6178" w:rsidRPr="009107F1">
        <w:rPr>
          <w:rFonts w:asciiTheme="minorHAnsi" w:hAnsiTheme="minorHAnsi"/>
          <w:b/>
          <w:sz w:val="24"/>
          <w:szCs w:val="24"/>
        </w:rPr>
        <w:t xml:space="preserve">  </w:t>
      </w:r>
    </w:p>
    <w:bookmarkEnd w:id="20"/>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1"/>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88A6F60" w14:textId="4D0C5C9D" w:rsidR="00FF6178" w:rsidRPr="002A701E" w:rsidRDefault="00FF6178" w:rsidP="00FF617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71DFA72A" w14:textId="77777777" w:rsidR="00FF6178" w:rsidRPr="002A701E" w:rsidRDefault="00FF6178" w:rsidP="00FF6178">
      <w:pPr>
        <w:spacing w:line="240" w:lineRule="auto"/>
        <w:rPr>
          <w:rFonts w:asciiTheme="minorHAnsi" w:hAnsiTheme="minorHAnsi"/>
          <w:sz w:val="22"/>
          <w:szCs w:val="22"/>
        </w:rPr>
      </w:pPr>
      <w:r w:rsidRPr="002A701E">
        <w:rPr>
          <w:rFonts w:asciiTheme="minorHAnsi" w:hAnsiTheme="minorHAnsi"/>
          <w:sz w:val="22"/>
          <w:szCs w:val="22"/>
        </w:rPr>
        <w:t>Netto................................ zł. słownie...................................................</w:t>
      </w:r>
    </w:p>
    <w:p w14:paraId="2C1CE8AD" w14:textId="77777777" w:rsidR="00FF6178" w:rsidRPr="002A701E" w:rsidRDefault="00FF6178" w:rsidP="00FF6178">
      <w:pPr>
        <w:spacing w:line="240" w:lineRule="auto"/>
        <w:rPr>
          <w:rFonts w:asciiTheme="minorHAnsi" w:hAnsiTheme="minorHAnsi"/>
          <w:sz w:val="22"/>
          <w:szCs w:val="22"/>
        </w:rPr>
      </w:pPr>
      <w:r w:rsidRPr="002A701E">
        <w:rPr>
          <w:rFonts w:asciiTheme="minorHAnsi" w:hAnsiTheme="minorHAnsi"/>
          <w:sz w:val="22"/>
          <w:szCs w:val="22"/>
        </w:rPr>
        <w:t>+ VAT.................................................</w:t>
      </w:r>
    </w:p>
    <w:p w14:paraId="6C16F668" w14:textId="77777777" w:rsidR="00FF6178" w:rsidRPr="002A701E" w:rsidRDefault="00FF6178" w:rsidP="00FF617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47F7F183" w14:textId="77777777" w:rsidR="00FF6178" w:rsidRDefault="00FF6178" w:rsidP="00FF617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432A2369" w14:textId="0FA42E95" w:rsidR="003E6950" w:rsidRPr="002A701E" w:rsidRDefault="003E6950" w:rsidP="003E6950">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4 </w:t>
      </w:r>
    </w:p>
    <w:p w14:paraId="429D4DE2" w14:textId="77777777" w:rsidR="003E6950" w:rsidRPr="002A701E" w:rsidRDefault="003E6950" w:rsidP="003E6950">
      <w:pPr>
        <w:spacing w:line="240" w:lineRule="auto"/>
        <w:rPr>
          <w:rFonts w:asciiTheme="minorHAnsi" w:hAnsiTheme="minorHAnsi"/>
          <w:sz w:val="22"/>
          <w:szCs w:val="22"/>
        </w:rPr>
      </w:pPr>
      <w:r w:rsidRPr="002A701E">
        <w:rPr>
          <w:rFonts w:asciiTheme="minorHAnsi" w:hAnsiTheme="minorHAnsi"/>
          <w:sz w:val="22"/>
          <w:szCs w:val="22"/>
        </w:rPr>
        <w:t>Netto................................ zł. słownie...................................................</w:t>
      </w:r>
    </w:p>
    <w:p w14:paraId="27C1AFAB" w14:textId="77777777" w:rsidR="003E6950" w:rsidRPr="002A701E" w:rsidRDefault="003E6950" w:rsidP="003E6950">
      <w:pPr>
        <w:spacing w:line="240" w:lineRule="auto"/>
        <w:rPr>
          <w:rFonts w:asciiTheme="minorHAnsi" w:hAnsiTheme="minorHAnsi"/>
          <w:sz w:val="22"/>
          <w:szCs w:val="22"/>
        </w:rPr>
      </w:pPr>
      <w:r w:rsidRPr="002A701E">
        <w:rPr>
          <w:rFonts w:asciiTheme="minorHAnsi" w:hAnsiTheme="minorHAnsi"/>
          <w:sz w:val="22"/>
          <w:szCs w:val="22"/>
        </w:rPr>
        <w:t>+ VAT.................................................</w:t>
      </w:r>
    </w:p>
    <w:p w14:paraId="4C7D016C" w14:textId="77777777" w:rsidR="003E6950" w:rsidRPr="002A701E" w:rsidRDefault="003E6950" w:rsidP="003E6950">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2AC5EF4" w14:textId="77777777" w:rsidR="003E6950" w:rsidRDefault="003E6950" w:rsidP="003E6950">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CB32B50" w14:textId="35DE022E" w:rsidR="00ED1491" w:rsidRPr="00ED1491" w:rsidRDefault="00ED1491" w:rsidP="008E216D">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0DFB658A" w:rsidR="000B2B98" w:rsidRPr="002A701E" w:rsidRDefault="00ED149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167A6AA5" w:rsidR="000B2B98" w:rsidRPr="002A701E" w:rsidRDefault="00F619CA"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0070BB2"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610CB9CE"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4B71433B"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lastRenderedPageBreak/>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65ABEF5D"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61D42955" w:rsidR="000B2B98" w:rsidRPr="004D510B" w:rsidRDefault="006E7CFF"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8EFEF3F"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6E7CFF">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5602AA"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5602AA"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5602AA"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C9FBCE2"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6E7CFF">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291222F0"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3F1216" w:rsidRPr="008023C1">
        <w:rPr>
          <w:rFonts w:asciiTheme="minorHAnsi" w:hAnsiTheme="minorHAnsi"/>
          <w:b/>
          <w:sz w:val="22"/>
          <w:szCs w:val="22"/>
        </w:rPr>
        <w:t xml:space="preserve">Zakup wraz z dostawą wyrobów medycznych </w:t>
      </w:r>
      <w:r w:rsidR="003F1216" w:rsidRPr="008023C1">
        <w:rPr>
          <w:rFonts w:asciiTheme="minorHAnsi" w:hAnsiTheme="minorHAnsi" w:cstheme="minorHAnsi"/>
          <w:b/>
          <w:sz w:val="22"/>
          <w:szCs w:val="22"/>
        </w:rPr>
        <w:t>dla Kliniki Chirurgii Klatki Piersiowej Centrum Onkologii w Kielcach</w:t>
      </w:r>
      <w:r w:rsidRPr="006C0081">
        <w:rPr>
          <w:rFonts w:ascii="Calibri" w:hAnsi="Calibri"/>
          <w:b/>
          <w:sz w:val="22"/>
          <w:szCs w:val="22"/>
        </w:rPr>
        <w:t xml:space="preserve">” </w:t>
      </w:r>
      <w:r w:rsidR="003F1216">
        <w:rPr>
          <w:rFonts w:asciiTheme="minorHAnsi" w:hAnsiTheme="minorHAnsi"/>
          <w:b/>
          <w:sz w:val="22"/>
          <w:szCs w:val="22"/>
        </w:rPr>
        <w:t>IZP.2411.12.2025</w:t>
      </w:r>
      <w:r w:rsidR="003B7F47" w:rsidRPr="00FF6178">
        <w:rPr>
          <w:rFonts w:asciiTheme="minorHAnsi" w:hAnsiTheme="minorHAnsi"/>
          <w:b/>
          <w:sz w:val="22"/>
          <w:szCs w:val="22"/>
        </w:rPr>
        <w:t>.JG</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4858E038" w:rsidR="006C0081" w:rsidRPr="00880DDB" w:rsidRDefault="006C0081" w:rsidP="00880DDB">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3076B423" w14:textId="77777777" w:rsidR="00880DDB" w:rsidRDefault="00880DDB" w:rsidP="00380F56">
      <w:pPr>
        <w:spacing w:after="0" w:line="360" w:lineRule="auto"/>
        <w:jc w:val="both"/>
        <w:rPr>
          <w:rFonts w:asciiTheme="minorHAnsi" w:hAnsiTheme="minorHAnsi" w:cs="Arial"/>
          <w:sz w:val="22"/>
          <w:szCs w:val="22"/>
        </w:rPr>
      </w:pPr>
    </w:p>
    <w:p w14:paraId="54E97D61" w14:textId="77777777" w:rsidR="00880DDB" w:rsidRDefault="00880DDB" w:rsidP="00380F56">
      <w:pPr>
        <w:spacing w:after="0" w:line="360" w:lineRule="auto"/>
        <w:jc w:val="both"/>
        <w:rPr>
          <w:rFonts w:asciiTheme="minorHAnsi" w:hAnsiTheme="minorHAnsi" w:cs="Arial"/>
          <w:sz w:val="22"/>
          <w:szCs w:val="22"/>
        </w:rPr>
      </w:pPr>
    </w:p>
    <w:p w14:paraId="1C7BC3D6" w14:textId="77777777" w:rsidR="00880DDB" w:rsidRDefault="00880DDB" w:rsidP="00380F56">
      <w:pPr>
        <w:spacing w:after="0" w:line="360" w:lineRule="auto"/>
        <w:jc w:val="both"/>
        <w:rPr>
          <w:rFonts w:asciiTheme="minorHAnsi" w:hAnsiTheme="minorHAnsi" w:cs="Arial"/>
          <w:sz w:val="22"/>
          <w:szCs w:val="22"/>
        </w:rPr>
      </w:pPr>
    </w:p>
    <w:p w14:paraId="5314BB2A" w14:textId="77777777" w:rsidR="00880DDB" w:rsidRDefault="00880DDB" w:rsidP="00380F56">
      <w:pPr>
        <w:spacing w:after="0" w:line="360" w:lineRule="auto"/>
        <w:jc w:val="both"/>
        <w:rPr>
          <w:rFonts w:asciiTheme="minorHAnsi" w:hAnsiTheme="minorHAnsi" w:cs="Arial"/>
          <w:sz w:val="22"/>
          <w:szCs w:val="22"/>
        </w:rPr>
      </w:pPr>
    </w:p>
    <w:p w14:paraId="5D5D0C9A" w14:textId="77777777" w:rsidR="00880DDB" w:rsidRDefault="00880DDB"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BD7F64">
        <w:tc>
          <w:tcPr>
            <w:tcW w:w="601" w:type="dxa"/>
          </w:tcPr>
          <w:p w14:paraId="532066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BD7F64">
        <w:tc>
          <w:tcPr>
            <w:tcW w:w="601" w:type="dxa"/>
          </w:tcPr>
          <w:p w14:paraId="05C19D6C"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BD7F64">
            <w:pPr>
              <w:pStyle w:val="Tekstpodstawowy3"/>
              <w:rPr>
                <w:rFonts w:asciiTheme="minorHAnsi" w:hAnsiTheme="minorHAnsi"/>
                <w:sz w:val="22"/>
                <w:szCs w:val="22"/>
              </w:rPr>
            </w:pPr>
          </w:p>
          <w:p w14:paraId="594FFD92" w14:textId="77777777" w:rsidR="007162DE" w:rsidRPr="00F26B5D" w:rsidRDefault="007162DE" w:rsidP="00BD7F64">
            <w:pPr>
              <w:pStyle w:val="Tekstpodstawowy3"/>
              <w:rPr>
                <w:rFonts w:asciiTheme="minorHAnsi" w:hAnsiTheme="minorHAnsi"/>
                <w:sz w:val="22"/>
                <w:szCs w:val="22"/>
              </w:rPr>
            </w:pPr>
          </w:p>
        </w:tc>
        <w:tc>
          <w:tcPr>
            <w:tcW w:w="1207" w:type="dxa"/>
          </w:tcPr>
          <w:p w14:paraId="6CBFA586" w14:textId="77777777" w:rsidR="007162DE" w:rsidRPr="00F26B5D" w:rsidRDefault="007162DE" w:rsidP="00BD7F64">
            <w:pPr>
              <w:pStyle w:val="Tekstpodstawowy3"/>
              <w:rPr>
                <w:rFonts w:asciiTheme="minorHAnsi" w:hAnsiTheme="minorHAnsi"/>
                <w:sz w:val="22"/>
                <w:szCs w:val="22"/>
              </w:rPr>
            </w:pPr>
          </w:p>
        </w:tc>
        <w:tc>
          <w:tcPr>
            <w:tcW w:w="1248" w:type="dxa"/>
          </w:tcPr>
          <w:p w14:paraId="0F3DFD91" w14:textId="77777777" w:rsidR="007162DE" w:rsidRPr="00F26B5D" w:rsidRDefault="007162DE" w:rsidP="00BD7F64">
            <w:pPr>
              <w:pStyle w:val="Tekstpodstawowy3"/>
              <w:rPr>
                <w:rFonts w:asciiTheme="minorHAnsi" w:hAnsiTheme="minorHAnsi"/>
                <w:sz w:val="22"/>
                <w:szCs w:val="22"/>
              </w:rPr>
            </w:pPr>
          </w:p>
        </w:tc>
        <w:tc>
          <w:tcPr>
            <w:tcW w:w="1265" w:type="dxa"/>
          </w:tcPr>
          <w:p w14:paraId="58356F21" w14:textId="77777777" w:rsidR="007162DE" w:rsidRPr="00F26B5D" w:rsidRDefault="007162DE" w:rsidP="00BD7F64">
            <w:pPr>
              <w:pStyle w:val="Tekstpodstawowy3"/>
              <w:rPr>
                <w:rFonts w:asciiTheme="minorHAnsi" w:hAnsiTheme="minorHAnsi"/>
                <w:sz w:val="22"/>
                <w:szCs w:val="22"/>
              </w:rPr>
            </w:pPr>
          </w:p>
        </w:tc>
        <w:tc>
          <w:tcPr>
            <w:tcW w:w="1265" w:type="dxa"/>
          </w:tcPr>
          <w:p w14:paraId="14F51B75" w14:textId="77777777" w:rsidR="007162DE" w:rsidRPr="00F26B5D" w:rsidRDefault="007162DE" w:rsidP="00BD7F64">
            <w:pPr>
              <w:pStyle w:val="Tekstpodstawowy3"/>
              <w:rPr>
                <w:rFonts w:asciiTheme="minorHAnsi" w:hAnsiTheme="minorHAnsi"/>
                <w:sz w:val="22"/>
                <w:szCs w:val="22"/>
              </w:rPr>
            </w:pPr>
          </w:p>
        </w:tc>
      </w:tr>
      <w:tr w:rsidR="007162DE" w:rsidRPr="00F26B5D" w14:paraId="4C9550CC" w14:textId="77777777" w:rsidTr="00BD7F64">
        <w:tc>
          <w:tcPr>
            <w:tcW w:w="601" w:type="dxa"/>
          </w:tcPr>
          <w:p w14:paraId="03D7A840"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BD7F64">
            <w:pPr>
              <w:pStyle w:val="Tekstpodstawowy3"/>
              <w:rPr>
                <w:rFonts w:asciiTheme="minorHAnsi" w:hAnsiTheme="minorHAnsi"/>
                <w:sz w:val="22"/>
                <w:szCs w:val="22"/>
              </w:rPr>
            </w:pPr>
          </w:p>
          <w:p w14:paraId="5613EA2C" w14:textId="77777777" w:rsidR="007162DE" w:rsidRPr="00F26B5D" w:rsidRDefault="007162DE" w:rsidP="00BD7F64">
            <w:pPr>
              <w:pStyle w:val="Tekstpodstawowy3"/>
              <w:rPr>
                <w:rFonts w:asciiTheme="minorHAnsi" w:hAnsiTheme="minorHAnsi"/>
                <w:sz w:val="22"/>
                <w:szCs w:val="22"/>
              </w:rPr>
            </w:pPr>
          </w:p>
        </w:tc>
        <w:tc>
          <w:tcPr>
            <w:tcW w:w="1207" w:type="dxa"/>
          </w:tcPr>
          <w:p w14:paraId="550B6C7B" w14:textId="77777777" w:rsidR="007162DE" w:rsidRPr="00F26B5D" w:rsidRDefault="007162DE" w:rsidP="00BD7F64">
            <w:pPr>
              <w:pStyle w:val="Tekstpodstawowy3"/>
              <w:rPr>
                <w:rFonts w:asciiTheme="minorHAnsi" w:hAnsiTheme="minorHAnsi"/>
                <w:sz w:val="22"/>
                <w:szCs w:val="22"/>
              </w:rPr>
            </w:pPr>
          </w:p>
        </w:tc>
        <w:tc>
          <w:tcPr>
            <w:tcW w:w="1248" w:type="dxa"/>
          </w:tcPr>
          <w:p w14:paraId="324D8400" w14:textId="77777777" w:rsidR="007162DE" w:rsidRPr="00F26B5D" w:rsidRDefault="007162DE" w:rsidP="00BD7F64">
            <w:pPr>
              <w:pStyle w:val="Tekstpodstawowy3"/>
              <w:rPr>
                <w:rFonts w:asciiTheme="minorHAnsi" w:hAnsiTheme="minorHAnsi"/>
                <w:sz w:val="22"/>
                <w:szCs w:val="22"/>
              </w:rPr>
            </w:pPr>
          </w:p>
        </w:tc>
        <w:tc>
          <w:tcPr>
            <w:tcW w:w="1265" w:type="dxa"/>
          </w:tcPr>
          <w:p w14:paraId="62CDBB41" w14:textId="77777777" w:rsidR="007162DE" w:rsidRPr="00F26B5D" w:rsidRDefault="007162DE" w:rsidP="00BD7F64">
            <w:pPr>
              <w:pStyle w:val="Tekstpodstawowy3"/>
              <w:rPr>
                <w:rFonts w:asciiTheme="minorHAnsi" w:hAnsiTheme="minorHAnsi"/>
                <w:sz w:val="22"/>
                <w:szCs w:val="22"/>
              </w:rPr>
            </w:pPr>
          </w:p>
        </w:tc>
        <w:tc>
          <w:tcPr>
            <w:tcW w:w="1265" w:type="dxa"/>
          </w:tcPr>
          <w:p w14:paraId="0995A2DB" w14:textId="77777777" w:rsidR="007162DE" w:rsidRPr="00F26B5D" w:rsidRDefault="007162DE" w:rsidP="00BD7F64">
            <w:pPr>
              <w:pStyle w:val="Tekstpodstawowy3"/>
              <w:rPr>
                <w:rFonts w:asciiTheme="minorHAnsi" w:hAnsiTheme="minorHAnsi"/>
                <w:sz w:val="22"/>
                <w:szCs w:val="22"/>
              </w:rPr>
            </w:pPr>
          </w:p>
        </w:tc>
      </w:tr>
      <w:tr w:rsidR="007162DE" w:rsidRPr="00F26B5D" w14:paraId="399B423C" w14:textId="77777777" w:rsidTr="00BD7F64">
        <w:tc>
          <w:tcPr>
            <w:tcW w:w="601" w:type="dxa"/>
          </w:tcPr>
          <w:p w14:paraId="17498684"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BD7F64">
            <w:pPr>
              <w:pStyle w:val="Tekstpodstawowy3"/>
              <w:rPr>
                <w:rFonts w:asciiTheme="minorHAnsi" w:hAnsiTheme="minorHAnsi"/>
                <w:sz w:val="22"/>
                <w:szCs w:val="22"/>
              </w:rPr>
            </w:pPr>
          </w:p>
          <w:p w14:paraId="551E9840" w14:textId="77777777" w:rsidR="007162DE" w:rsidRPr="00F26B5D" w:rsidRDefault="007162DE" w:rsidP="00BD7F64">
            <w:pPr>
              <w:pStyle w:val="Tekstpodstawowy3"/>
              <w:rPr>
                <w:rFonts w:asciiTheme="minorHAnsi" w:hAnsiTheme="minorHAnsi"/>
                <w:sz w:val="22"/>
                <w:szCs w:val="22"/>
              </w:rPr>
            </w:pPr>
          </w:p>
        </w:tc>
        <w:tc>
          <w:tcPr>
            <w:tcW w:w="1207" w:type="dxa"/>
          </w:tcPr>
          <w:p w14:paraId="11C3AC17" w14:textId="77777777" w:rsidR="007162DE" w:rsidRPr="00F26B5D" w:rsidRDefault="007162DE" w:rsidP="00BD7F64">
            <w:pPr>
              <w:pStyle w:val="Tekstpodstawowy3"/>
              <w:rPr>
                <w:rFonts w:asciiTheme="minorHAnsi" w:hAnsiTheme="minorHAnsi"/>
                <w:sz w:val="22"/>
                <w:szCs w:val="22"/>
              </w:rPr>
            </w:pPr>
          </w:p>
        </w:tc>
        <w:tc>
          <w:tcPr>
            <w:tcW w:w="1248" w:type="dxa"/>
          </w:tcPr>
          <w:p w14:paraId="1AADA3DB" w14:textId="77777777" w:rsidR="007162DE" w:rsidRPr="00F26B5D" w:rsidRDefault="007162DE" w:rsidP="00BD7F64">
            <w:pPr>
              <w:pStyle w:val="Tekstpodstawowy3"/>
              <w:rPr>
                <w:rFonts w:asciiTheme="minorHAnsi" w:hAnsiTheme="minorHAnsi"/>
                <w:sz w:val="22"/>
                <w:szCs w:val="22"/>
              </w:rPr>
            </w:pPr>
          </w:p>
        </w:tc>
        <w:tc>
          <w:tcPr>
            <w:tcW w:w="1265" w:type="dxa"/>
          </w:tcPr>
          <w:p w14:paraId="1273D690" w14:textId="77777777" w:rsidR="007162DE" w:rsidRPr="00F26B5D" w:rsidRDefault="007162DE" w:rsidP="00BD7F64">
            <w:pPr>
              <w:pStyle w:val="Tekstpodstawowy3"/>
              <w:rPr>
                <w:rFonts w:asciiTheme="minorHAnsi" w:hAnsiTheme="minorHAnsi"/>
                <w:sz w:val="22"/>
                <w:szCs w:val="22"/>
              </w:rPr>
            </w:pPr>
          </w:p>
        </w:tc>
        <w:tc>
          <w:tcPr>
            <w:tcW w:w="1265" w:type="dxa"/>
          </w:tcPr>
          <w:p w14:paraId="00FB092A" w14:textId="77777777" w:rsidR="007162DE" w:rsidRPr="00F26B5D" w:rsidRDefault="007162DE" w:rsidP="00BD7F64">
            <w:pPr>
              <w:pStyle w:val="Tekstpodstawowy3"/>
              <w:rPr>
                <w:rFonts w:asciiTheme="minorHAnsi" w:hAnsiTheme="minorHAnsi"/>
                <w:sz w:val="22"/>
                <w:szCs w:val="22"/>
              </w:rPr>
            </w:pPr>
          </w:p>
        </w:tc>
      </w:tr>
      <w:tr w:rsidR="007162DE" w:rsidRPr="00F26B5D" w14:paraId="109E4B3A" w14:textId="77777777" w:rsidTr="00BD7F64">
        <w:tc>
          <w:tcPr>
            <w:tcW w:w="601" w:type="dxa"/>
          </w:tcPr>
          <w:p w14:paraId="1448D78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BD7F64">
            <w:pPr>
              <w:pStyle w:val="Tekstpodstawowy3"/>
              <w:rPr>
                <w:rFonts w:asciiTheme="minorHAnsi" w:hAnsiTheme="minorHAnsi"/>
                <w:sz w:val="22"/>
                <w:szCs w:val="22"/>
              </w:rPr>
            </w:pPr>
          </w:p>
          <w:p w14:paraId="26D5F66F" w14:textId="77777777" w:rsidR="007162DE" w:rsidRPr="00F26B5D" w:rsidRDefault="007162DE" w:rsidP="00BD7F64">
            <w:pPr>
              <w:pStyle w:val="Tekstpodstawowy3"/>
              <w:rPr>
                <w:rFonts w:asciiTheme="minorHAnsi" w:hAnsiTheme="minorHAnsi"/>
                <w:sz w:val="22"/>
                <w:szCs w:val="22"/>
              </w:rPr>
            </w:pPr>
          </w:p>
        </w:tc>
        <w:tc>
          <w:tcPr>
            <w:tcW w:w="1207" w:type="dxa"/>
          </w:tcPr>
          <w:p w14:paraId="795BB512" w14:textId="77777777" w:rsidR="007162DE" w:rsidRPr="00F26B5D" w:rsidRDefault="007162DE" w:rsidP="00BD7F64">
            <w:pPr>
              <w:pStyle w:val="Tekstpodstawowy3"/>
              <w:rPr>
                <w:rFonts w:asciiTheme="minorHAnsi" w:hAnsiTheme="minorHAnsi"/>
                <w:sz w:val="22"/>
                <w:szCs w:val="22"/>
              </w:rPr>
            </w:pPr>
          </w:p>
        </w:tc>
        <w:tc>
          <w:tcPr>
            <w:tcW w:w="1248" w:type="dxa"/>
          </w:tcPr>
          <w:p w14:paraId="4E3E6EF2" w14:textId="77777777" w:rsidR="007162DE" w:rsidRPr="00F26B5D" w:rsidRDefault="007162DE" w:rsidP="00BD7F64">
            <w:pPr>
              <w:pStyle w:val="Tekstpodstawowy3"/>
              <w:rPr>
                <w:rFonts w:asciiTheme="minorHAnsi" w:hAnsiTheme="minorHAnsi"/>
                <w:sz w:val="22"/>
                <w:szCs w:val="22"/>
              </w:rPr>
            </w:pPr>
          </w:p>
        </w:tc>
        <w:tc>
          <w:tcPr>
            <w:tcW w:w="1265" w:type="dxa"/>
          </w:tcPr>
          <w:p w14:paraId="4C331A0C" w14:textId="77777777" w:rsidR="007162DE" w:rsidRPr="00F26B5D" w:rsidRDefault="007162DE" w:rsidP="00BD7F64">
            <w:pPr>
              <w:pStyle w:val="Tekstpodstawowy3"/>
              <w:rPr>
                <w:rFonts w:asciiTheme="minorHAnsi" w:hAnsiTheme="minorHAnsi"/>
                <w:sz w:val="22"/>
                <w:szCs w:val="22"/>
              </w:rPr>
            </w:pPr>
          </w:p>
        </w:tc>
        <w:tc>
          <w:tcPr>
            <w:tcW w:w="1265" w:type="dxa"/>
          </w:tcPr>
          <w:p w14:paraId="5F7B19EC" w14:textId="77777777" w:rsidR="007162DE" w:rsidRPr="00F26B5D" w:rsidRDefault="007162DE" w:rsidP="00BD7F64">
            <w:pPr>
              <w:pStyle w:val="Tekstpodstawowy3"/>
              <w:rPr>
                <w:rFonts w:asciiTheme="minorHAnsi" w:hAnsiTheme="minorHAnsi"/>
                <w:sz w:val="22"/>
                <w:szCs w:val="22"/>
              </w:rPr>
            </w:pPr>
          </w:p>
        </w:tc>
      </w:tr>
      <w:tr w:rsidR="007162DE" w:rsidRPr="00F26B5D" w14:paraId="2103F372" w14:textId="77777777" w:rsidTr="00BD7F64">
        <w:tc>
          <w:tcPr>
            <w:tcW w:w="601" w:type="dxa"/>
          </w:tcPr>
          <w:p w14:paraId="23B8B76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BD7F64">
            <w:pPr>
              <w:pStyle w:val="Tekstpodstawowy3"/>
              <w:rPr>
                <w:rFonts w:asciiTheme="minorHAnsi" w:hAnsiTheme="minorHAnsi"/>
                <w:sz w:val="22"/>
                <w:szCs w:val="22"/>
              </w:rPr>
            </w:pPr>
          </w:p>
          <w:p w14:paraId="1AE2EED3" w14:textId="77777777" w:rsidR="007162DE" w:rsidRPr="00F26B5D" w:rsidRDefault="007162DE" w:rsidP="00BD7F64">
            <w:pPr>
              <w:pStyle w:val="Tekstpodstawowy3"/>
              <w:rPr>
                <w:rFonts w:asciiTheme="minorHAnsi" w:hAnsiTheme="minorHAnsi"/>
                <w:sz w:val="22"/>
                <w:szCs w:val="22"/>
              </w:rPr>
            </w:pPr>
          </w:p>
        </w:tc>
        <w:tc>
          <w:tcPr>
            <w:tcW w:w="1207" w:type="dxa"/>
          </w:tcPr>
          <w:p w14:paraId="0EF0D313" w14:textId="77777777" w:rsidR="007162DE" w:rsidRPr="00F26B5D" w:rsidRDefault="007162DE" w:rsidP="00BD7F64">
            <w:pPr>
              <w:pStyle w:val="Tekstpodstawowy3"/>
              <w:rPr>
                <w:rFonts w:asciiTheme="minorHAnsi" w:hAnsiTheme="minorHAnsi"/>
                <w:sz w:val="22"/>
                <w:szCs w:val="22"/>
              </w:rPr>
            </w:pPr>
          </w:p>
        </w:tc>
        <w:tc>
          <w:tcPr>
            <w:tcW w:w="1248" w:type="dxa"/>
          </w:tcPr>
          <w:p w14:paraId="47DE272A" w14:textId="77777777" w:rsidR="007162DE" w:rsidRPr="00F26B5D" w:rsidRDefault="007162DE" w:rsidP="00BD7F64">
            <w:pPr>
              <w:pStyle w:val="Tekstpodstawowy3"/>
              <w:rPr>
                <w:rFonts w:asciiTheme="minorHAnsi" w:hAnsiTheme="minorHAnsi"/>
                <w:sz w:val="22"/>
                <w:szCs w:val="22"/>
              </w:rPr>
            </w:pPr>
          </w:p>
        </w:tc>
        <w:tc>
          <w:tcPr>
            <w:tcW w:w="1265" w:type="dxa"/>
          </w:tcPr>
          <w:p w14:paraId="309156FE" w14:textId="77777777" w:rsidR="007162DE" w:rsidRPr="00F26B5D" w:rsidRDefault="007162DE" w:rsidP="00BD7F64">
            <w:pPr>
              <w:pStyle w:val="Tekstpodstawowy3"/>
              <w:rPr>
                <w:rFonts w:asciiTheme="minorHAnsi" w:hAnsiTheme="minorHAnsi"/>
                <w:sz w:val="22"/>
                <w:szCs w:val="22"/>
              </w:rPr>
            </w:pPr>
          </w:p>
        </w:tc>
        <w:tc>
          <w:tcPr>
            <w:tcW w:w="1265" w:type="dxa"/>
          </w:tcPr>
          <w:p w14:paraId="52C314DB" w14:textId="77777777" w:rsidR="007162DE" w:rsidRPr="00F26B5D" w:rsidRDefault="007162DE" w:rsidP="00BD7F64">
            <w:pPr>
              <w:pStyle w:val="Tekstpodstawowy3"/>
              <w:rPr>
                <w:rFonts w:asciiTheme="minorHAnsi" w:hAnsiTheme="minorHAnsi"/>
                <w:sz w:val="22"/>
                <w:szCs w:val="22"/>
              </w:rPr>
            </w:pPr>
          </w:p>
        </w:tc>
      </w:tr>
      <w:tr w:rsidR="007162DE" w:rsidRPr="00F26B5D" w14:paraId="3B90DCA8" w14:textId="77777777" w:rsidTr="00BD7F64">
        <w:tc>
          <w:tcPr>
            <w:tcW w:w="601" w:type="dxa"/>
          </w:tcPr>
          <w:p w14:paraId="2F9F26B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BD7F64">
            <w:pPr>
              <w:pStyle w:val="Tekstpodstawowy3"/>
              <w:rPr>
                <w:rFonts w:asciiTheme="minorHAnsi" w:hAnsiTheme="minorHAnsi"/>
                <w:sz w:val="22"/>
                <w:szCs w:val="22"/>
              </w:rPr>
            </w:pPr>
          </w:p>
          <w:p w14:paraId="5973838A" w14:textId="77777777" w:rsidR="007162DE" w:rsidRPr="00F26B5D" w:rsidRDefault="007162DE" w:rsidP="00BD7F64">
            <w:pPr>
              <w:pStyle w:val="Tekstpodstawowy3"/>
              <w:rPr>
                <w:rFonts w:asciiTheme="minorHAnsi" w:hAnsiTheme="minorHAnsi"/>
                <w:sz w:val="22"/>
                <w:szCs w:val="22"/>
              </w:rPr>
            </w:pPr>
          </w:p>
        </w:tc>
        <w:tc>
          <w:tcPr>
            <w:tcW w:w="1207" w:type="dxa"/>
          </w:tcPr>
          <w:p w14:paraId="3F8A38E6" w14:textId="77777777" w:rsidR="007162DE" w:rsidRPr="00F26B5D" w:rsidRDefault="007162DE" w:rsidP="00BD7F64">
            <w:pPr>
              <w:pStyle w:val="Tekstpodstawowy3"/>
              <w:rPr>
                <w:rFonts w:asciiTheme="minorHAnsi" w:hAnsiTheme="minorHAnsi"/>
                <w:sz w:val="22"/>
                <w:szCs w:val="22"/>
              </w:rPr>
            </w:pPr>
          </w:p>
        </w:tc>
        <w:tc>
          <w:tcPr>
            <w:tcW w:w="1248" w:type="dxa"/>
          </w:tcPr>
          <w:p w14:paraId="34B59B62" w14:textId="77777777" w:rsidR="007162DE" w:rsidRPr="00F26B5D" w:rsidRDefault="007162DE" w:rsidP="00BD7F64">
            <w:pPr>
              <w:pStyle w:val="Tekstpodstawowy3"/>
              <w:rPr>
                <w:rFonts w:asciiTheme="minorHAnsi" w:hAnsiTheme="minorHAnsi"/>
                <w:sz w:val="22"/>
                <w:szCs w:val="22"/>
              </w:rPr>
            </w:pPr>
          </w:p>
        </w:tc>
        <w:tc>
          <w:tcPr>
            <w:tcW w:w="1265" w:type="dxa"/>
          </w:tcPr>
          <w:p w14:paraId="3616D18C" w14:textId="77777777" w:rsidR="007162DE" w:rsidRPr="00F26B5D" w:rsidRDefault="007162DE" w:rsidP="00BD7F64">
            <w:pPr>
              <w:pStyle w:val="Tekstpodstawowy3"/>
              <w:rPr>
                <w:rFonts w:asciiTheme="minorHAnsi" w:hAnsiTheme="minorHAnsi"/>
                <w:sz w:val="22"/>
                <w:szCs w:val="22"/>
              </w:rPr>
            </w:pPr>
          </w:p>
        </w:tc>
        <w:tc>
          <w:tcPr>
            <w:tcW w:w="1265" w:type="dxa"/>
          </w:tcPr>
          <w:p w14:paraId="2471C49F" w14:textId="77777777" w:rsidR="007162DE" w:rsidRPr="00F26B5D" w:rsidRDefault="007162DE" w:rsidP="00BD7F64">
            <w:pPr>
              <w:pStyle w:val="Tekstpodstawowy3"/>
              <w:rPr>
                <w:rFonts w:asciiTheme="minorHAnsi" w:hAnsiTheme="minorHAnsi"/>
                <w:sz w:val="22"/>
                <w:szCs w:val="22"/>
              </w:rPr>
            </w:pPr>
          </w:p>
        </w:tc>
      </w:tr>
      <w:tr w:rsidR="007162DE" w:rsidRPr="00F26B5D" w14:paraId="64704FA0" w14:textId="77777777" w:rsidTr="00BD7F64">
        <w:tc>
          <w:tcPr>
            <w:tcW w:w="601" w:type="dxa"/>
          </w:tcPr>
          <w:p w14:paraId="3F6DEB2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BD7F64">
            <w:pPr>
              <w:pStyle w:val="Tekstpodstawowy3"/>
              <w:rPr>
                <w:rFonts w:asciiTheme="minorHAnsi" w:hAnsiTheme="minorHAnsi"/>
                <w:sz w:val="22"/>
                <w:szCs w:val="22"/>
              </w:rPr>
            </w:pPr>
          </w:p>
          <w:p w14:paraId="0083463B" w14:textId="77777777" w:rsidR="007162DE" w:rsidRPr="00F26B5D" w:rsidRDefault="007162DE" w:rsidP="00BD7F64">
            <w:pPr>
              <w:pStyle w:val="Tekstpodstawowy3"/>
              <w:rPr>
                <w:rFonts w:asciiTheme="minorHAnsi" w:hAnsiTheme="minorHAnsi"/>
                <w:sz w:val="22"/>
                <w:szCs w:val="22"/>
              </w:rPr>
            </w:pPr>
          </w:p>
        </w:tc>
        <w:tc>
          <w:tcPr>
            <w:tcW w:w="1207" w:type="dxa"/>
          </w:tcPr>
          <w:p w14:paraId="4729ED38" w14:textId="77777777" w:rsidR="007162DE" w:rsidRPr="00F26B5D" w:rsidRDefault="007162DE" w:rsidP="00BD7F64">
            <w:pPr>
              <w:pStyle w:val="Tekstpodstawowy3"/>
              <w:rPr>
                <w:rFonts w:asciiTheme="minorHAnsi" w:hAnsiTheme="minorHAnsi"/>
                <w:sz w:val="22"/>
                <w:szCs w:val="22"/>
              </w:rPr>
            </w:pPr>
          </w:p>
        </w:tc>
        <w:tc>
          <w:tcPr>
            <w:tcW w:w="1248" w:type="dxa"/>
          </w:tcPr>
          <w:p w14:paraId="2E7E687E" w14:textId="77777777" w:rsidR="007162DE" w:rsidRPr="00F26B5D" w:rsidRDefault="007162DE" w:rsidP="00BD7F64">
            <w:pPr>
              <w:pStyle w:val="Tekstpodstawowy3"/>
              <w:rPr>
                <w:rFonts w:asciiTheme="minorHAnsi" w:hAnsiTheme="minorHAnsi"/>
                <w:sz w:val="22"/>
                <w:szCs w:val="22"/>
              </w:rPr>
            </w:pPr>
          </w:p>
        </w:tc>
        <w:tc>
          <w:tcPr>
            <w:tcW w:w="1265" w:type="dxa"/>
          </w:tcPr>
          <w:p w14:paraId="427B8556" w14:textId="77777777" w:rsidR="007162DE" w:rsidRPr="00F26B5D" w:rsidRDefault="007162DE" w:rsidP="00BD7F64">
            <w:pPr>
              <w:pStyle w:val="Tekstpodstawowy3"/>
              <w:rPr>
                <w:rFonts w:asciiTheme="minorHAnsi" w:hAnsiTheme="minorHAnsi"/>
                <w:sz w:val="22"/>
                <w:szCs w:val="22"/>
              </w:rPr>
            </w:pPr>
          </w:p>
        </w:tc>
        <w:tc>
          <w:tcPr>
            <w:tcW w:w="1265" w:type="dxa"/>
          </w:tcPr>
          <w:p w14:paraId="17B70CBC" w14:textId="77777777" w:rsidR="007162DE" w:rsidRPr="00F26B5D" w:rsidRDefault="007162DE" w:rsidP="00BD7F64">
            <w:pPr>
              <w:pStyle w:val="Tekstpodstawowy3"/>
              <w:rPr>
                <w:rFonts w:asciiTheme="minorHAnsi" w:hAnsiTheme="minorHAnsi"/>
                <w:sz w:val="22"/>
                <w:szCs w:val="22"/>
              </w:rPr>
            </w:pPr>
          </w:p>
        </w:tc>
      </w:tr>
      <w:tr w:rsidR="007162DE" w:rsidRPr="00F26B5D" w14:paraId="450F4C5F" w14:textId="77777777" w:rsidTr="00BD7F64">
        <w:tc>
          <w:tcPr>
            <w:tcW w:w="601" w:type="dxa"/>
          </w:tcPr>
          <w:p w14:paraId="43ABAA55"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BD7F64">
            <w:pPr>
              <w:pStyle w:val="Tekstpodstawowy3"/>
              <w:rPr>
                <w:rFonts w:asciiTheme="minorHAnsi" w:hAnsiTheme="minorHAnsi"/>
                <w:sz w:val="22"/>
                <w:szCs w:val="22"/>
              </w:rPr>
            </w:pPr>
          </w:p>
          <w:p w14:paraId="71421C33" w14:textId="77777777" w:rsidR="007162DE" w:rsidRPr="00F26B5D" w:rsidRDefault="007162DE" w:rsidP="00BD7F64">
            <w:pPr>
              <w:pStyle w:val="Tekstpodstawowy3"/>
              <w:rPr>
                <w:rFonts w:asciiTheme="minorHAnsi" w:hAnsiTheme="minorHAnsi"/>
                <w:sz w:val="22"/>
                <w:szCs w:val="22"/>
              </w:rPr>
            </w:pPr>
          </w:p>
        </w:tc>
        <w:tc>
          <w:tcPr>
            <w:tcW w:w="1207" w:type="dxa"/>
          </w:tcPr>
          <w:p w14:paraId="1040B622" w14:textId="77777777" w:rsidR="007162DE" w:rsidRPr="00F26B5D" w:rsidRDefault="007162DE" w:rsidP="00BD7F64">
            <w:pPr>
              <w:pStyle w:val="Tekstpodstawowy3"/>
              <w:rPr>
                <w:rFonts w:asciiTheme="minorHAnsi" w:hAnsiTheme="minorHAnsi"/>
                <w:sz w:val="22"/>
                <w:szCs w:val="22"/>
              </w:rPr>
            </w:pPr>
          </w:p>
        </w:tc>
        <w:tc>
          <w:tcPr>
            <w:tcW w:w="1248" w:type="dxa"/>
          </w:tcPr>
          <w:p w14:paraId="1D97F585" w14:textId="77777777" w:rsidR="007162DE" w:rsidRPr="00F26B5D" w:rsidRDefault="007162DE" w:rsidP="00BD7F64">
            <w:pPr>
              <w:pStyle w:val="Tekstpodstawowy3"/>
              <w:rPr>
                <w:rFonts w:asciiTheme="minorHAnsi" w:hAnsiTheme="minorHAnsi"/>
                <w:sz w:val="22"/>
                <w:szCs w:val="22"/>
              </w:rPr>
            </w:pPr>
          </w:p>
        </w:tc>
        <w:tc>
          <w:tcPr>
            <w:tcW w:w="1265" w:type="dxa"/>
          </w:tcPr>
          <w:p w14:paraId="69B2A783" w14:textId="77777777" w:rsidR="007162DE" w:rsidRPr="00F26B5D" w:rsidRDefault="007162DE" w:rsidP="00BD7F64">
            <w:pPr>
              <w:pStyle w:val="Tekstpodstawowy3"/>
              <w:rPr>
                <w:rFonts w:asciiTheme="minorHAnsi" w:hAnsiTheme="minorHAnsi"/>
                <w:sz w:val="22"/>
                <w:szCs w:val="22"/>
              </w:rPr>
            </w:pPr>
          </w:p>
        </w:tc>
        <w:tc>
          <w:tcPr>
            <w:tcW w:w="1265" w:type="dxa"/>
          </w:tcPr>
          <w:p w14:paraId="05D12F46" w14:textId="77777777" w:rsidR="007162DE" w:rsidRPr="00F26B5D" w:rsidRDefault="007162DE" w:rsidP="00BD7F64">
            <w:pPr>
              <w:pStyle w:val="Tekstpodstawowy3"/>
              <w:rPr>
                <w:rFonts w:asciiTheme="minorHAnsi" w:hAnsiTheme="minorHAnsi"/>
                <w:sz w:val="22"/>
                <w:szCs w:val="22"/>
              </w:rPr>
            </w:pPr>
          </w:p>
        </w:tc>
      </w:tr>
      <w:tr w:rsidR="007162DE" w:rsidRPr="00F26B5D" w14:paraId="43662E4C" w14:textId="77777777" w:rsidTr="00BD7F64">
        <w:tc>
          <w:tcPr>
            <w:tcW w:w="601" w:type="dxa"/>
          </w:tcPr>
          <w:p w14:paraId="76F1BE56"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BD7F64">
            <w:pPr>
              <w:pStyle w:val="Tekstpodstawowy3"/>
              <w:rPr>
                <w:rFonts w:asciiTheme="minorHAnsi" w:hAnsiTheme="minorHAnsi"/>
                <w:sz w:val="22"/>
                <w:szCs w:val="22"/>
              </w:rPr>
            </w:pPr>
          </w:p>
          <w:p w14:paraId="696E3631" w14:textId="77777777" w:rsidR="007162DE" w:rsidRPr="00F26B5D" w:rsidRDefault="007162DE" w:rsidP="00BD7F64">
            <w:pPr>
              <w:pStyle w:val="Tekstpodstawowy3"/>
              <w:rPr>
                <w:rFonts w:asciiTheme="minorHAnsi" w:hAnsiTheme="minorHAnsi"/>
                <w:sz w:val="22"/>
                <w:szCs w:val="22"/>
              </w:rPr>
            </w:pPr>
          </w:p>
        </w:tc>
        <w:tc>
          <w:tcPr>
            <w:tcW w:w="1207" w:type="dxa"/>
          </w:tcPr>
          <w:p w14:paraId="4421E78B" w14:textId="77777777" w:rsidR="007162DE" w:rsidRPr="00F26B5D" w:rsidRDefault="007162DE" w:rsidP="00BD7F64">
            <w:pPr>
              <w:pStyle w:val="Tekstpodstawowy3"/>
              <w:rPr>
                <w:rFonts w:asciiTheme="minorHAnsi" w:hAnsiTheme="minorHAnsi"/>
                <w:sz w:val="22"/>
                <w:szCs w:val="22"/>
              </w:rPr>
            </w:pPr>
          </w:p>
        </w:tc>
        <w:tc>
          <w:tcPr>
            <w:tcW w:w="1248" w:type="dxa"/>
          </w:tcPr>
          <w:p w14:paraId="63BC8EFE" w14:textId="77777777" w:rsidR="007162DE" w:rsidRPr="00F26B5D" w:rsidRDefault="007162DE" w:rsidP="00BD7F64">
            <w:pPr>
              <w:pStyle w:val="Tekstpodstawowy3"/>
              <w:rPr>
                <w:rFonts w:asciiTheme="minorHAnsi" w:hAnsiTheme="minorHAnsi"/>
                <w:sz w:val="22"/>
                <w:szCs w:val="22"/>
              </w:rPr>
            </w:pPr>
          </w:p>
        </w:tc>
        <w:tc>
          <w:tcPr>
            <w:tcW w:w="1265" w:type="dxa"/>
          </w:tcPr>
          <w:p w14:paraId="53C69BC3" w14:textId="77777777" w:rsidR="007162DE" w:rsidRPr="00F26B5D" w:rsidRDefault="007162DE" w:rsidP="00BD7F64">
            <w:pPr>
              <w:pStyle w:val="Tekstpodstawowy3"/>
              <w:rPr>
                <w:rFonts w:asciiTheme="minorHAnsi" w:hAnsiTheme="minorHAnsi"/>
                <w:sz w:val="22"/>
                <w:szCs w:val="22"/>
              </w:rPr>
            </w:pPr>
          </w:p>
        </w:tc>
        <w:tc>
          <w:tcPr>
            <w:tcW w:w="1265" w:type="dxa"/>
          </w:tcPr>
          <w:p w14:paraId="05525A7D" w14:textId="77777777" w:rsidR="007162DE" w:rsidRPr="00F26B5D" w:rsidRDefault="007162DE" w:rsidP="00BD7F64">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87A1798" w14:textId="4557C924"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462E5C8D"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9022F5">
        <w:rPr>
          <w:rFonts w:ascii="Calibri" w:hAnsi="Calibri" w:cs="Calibri"/>
          <w:b/>
          <w:bCs/>
        </w:rPr>
        <w:t>……</w:t>
      </w:r>
      <w:r w:rsidRPr="00337FAA">
        <w:rPr>
          <w:rFonts w:ascii="Calibri" w:hAnsi="Calibri" w:cs="Calibri"/>
          <w:b/>
          <w:bCs/>
        </w:rPr>
        <w:t>/202</w:t>
      </w:r>
      <w:r w:rsidR="009022F5">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5FEF06CB" w14:textId="3429CD53"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Kierownik </w:t>
      </w:r>
      <w:r w:rsidR="003F1216">
        <w:rPr>
          <w:rFonts w:ascii="Calibri" w:eastAsia="Calibri" w:hAnsi="Calibri" w:cs="Calibri"/>
          <w:lang w:eastAsia="en-US"/>
        </w:rPr>
        <w:t>Kliniki Chirurgii Klatki Piersiowej</w:t>
      </w:r>
      <w:r w:rsidRPr="00337FAA">
        <w:rPr>
          <w:rFonts w:ascii="Calibri" w:eastAsia="Calibri" w:hAnsi="Calibri" w:cs="Calibri"/>
          <w:lang w:eastAsia="en-US"/>
        </w:rPr>
        <w:t xml:space="preserve"> </w:t>
      </w:r>
      <w:r w:rsidR="00006393">
        <w:rPr>
          <w:rFonts w:ascii="Calibri" w:eastAsia="Calibri" w:hAnsi="Calibri" w:cs="Calibri"/>
          <w:lang w:eastAsia="en-US"/>
        </w:rPr>
        <w:br/>
      </w:r>
      <w:r w:rsidRPr="00337FAA">
        <w:rPr>
          <w:rFonts w:ascii="Calibri" w:eastAsia="Calibri" w:hAnsi="Calibri" w:cs="Calibri"/>
          <w:lang w:eastAsia="en-US"/>
        </w:rPr>
        <w:t>oraz pracownik Sekcji Zaopatrzenia.</w:t>
      </w: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557D5B92" w14:textId="77777777" w:rsidR="004C4E27" w:rsidRPr="006D0E4B" w:rsidRDefault="004C4E27" w:rsidP="004C4E27">
      <w:pPr>
        <w:numPr>
          <w:ilvl w:val="0"/>
          <w:numId w:val="64"/>
        </w:numPr>
        <w:suppressAutoHyphens/>
        <w:autoSpaceDN w:val="0"/>
        <w:spacing w:after="0" w:line="240" w:lineRule="auto"/>
        <w:ind w:hanging="284"/>
        <w:contextualSpacing/>
        <w:jc w:val="both"/>
        <w:textAlignment w:val="baseline"/>
        <w:rPr>
          <w:rFonts w:ascii="Calibri" w:hAnsi="Calibri" w:cs="Calibri"/>
        </w:rPr>
      </w:pPr>
      <w:r w:rsidRPr="006D0E4B">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3B5F6380" w:rsidR="00337FAA" w:rsidRPr="0058191C" w:rsidRDefault="0058191C">
      <w:pPr>
        <w:numPr>
          <w:ilvl w:val="0"/>
          <w:numId w:val="56"/>
        </w:numPr>
        <w:suppressAutoHyphens/>
        <w:autoSpaceDN w:val="0"/>
        <w:spacing w:after="0" w:line="240" w:lineRule="auto"/>
        <w:ind w:hanging="284"/>
        <w:contextualSpacing/>
        <w:jc w:val="both"/>
        <w:textAlignment w:val="baseline"/>
        <w:rPr>
          <w:rFonts w:asciiTheme="minorHAnsi" w:eastAsia="Calibri" w:hAnsiTheme="minorHAnsi" w:cstheme="minorHAnsi"/>
          <w:sz w:val="22"/>
          <w:szCs w:val="22"/>
          <w:lang w:eastAsia="en-US"/>
        </w:rPr>
      </w:pPr>
      <w:r w:rsidRPr="0058191C">
        <w:rPr>
          <w:rFonts w:asciiTheme="minorHAnsi" w:hAnsiTheme="minorHAnsi" w:cstheme="minorHAnsi"/>
          <w:color w:val="000000"/>
          <w:shd w:val="clear" w:color="auto" w:fill="FDFDFD"/>
        </w:rPr>
        <w:t>Zapłata nastąpi w terminie do 30 dni od daty </w:t>
      </w:r>
      <w:r w:rsidRPr="0058191C">
        <w:rPr>
          <w:rFonts w:asciiTheme="minorHAnsi" w:hAnsiTheme="minorHAnsi" w:cstheme="minorHAnsi"/>
          <w:b/>
          <w:bCs/>
          <w:color w:val="000000"/>
          <w:shd w:val="clear" w:color="auto" w:fill="FDFDFD"/>
        </w:rPr>
        <w:t>otrzymania przez Zamawiającego</w:t>
      </w:r>
      <w:r w:rsidRPr="0058191C">
        <w:rPr>
          <w:rFonts w:asciiTheme="minorHAnsi" w:hAnsiTheme="minorHAnsi" w:cstheme="minorHAnsi"/>
          <w:color w:val="000000"/>
          <w:shd w:val="clear" w:color="auto" w:fill="FDFDFD"/>
        </w:rPr>
        <w:t> prawidłowo wystawionej faktury przez Wykonawcę i po podpisaniu przez strony protokołu odbioru wymienionego w § 5 ust. 3 pkt a). Akceptowane będą faktury elektroniczne przesyłane na adres mailowy: </w:t>
      </w:r>
      <w:hyperlink r:id="rId49" w:tgtFrame="_blank" w:history="1">
        <w:r w:rsidRPr="0058191C">
          <w:rPr>
            <w:rStyle w:val="Hipercze"/>
            <w:rFonts w:asciiTheme="minorHAnsi" w:hAnsiTheme="minorHAnsi" w:cstheme="minorHAnsi"/>
            <w:color w:val="55516F"/>
            <w:u w:val="none"/>
            <w:shd w:val="clear" w:color="auto" w:fill="FDFDFD"/>
          </w:rPr>
          <w:t>finanse@onkol.kielce.pl</w:t>
        </w:r>
      </w:hyperlink>
      <w:r w:rsidRPr="0058191C">
        <w:rPr>
          <w:rFonts w:asciiTheme="minorHAnsi" w:hAnsiTheme="minorHAnsi" w:cstheme="minorHAnsi"/>
          <w:color w:val="000000"/>
          <w:shd w:val="clear" w:color="auto" w:fill="FDFDFD"/>
        </w:rPr>
        <w:t>.</w:t>
      </w:r>
      <w:r w:rsidR="00337FAA" w:rsidRPr="0058191C">
        <w:rPr>
          <w:rFonts w:asciiTheme="minorHAnsi" w:eastAsia="Calibri" w:hAnsiTheme="minorHAnsi" w:cstheme="minorHAns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1729FE6A"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006393">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4111D3E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006393">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63FAB22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006393">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2"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2"/>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171F6CB5" w14:textId="77777777" w:rsidR="009022F5" w:rsidRPr="00337FAA" w:rsidRDefault="009022F5"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9555"/>
      </w:tblGrid>
      <w:tr w:rsidR="009022F5" w:rsidRPr="006D0E4B" w14:paraId="002C2A56" w14:textId="77777777" w:rsidTr="009022F5">
        <w:trPr>
          <w:trHeight w:val="747"/>
        </w:trPr>
        <w:tc>
          <w:tcPr>
            <w:tcW w:w="9555" w:type="dxa"/>
            <w:shd w:val="clear" w:color="auto" w:fill="auto"/>
          </w:tcPr>
          <w:p w14:paraId="0B3ED1A0" w14:textId="7B14FF14" w:rsidR="009022F5" w:rsidRPr="006D0E4B" w:rsidRDefault="009022F5" w:rsidP="009022F5">
            <w:pPr>
              <w:pStyle w:val="Normalny1"/>
              <w:autoSpaceDE w:val="0"/>
              <w:spacing w:after="0" w:line="240" w:lineRule="auto"/>
              <w:rPr>
                <w:rFonts w:ascii="Calibri" w:hAnsi="Calibri" w:cs="Calibri"/>
              </w:rPr>
            </w:pP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p>
          <w:p w14:paraId="2F683771" w14:textId="5766A045" w:rsidR="009022F5" w:rsidRPr="006D0E4B" w:rsidRDefault="009022F5" w:rsidP="009022F5">
            <w:pPr>
              <w:pStyle w:val="Normalny1"/>
              <w:autoSpaceDE w:val="0"/>
              <w:spacing w:after="0" w:line="240" w:lineRule="auto"/>
              <w:rPr>
                <w:rFonts w:ascii="Calibri" w:hAnsi="Calibri" w:cs="Calibri"/>
              </w:rPr>
            </w:pPr>
            <w:r>
              <w:rPr>
                <w:rStyle w:val="Domylnaczcionkaakapitu1"/>
                <w:rFonts w:ascii="Calibri" w:hAnsi="Calibri" w:cs="Calibri"/>
                <w:lang w:eastAsia="en-US"/>
              </w:rPr>
              <w:t xml:space="preserve">                  </w:t>
            </w:r>
            <w:r w:rsidRPr="006D0E4B">
              <w:rPr>
                <w:rStyle w:val="Domylnaczcionkaakapitu1"/>
                <w:rFonts w:ascii="Calibri" w:hAnsi="Calibri" w:cs="Calibri"/>
                <w:lang w:eastAsia="en-US"/>
              </w:rPr>
              <w:t xml:space="preserve">podpis </w:t>
            </w:r>
            <w:r w:rsidRPr="006D0E4B">
              <w:rPr>
                <w:rStyle w:val="Domylnaczcionkaakapitu1"/>
                <w:rFonts w:ascii="Calibri" w:hAnsi="Calibri" w:cs="Calibri"/>
                <w:b/>
                <w:lang w:eastAsia="en-US"/>
              </w:rPr>
              <w:t>Zamawiającego</w:t>
            </w:r>
            <w:r>
              <w:rPr>
                <w:rStyle w:val="Domylnaczcionkaakapitu1"/>
                <w:rFonts w:ascii="Calibri" w:hAnsi="Calibri" w:cs="Calibri"/>
                <w:b/>
                <w:lang w:eastAsia="en-US"/>
              </w:rPr>
              <w:t xml:space="preserve">                                                                              </w:t>
            </w:r>
            <w:r w:rsidRPr="006D0E4B">
              <w:rPr>
                <w:rStyle w:val="Domylnaczcionkaakapitu1"/>
                <w:rFonts w:ascii="Calibri" w:hAnsi="Calibri" w:cs="Calibri"/>
                <w:lang w:eastAsia="en-US"/>
              </w:rPr>
              <w:t xml:space="preserve">podpis </w:t>
            </w:r>
            <w:r w:rsidRPr="006D0E4B">
              <w:rPr>
                <w:rStyle w:val="Domylnaczcionkaakapitu1"/>
                <w:rFonts w:ascii="Calibri" w:hAnsi="Calibri" w:cs="Calibri"/>
                <w:b/>
                <w:lang w:eastAsia="en-US"/>
              </w:rPr>
              <w:t>Wykonawcy</w:t>
            </w:r>
          </w:p>
          <w:p w14:paraId="03FCA95E" w14:textId="04042E13" w:rsidR="009022F5" w:rsidRPr="006D0E4B" w:rsidRDefault="009022F5" w:rsidP="009022F5">
            <w:pPr>
              <w:pStyle w:val="Normalny1"/>
              <w:autoSpaceDE w:val="0"/>
              <w:spacing w:after="0" w:line="240" w:lineRule="auto"/>
              <w:rPr>
                <w:rFonts w:ascii="Calibri" w:hAnsi="Calibri" w:cs="Calibri"/>
              </w:rPr>
            </w:pPr>
          </w:p>
        </w:tc>
      </w:tr>
      <w:tr w:rsidR="009022F5" w:rsidRPr="006D0E4B" w14:paraId="37F695E4" w14:textId="77777777" w:rsidTr="009022F5">
        <w:trPr>
          <w:trHeight w:val="747"/>
        </w:trPr>
        <w:tc>
          <w:tcPr>
            <w:tcW w:w="9555" w:type="dxa"/>
            <w:shd w:val="clear" w:color="auto" w:fill="auto"/>
          </w:tcPr>
          <w:p w14:paraId="759D8B51" w14:textId="77777777" w:rsidR="009022F5" w:rsidRPr="006D0E4B" w:rsidRDefault="009022F5" w:rsidP="009022F5">
            <w:pPr>
              <w:pStyle w:val="Normalny1"/>
              <w:autoSpaceDE w:val="0"/>
              <w:spacing w:after="0" w:line="240" w:lineRule="auto"/>
              <w:rPr>
                <w:rFonts w:ascii="Calibri" w:hAnsi="Calibri" w:cs="Calibri"/>
                <w:lang w:eastAsia="en-US"/>
              </w:rPr>
            </w:pPr>
          </w:p>
        </w:tc>
      </w:tr>
    </w:tbl>
    <w:p w14:paraId="5D2CFFB1" w14:textId="77777777" w:rsidR="00E03441" w:rsidRDefault="00E03441" w:rsidP="00006393">
      <w:pPr>
        <w:spacing w:after="0" w:line="240" w:lineRule="auto"/>
        <w:rPr>
          <w:rFonts w:ascii="Calibri" w:hAnsi="Calibri" w:cs="Calibri"/>
          <w:bCs/>
          <w:sz w:val="22"/>
          <w:szCs w:val="22"/>
        </w:rPr>
      </w:pPr>
    </w:p>
    <w:sectPr w:rsidR="00E03441" w:rsidSect="00006393">
      <w:headerReference w:type="default" r:id="rId50"/>
      <w:footerReference w:type="even" r:id="rId51"/>
      <w:footerReference w:type="default" r:id="rId52"/>
      <w:footerReference w:type="first" r:id="rId53"/>
      <w:pgSz w:w="11906" w:h="16838"/>
      <w:pgMar w:top="851"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FFF1E" w14:textId="77777777" w:rsidR="005602AA" w:rsidRDefault="005602AA" w:rsidP="00AE2DEF">
      <w:pPr>
        <w:spacing w:after="24"/>
      </w:pPr>
      <w:r>
        <w:separator/>
      </w:r>
    </w:p>
  </w:endnote>
  <w:endnote w:type="continuationSeparator" w:id="0">
    <w:p w14:paraId="0BFBBBE3" w14:textId="77777777" w:rsidR="005602AA" w:rsidRDefault="005602A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B52763" w:rsidRDefault="00B527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52763" w:rsidRDefault="00B52763">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B52763" w:rsidRPr="004A07E6" w:rsidRDefault="00B527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635D84">
      <w:rPr>
        <w:rStyle w:val="Numerstrony"/>
        <w:rFonts w:ascii="Cambria" w:hAnsi="Cambria"/>
        <w:noProof/>
      </w:rPr>
      <w:t>1</w:t>
    </w:r>
    <w:r w:rsidRPr="004A07E6">
      <w:rPr>
        <w:rStyle w:val="Numerstrony"/>
        <w:rFonts w:ascii="Cambria" w:hAnsi="Cambria"/>
      </w:rPr>
      <w:fldChar w:fldCharType="end"/>
    </w:r>
  </w:p>
  <w:p w14:paraId="47105DCD" w14:textId="77777777" w:rsidR="00B52763" w:rsidRDefault="00B52763">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B52763" w:rsidRDefault="00B527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B52763" w:rsidRDefault="00B52763">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57912" w14:textId="77777777" w:rsidR="005602AA" w:rsidRDefault="005602AA" w:rsidP="00AE2DEF">
      <w:pPr>
        <w:spacing w:after="24"/>
      </w:pPr>
      <w:r>
        <w:separator/>
      </w:r>
    </w:p>
  </w:footnote>
  <w:footnote w:type="continuationSeparator" w:id="0">
    <w:p w14:paraId="7988DE06" w14:textId="77777777" w:rsidR="005602AA" w:rsidRDefault="005602AA" w:rsidP="00AE2DEF">
      <w:pPr>
        <w:spacing w:after="24"/>
      </w:pPr>
      <w:r>
        <w:continuationSeparator/>
      </w:r>
    </w:p>
  </w:footnote>
  <w:footnote w:id="1">
    <w:p w14:paraId="7E7F9E27" w14:textId="77777777" w:rsidR="00B52763" w:rsidRPr="00C409CB" w:rsidRDefault="00B527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B52763" w:rsidRPr="008C4FBB" w:rsidRDefault="00B527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B52763" w:rsidRPr="00072D98" w:rsidRDefault="00B527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B52763" w:rsidRDefault="00B5276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52763" w:rsidRDefault="00B5276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B52763" w:rsidRPr="00C96983" w14:paraId="09482B88" w14:textId="77777777" w:rsidTr="000C6371">
      <w:tc>
        <w:tcPr>
          <w:tcW w:w="1016" w:type="pct"/>
          <w:tcMar>
            <w:left w:w="0" w:type="dxa"/>
            <w:right w:w="0" w:type="dxa"/>
          </w:tcMar>
        </w:tcPr>
        <w:p w14:paraId="77006F7E" w14:textId="77777777" w:rsidR="00B52763" w:rsidRPr="00C96983" w:rsidRDefault="00B52763" w:rsidP="00D507CC">
          <w:pPr>
            <w:rPr>
              <w:rFonts w:ascii="Calibri" w:hAnsi="Calibri"/>
              <w:noProof/>
            </w:rPr>
          </w:pPr>
        </w:p>
      </w:tc>
      <w:tc>
        <w:tcPr>
          <w:tcW w:w="1484" w:type="pct"/>
          <w:tcMar>
            <w:left w:w="0" w:type="dxa"/>
            <w:right w:w="0" w:type="dxa"/>
          </w:tcMar>
        </w:tcPr>
        <w:p w14:paraId="66C23C18" w14:textId="77777777" w:rsidR="00B52763" w:rsidRPr="00C96983" w:rsidRDefault="00B52763" w:rsidP="00D507CC">
          <w:pPr>
            <w:ind w:left="48"/>
            <w:jc w:val="center"/>
            <w:rPr>
              <w:rFonts w:ascii="Calibri" w:hAnsi="Calibri"/>
              <w:noProof/>
            </w:rPr>
          </w:pPr>
        </w:p>
      </w:tc>
      <w:tc>
        <w:tcPr>
          <w:tcW w:w="1134" w:type="pct"/>
          <w:tcMar>
            <w:left w:w="0" w:type="dxa"/>
            <w:right w:w="0" w:type="dxa"/>
          </w:tcMar>
        </w:tcPr>
        <w:p w14:paraId="4488405B" w14:textId="77777777" w:rsidR="00B52763" w:rsidRPr="00C96983" w:rsidRDefault="00B52763" w:rsidP="00D507CC">
          <w:pPr>
            <w:ind w:left="-1"/>
            <w:jc w:val="center"/>
            <w:rPr>
              <w:rFonts w:ascii="Calibri" w:hAnsi="Calibri"/>
              <w:noProof/>
            </w:rPr>
          </w:pPr>
        </w:p>
      </w:tc>
      <w:tc>
        <w:tcPr>
          <w:tcW w:w="1366" w:type="pct"/>
          <w:tcMar>
            <w:left w:w="0" w:type="dxa"/>
            <w:right w:w="0" w:type="dxa"/>
          </w:tcMar>
        </w:tcPr>
        <w:p w14:paraId="3A19C285" w14:textId="77777777" w:rsidR="00B52763" w:rsidRPr="00C96983" w:rsidRDefault="00B52763" w:rsidP="00D507CC">
          <w:pPr>
            <w:ind w:right="-1"/>
            <w:jc w:val="right"/>
            <w:rPr>
              <w:rFonts w:ascii="Calibri" w:hAnsi="Calibri"/>
              <w:noProof/>
            </w:rPr>
          </w:pPr>
        </w:p>
      </w:tc>
    </w:tr>
  </w:tbl>
  <w:p w14:paraId="30BAB143" w14:textId="77777777" w:rsidR="00B52763" w:rsidRPr="009148FD" w:rsidRDefault="00B52763"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
    <w:nsid w:val="034A5C3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1">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nsid w:val="2EF22644"/>
    <w:multiLevelType w:val="hybridMultilevel"/>
    <w:tmpl w:val="E722C000"/>
    <w:lvl w:ilvl="0" w:tplc="9C6A2544">
      <w:start w:val="7"/>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7">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1">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3D452B"/>
    <w:multiLevelType w:val="multilevel"/>
    <w:tmpl w:val="5D5ADD0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7">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9">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6">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50"/>
  </w:num>
  <w:num w:numId="2">
    <w:abstractNumId w:val="73"/>
  </w:num>
  <w:num w:numId="3">
    <w:abstractNumId w:val="77"/>
  </w:num>
  <w:num w:numId="4">
    <w:abstractNumId w:val="30"/>
  </w:num>
  <w:num w:numId="5">
    <w:abstractNumId w:val="46"/>
  </w:num>
  <w:num w:numId="6">
    <w:abstractNumId w:val="26"/>
  </w:num>
  <w:num w:numId="7">
    <w:abstractNumId w:val="62"/>
  </w:num>
  <w:num w:numId="8">
    <w:abstractNumId w:val="61"/>
  </w:num>
  <w:num w:numId="9">
    <w:abstractNumId w:val="18"/>
  </w:num>
  <w:num w:numId="10">
    <w:abstractNumId w:val="31"/>
  </w:num>
  <w:num w:numId="11">
    <w:abstractNumId w:val="75"/>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9"/>
  </w:num>
  <w:num w:numId="15">
    <w:abstractNumId w:val="36"/>
  </w:num>
  <w:num w:numId="16">
    <w:abstractNumId w:val="12"/>
  </w:num>
  <w:num w:numId="17">
    <w:abstractNumId w:val="3"/>
  </w:num>
  <w:num w:numId="18">
    <w:abstractNumId w:val="60"/>
  </w:num>
  <w:num w:numId="19">
    <w:abstractNumId w:val="59"/>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num>
  <w:num w:numId="24">
    <w:abstractNumId w:val="51"/>
  </w:num>
  <w:num w:numId="25">
    <w:abstractNumId w:val="66"/>
  </w:num>
  <w:num w:numId="26">
    <w:abstractNumId w:val="19"/>
  </w:num>
  <w:num w:numId="27">
    <w:abstractNumId w:val="39"/>
  </w:num>
  <w:num w:numId="28">
    <w:abstractNumId w:val="64"/>
  </w:num>
  <w:num w:numId="29">
    <w:abstractNumId w:val="63"/>
  </w:num>
  <w:num w:numId="30">
    <w:abstractNumId w:val="43"/>
  </w:num>
  <w:num w:numId="31">
    <w:abstractNumId w:val="44"/>
  </w:num>
  <w:num w:numId="32">
    <w:abstractNumId w:val="40"/>
  </w:num>
  <w:num w:numId="33">
    <w:abstractNumId w:val="57"/>
  </w:num>
  <w:num w:numId="34">
    <w:abstractNumId w:val="74"/>
  </w:num>
  <w:num w:numId="35">
    <w:abstractNumId w:val="22"/>
  </w:num>
  <w:num w:numId="36">
    <w:abstractNumId w:val="14"/>
  </w:num>
  <w:num w:numId="37">
    <w:abstractNumId w:val="4"/>
  </w:num>
  <w:num w:numId="38">
    <w:abstractNumId w:val="11"/>
  </w:num>
  <w:num w:numId="39">
    <w:abstractNumId w:val="5"/>
    <w:lvlOverride w:ilvl="0">
      <w:lvl w:ilvl="0">
        <w:start w:val="1"/>
        <w:numFmt w:val="decimal"/>
        <w:lvlText w:val="%1."/>
        <w:lvlJc w:val="left"/>
        <w:pPr>
          <w:ind w:left="6" w:hanging="360"/>
        </w:pPr>
        <w:rPr>
          <w:rFonts w:asciiTheme="minorHAnsi" w:hAnsiTheme="minorHAnsi" w:cstheme="minorHAnsi" w:hint="default"/>
        </w:rPr>
      </w:lvl>
    </w:lvlOverride>
  </w:num>
  <w:num w:numId="40">
    <w:abstractNumId w:val="34"/>
  </w:num>
  <w:num w:numId="41">
    <w:abstractNumId w:val="78"/>
  </w:num>
  <w:num w:numId="42">
    <w:abstractNumId w:val="27"/>
  </w:num>
  <w:num w:numId="43">
    <w:abstractNumId w:val="20"/>
  </w:num>
  <w:num w:numId="44">
    <w:abstractNumId w:val="16"/>
  </w:num>
  <w:num w:numId="45">
    <w:abstractNumId w:val="65"/>
  </w:num>
  <w:num w:numId="46">
    <w:abstractNumId w:val="6"/>
  </w:num>
  <w:num w:numId="47">
    <w:abstractNumId w:val="48"/>
  </w:num>
  <w:num w:numId="48">
    <w:abstractNumId w:val="42"/>
  </w:num>
  <w:num w:numId="49">
    <w:abstractNumId w:val="52"/>
  </w:num>
  <w:num w:numId="50">
    <w:abstractNumId w:val="13"/>
  </w:num>
  <w:num w:numId="51">
    <w:abstractNumId w:val="21"/>
  </w:num>
  <w:num w:numId="52">
    <w:abstractNumId w:val="38"/>
  </w:num>
  <w:num w:numId="53">
    <w:abstractNumId w:val="37"/>
  </w:num>
  <w:num w:numId="54">
    <w:abstractNumId w:val="5"/>
  </w:num>
  <w:num w:numId="55">
    <w:abstractNumId w:val="55"/>
  </w:num>
  <w:num w:numId="56">
    <w:abstractNumId w:val="55"/>
    <w:lvlOverride w:ilvl="0">
      <w:lvl w:ilvl="0">
        <w:start w:val="1"/>
        <w:numFmt w:val="decimal"/>
        <w:lvlText w:val="%1."/>
        <w:lvlJc w:val="left"/>
        <w:pPr>
          <w:ind w:left="720" w:hanging="360"/>
        </w:pPr>
        <w:rPr>
          <w:b w:val="0"/>
          <w:sz w:val="20"/>
          <w:szCs w:val="20"/>
        </w:rPr>
      </w:lvl>
    </w:lvlOverride>
  </w:num>
  <w:num w:numId="57">
    <w:abstractNumId w:val="37"/>
    <w:lvlOverride w:ilvl="0">
      <w:lvl w:ilvl="0">
        <w:start w:val="1"/>
        <w:numFmt w:val="decimal"/>
        <w:lvlText w:val="%1."/>
        <w:lvlJc w:val="left"/>
        <w:pPr>
          <w:ind w:left="720" w:hanging="360"/>
        </w:pPr>
        <w:rPr>
          <w:sz w:val="20"/>
          <w:szCs w:val="20"/>
        </w:rPr>
      </w:lvl>
    </w:lvlOverride>
  </w:num>
  <w:num w:numId="58">
    <w:abstractNumId w:val="35"/>
  </w:num>
  <w:num w:numId="59">
    <w:abstractNumId w:val="69"/>
  </w:num>
  <w:num w:numId="60">
    <w:abstractNumId w:val="34"/>
    <w:lvlOverride w:ilvl="0">
      <w:startOverride w:val="1"/>
    </w:lvlOverride>
  </w:num>
  <w:num w:numId="61">
    <w:abstractNumId w:val="78"/>
    <w:lvlOverride w:ilvl="0">
      <w:startOverride w:val="1"/>
    </w:lvlOverride>
    <w:lvlOverride w:ilvl="1">
      <w:startOverride w:val="1"/>
    </w:lvlOverride>
  </w:num>
  <w:num w:numId="62">
    <w:abstractNumId w:val="27"/>
    <w:lvlOverride w:ilvl="0">
      <w:startOverride w:val="1"/>
    </w:lvlOverride>
  </w:num>
  <w:num w:numId="63">
    <w:abstractNumId w:val="27"/>
    <w:lvlOverride w:ilvl="0">
      <w:startOverride w:val="1"/>
    </w:lvlOverride>
  </w:num>
  <w:num w:numId="64">
    <w:abstractNumId w:val="20"/>
    <w:lvlOverride w:ilvl="0">
      <w:startOverride w:val="1"/>
    </w:lvlOverride>
  </w:num>
  <w:num w:numId="65">
    <w:abstractNumId w:val="20"/>
    <w:lvlOverride w:ilvl="0">
      <w:startOverride w:val="1"/>
    </w:lvlOverride>
  </w:num>
  <w:num w:numId="66">
    <w:abstractNumId w:val="55"/>
    <w:lvlOverride w:ilvl="0">
      <w:startOverride w:val="1"/>
    </w:lvlOverride>
  </w:num>
  <w:num w:numId="67">
    <w:abstractNumId w:val="55"/>
    <w:lvlOverride w:ilvl="0">
      <w:startOverride w:val="1"/>
    </w:lvlOverride>
  </w:num>
  <w:num w:numId="68">
    <w:abstractNumId w:val="16"/>
    <w:lvlOverride w:ilvl="0">
      <w:startOverride w:val="1"/>
    </w:lvlOverride>
  </w:num>
  <w:num w:numId="69">
    <w:abstractNumId w:val="16"/>
    <w:lvlOverride w:ilvl="0">
      <w:startOverride w:val="1"/>
    </w:lvlOverride>
  </w:num>
  <w:num w:numId="70">
    <w:abstractNumId w:val="65"/>
    <w:lvlOverride w:ilvl="0">
      <w:startOverride w:val="1"/>
    </w:lvlOverride>
  </w:num>
  <w:num w:numId="71">
    <w:abstractNumId w:val="6"/>
    <w:lvlOverride w:ilvl="0">
      <w:startOverride w:val="1"/>
    </w:lvlOverride>
    <w:lvlOverride w:ilvl="1">
      <w:startOverride w:val="1"/>
    </w:lvlOverride>
  </w:num>
  <w:num w:numId="72">
    <w:abstractNumId w:val="65"/>
    <w:lvlOverride w:ilvl="0">
      <w:startOverride w:val="1"/>
    </w:lvlOverride>
  </w:num>
  <w:num w:numId="73">
    <w:abstractNumId w:val="48"/>
    <w:lvlOverride w:ilvl="0">
      <w:startOverride w:val="1"/>
    </w:lvlOverride>
  </w:num>
  <w:num w:numId="74">
    <w:abstractNumId w:val="42"/>
    <w:lvlOverride w:ilvl="0">
      <w:startOverride w:val="1"/>
    </w:lvlOverride>
    <w:lvlOverride w:ilvl="1">
      <w:startOverride w:val="1"/>
    </w:lvlOverride>
  </w:num>
  <w:num w:numId="75">
    <w:abstractNumId w:val="48"/>
    <w:lvlOverride w:ilvl="0">
      <w:startOverride w:val="1"/>
    </w:lvlOverride>
  </w:num>
  <w:num w:numId="76">
    <w:abstractNumId w:val="52"/>
    <w:lvlOverride w:ilvl="0">
      <w:startOverride w:val="1"/>
    </w:lvlOverride>
    <w:lvlOverride w:ilvl="1">
      <w:startOverride w:val="1"/>
    </w:lvlOverride>
  </w:num>
  <w:num w:numId="77">
    <w:abstractNumId w:val="58"/>
  </w:num>
  <w:num w:numId="78">
    <w:abstractNumId w:val="58"/>
    <w:lvlOverride w:ilvl="0">
      <w:startOverride w:val="1"/>
    </w:lvlOverride>
  </w:num>
  <w:num w:numId="79">
    <w:abstractNumId w:val="47"/>
  </w:num>
  <w:num w:numId="80">
    <w:abstractNumId w:val="45"/>
  </w:num>
  <w:num w:numId="81">
    <w:abstractNumId w:val="68"/>
  </w:num>
  <w:num w:numId="82">
    <w:abstractNumId w:val="37"/>
    <w:lvlOverride w:ilvl="0">
      <w:startOverride w:val="1"/>
    </w:lvlOverride>
  </w:num>
  <w:num w:numId="83">
    <w:abstractNumId w:val="13"/>
    <w:lvlOverride w:ilvl="0">
      <w:startOverride w:val="1"/>
    </w:lvlOverride>
  </w:num>
  <w:num w:numId="84">
    <w:abstractNumId w:val="21"/>
    <w:lvlOverride w:ilvl="0">
      <w:startOverride w:val="1"/>
    </w:lvlOverride>
  </w:num>
  <w:num w:numId="85">
    <w:abstractNumId w:val="15"/>
  </w:num>
  <w:num w:numId="86">
    <w:abstractNumId w:val="71"/>
  </w:num>
  <w:num w:numId="87">
    <w:abstractNumId w:val="72"/>
  </w:num>
  <w:num w:numId="88">
    <w:abstractNumId w:val="56"/>
  </w:num>
  <w:num w:numId="89">
    <w:abstractNumId w:val="25"/>
  </w:num>
  <w:num w:numId="90">
    <w:abstractNumId w:val="70"/>
  </w:num>
  <w:num w:numId="91">
    <w:abstractNumId w:val="8"/>
  </w:num>
  <w:num w:numId="92">
    <w:abstractNumId w:val="32"/>
  </w:num>
  <w:num w:numId="93">
    <w:abstractNumId w:val="9"/>
  </w:num>
  <w:num w:numId="94">
    <w:abstractNumId w:val="17"/>
  </w:num>
  <w:num w:numId="95">
    <w:abstractNumId w:val="67"/>
  </w:num>
  <w:num w:numId="96">
    <w:abstractNumId w:val="53"/>
  </w:num>
  <w:num w:numId="97">
    <w:abstractNumId w:val="76"/>
  </w:num>
  <w:num w:numId="98">
    <w:abstractNumId w:val="54"/>
  </w:num>
  <w:num w:numId="99">
    <w:abstractNumId w:val="7"/>
  </w:num>
  <w:num w:numId="100">
    <w:abstractNumId w:val="28"/>
  </w:num>
  <w:num w:numId="101">
    <w:abstractNumId w:val="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45D"/>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051"/>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B7F47"/>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E6950"/>
    <w:rsid w:val="003E6F84"/>
    <w:rsid w:val="003F1216"/>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4E27"/>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7882"/>
    <w:rsid w:val="005128CF"/>
    <w:rsid w:val="00512D85"/>
    <w:rsid w:val="005145B4"/>
    <w:rsid w:val="00516B1F"/>
    <w:rsid w:val="0052112D"/>
    <w:rsid w:val="00523E31"/>
    <w:rsid w:val="00523F0C"/>
    <w:rsid w:val="005241D1"/>
    <w:rsid w:val="005254D9"/>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259E"/>
    <w:rsid w:val="00553BA4"/>
    <w:rsid w:val="00553C15"/>
    <w:rsid w:val="00553CB4"/>
    <w:rsid w:val="00554F59"/>
    <w:rsid w:val="005602AA"/>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920"/>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5D84"/>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553"/>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E0D"/>
    <w:rsid w:val="006E3301"/>
    <w:rsid w:val="006E355F"/>
    <w:rsid w:val="006E67DC"/>
    <w:rsid w:val="006E68CC"/>
    <w:rsid w:val="006E6DE4"/>
    <w:rsid w:val="006E7CFF"/>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23C1"/>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449"/>
    <w:rsid w:val="00874E17"/>
    <w:rsid w:val="0087537D"/>
    <w:rsid w:val="00875A3C"/>
    <w:rsid w:val="008778A6"/>
    <w:rsid w:val="008803F2"/>
    <w:rsid w:val="00880A89"/>
    <w:rsid w:val="00880DDB"/>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2F5"/>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230A"/>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1B8A"/>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C6800"/>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DD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46A8A"/>
    <w:rsid w:val="00C47135"/>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3560"/>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741"/>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C00E3"/>
    <w:rsid w:val="00DC1E49"/>
    <w:rsid w:val="00DC24A2"/>
    <w:rsid w:val="00DC2F32"/>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1491"/>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1508D"/>
    <w:rsid w:val="00F15A5A"/>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5B7"/>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9CA"/>
    <w:rsid w:val="00F61D10"/>
    <w:rsid w:val="00F6216D"/>
    <w:rsid w:val="00F62335"/>
    <w:rsid w:val="00F62876"/>
    <w:rsid w:val="00F631A6"/>
    <w:rsid w:val="00F64A54"/>
    <w:rsid w:val="00F64BCF"/>
    <w:rsid w:val="00F65006"/>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884"/>
    <w:rsid w:val="00FA2E7F"/>
    <w:rsid w:val="00FA3E06"/>
    <w:rsid w:val="00FA4938"/>
    <w:rsid w:val="00FA4A4C"/>
    <w:rsid w:val="00FA4C01"/>
    <w:rsid w:val="00FA6CC5"/>
    <w:rsid w:val="00FB1FC2"/>
    <w:rsid w:val="00FB29F0"/>
    <w:rsid w:val="00FB3DB0"/>
    <w:rsid w:val="00FB5CD4"/>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1528"/>
    <w:rsid w:val="00FE4C3F"/>
    <w:rsid w:val="00FE7B9C"/>
    <w:rsid w:val="00FF0BE5"/>
    <w:rsid w:val="00FF1C77"/>
    <w:rsid w:val="00FF21D4"/>
    <w:rsid w:val="00FF2C3A"/>
    <w:rsid w:val="00FF2E63"/>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Domylnaczcionkaakapitu1">
    <w:name w:val="Domyślna czcionka akapitu1"/>
    <w:rsid w:val="009022F5"/>
  </w:style>
  <w:style w:type="paragraph" w:customStyle="1" w:styleId="Normalny1">
    <w:name w:val="Normalny1"/>
    <w:rsid w:val="009022F5"/>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Domylnaczcionkaakapitu1">
    <w:name w:val="Domyślna czcionka akapitu1"/>
    <w:rsid w:val="009022F5"/>
  </w:style>
  <w:style w:type="paragraph" w:customStyle="1" w:styleId="Normalny1">
    <w:name w:val="Normalny1"/>
    <w:rsid w:val="009022F5"/>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yperlink" Target="mailto:finanse@onkol.kielce.pl"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2DBF-A215-41E8-996A-5489DF72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11435</Words>
  <Characters>68611</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60</cp:revision>
  <cp:lastPrinted>2024-12-04T10:36:00Z</cp:lastPrinted>
  <dcterms:created xsi:type="dcterms:W3CDTF">2024-12-04T07:11:00Z</dcterms:created>
  <dcterms:modified xsi:type="dcterms:W3CDTF">2025-01-14T10:11:00Z</dcterms:modified>
</cp:coreProperties>
</file>