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5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1</w:t>
      </w:r>
      <w:r>
        <w:rPr>
          <w:rStyle w:val="Mocnewyrnione"/>
          <w:b/>
          <w:sz w:val="22"/>
          <w:szCs w:val="22"/>
          <w:u w:val="none"/>
        </w:rPr>
        <w:t>8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u w:val="none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u w:val="none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u w:val="none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  <w:u w:val="none"/>
          <w:shd w:fill="auto" w:val="clear"/>
        </w:rPr>
        <w:t>usługi</w:t>
      </w:r>
      <w:r>
        <w:rPr>
          <w:rFonts w:ascii="Arial" w:hAnsi="Arial"/>
          <w:sz w:val="22"/>
          <w:szCs w:val="22"/>
          <w:u w:val="none"/>
        </w:rPr>
        <w:t>, do realizacji których te zdolności są wymagane.</w: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LibreOffice/7.1.2.2$Windows_X86_64 LibreOffice_project/8a45595d069ef5570103caea1b71cc9d82b2aae4</Application>
  <AppVersion>15.0000</AppVersion>
  <Pages>2</Pages>
  <Words>215</Words>
  <Characters>1481</Characters>
  <CharactersWithSpaces>1677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2021-07-02T13:21:19Z</dcterms:modified>
  <cp:revision>5</cp:revision>
  <dc:subject/>
  <dc:title/>
</cp:coreProperties>
</file>