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265BF773" w:rsidR="00816B00" w:rsidRPr="001965F0" w:rsidRDefault="00782F69" w:rsidP="003A4978">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CF5AB3" w:rsidRPr="00CF5AB3">
        <w:rPr>
          <w:rFonts w:ascii="Adagio_Slab" w:hAnsi="Adagio_Slab" w:cs="Arial"/>
          <w:b/>
          <w:color w:val="0000FF"/>
        </w:rPr>
        <w:t>Zakup  elektroniki do zbierania i przechowywania danych  ( monitor przenośny- 1 sztuka oraz klawiatura i mysz- 1 sztuka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r w:rsidR="00CF5AB3">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CF5AB3">
        <w:rPr>
          <w:rFonts w:ascii="Adagio_Slab" w:hAnsi="Adagio_Slab" w:cs="Arial"/>
          <w:b/>
          <w:bCs/>
          <w:color w:val="0033CC"/>
        </w:rPr>
        <w:t>23</w:t>
      </w:r>
      <w:r w:rsidR="003A4978">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5E83EAEB"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CF5AB3" w:rsidRPr="00CF5AB3">
        <w:rPr>
          <w:rFonts w:ascii="Adagio_Slab" w:hAnsi="Adagio_Slab" w:cs="Arial"/>
          <w:b/>
          <w:color w:val="0000FF"/>
          <w:sz w:val="20"/>
          <w:szCs w:val="20"/>
        </w:rPr>
        <w:t>Zakup  elektroniki do zbierania i przechowywania danych  ( monitor przenośny- 1 sztuka oraz klawiatura i mysz- 1 sztuka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r w:rsidR="00CF5AB3">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CF5AB3">
        <w:rPr>
          <w:rFonts w:ascii="Adagio_Slab" w:hAnsi="Adagio_Slab"/>
          <w:color w:val="0000FF"/>
          <w:sz w:val="20"/>
          <w:szCs w:val="20"/>
        </w:rPr>
        <w:t>23</w:t>
      </w:r>
      <w:r w:rsidR="003A4978">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AF390E2" w:rsidR="00464E64" w:rsidRPr="00464E64" w:rsidRDefault="00573DDE"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48414571" w:rsidR="008C000B" w:rsidRPr="00195E38"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monitor</w:t>
            </w:r>
            <w:r w:rsidR="003A4978">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CF5AB3" w:rsidRPr="00195E38" w14:paraId="74FC8AD1"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05E3413" w14:textId="0C0CAE38"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90069B6" w14:textId="54EA875A"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klawiatura</w:t>
            </w:r>
          </w:p>
        </w:tc>
        <w:tc>
          <w:tcPr>
            <w:tcW w:w="1885" w:type="dxa"/>
            <w:tcBorders>
              <w:top w:val="single" w:sz="8" w:space="0" w:color="auto"/>
              <w:left w:val="nil"/>
              <w:bottom w:val="single" w:sz="8" w:space="0" w:color="auto"/>
              <w:right w:val="single" w:sz="4" w:space="0" w:color="auto"/>
            </w:tcBorders>
            <w:shd w:val="clear" w:color="auto" w:fill="auto"/>
            <w:vAlign w:val="center"/>
          </w:tcPr>
          <w:p w14:paraId="5FE4366C" w14:textId="77777777" w:rsidR="00CF5AB3" w:rsidRPr="00195E38" w:rsidRDefault="00CF5AB3"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108A427" w14:textId="1AD3C67F"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38E3A9E" w14:textId="77777777" w:rsidR="00CF5AB3" w:rsidRPr="00195E38" w:rsidRDefault="00CF5AB3"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26BA00F" w14:textId="77777777" w:rsidR="00CF5AB3" w:rsidRPr="00195E38" w:rsidRDefault="00CF5AB3"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5E81F10" w14:textId="77777777" w:rsidR="00CF5AB3" w:rsidRPr="00195E38" w:rsidRDefault="00CF5AB3" w:rsidP="00BB3D45">
            <w:pPr>
              <w:jc w:val="center"/>
              <w:rPr>
                <w:rFonts w:ascii="Calibri" w:hAnsi="Calibri" w:cs="Calibri"/>
                <w:b/>
                <w:bCs/>
                <w:i/>
                <w:iCs/>
                <w:color w:val="000000"/>
                <w:sz w:val="16"/>
                <w:szCs w:val="16"/>
              </w:rPr>
            </w:pPr>
          </w:p>
        </w:tc>
      </w:tr>
      <w:tr w:rsidR="00CF5AB3" w:rsidRPr="00195E38" w14:paraId="66314ABA"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C76F93" w14:textId="2B33EF8C"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41004F7" w14:textId="582B93D9"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mysz</w:t>
            </w:r>
          </w:p>
        </w:tc>
        <w:tc>
          <w:tcPr>
            <w:tcW w:w="1885" w:type="dxa"/>
            <w:tcBorders>
              <w:top w:val="single" w:sz="8" w:space="0" w:color="auto"/>
              <w:left w:val="nil"/>
              <w:bottom w:val="single" w:sz="8" w:space="0" w:color="auto"/>
              <w:right w:val="single" w:sz="4" w:space="0" w:color="auto"/>
            </w:tcBorders>
            <w:shd w:val="clear" w:color="auto" w:fill="auto"/>
            <w:vAlign w:val="center"/>
          </w:tcPr>
          <w:p w14:paraId="459B31CD" w14:textId="77777777" w:rsidR="00CF5AB3" w:rsidRPr="00195E38" w:rsidRDefault="00CF5AB3"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D2568B" w14:textId="4972C7BC"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94F00DE" w14:textId="77777777" w:rsidR="00CF5AB3" w:rsidRPr="00195E38" w:rsidRDefault="00CF5AB3"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6E10D8E" w14:textId="77777777" w:rsidR="00CF5AB3" w:rsidRPr="00195E38" w:rsidRDefault="00CF5AB3"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2D1D050" w14:textId="77777777" w:rsidR="00CF5AB3" w:rsidRPr="00195E38" w:rsidRDefault="00CF5AB3"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21B81E68" w14:textId="17267BAD"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051C5694" w:rsidR="00816B00" w:rsidRPr="00477A05" w:rsidRDefault="00CF5AB3" w:rsidP="00A96AD9">
      <w:pPr>
        <w:jc w:val="both"/>
        <w:rPr>
          <w:rFonts w:ascii="Adagio_Slab" w:hAnsi="Adagio_Slab" w:cs="Arial"/>
          <w:b/>
          <w:bCs/>
          <w:color w:val="0033CC"/>
          <w:sz w:val="20"/>
          <w:szCs w:val="20"/>
        </w:rPr>
      </w:pPr>
      <w:r w:rsidRPr="00CF5AB3">
        <w:rPr>
          <w:rFonts w:ascii="Adagio_Slab" w:hAnsi="Adagio_Slab" w:cs="Arial"/>
          <w:b/>
          <w:color w:val="0000FF"/>
          <w:sz w:val="20"/>
          <w:szCs w:val="20"/>
        </w:rPr>
        <w:t>Zakup  elektroniki do zbierania i przechowywania danych  ( monitor przenośny- 1 sztuka oraz klawiatura i mysz- 1 sztuka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r>
        <w:rPr>
          <w:rFonts w:ascii="Adagio_Slab" w:hAnsi="Adagio_Slab" w:cs="Arial"/>
          <w:b/>
          <w:color w:val="0000FF"/>
          <w:sz w:val="20"/>
          <w:szCs w:val="20"/>
        </w:rPr>
        <w:t xml:space="preserve"> </w:t>
      </w:r>
      <w:r w:rsidR="003A4978">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23</w:t>
      </w:r>
      <w:r w:rsidR="003A4978">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40595DA0" w14:textId="77777777" w:rsidR="00CF5AB3" w:rsidRDefault="004B7B9C" w:rsidP="00CF5AB3">
      <w:pPr>
        <w:ind w:left="-142"/>
        <w:rPr>
          <w:rFonts w:ascii="Adagio_Slab" w:hAnsi="Adagio_Slab" w:cs="Arial"/>
          <w:b/>
          <w:bCs/>
          <w:color w:val="0033CC"/>
          <w:sz w:val="20"/>
          <w:szCs w:val="20"/>
        </w:rPr>
      </w:pPr>
      <w:r w:rsidRPr="004B7B9C">
        <w:rPr>
          <w:rFonts w:ascii="Adagio_Slab" w:hAnsi="Adagio_Slab"/>
          <w:sz w:val="18"/>
          <w:szCs w:val="18"/>
        </w:rPr>
        <w:t>Na potrzeby postępowania/zapytania ofertowego/oferty o udzielenie zamówienia publicznego na</w:t>
      </w:r>
      <w:r w:rsidRPr="004B7B9C">
        <w:t xml:space="preserve"> </w:t>
      </w:r>
      <w:r w:rsidR="00CF5AB3" w:rsidRPr="00602569">
        <w:rPr>
          <w:rFonts w:ascii="Adagio_Slab" w:hAnsi="Adagio_Slab" w:cs="Arial"/>
          <w:b/>
          <w:bCs/>
          <w:color w:val="0033CC"/>
          <w:sz w:val="20"/>
          <w:szCs w:val="20"/>
        </w:rPr>
        <w:t>Zakup  elektroniki do zbierania i przechowywania danych  ( monitor przenośny- 1 sztuka oraz klawiatura i mysz- 1 sztuka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p>
    <w:p w14:paraId="134162FF" w14:textId="3F699FE3"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 xml:space="preserve">oznaczonego znakiem </w:t>
      </w:r>
      <w:r>
        <w:rPr>
          <w:rFonts w:ascii="Adagio_Slab" w:hAnsi="Adagio_Slab"/>
          <w:color w:val="0000FF"/>
          <w:sz w:val="18"/>
          <w:szCs w:val="18"/>
        </w:rPr>
        <w:t>MELBDZ.261.</w:t>
      </w:r>
      <w:r w:rsidR="00CF5AB3">
        <w:rPr>
          <w:rFonts w:ascii="Adagio_Slab" w:hAnsi="Adagio_Slab"/>
          <w:color w:val="0000FF"/>
          <w:sz w:val="18"/>
          <w:szCs w:val="18"/>
        </w:rPr>
        <w:t>23</w:t>
      </w:r>
      <w:r w:rsidR="003A4978">
        <w:rPr>
          <w:rFonts w:ascii="Adagio_Slab" w:hAnsi="Adagio_Slab"/>
          <w:color w:val="0000FF"/>
          <w:sz w:val="18"/>
          <w:szCs w:val="18"/>
        </w:rPr>
        <w:t>.2023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lastRenderedPageBreak/>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56327E09" w:rsidR="00560322" w:rsidRDefault="00560322" w:rsidP="004B6CCD">
      <w:pPr>
        <w:pStyle w:val="Zwykytekst3"/>
        <w:spacing w:before="120"/>
        <w:jc w:val="center"/>
        <w:rPr>
          <w:rFonts w:ascii="Adagio_Slab" w:hAnsi="Adagio_Slab" w:cs="Arial"/>
          <w:b/>
          <w:bCs/>
        </w:rPr>
      </w:pPr>
    </w:p>
    <w:p w14:paraId="6A19F2F6" w14:textId="008AC374" w:rsidR="003A4978" w:rsidRDefault="003A4978" w:rsidP="004B6CCD">
      <w:pPr>
        <w:pStyle w:val="Zwykytekst3"/>
        <w:spacing w:before="120"/>
        <w:jc w:val="center"/>
        <w:rPr>
          <w:rFonts w:ascii="Adagio_Slab" w:hAnsi="Adagio_Slab" w:cs="Arial"/>
          <w:b/>
          <w:bCs/>
        </w:rPr>
      </w:pPr>
    </w:p>
    <w:p w14:paraId="6678E4D2" w14:textId="46EF4885" w:rsidR="003A4978" w:rsidRDefault="003A4978" w:rsidP="004B6CCD">
      <w:pPr>
        <w:pStyle w:val="Zwykytekst3"/>
        <w:spacing w:before="120"/>
        <w:jc w:val="center"/>
        <w:rPr>
          <w:rFonts w:ascii="Adagio_Slab" w:hAnsi="Adagio_Slab" w:cs="Arial"/>
          <w:b/>
          <w:bCs/>
        </w:rPr>
      </w:pPr>
    </w:p>
    <w:p w14:paraId="64BE01C3" w14:textId="685681CF" w:rsidR="003A4978" w:rsidRDefault="003A4978" w:rsidP="004B6CCD">
      <w:pPr>
        <w:pStyle w:val="Zwykytekst3"/>
        <w:spacing w:before="120"/>
        <w:jc w:val="center"/>
        <w:rPr>
          <w:rFonts w:ascii="Adagio_Slab" w:hAnsi="Adagio_Slab" w:cs="Arial"/>
          <w:b/>
          <w:bCs/>
        </w:rPr>
      </w:pPr>
    </w:p>
    <w:p w14:paraId="59BED896" w14:textId="0987CC09" w:rsidR="003A4978" w:rsidRDefault="003A4978" w:rsidP="004B6CCD">
      <w:pPr>
        <w:pStyle w:val="Zwykytekst3"/>
        <w:spacing w:before="120"/>
        <w:jc w:val="center"/>
        <w:rPr>
          <w:rFonts w:ascii="Adagio_Slab" w:hAnsi="Adagio_Slab" w:cs="Arial"/>
          <w:b/>
          <w:bCs/>
        </w:rPr>
      </w:pPr>
    </w:p>
    <w:p w14:paraId="39AB2B12" w14:textId="76A0150C" w:rsidR="003A4978" w:rsidRDefault="003A4978" w:rsidP="004B6CCD">
      <w:pPr>
        <w:pStyle w:val="Zwykytekst3"/>
        <w:spacing w:before="120"/>
        <w:jc w:val="center"/>
        <w:rPr>
          <w:rFonts w:ascii="Adagio_Slab" w:hAnsi="Adagio_Slab" w:cs="Arial"/>
          <w:b/>
          <w:bCs/>
        </w:rPr>
      </w:pPr>
    </w:p>
    <w:p w14:paraId="76546072" w14:textId="1E04F59E" w:rsidR="003A4978" w:rsidRDefault="003A4978" w:rsidP="004B6CCD">
      <w:pPr>
        <w:pStyle w:val="Zwykytekst3"/>
        <w:spacing w:before="120"/>
        <w:jc w:val="center"/>
        <w:rPr>
          <w:rFonts w:ascii="Adagio_Slab" w:hAnsi="Adagio_Slab" w:cs="Arial"/>
          <w:b/>
          <w:bCs/>
        </w:rPr>
      </w:pPr>
    </w:p>
    <w:p w14:paraId="3F4F8025" w14:textId="67F3EBCC" w:rsidR="003A4978" w:rsidRDefault="003A4978" w:rsidP="004B6CCD">
      <w:pPr>
        <w:pStyle w:val="Zwykytekst3"/>
        <w:spacing w:before="120"/>
        <w:jc w:val="center"/>
        <w:rPr>
          <w:rFonts w:ascii="Adagio_Slab" w:hAnsi="Adagio_Slab" w:cs="Arial"/>
          <w:b/>
          <w:bCs/>
        </w:rPr>
      </w:pPr>
    </w:p>
    <w:p w14:paraId="13A9E194" w14:textId="773FB6E4" w:rsidR="003A4978" w:rsidRDefault="003A4978" w:rsidP="004B6CCD">
      <w:pPr>
        <w:pStyle w:val="Zwykytekst3"/>
        <w:spacing w:before="120"/>
        <w:jc w:val="center"/>
        <w:rPr>
          <w:rFonts w:ascii="Adagio_Slab" w:hAnsi="Adagio_Slab" w:cs="Arial"/>
          <w:b/>
          <w:bCs/>
        </w:rPr>
      </w:pPr>
    </w:p>
    <w:p w14:paraId="625837A5" w14:textId="6D5BA7A7" w:rsidR="003A4978" w:rsidRDefault="003A4978" w:rsidP="004B6CCD">
      <w:pPr>
        <w:pStyle w:val="Zwykytekst3"/>
        <w:spacing w:before="120"/>
        <w:jc w:val="center"/>
        <w:rPr>
          <w:rFonts w:ascii="Adagio_Slab" w:hAnsi="Adagio_Slab" w:cs="Arial"/>
          <w:b/>
          <w:bCs/>
        </w:rPr>
      </w:pPr>
    </w:p>
    <w:p w14:paraId="703BB564" w14:textId="3DAAA3C1" w:rsidR="003A4978" w:rsidRDefault="003A4978" w:rsidP="004B6CCD">
      <w:pPr>
        <w:pStyle w:val="Zwykytekst3"/>
        <w:spacing w:before="120"/>
        <w:jc w:val="center"/>
        <w:rPr>
          <w:rFonts w:ascii="Adagio_Slab" w:hAnsi="Adagio_Slab" w:cs="Arial"/>
          <w:b/>
          <w:bCs/>
        </w:rPr>
      </w:pPr>
    </w:p>
    <w:p w14:paraId="565908A4" w14:textId="30AD5A24" w:rsidR="003A4978" w:rsidRDefault="003A4978" w:rsidP="004B6CCD">
      <w:pPr>
        <w:pStyle w:val="Zwykytekst3"/>
        <w:spacing w:before="120"/>
        <w:jc w:val="center"/>
        <w:rPr>
          <w:rFonts w:ascii="Adagio_Slab" w:hAnsi="Adagio_Slab" w:cs="Arial"/>
          <w:b/>
          <w:bCs/>
        </w:rPr>
      </w:pPr>
    </w:p>
    <w:p w14:paraId="0567D366" w14:textId="7B25ABFE" w:rsidR="003A4978" w:rsidRDefault="003A4978" w:rsidP="004B6CCD">
      <w:pPr>
        <w:pStyle w:val="Zwykytekst3"/>
        <w:spacing w:before="120"/>
        <w:jc w:val="center"/>
        <w:rPr>
          <w:rFonts w:ascii="Adagio_Slab" w:hAnsi="Adagio_Slab" w:cs="Arial"/>
          <w:b/>
          <w:bCs/>
        </w:rPr>
      </w:pPr>
    </w:p>
    <w:p w14:paraId="6F443B76" w14:textId="27AA1860" w:rsidR="003A4978" w:rsidRDefault="003A4978" w:rsidP="004B6CCD">
      <w:pPr>
        <w:pStyle w:val="Zwykytekst3"/>
        <w:spacing w:before="120"/>
        <w:jc w:val="center"/>
        <w:rPr>
          <w:rFonts w:ascii="Adagio_Slab" w:hAnsi="Adagio_Slab" w:cs="Arial"/>
          <w:b/>
          <w:bCs/>
        </w:rPr>
      </w:pPr>
    </w:p>
    <w:p w14:paraId="4375F41D" w14:textId="1F22E330" w:rsidR="003A4978" w:rsidRDefault="003A4978" w:rsidP="004B6CCD">
      <w:pPr>
        <w:pStyle w:val="Zwykytekst3"/>
        <w:spacing w:before="120"/>
        <w:jc w:val="center"/>
        <w:rPr>
          <w:rFonts w:ascii="Adagio_Slab" w:hAnsi="Adagio_Slab" w:cs="Arial"/>
          <w:b/>
          <w:bCs/>
        </w:rPr>
      </w:pPr>
    </w:p>
    <w:p w14:paraId="18727C6F" w14:textId="7B1C798D" w:rsidR="003A4978" w:rsidRDefault="003A4978" w:rsidP="004B6CCD">
      <w:pPr>
        <w:pStyle w:val="Zwykytekst3"/>
        <w:spacing w:before="120"/>
        <w:jc w:val="center"/>
        <w:rPr>
          <w:rFonts w:ascii="Adagio_Slab" w:hAnsi="Adagio_Slab" w:cs="Arial"/>
          <w:b/>
          <w:bCs/>
        </w:rPr>
      </w:pPr>
    </w:p>
    <w:p w14:paraId="0E6FFE27" w14:textId="7975CF3E" w:rsidR="003A4978" w:rsidRDefault="003A4978" w:rsidP="004B6CCD">
      <w:pPr>
        <w:pStyle w:val="Zwykytekst3"/>
        <w:spacing w:before="120"/>
        <w:jc w:val="center"/>
        <w:rPr>
          <w:rFonts w:ascii="Adagio_Slab" w:hAnsi="Adagio_Slab" w:cs="Arial"/>
          <w:b/>
          <w:bCs/>
        </w:rPr>
      </w:pPr>
    </w:p>
    <w:p w14:paraId="379C7CC1" w14:textId="096ABC14" w:rsidR="003A4978" w:rsidRDefault="003A4978" w:rsidP="004B6CCD">
      <w:pPr>
        <w:pStyle w:val="Zwykytekst3"/>
        <w:spacing w:before="120"/>
        <w:jc w:val="center"/>
        <w:rPr>
          <w:rFonts w:ascii="Adagio_Slab" w:hAnsi="Adagio_Slab" w:cs="Arial"/>
          <w:b/>
          <w:bCs/>
        </w:rPr>
      </w:pPr>
    </w:p>
    <w:p w14:paraId="5EBDF513" w14:textId="386FC161" w:rsidR="003A4978" w:rsidRDefault="003A4978" w:rsidP="004B6CCD">
      <w:pPr>
        <w:pStyle w:val="Zwykytekst3"/>
        <w:spacing w:before="120"/>
        <w:jc w:val="center"/>
        <w:rPr>
          <w:rFonts w:ascii="Adagio_Slab" w:hAnsi="Adagio_Slab" w:cs="Arial"/>
          <w:b/>
          <w:bCs/>
        </w:rPr>
      </w:pPr>
    </w:p>
    <w:p w14:paraId="325A7A29" w14:textId="540D3B27" w:rsidR="003A4978" w:rsidRDefault="003A4978" w:rsidP="004B6CCD">
      <w:pPr>
        <w:pStyle w:val="Zwykytekst3"/>
        <w:spacing w:before="120"/>
        <w:jc w:val="center"/>
        <w:rPr>
          <w:rFonts w:ascii="Adagio_Slab" w:hAnsi="Adagio_Slab" w:cs="Arial"/>
          <w:b/>
          <w:bCs/>
        </w:rPr>
      </w:pPr>
    </w:p>
    <w:p w14:paraId="1AA33338" w14:textId="01F09BFA" w:rsidR="003A4978" w:rsidRDefault="003A4978" w:rsidP="004B6CCD">
      <w:pPr>
        <w:pStyle w:val="Zwykytekst3"/>
        <w:spacing w:before="120"/>
        <w:jc w:val="center"/>
        <w:rPr>
          <w:rFonts w:ascii="Adagio_Slab" w:hAnsi="Adagio_Slab" w:cs="Arial"/>
          <w:b/>
          <w:bCs/>
        </w:rPr>
      </w:pPr>
    </w:p>
    <w:p w14:paraId="069C74E1" w14:textId="3B3C91EA" w:rsidR="003A4978" w:rsidRDefault="003A4978" w:rsidP="004B6CCD">
      <w:pPr>
        <w:pStyle w:val="Zwykytekst3"/>
        <w:spacing w:before="120"/>
        <w:jc w:val="center"/>
        <w:rPr>
          <w:rFonts w:ascii="Adagio_Slab" w:hAnsi="Adagio_Slab" w:cs="Arial"/>
          <w:b/>
          <w:bCs/>
        </w:rPr>
      </w:pPr>
    </w:p>
    <w:p w14:paraId="1DB694FE" w14:textId="007E9A69" w:rsidR="003A4978" w:rsidRDefault="003A4978" w:rsidP="004B6CCD">
      <w:pPr>
        <w:pStyle w:val="Zwykytekst3"/>
        <w:spacing w:before="120"/>
        <w:jc w:val="center"/>
        <w:rPr>
          <w:rFonts w:ascii="Adagio_Slab" w:hAnsi="Adagio_Slab" w:cs="Arial"/>
          <w:b/>
          <w:bCs/>
        </w:rPr>
      </w:pPr>
    </w:p>
    <w:p w14:paraId="13F66239" w14:textId="6E22E166" w:rsidR="003A4978" w:rsidRDefault="003A4978" w:rsidP="004B6CCD">
      <w:pPr>
        <w:pStyle w:val="Zwykytekst3"/>
        <w:spacing w:before="120"/>
        <w:jc w:val="center"/>
        <w:rPr>
          <w:rFonts w:ascii="Adagio_Slab" w:hAnsi="Adagio_Slab" w:cs="Arial"/>
          <w:b/>
          <w:bCs/>
        </w:rPr>
      </w:pPr>
    </w:p>
    <w:p w14:paraId="4B2DF057" w14:textId="3C6A1997" w:rsidR="003A4978" w:rsidRDefault="003A4978" w:rsidP="004B6CCD">
      <w:pPr>
        <w:pStyle w:val="Zwykytekst3"/>
        <w:spacing w:before="120"/>
        <w:jc w:val="center"/>
        <w:rPr>
          <w:rFonts w:ascii="Adagio_Slab" w:hAnsi="Adagio_Slab" w:cs="Arial"/>
          <w:b/>
          <w:bCs/>
        </w:rPr>
      </w:pPr>
    </w:p>
    <w:p w14:paraId="4D64837B" w14:textId="2414E66B" w:rsidR="003A4978" w:rsidRDefault="003A4978" w:rsidP="004B6CCD">
      <w:pPr>
        <w:pStyle w:val="Zwykytekst3"/>
        <w:spacing w:before="120"/>
        <w:jc w:val="center"/>
        <w:rPr>
          <w:rFonts w:ascii="Adagio_Slab" w:hAnsi="Adagio_Slab" w:cs="Arial"/>
          <w:b/>
          <w:bCs/>
        </w:rPr>
      </w:pPr>
    </w:p>
    <w:p w14:paraId="50D85D74" w14:textId="17860907" w:rsidR="003A4978" w:rsidRDefault="003A4978" w:rsidP="004B6CCD">
      <w:pPr>
        <w:pStyle w:val="Zwykytekst3"/>
        <w:spacing w:before="120"/>
        <w:jc w:val="center"/>
        <w:rPr>
          <w:rFonts w:ascii="Adagio_Slab" w:hAnsi="Adagio_Slab" w:cs="Arial"/>
          <w:b/>
          <w:bCs/>
        </w:rPr>
      </w:pPr>
    </w:p>
    <w:p w14:paraId="0C151BE0" w14:textId="20DB1B0C" w:rsidR="003A4978" w:rsidRDefault="003A4978" w:rsidP="004B6CCD">
      <w:pPr>
        <w:pStyle w:val="Zwykytekst3"/>
        <w:spacing w:before="120"/>
        <w:jc w:val="center"/>
        <w:rPr>
          <w:rFonts w:ascii="Adagio_Slab" w:hAnsi="Adagio_Slab" w:cs="Arial"/>
          <w:b/>
          <w:bCs/>
        </w:rPr>
      </w:pPr>
    </w:p>
    <w:p w14:paraId="10A95775" w14:textId="4B8CCA8B" w:rsidR="003A4978" w:rsidRDefault="003A4978" w:rsidP="004B6CCD">
      <w:pPr>
        <w:pStyle w:val="Zwykytekst3"/>
        <w:spacing w:before="120"/>
        <w:jc w:val="center"/>
        <w:rPr>
          <w:rFonts w:ascii="Adagio_Slab" w:hAnsi="Adagio_Slab" w:cs="Arial"/>
          <w:b/>
          <w:bCs/>
        </w:rPr>
      </w:pPr>
    </w:p>
    <w:p w14:paraId="73430252" w14:textId="6CBCFD18" w:rsidR="003A4978" w:rsidRDefault="003A4978" w:rsidP="004B6CCD">
      <w:pPr>
        <w:pStyle w:val="Zwykytekst3"/>
        <w:spacing w:before="120"/>
        <w:jc w:val="center"/>
        <w:rPr>
          <w:rFonts w:ascii="Adagio_Slab" w:hAnsi="Adagio_Slab" w:cs="Arial"/>
          <w:b/>
          <w:bCs/>
        </w:rPr>
      </w:pPr>
    </w:p>
    <w:p w14:paraId="294684EB" w14:textId="11660750" w:rsidR="003A4978" w:rsidRDefault="003A4978" w:rsidP="004B6CCD">
      <w:pPr>
        <w:pStyle w:val="Zwykytekst3"/>
        <w:spacing w:before="120"/>
        <w:jc w:val="center"/>
        <w:rPr>
          <w:rFonts w:ascii="Adagio_Slab" w:hAnsi="Adagio_Slab" w:cs="Arial"/>
          <w:b/>
          <w:bCs/>
        </w:rPr>
      </w:pPr>
    </w:p>
    <w:p w14:paraId="123336AC" w14:textId="51C51736" w:rsidR="003A4978" w:rsidRDefault="003A4978" w:rsidP="004B6CCD">
      <w:pPr>
        <w:pStyle w:val="Zwykytekst3"/>
        <w:spacing w:before="120"/>
        <w:jc w:val="center"/>
        <w:rPr>
          <w:rFonts w:ascii="Adagio_Slab" w:hAnsi="Adagio_Slab" w:cs="Arial"/>
          <w:b/>
          <w:bCs/>
        </w:rPr>
      </w:pPr>
    </w:p>
    <w:p w14:paraId="11184B56" w14:textId="6C0ED81D" w:rsidR="003A4978" w:rsidRDefault="003A4978" w:rsidP="004B6CCD">
      <w:pPr>
        <w:pStyle w:val="Zwykytekst3"/>
        <w:spacing w:before="120"/>
        <w:jc w:val="center"/>
        <w:rPr>
          <w:rFonts w:ascii="Adagio_Slab" w:hAnsi="Adagio_Slab" w:cs="Arial"/>
          <w:b/>
          <w:bCs/>
        </w:rPr>
      </w:pPr>
    </w:p>
    <w:p w14:paraId="1085C161" w14:textId="76586EFE" w:rsidR="003A4978" w:rsidRDefault="003A4978" w:rsidP="004B6CCD">
      <w:pPr>
        <w:pStyle w:val="Zwykytekst3"/>
        <w:spacing w:before="120"/>
        <w:jc w:val="center"/>
        <w:rPr>
          <w:rFonts w:ascii="Adagio_Slab" w:hAnsi="Adagio_Slab" w:cs="Arial"/>
          <w:b/>
          <w:bCs/>
        </w:rPr>
      </w:pPr>
    </w:p>
    <w:p w14:paraId="39A6EE6D" w14:textId="541591A8" w:rsidR="003A4978" w:rsidRDefault="003A4978" w:rsidP="004B6CCD">
      <w:pPr>
        <w:pStyle w:val="Zwykytekst3"/>
        <w:spacing w:before="120"/>
        <w:jc w:val="center"/>
        <w:rPr>
          <w:rFonts w:ascii="Adagio_Slab" w:hAnsi="Adagio_Slab" w:cs="Arial"/>
          <w:b/>
          <w:bCs/>
        </w:rPr>
      </w:pPr>
    </w:p>
    <w:p w14:paraId="5A81AD80" w14:textId="77777777" w:rsidR="003A4978" w:rsidRPr="00477A05" w:rsidRDefault="003A4978" w:rsidP="004B6CCD">
      <w:pPr>
        <w:pStyle w:val="Zwykytekst3"/>
        <w:spacing w:before="120"/>
        <w:jc w:val="center"/>
        <w:rPr>
          <w:rFonts w:ascii="Adagio_Slab" w:hAnsi="Adagio_Slab" w:cs="Arial"/>
          <w:b/>
          <w:bCs/>
        </w:rPr>
      </w:pPr>
    </w:p>
    <w:p w14:paraId="46DA4FEF" w14:textId="77777777" w:rsidR="009152DA" w:rsidRDefault="009152DA" w:rsidP="009152DA">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4039653B" w14:textId="77777777" w:rsidR="009152DA" w:rsidRDefault="009152DA" w:rsidP="009152DA">
      <w:pPr>
        <w:spacing w:before="120"/>
        <w:jc w:val="center"/>
        <w:rPr>
          <w:rFonts w:ascii="Adagio_Slab" w:hAnsi="Adagio_Slab" w:cs="Arial"/>
          <w:b/>
          <w:bCs/>
          <w:sz w:val="20"/>
          <w:szCs w:val="20"/>
          <w:lang w:eastAsia="ar-SA"/>
        </w:rPr>
      </w:pPr>
    </w:p>
    <w:p w14:paraId="74ED675D" w14:textId="77777777" w:rsidR="009152DA" w:rsidRDefault="009152DA" w:rsidP="009152DA">
      <w:pPr>
        <w:spacing w:line="360" w:lineRule="auto"/>
        <w:jc w:val="center"/>
        <w:rPr>
          <w:rFonts w:ascii="Adagio_Slab" w:hAnsi="Adagio_Slab" w:cs="Arial"/>
          <w:b/>
          <w:bCs/>
        </w:rPr>
      </w:pPr>
      <w:r>
        <w:rPr>
          <w:rFonts w:ascii="Adagio_Slab" w:hAnsi="Adagio_Slab" w:cs="Arial"/>
          <w:b/>
          <w:bCs/>
        </w:rPr>
        <w:t>PROJEKTOWANE POSTANOWIENIA UMOWY</w:t>
      </w:r>
    </w:p>
    <w:p w14:paraId="52A3604E" w14:textId="77777777" w:rsidR="009152DA" w:rsidRDefault="009152DA" w:rsidP="009152DA">
      <w:pPr>
        <w:spacing w:line="360" w:lineRule="auto"/>
        <w:jc w:val="center"/>
        <w:rPr>
          <w:rFonts w:ascii="Adagio_Slab" w:eastAsia="Calibri" w:hAnsi="Adagio_Slab" w:cs="Arial"/>
          <w:color w:val="000000"/>
          <w:sz w:val="20"/>
          <w:szCs w:val="20"/>
        </w:rPr>
      </w:pPr>
    </w:p>
    <w:p w14:paraId="60B2848C" w14:textId="77777777" w:rsidR="009152DA" w:rsidRDefault="009152DA" w:rsidP="009152DA">
      <w:pPr>
        <w:spacing w:line="360" w:lineRule="auto"/>
        <w:jc w:val="both"/>
        <w:rPr>
          <w:rFonts w:ascii="Adagio_Slab" w:eastAsia="Calibri" w:hAnsi="Adagio_Slab" w:cs="Arial"/>
          <w:color w:val="000000"/>
          <w:sz w:val="20"/>
          <w:szCs w:val="20"/>
        </w:rPr>
      </w:pPr>
    </w:p>
    <w:p w14:paraId="3B93E47F" w14:textId="77777777" w:rsidR="009152DA" w:rsidRDefault="009152DA" w:rsidP="009152DA">
      <w:pPr>
        <w:spacing w:line="360" w:lineRule="auto"/>
        <w:jc w:val="both"/>
        <w:rPr>
          <w:rFonts w:ascii="Adagio_Slab" w:eastAsia="Calibri" w:hAnsi="Adagio_Slab" w:cs="Arial"/>
          <w:color w:val="000000"/>
          <w:sz w:val="20"/>
          <w:szCs w:val="20"/>
        </w:rPr>
      </w:pPr>
    </w:p>
    <w:p w14:paraId="33B1BCB8" w14:textId="77777777" w:rsidR="009152DA" w:rsidRDefault="009152DA" w:rsidP="009152DA">
      <w:pPr>
        <w:spacing w:line="360" w:lineRule="auto"/>
        <w:jc w:val="both"/>
        <w:rPr>
          <w:rFonts w:ascii="Adagio_Slab" w:eastAsia="Calibri" w:hAnsi="Adagio_Slab" w:cs="Arial"/>
          <w:color w:val="000000"/>
          <w:sz w:val="20"/>
          <w:szCs w:val="20"/>
        </w:rPr>
      </w:pPr>
    </w:p>
    <w:p w14:paraId="44A1BDDA" w14:textId="77777777" w:rsidR="009152DA" w:rsidRDefault="009152DA" w:rsidP="009152DA">
      <w:pPr>
        <w:spacing w:line="360" w:lineRule="auto"/>
        <w:jc w:val="both"/>
        <w:rPr>
          <w:rFonts w:ascii="Adagio_Slab" w:eastAsia="Calibri" w:hAnsi="Adagio_Slab" w:cs="Arial"/>
          <w:color w:val="000000"/>
          <w:sz w:val="20"/>
          <w:szCs w:val="20"/>
        </w:rPr>
      </w:pPr>
    </w:p>
    <w:p w14:paraId="0BFD3A53" w14:textId="77777777" w:rsidR="009152DA" w:rsidRDefault="009152DA" w:rsidP="009152DA">
      <w:pPr>
        <w:spacing w:line="360" w:lineRule="auto"/>
        <w:jc w:val="both"/>
        <w:rPr>
          <w:rFonts w:ascii="Adagio_Slab" w:eastAsia="Calibri" w:hAnsi="Adagio_Slab" w:cs="Arial"/>
          <w:color w:val="000000"/>
          <w:sz w:val="20"/>
          <w:szCs w:val="20"/>
        </w:rPr>
      </w:pPr>
    </w:p>
    <w:p w14:paraId="0CB34BBC" w14:textId="77777777" w:rsidR="009152DA" w:rsidRDefault="009152DA" w:rsidP="009152DA">
      <w:pPr>
        <w:spacing w:line="360" w:lineRule="auto"/>
        <w:jc w:val="both"/>
        <w:rPr>
          <w:rFonts w:ascii="Adagio_Slab" w:eastAsia="Calibri" w:hAnsi="Adagio_Slab" w:cs="Arial"/>
          <w:color w:val="000000"/>
          <w:sz w:val="20"/>
          <w:szCs w:val="20"/>
        </w:rPr>
      </w:pPr>
    </w:p>
    <w:p w14:paraId="556D2D02" w14:textId="77777777" w:rsidR="009152DA" w:rsidRDefault="009152DA" w:rsidP="009152DA">
      <w:pPr>
        <w:spacing w:line="360" w:lineRule="auto"/>
        <w:jc w:val="both"/>
        <w:rPr>
          <w:rFonts w:ascii="Adagio_Slab" w:eastAsia="Calibri" w:hAnsi="Adagio_Slab" w:cs="Arial"/>
          <w:color w:val="000000"/>
          <w:sz w:val="20"/>
          <w:szCs w:val="20"/>
        </w:rPr>
      </w:pPr>
    </w:p>
    <w:p w14:paraId="58648B07" w14:textId="77777777" w:rsidR="009152DA" w:rsidRDefault="009152DA" w:rsidP="009152DA">
      <w:pPr>
        <w:spacing w:line="360" w:lineRule="auto"/>
        <w:jc w:val="both"/>
        <w:rPr>
          <w:rFonts w:ascii="Adagio_Slab" w:eastAsia="Calibri" w:hAnsi="Adagio_Slab" w:cs="Arial"/>
          <w:color w:val="000000"/>
          <w:sz w:val="20"/>
          <w:szCs w:val="20"/>
        </w:rPr>
      </w:pPr>
    </w:p>
    <w:p w14:paraId="24367B90" w14:textId="77777777" w:rsidR="009152DA" w:rsidRDefault="009152DA" w:rsidP="009152DA">
      <w:pPr>
        <w:spacing w:line="360" w:lineRule="auto"/>
        <w:jc w:val="both"/>
        <w:rPr>
          <w:rFonts w:ascii="Adagio_Slab" w:eastAsia="Calibri" w:hAnsi="Adagio_Slab" w:cs="Arial"/>
          <w:color w:val="000000"/>
          <w:sz w:val="20"/>
          <w:szCs w:val="20"/>
        </w:rPr>
      </w:pPr>
    </w:p>
    <w:p w14:paraId="592F0BFE" w14:textId="77777777" w:rsidR="009152DA" w:rsidRDefault="009152DA" w:rsidP="009152DA">
      <w:pPr>
        <w:spacing w:line="360" w:lineRule="auto"/>
        <w:jc w:val="both"/>
        <w:rPr>
          <w:rFonts w:ascii="Adagio_Slab" w:eastAsia="Calibri" w:hAnsi="Adagio_Slab" w:cs="Arial"/>
          <w:color w:val="000000"/>
          <w:sz w:val="20"/>
          <w:szCs w:val="20"/>
        </w:rPr>
      </w:pPr>
    </w:p>
    <w:p w14:paraId="7CEBF074" w14:textId="77777777" w:rsidR="009152DA" w:rsidRDefault="009152DA" w:rsidP="009152DA">
      <w:pPr>
        <w:spacing w:line="360" w:lineRule="auto"/>
        <w:jc w:val="both"/>
        <w:rPr>
          <w:rFonts w:ascii="Adagio_Slab" w:eastAsia="Calibri" w:hAnsi="Adagio_Slab" w:cs="Arial"/>
          <w:color w:val="000000"/>
          <w:sz w:val="20"/>
          <w:szCs w:val="20"/>
        </w:rPr>
      </w:pPr>
    </w:p>
    <w:p w14:paraId="0274828A" w14:textId="77777777" w:rsidR="009152DA" w:rsidRDefault="009152DA" w:rsidP="009152DA">
      <w:pPr>
        <w:spacing w:line="360" w:lineRule="auto"/>
        <w:jc w:val="both"/>
        <w:rPr>
          <w:rFonts w:ascii="Adagio_Slab" w:eastAsia="Calibri" w:hAnsi="Adagio_Slab" w:cs="Arial"/>
          <w:color w:val="000000"/>
          <w:sz w:val="20"/>
          <w:szCs w:val="20"/>
        </w:rPr>
      </w:pPr>
    </w:p>
    <w:p w14:paraId="4AC086EE" w14:textId="77777777" w:rsidR="009152DA" w:rsidRDefault="009152DA" w:rsidP="009152DA">
      <w:pPr>
        <w:spacing w:line="360" w:lineRule="auto"/>
        <w:jc w:val="both"/>
        <w:rPr>
          <w:rFonts w:ascii="Adagio_Slab" w:eastAsia="Calibri" w:hAnsi="Adagio_Slab" w:cs="Arial"/>
          <w:color w:val="000000"/>
          <w:sz w:val="20"/>
          <w:szCs w:val="20"/>
        </w:rPr>
      </w:pPr>
    </w:p>
    <w:p w14:paraId="5705250A" w14:textId="77777777" w:rsidR="009152DA" w:rsidRDefault="009152DA" w:rsidP="009152DA">
      <w:pPr>
        <w:spacing w:line="360" w:lineRule="auto"/>
        <w:jc w:val="both"/>
        <w:rPr>
          <w:rFonts w:ascii="Adagio_Slab" w:eastAsia="Calibri" w:hAnsi="Adagio_Slab" w:cs="Arial"/>
          <w:color w:val="000000"/>
          <w:sz w:val="20"/>
          <w:szCs w:val="20"/>
        </w:rPr>
      </w:pPr>
    </w:p>
    <w:p w14:paraId="7B6AD389" w14:textId="77777777" w:rsidR="009152DA" w:rsidRDefault="009152DA" w:rsidP="009152DA">
      <w:pPr>
        <w:spacing w:line="360" w:lineRule="auto"/>
        <w:jc w:val="both"/>
        <w:rPr>
          <w:rFonts w:ascii="Adagio_Slab" w:eastAsia="Calibri" w:hAnsi="Adagio_Slab" w:cs="Arial"/>
          <w:color w:val="000000"/>
          <w:sz w:val="20"/>
          <w:szCs w:val="20"/>
        </w:rPr>
      </w:pPr>
    </w:p>
    <w:p w14:paraId="4C4225FB" w14:textId="77777777" w:rsidR="009152DA" w:rsidRDefault="009152DA" w:rsidP="009152DA">
      <w:pPr>
        <w:spacing w:line="360" w:lineRule="auto"/>
        <w:jc w:val="both"/>
        <w:rPr>
          <w:rFonts w:ascii="Adagio_Slab" w:eastAsia="Calibri" w:hAnsi="Adagio_Slab" w:cs="Arial"/>
          <w:color w:val="000000"/>
          <w:sz w:val="20"/>
          <w:szCs w:val="20"/>
        </w:rPr>
      </w:pPr>
    </w:p>
    <w:p w14:paraId="20B7E7BA" w14:textId="77777777" w:rsidR="009152DA" w:rsidRDefault="009152DA" w:rsidP="009152DA">
      <w:pPr>
        <w:spacing w:line="360" w:lineRule="auto"/>
        <w:jc w:val="both"/>
        <w:rPr>
          <w:rFonts w:ascii="Adagio_Slab" w:eastAsia="Calibri" w:hAnsi="Adagio_Slab" w:cs="Arial"/>
          <w:color w:val="000000"/>
          <w:sz w:val="20"/>
          <w:szCs w:val="20"/>
        </w:rPr>
      </w:pPr>
    </w:p>
    <w:p w14:paraId="4A41805E" w14:textId="77777777" w:rsidR="009152DA" w:rsidRDefault="009152DA" w:rsidP="009152DA">
      <w:pPr>
        <w:spacing w:line="360" w:lineRule="auto"/>
        <w:jc w:val="both"/>
        <w:rPr>
          <w:rFonts w:ascii="Adagio_Slab" w:eastAsia="Calibri" w:hAnsi="Adagio_Slab" w:cs="Arial"/>
          <w:color w:val="000000"/>
          <w:sz w:val="20"/>
          <w:szCs w:val="20"/>
        </w:rPr>
      </w:pPr>
    </w:p>
    <w:p w14:paraId="4DE68006" w14:textId="77777777" w:rsidR="009152DA" w:rsidRDefault="009152DA" w:rsidP="009152DA">
      <w:pPr>
        <w:spacing w:line="360" w:lineRule="auto"/>
        <w:jc w:val="both"/>
        <w:rPr>
          <w:rFonts w:ascii="Adagio_Slab" w:eastAsia="Calibri" w:hAnsi="Adagio_Slab" w:cs="Arial"/>
          <w:color w:val="000000"/>
          <w:sz w:val="20"/>
          <w:szCs w:val="20"/>
        </w:rPr>
      </w:pPr>
    </w:p>
    <w:p w14:paraId="1ECA32E9" w14:textId="77777777" w:rsidR="009152DA" w:rsidRDefault="009152DA" w:rsidP="009152DA">
      <w:pPr>
        <w:spacing w:line="360" w:lineRule="auto"/>
        <w:jc w:val="both"/>
        <w:rPr>
          <w:rFonts w:ascii="Adagio_Slab" w:eastAsia="Calibri" w:hAnsi="Adagio_Slab" w:cs="Arial"/>
          <w:color w:val="000000"/>
          <w:sz w:val="20"/>
          <w:szCs w:val="20"/>
        </w:rPr>
      </w:pPr>
    </w:p>
    <w:p w14:paraId="4E0FC81F" w14:textId="77777777" w:rsidR="009152DA" w:rsidRDefault="009152DA" w:rsidP="009152DA">
      <w:pPr>
        <w:spacing w:line="360" w:lineRule="auto"/>
        <w:jc w:val="both"/>
        <w:rPr>
          <w:rFonts w:ascii="Adagio_Slab" w:eastAsia="Calibri" w:hAnsi="Adagio_Slab" w:cs="Arial"/>
          <w:color w:val="000000"/>
          <w:sz w:val="20"/>
          <w:szCs w:val="20"/>
        </w:rPr>
      </w:pPr>
    </w:p>
    <w:p w14:paraId="4E7D1EEF" w14:textId="77777777" w:rsidR="009152DA" w:rsidRDefault="009152DA" w:rsidP="009152DA">
      <w:pPr>
        <w:spacing w:line="360" w:lineRule="auto"/>
        <w:jc w:val="both"/>
        <w:rPr>
          <w:rFonts w:ascii="Adagio_Slab" w:eastAsia="Calibri" w:hAnsi="Adagio_Slab" w:cs="Arial"/>
          <w:color w:val="000000"/>
          <w:sz w:val="20"/>
          <w:szCs w:val="20"/>
        </w:rPr>
      </w:pPr>
    </w:p>
    <w:p w14:paraId="31189037" w14:textId="77777777" w:rsidR="009152DA" w:rsidRDefault="009152DA" w:rsidP="009152DA">
      <w:pPr>
        <w:spacing w:line="360" w:lineRule="auto"/>
        <w:jc w:val="both"/>
        <w:rPr>
          <w:rFonts w:ascii="Adagio_Slab" w:eastAsia="Calibri" w:hAnsi="Adagio_Slab" w:cs="Arial"/>
          <w:color w:val="000000"/>
          <w:sz w:val="20"/>
          <w:szCs w:val="20"/>
        </w:rPr>
      </w:pPr>
    </w:p>
    <w:p w14:paraId="16615C35" w14:textId="77777777" w:rsidR="009152DA" w:rsidRDefault="009152DA" w:rsidP="009152DA">
      <w:pPr>
        <w:spacing w:line="360" w:lineRule="auto"/>
        <w:jc w:val="both"/>
        <w:rPr>
          <w:rFonts w:ascii="Adagio_Slab" w:eastAsia="Calibri" w:hAnsi="Adagio_Slab" w:cs="Arial"/>
          <w:color w:val="000000"/>
          <w:sz w:val="20"/>
          <w:szCs w:val="20"/>
        </w:rPr>
      </w:pPr>
    </w:p>
    <w:p w14:paraId="301B2902" w14:textId="77777777" w:rsidR="009152DA" w:rsidRDefault="009152DA" w:rsidP="009152DA">
      <w:pPr>
        <w:spacing w:line="360" w:lineRule="auto"/>
        <w:jc w:val="both"/>
        <w:rPr>
          <w:rFonts w:ascii="Adagio_Slab" w:eastAsia="Calibri" w:hAnsi="Adagio_Slab" w:cs="Arial"/>
          <w:color w:val="000000"/>
          <w:sz w:val="20"/>
          <w:szCs w:val="20"/>
        </w:rPr>
      </w:pPr>
    </w:p>
    <w:p w14:paraId="1D00FDB5" w14:textId="77777777" w:rsidR="009152DA" w:rsidRDefault="009152DA" w:rsidP="009152DA">
      <w:pPr>
        <w:spacing w:line="360" w:lineRule="auto"/>
        <w:jc w:val="both"/>
        <w:rPr>
          <w:rFonts w:ascii="Adagio_Slab" w:eastAsia="Calibri" w:hAnsi="Adagio_Slab" w:cs="Arial"/>
          <w:color w:val="000000"/>
          <w:sz w:val="20"/>
          <w:szCs w:val="20"/>
        </w:rPr>
      </w:pPr>
    </w:p>
    <w:p w14:paraId="4A11C346" w14:textId="77777777" w:rsidR="009152DA" w:rsidRDefault="009152DA" w:rsidP="009152DA">
      <w:pPr>
        <w:spacing w:line="360" w:lineRule="auto"/>
        <w:jc w:val="both"/>
        <w:rPr>
          <w:rFonts w:ascii="Adagio_Slab" w:eastAsia="Calibri" w:hAnsi="Adagio_Slab" w:cs="Arial"/>
          <w:color w:val="000000"/>
          <w:sz w:val="20"/>
          <w:szCs w:val="20"/>
        </w:rPr>
      </w:pPr>
    </w:p>
    <w:p w14:paraId="267D28F3" w14:textId="77777777" w:rsidR="009152DA" w:rsidRDefault="009152DA" w:rsidP="009152DA">
      <w:pPr>
        <w:spacing w:line="360" w:lineRule="auto"/>
        <w:jc w:val="both"/>
        <w:rPr>
          <w:rFonts w:ascii="Adagio_Slab" w:eastAsia="Calibri" w:hAnsi="Adagio_Slab" w:cs="Arial"/>
          <w:color w:val="000000"/>
          <w:sz w:val="20"/>
          <w:szCs w:val="20"/>
        </w:rPr>
      </w:pPr>
    </w:p>
    <w:p w14:paraId="2A98C7EC" w14:textId="77777777" w:rsidR="009152DA" w:rsidRDefault="009152DA" w:rsidP="009152DA">
      <w:pPr>
        <w:spacing w:line="360" w:lineRule="auto"/>
        <w:jc w:val="both"/>
        <w:rPr>
          <w:rFonts w:ascii="Adagio_Slab" w:eastAsia="Calibri" w:hAnsi="Adagio_Slab" w:cs="Arial"/>
          <w:color w:val="000000"/>
          <w:sz w:val="20"/>
          <w:szCs w:val="20"/>
        </w:rPr>
      </w:pPr>
    </w:p>
    <w:p w14:paraId="423A73D0" w14:textId="77777777" w:rsidR="009152DA" w:rsidRDefault="009152DA" w:rsidP="009152DA">
      <w:pPr>
        <w:spacing w:line="360" w:lineRule="auto"/>
        <w:jc w:val="both"/>
        <w:rPr>
          <w:rFonts w:ascii="Adagio_Slab" w:eastAsia="Calibri" w:hAnsi="Adagio_Slab" w:cs="Arial"/>
          <w:color w:val="000000"/>
          <w:sz w:val="20"/>
          <w:szCs w:val="20"/>
        </w:rPr>
      </w:pPr>
    </w:p>
    <w:p w14:paraId="5779CC8D" w14:textId="77777777" w:rsidR="009152DA" w:rsidRDefault="009152DA" w:rsidP="009152DA">
      <w:pPr>
        <w:spacing w:line="360" w:lineRule="auto"/>
        <w:jc w:val="both"/>
        <w:rPr>
          <w:rFonts w:ascii="Adagio_Slab" w:eastAsia="Calibri" w:hAnsi="Adagio_Slab" w:cs="Arial"/>
          <w:color w:val="000000"/>
          <w:sz w:val="20"/>
          <w:szCs w:val="20"/>
        </w:rPr>
      </w:pPr>
    </w:p>
    <w:p w14:paraId="76A91CD4" w14:textId="77777777" w:rsidR="009152DA" w:rsidRDefault="009152DA" w:rsidP="009152DA">
      <w:pPr>
        <w:spacing w:line="360" w:lineRule="auto"/>
        <w:jc w:val="both"/>
        <w:rPr>
          <w:rFonts w:ascii="Adagio_Slab" w:eastAsia="Calibri" w:hAnsi="Adagio_Slab" w:cs="Arial"/>
          <w:color w:val="000000"/>
          <w:sz w:val="20"/>
          <w:szCs w:val="20"/>
        </w:rPr>
      </w:pPr>
    </w:p>
    <w:p w14:paraId="50C3E887" w14:textId="77777777" w:rsidR="009152DA" w:rsidRDefault="009152DA" w:rsidP="009152DA">
      <w:pPr>
        <w:spacing w:line="360" w:lineRule="auto"/>
        <w:jc w:val="both"/>
        <w:rPr>
          <w:rFonts w:ascii="Adagio_Slab" w:eastAsia="Calibri" w:hAnsi="Adagio_Slab" w:cs="Arial"/>
          <w:color w:val="000000"/>
          <w:sz w:val="20"/>
          <w:szCs w:val="20"/>
        </w:rPr>
      </w:pPr>
    </w:p>
    <w:p w14:paraId="06BC5219" w14:textId="77777777" w:rsidR="009152DA" w:rsidRDefault="009152DA" w:rsidP="009152DA">
      <w:pPr>
        <w:spacing w:line="360" w:lineRule="auto"/>
        <w:jc w:val="both"/>
        <w:rPr>
          <w:rFonts w:ascii="Adagio_Slab" w:eastAsia="Calibri" w:hAnsi="Adagio_Slab" w:cs="Arial"/>
          <w:color w:val="000000"/>
          <w:sz w:val="20"/>
          <w:szCs w:val="20"/>
        </w:rPr>
      </w:pPr>
    </w:p>
    <w:p w14:paraId="01A62E67" w14:textId="77777777" w:rsidR="009152DA" w:rsidRDefault="009152DA" w:rsidP="009152DA">
      <w:pPr>
        <w:spacing w:line="360" w:lineRule="auto"/>
        <w:jc w:val="both"/>
        <w:rPr>
          <w:rFonts w:ascii="Adagio_Slab" w:eastAsia="Calibri" w:hAnsi="Adagio_Slab" w:cs="Arial"/>
          <w:color w:val="000000"/>
          <w:sz w:val="20"/>
          <w:szCs w:val="20"/>
        </w:rPr>
      </w:pPr>
    </w:p>
    <w:p w14:paraId="5F4EC410" w14:textId="77777777" w:rsidR="009152DA" w:rsidRDefault="009152DA" w:rsidP="009152DA">
      <w:pPr>
        <w:spacing w:line="360" w:lineRule="auto"/>
        <w:jc w:val="both"/>
        <w:rPr>
          <w:rFonts w:ascii="Adagio_Slab" w:eastAsia="Calibri" w:hAnsi="Adagio_Slab" w:cs="Arial"/>
          <w:color w:val="000000"/>
          <w:sz w:val="20"/>
          <w:szCs w:val="20"/>
        </w:rPr>
      </w:pPr>
    </w:p>
    <w:p w14:paraId="6BC47ED1" w14:textId="77777777" w:rsidR="009152DA" w:rsidRDefault="009152DA" w:rsidP="009152DA">
      <w:pPr>
        <w:spacing w:line="360" w:lineRule="auto"/>
        <w:jc w:val="both"/>
        <w:rPr>
          <w:rFonts w:ascii="Adagio_Slab" w:eastAsia="Calibri" w:hAnsi="Adagio_Slab" w:cs="Arial"/>
          <w:color w:val="000000"/>
          <w:sz w:val="20"/>
          <w:szCs w:val="20"/>
        </w:rPr>
      </w:pPr>
    </w:p>
    <w:p w14:paraId="6C41F788"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2023  roku w Warszawie, pomiędzy: </w:t>
      </w:r>
    </w:p>
    <w:p w14:paraId="39C213EB" w14:textId="77777777" w:rsidR="009152DA" w:rsidRDefault="009152DA" w:rsidP="009152DA">
      <w:pPr>
        <w:spacing w:line="360" w:lineRule="auto"/>
        <w:jc w:val="both"/>
        <w:rPr>
          <w:rFonts w:ascii="Adagio_Slab" w:eastAsia="Calibri" w:hAnsi="Adagio_Slab" w:cs="Arial"/>
          <w:color w:val="000000"/>
          <w:sz w:val="20"/>
          <w:szCs w:val="20"/>
        </w:rPr>
      </w:pPr>
    </w:p>
    <w:p w14:paraId="6582ED6B"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ADB13E9"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2022  r., poz. 893 )</w:t>
      </w:r>
    </w:p>
    <w:p w14:paraId="7197BD04"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653B2788"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29686798" w14:textId="77777777" w:rsidR="009152DA" w:rsidRDefault="009152DA" w:rsidP="009152DA">
      <w:pPr>
        <w:spacing w:line="360" w:lineRule="auto"/>
        <w:jc w:val="both"/>
        <w:rPr>
          <w:rFonts w:ascii="Adagio_Slab" w:eastAsia="Calibri" w:hAnsi="Adagio_Slab" w:cs="Arial"/>
          <w:color w:val="000000"/>
          <w:sz w:val="20"/>
          <w:szCs w:val="20"/>
        </w:rPr>
      </w:pPr>
    </w:p>
    <w:p w14:paraId="255B0E3C"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ustawy z dnia 11 września 2019 r. – Prawo zamówień publicznych </w:t>
      </w:r>
      <w:r>
        <w:rPr>
          <w:rFonts w:ascii="Adagio_Slab" w:eastAsia="Calibri" w:hAnsi="Adagio_Slab" w:cs="Arial"/>
          <w:color w:val="0000FF"/>
          <w:sz w:val="20"/>
          <w:szCs w:val="20"/>
        </w:rPr>
        <w:t xml:space="preserve">nr MELBDZ.261.23.2023 na Zakup  elektroniki do zbierania i przechowywania danych  ( monitor przenośny- 1 sztuka oraz klawiatura i mysz- 1 sztuka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 </w:t>
      </w:r>
      <w:r>
        <w:rPr>
          <w:rFonts w:ascii="Adagio_Slab" w:eastAsia="Calibri" w:hAnsi="Adagio_Slab" w:cs="Arial"/>
          <w:color w:val="000000"/>
          <w:sz w:val="20"/>
          <w:szCs w:val="20"/>
        </w:rPr>
        <w:t>strony zawierają umowę następującej treści:</w:t>
      </w:r>
    </w:p>
    <w:p w14:paraId="313DC95F" w14:textId="77777777" w:rsidR="009152DA" w:rsidRDefault="009152DA" w:rsidP="009152DA">
      <w:pPr>
        <w:autoSpaceDN w:val="0"/>
        <w:ind w:left="3538" w:firstLine="709"/>
        <w:rPr>
          <w:rFonts w:ascii="Adagio_Slab" w:hAnsi="Adagio_Slab" w:cs="Arial"/>
          <w:sz w:val="20"/>
          <w:szCs w:val="20"/>
          <w:lang w:eastAsia="en-US"/>
        </w:rPr>
      </w:pPr>
    </w:p>
    <w:p w14:paraId="2A63167B" w14:textId="77777777" w:rsidR="009152DA" w:rsidRDefault="009152DA" w:rsidP="009152DA">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66245C6" w14:textId="77777777" w:rsidR="009152DA" w:rsidRDefault="009152DA" w:rsidP="009152DA">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731B95A4" w14:textId="77777777" w:rsidR="009152DA" w:rsidRDefault="009152DA" w:rsidP="009152DA">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0448B72F" w14:textId="77777777" w:rsidR="009152DA" w:rsidRDefault="009152DA" w:rsidP="009152DA">
      <w:pPr>
        <w:spacing w:line="360" w:lineRule="auto"/>
        <w:jc w:val="center"/>
        <w:rPr>
          <w:rFonts w:ascii="Adagio_Slab" w:eastAsia="Calibri" w:hAnsi="Adagio_Slab" w:cs="Arial"/>
          <w:color w:val="000000"/>
          <w:sz w:val="20"/>
          <w:szCs w:val="20"/>
        </w:rPr>
      </w:pPr>
    </w:p>
    <w:p w14:paraId="74A82A43"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726A4246" w14:textId="77777777" w:rsidR="009152DA" w:rsidRDefault="009152DA" w:rsidP="009152DA">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17D7408" w14:textId="77777777" w:rsidR="009152DA" w:rsidRDefault="009152DA" w:rsidP="009152DA">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74D959CE" w14:textId="77777777" w:rsidR="009152DA" w:rsidRDefault="009152DA" w:rsidP="009152DA">
      <w:pPr>
        <w:jc w:val="center"/>
        <w:rPr>
          <w:rFonts w:ascii="Adagio_Slab" w:eastAsia="Calibri" w:hAnsi="Adagio_Slab" w:cs="Arial"/>
          <w:color w:val="000000"/>
          <w:sz w:val="20"/>
          <w:szCs w:val="20"/>
        </w:rPr>
      </w:pPr>
    </w:p>
    <w:p w14:paraId="51571A43" w14:textId="77777777" w:rsidR="009152DA" w:rsidRDefault="009152DA" w:rsidP="009152DA">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59761DF" w14:textId="77777777" w:rsidR="009152DA" w:rsidRDefault="009152DA" w:rsidP="009152DA">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6B926035" w14:textId="77777777" w:rsidR="009152DA" w:rsidRDefault="009152DA" w:rsidP="009152DA">
      <w:pPr>
        <w:spacing w:before="120" w:line="360" w:lineRule="auto"/>
        <w:jc w:val="center"/>
        <w:rPr>
          <w:rFonts w:ascii="Adagio_Slab" w:eastAsia="Calibri" w:hAnsi="Adagio_Slab" w:cs="Arial"/>
          <w:color w:val="000000"/>
          <w:sz w:val="20"/>
          <w:szCs w:val="20"/>
        </w:rPr>
      </w:pPr>
    </w:p>
    <w:p w14:paraId="6981B3EF"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2FE0BA35" w14:textId="77777777" w:rsidR="009152DA" w:rsidRDefault="009152DA" w:rsidP="009152DA">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Warszawa, ul. Nowowiejska   21/25  </w:t>
      </w:r>
    </w:p>
    <w:p w14:paraId="5B5449AF"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4B9BB4E3" w14:textId="77777777" w:rsidR="009152DA" w:rsidRDefault="009152DA" w:rsidP="009152DA">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2F773B0A" w14:textId="77777777" w:rsidR="009152DA" w:rsidRDefault="009152DA" w:rsidP="009152DA">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0C20A88E" w14:textId="77777777" w:rsidR="009152DA" w:rsidRDefault="009152DA" w:rsidP="009152DA">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5"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5"/>
    <w:p w14:paraId="5BEF12B8"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7DAE1374" w14:textId="77777777" w:rsidR="009152DA" w:rsidRDefault="009152DA">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1A2D3796" w14:textId="77777777" w:rsidR="009152DA" w:rsidRDefault="009152DA">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3BA4571"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2C06D2A0" w14:textId="77777777" w:rsidR="009152DA" w:rsidRDefault="009152DA">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1CCAFE0C" w14:textId="77777777" w:rsidR="009152DA" w:rsidRDefault="009152DA">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3280D57F" w14:textId="77777777" w:rsidR="009152DA" w:rsidRDefault="009152DA">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 xml:space="preserve">W przypadku zastrzeżeń co do zgodności ilościowej, technicznej i jakościowej dostarczonego sprzętu z postanowieniami umowy, Zamawiający wyznaczy Wykonawcy dodatkowy 3 dniowy </w:t>
      </w:r>
      <w:r>
        <w:rPr>
          <w:rFonts w:ascii="Adagio_Slab" w:hAnsi="Adagio_Slab" w:cs="Arial"/>
          <w:kern w:val="16"/>
          <w:sz w:val="20"/>
          <w:szCs w:val="20"/>
          <w:lang w:eastAsia="en-US"/>
        </w:rPr>
        <w:lastRenderedPageBreak/>
        <w:t>termin na dostarczenie sprzętu wolnego od wad i w ilości i specyfikacji technicznej wynikającej z umowy, a w przypadku niedotrzymania tego terminu przystąpi do naliczania kar umownych.</w:t>
      </w:r>
    </w:p>
    <w:p w14:paraId="138B3963"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5F25530B" w14:textId="77777777" w:rsidR="009152DA" w:rsidRDefault="009152DA" w:rsidP="009152DA">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5EFC329" w14:textId="77777777" w:rsidR="009152DA" w:rsidRDefault="009152DA" w:rsidP="009152DA">
      <w:pPr>
        <w:spacing w:line="360" w:lineRule="auto"/>
        <w:jc w:val="center"/>
        <w:rPr>
          <w:rFonts w:ascii="Adagio_Slab" w:hAnsi="Adagio_Slab" w:cs="Arial"/>
          <w:sz w:val="20"/>
          <w:szCs w:val="20"/>
          <w:lang w:eastAsia="en-US"/>
        </w:rPr>
      </w:pPr>
    </w:p>
    <w:p w14:paraId="4A1EC087"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18CCE392"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7431A6E"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4599EE4"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6D315BC1"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1999ED88" w14:textId="77777777" w:rsidR="009152DA" w:rsidRDefault="009152DA" w:rsidP="009152DA">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13A3BF8"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721B7075"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21B630C4" w14:textId="77777777" w:rsidR="009152DA" w:rsidRDefault="009152DA" w:rsidP="009152DA">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5799735" w14:textId="77777777" w:rsidR="009152DA" w:rsidRDefault="009152DA" w:rsidP="009152DA">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04AABB74"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24E5F389" w14:textId="77777777" w:rsidR="009152DA" w:rsidRDefault="009152DA">
      <w:pPr>
        <w:widowControl w:val="0"/>
        <w:numPr>
          <w:ilvl w:val="0"/>
          <w:numId w:val="17"/>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24BC908F" w14:textId="77777777" w:rsidR="009152DA" w:rsidRDefault="009152DA">
      <w:pPr>
        <w:widowControl w:val="0"/>
        <w:numPr>
          <w:ilvl w:val="3"/>
          <w:numId w:val="17"/>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710283DB" w14:textId="77777777" w:rsidR="009152DA" w:rsidRDefault="009152DA">
      <w:pPr>
        <w:widowControl w:val="0"/>
        <w:numPr>
          <w:ilvl w:val="3"/>
          <w:numId w:val="17"/>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08895476"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1779D590"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802AC9C"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59A4B875"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1F454DE7" w14:textId="77777777" w:rsidR="009152DA" w:rsidRDefault="009152DA">
      <w:pPr>
        <w:numPr>
          <w:ilvl w:val="0"/>
          <w:numId w:val="18"/>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40CA51E3"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lastRenderedPageBreak/>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2CB4496F"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B71E43E"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7B4DEBD9"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775DCF0D" w14:textId="77777777" w:rsidR="009152DA" w:rsidRDefault="009152DA">
      <w:pPr>
        <w:numPr>
          <w:ilvl w:val="0"/>
          <w:numId w:val="19"/>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64DD233A" w14:textId="77777777" w:rsidR="009152DA" w:rsidRDefault="009152DA">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129D4B81"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376648C3"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A0243D1"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3F0A71A"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2478C26"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3DD889D0"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372BBBB7" w14:textId="77777777" w:rsidR="009152DA" w:rsidRDefault="009152DA">
      <w:pPr>
        <w:numPr>
          <w:ilvl w:val="0"/>
          <w:numId w:val="18"/>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23CD3C71" w14:textId="77777777" w:rsidR="009152DA" w:rsidRDefault="009152DA">
      <w:pPr>
        <w:numPr>
          <w:ilvl w:val="0"/>
          <w:numId w:val="18"/>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1394702E" w14:textId="77777777" w:rsidR="009152DA" w:rsidRDefault="009152DA" w:rsidP="009152DA">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40A03FDF" w14:textId="77777777" w:rsidR="009152DA" w:rsidRDefault="009152DA" w:rsidP="009152DA">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EBF1977" w14:textId="77777777" w:rsidR="009152DA" w:rsidRDefault="009152DA" w:rsidP="009152DA">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6440C0B2" w14:textId="77777777" w:rsidR="009152DA" w:rsidRDefault="009152DA" w:rsidP="009152DA">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32D5E08" w14:textId="77777777" w:rsidR="009152DA" w:rsidRDefault="009152DA" w:rsidP="009152DA">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1E7D2BEE"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30B06D4"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3) poleceń wydanych przez wojewodów lub decyzji wydanych przez Prezesa Rady Ministrów związanych z przeciwdziałaniem COVID-19;</w:t>
      </w:r>
    </w:p>
    <w:p w14:paraId="1911C3CB"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5990EEE1"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2829070E" w14:textId="77777777" w:rsidR="009152DA" w:rsidRDefault="009152DA" w:rsidP="009152DA">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9006B58"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3022DED8"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art.454-455 </w:t>
      </w:r>
    </w:p>
    <w:p w14:paraId="44CBD012"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 xml:space="preserve">ustawy </w:t>
      </w:r>
    </w:p>
    <w:p w14:paraId="59FA26F1"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 xml:space="preserve">Prawo zamówień publicznych, w szczególności przez: </w:t>
      </w:r>
    </w:p>
    <w:p w14:paraId="6CB4D4AC"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lastRenderedPageBreak/>
        <w:t>1) zmianę terminu wykonania umowy lub jej części, lub czasowe zawieszenie wykonywania umowy lub jej części,</w:t>
      </w:r>
    </w:p>
    <w:p w14:paraId="704FC49D"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3F36BE3C"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322CDFBC"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E900443"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6007DCA"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BE6AD8A" w14:textId="77777777" w:rsidR="009152DA" w:rsidRDefault="009152DA" w:rsidP="009152DA">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2B9C440D"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24EB740D"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7CFDB94"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C27BA31"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 xml:space="preserve">3. Każda ze Stron zobowiązuje się do zabezpieczenia danych osobowych poprzez podjęcie odpowiednich środków technicznych i organizacyjnych wymaganych obowiązującymi przepisami </w:t>
      </w:r>
      <w:r>
        <w:rPr>
          <w:rFonts w:ascii="Adagio_Slab" w:hAnsi="Adagio_Slab" w:cs="Arial"/>
          <w:color w:val="000000"/>
          <w:sz w:val="20"/>
          <w:szCs w:val="20"/>
          <w:lang w:eastAsia="en-US"/>
        </w:rPr>
        <w:lastRenderedPageBreak/>
        <w:t>prawa w zakresie ochrony danych osobowych, jak też ponosi wszelką odpowiedzialność za szkody wyrządzone w związku z przetwarzaniem danych osobowych.</w:t>
      </w:r>
    </w:p>
    <w:p w14:paraId="1B1EECB4"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0C6B7575" w14:textId="77777777" w:rsidR="009152DA" w:rsidRDefault="009152DA" w:rsidP="009152DA">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85C899" w14:textId="77777777" w:rsidR="009152DA" w:rsidRDefault="009152DA">
      <w:pPr>
        <w:pStyle w:val="Akapitzlist"/>
        <w:numPr>
          <w:ilvl w:val="0"/>
          <w:numId w:val="21"/>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546D46CF"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7F4259FF"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2F8393EF"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65CEFAE2"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bookmarkStart w:id="6" w:name="_Hlk85101070"/>
      <w:r>
        <w:rPr>
          <w:rFonts w:ascii="Calibri Light" w:hAnsi="Calibri Light" w:cs="Calibri Light"/>
        </w:rPr>
        <w:t xml:space="preserve">Spory wynikłe na tle wykonania niniejszej umowy rozwiązywane będą </w:t>
      </w:r>
      <w:bookmarkStart w:id="7" w:name="_Hlk89761923"/>
      <w:r>
        <w:rPr>
          <w:rFonts w:ascii="Calibri Light" w:hAnsi="Calibri Light" w:cs="Calibri Light"/>
        </w:rPr>
        <w:t xml:space="preserve">w sposób polubowny </w:t>
      </w:r>
      <w:bookmarkStart w:id="8" w:name="_Hlk94163373"/>
      <w:bookmarkStart w:id="9" w:name="_Hlk89759928"/>
      <w:r>
        <w:rPr>
          <w:rFonts w:ascii="Calibri Light" w:hAnsi="Calibri Light" w:cs="Calibri Light"/>
        </w:rPr>
        <w:t xml:space="preserve">w </w:t>
      </w:r>
      <w:bookmarkStart w:id="10" w:name="_Hlk89336586"/>
      <w:bookmarkStart w:id="11" w:name="_Hlk85104411"/>
      <w:r>
        <w:rPr>
          <w:rFonts w:ascii="Calibri Light" w:hAnsi="Calibri Light" w:cs="Calibri Light"/>
        </w:rPr>
        <w:t>trybie zawezwania do próby ugodowej na podstawie przepisów art. 184-186 Kodeksu postępowania cywilnego</w:t>
      </w:r>
      <w:bookmarkEnd w:id="8"/>
      <w:bookmarkEnd w:id="10"/>
      <w:r>
        <w:rPr>
          <w:rFonts w:ascii="Calibri Light" w:hAnsi="Calibri Light" w:cs="Calibri Light"/>
        </w:rPr>
        <w:t>.</w:t>
      </w:r>
      <w:bookmarkEnd w:id="6"/>
      <w:bookmarkEnd w:id="7"/>
      <w:bookmarkEnd w:id="9"/>
      <w:bookmarkEnd w:id="11"/>
    </w:p>
    <w:p w14:paraId="507B9FBE"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miejscowo dla siedziby Zamawiającego.</w:t>
      </w:r>
    </w:p>
    <w:p w14:paraId="31AC2E97" w14:textId="77777777" w:rsidR="009152DA" w:rsidRDefault="009152DA" w:rsidP="009152DA">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35842648" w14:textId="77777777" w:rsidR="009152DA" w:rsidRDefault="009152DA" w:rsidP="009152DA">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29BD6050" w14:textId="77777777" w:rsidR="009152DA" w:rsidRDefault="009152DA" w:rsidP="009152DA">
      <w:pPr>
        <w:ind w:firstLine="142"/>
        <w:rPr>
          <w:rFonts w:ascii="Adagio_Slab" w:hAnsi="Adagio_Slab" w:cs="Arial"/>
          <w:b/>
          <w:sz w:val="20"/>
          <w:szCs w:val="20"/>
          <w:lang w:eastAsia="en-US"/>
        </w:rPr>
      </w:pPr>
    </w:p>
    <w:p w14:paraId="6124B3D4"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5813B2E4"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06C2BDBB"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77F56DCC" w14:textId="77777777" w:rsidR="009152DA" w:rsidRDefault="009152DA" w:rsidP="009152DA">
      <w:pPr>
        <w:ind w:firstLine="708"/>
        <w:rPr>
          <w:rFonts w:ascii="Adagio_Slab" w:hAnsi="Adagio_Slab" w:cs="Arial"/>
          <w:b/>
          <w:sz w:val="20"/>
          <w:szCs w:val="20"/>
          <w:lang w:eastAsia="en-US"/>
        </w:rPr>
      </w:pPr>
    </w:p>
    <w:p w14:paraId="1D821429" w14:textId="77777777" w:rsidR="009152DA" w:rsidRDefault="009152DA" w:rsidP="009152DA">
      <w:pPr>
        <w:ind w:firstLine="708"/>
        <w:rPr>
          <w:rFonts w:ascii="Adagio_Slab" w:hAnsi="Adagio_Slab" w:cs="Arial"/>
          <w:b/>
          <w:sz w:val="20"/>
          <w:szCs w:val="20"/>
          <w:lang w:eastAsia="en-US"/>
        </w:rPr>
      </w:pPr>
    </w:p>
    <w:p w14:paraId="224C35D9" w14:textId="77777777" w:rsidR="009152DA" w:rsidRDefault="009152DA" w:rsidP="009152DA">
      <w:bookmarkStart w:id="12" w:name="_Hlk99372289"/>
      <w:bookmarkStart w:id="13" w:name="_Hlk85109049"/>
      <w:bookmarkStart w:id="14" w:name="_Hlk85457892"/>
      <w:r>
        <w:t xml:space="preserve">Zaopiniowano  . </w:t>
      </w:r>
      <w:bookmarkStart w:id="15" w:name="_Hlk66353454"/>
      <w:r>
        <w:t xml:space="preserve">Radca prawny Andrzej Karczewski (WA-3948). </w:t>
      </w:r>
      <w:bookmarkStart w:id="16" w:name="_Hlk104204634"/>
      <w:r>
        <w:t>BOP PW  1420                27.03.2023r</w:t>
      </w:r>
      <w:bookmarkEnd w:id="12"/>
      <w:r>
        <w:t>.</w:t>
      </w:r>
      <w:bookmarkStart w:id="17" w:name="_Hlk72153048"/>
      <w:bookmarkEnd w:id="15"/>
      <w:r>
        <w:t xml:space="preserve"> </w:t>
      </w:r>
      <w:bookmarkEnd w:id="13"/>
      <w:bookmarkEnd w:id="17"/>
    </w:p>
    <w:bookmarkEnd w:id="14"/>
    <w:bookmarkEnd w:id="16"/>
    <w:p w14:paraId="60BA8E36" w14:textId="77777777" w:rsidR="009152DA" w:rsidRDefault="009152DA" w:rsidP="009152DA">
      <w:pPr>
        <w:rPr>
          <w:rFonts w:ascii="Adagio_Slab" w:hAnsi="Adagio_Slab" w:cs="Arial"/>
          <w:b/>
          <w:sz w:val="20"/>
          <w:szCs w:val="20"/>
          <w:lang w:eastAsia="en-US"/>
        </w:rPr>
      </w:pPr>
      <w:r>
        <w:rPr>
          <w:rFonts w:ascii="Adagio_Slab" w:hAnsi="Adagio_Slab" w:cs="Arial"/>
          <w:b/>
          <w:sz w:val="20"/>
          <w:szCs w:val="20"/>
          <w:lang w:eastAsia="en-US"/>
        </w:rPr>
        <w:br w:type="page"/>
      </w:r>
    </w:p>
    <w:p w14:paraId="6FEE9949" w14:textId="77777777" w:rsidR="009152DA" w:rsidRDefault="009152DA" w:rsidP="009152DA">
      <w:pPr>
        <w:ind w:firstLine="708"/>
        <w:rPr>
          <w:rFonts w:ascii="Adagio_Slab" w:hAnsi="Adagio_Slab" w:cs="Arial"/>
          <w:b/>
          <w:sz w:val="20"/>
          <w:szCs w:val="20"/>
          <w:lang w:eastAsia="en-US"/>
        </w:rPr>
      </w:pPr>
    </w:p>
    <w:p w14:paraId="2F7B8666" w14:textId="77777777" w:rsidR="009152DA" w:rsidRDefault="009152DA" w:rsidP="009152DA">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30DFBAB7" w14:textId="77777777" w:rsidR="009152DA" w:rsidRDefault="009152DA" w:rsidP="009152DA">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120AD926" w14:textId="77777777" w:rsidR="009152DA" w:rsidRDefault="009152DA" w:rsidP="009152DA">
      <w:pPr>
        <w:spacing w:after="160" w:line="254" w:lineRule="auto"/>
        <w:rPr>
          <w:rFonts w:ascii="Adagio_Slab" w:eastAsia="Calibri" w:hAnsi="Adagio_Slab" w:cs="Arial"/>
          <w:color w:val="000000"/>
          <w:sz w:val="20"/>
          <w:szCs w:val="20"/>
        </w:rPr>
      </w:pPr>
    </w:p>
    <w:p w14:paraId="4539320A"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3E417C0E"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140F76E" w14:textId="77777777" w:rsidR="009152DA" w:rsidRDefault="009152DA" w:rsidP="009152DA">
      <w:pPr>
        <w:spacing w:after="160" w:line="254" w:lineRule="auto"/>
        <w:jc w:val="both"/>
        <w:rPr>
          <w:rFonts w:ascii="Adagio_Slab" w:eastAsia="Calibri" w:hAnsi="Adagio_Slab" w:cs="Arial"/>
          <w:color w:val="000000"/>
          <w:sz w:val="20"/>
          <w:szCs w:val="20"/>
        </w:rPr>
      </w:pPr>
    </w:p>
    <w:p w14:paraId="646128B3" w14:textId="77777777" w:rsidR="009152DA" w:rsidRDefault="009152DA" w:rsidP="009152DA">
      <w:pPr>
        <w:spacing w:after="160" w:line="254" w:lineRule="auto"/>
        <w:jc w:val="both"/>
        <w:rPr>
          <w:rFonts w:ascii="Adagio_Slab" w:eastAsia="Calibri" w:hAnsi="Adagio_Slab" w:cs="Arial"/>
          <w:color w:val="000000"/>
          <w:sz w:val="20"/>
          <w:szCs w:val="20"/>
        </w:rPr>
      </w:pPr>
    </w:p>
    <w:p w14:paraId="7E635109"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4328C9B2" w14:textId="77777777" w:rsidR="009152DA" w:rsidRDefault="009152DA">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0ECE7C39" w14:textId="77777777" w:rsidR="009152DA" w:rsidRDefault="009152DA">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22803FEB" w14:textId="77777777" w:rsidR="009152DA" w:rsidRDefault="009152DA" w:rsidP="009152DA">
      <w:pPr>
        <w:spacing w:after="160" w:line="254" w:lineRule="auto"/>
        <w:jc w:val="both"/>
        <w:rPr>
          <w:rFonts w:ascii="Adagio_Slab" w:eastAsia="Calibri" w:hAnsi="Adagio_Slab" w:cs="Arial"/>
          <w:color w:val="000000"/>
          <w:sz w:val="20"/>
          <w:szCs w:val="20"/>
        </w:rPr>
      </w:pPr>
    </w:p>
    <w:p w14:paraId="2D20F077" w14:textId="77777777" w:rsidR="009152DA" w:rsidRDefault="009152DA" w:rsidP="009152DA">
      <w:pPr>
        <w:spacing w:after="160" w:line="254" w:lineRule="auto"/>
        <w:jc w:val="both"/>
        <w:rPr>
          <w:rFonts w:ascii="Adagio_Slab" w:eastAsia="Calibri" w:hAnsi="Adagio_Slab" w:cs="Arial"/>
          <w:color w:val="000000"/>
          <w:sz w:val="20"/>
          <w:szCs w:val="20"/>
        </w:rPr>
      </w:pPr>
    </w:p>
    <w:p w14:paraId="63B5D3C1"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51897ABD" w14:textId="77777777" w:rsidR="009152DA" w:rsidRDefault="009152DA" w:rsidP="009152DA">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9152DA" w14:paraId="66F0A1AC" w14:textId="77777777" w:rsidTr="009152DA">
        <w:tc>
          <w:tcPr>
            <w:tcW w:w="8170" w:type="dxa"/>
            <w:hideMark/>
          </w:tcPr>
          <w:p w14:paraId="22368685"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0D35856"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9152DA" w14:paraId="4C73087E" w14:textId="77777777" w:rsidTr="009152DA">
        <w:tc>
          <w:tcPr>
            <w:tcW w:w="8170" w:type="dxa"/>
            <w:hideMark/>
          </w:tcPr>
          <w:p w14:paraId="387739CC"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50F119AE"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9152DA" w14:paraId="16605F5F" w14:textId="77777777" w:rsidTr="009152DA">
        <w:tc>
          <w:tcPr>
            <w:tcW w:w="8170" w:type="dxa"/>
            <w:hideMark/>
          </w:tcPr>
          <w:p w14:paraId="7419B345"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18FF54AE"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0A376FEB" w14:textId="77777777" w:rsidR="009152DA" w:rsidRDefault="009152DA" w:rsidP="009152DA">
      <w:pPr>
        <w:spacing w:after="160" w:line="254" w:lineRule="auto"/>
        <w:jc w:val="both"/>
        <w:rPr>
          <w:rFonts w:ascii="Adagio_Slab" w:eastAsia="Calibri" w:hAnsi="Adagio_Slab" w:cs="Arial"/>
          <w:color w:val="000000"/>
          <w:sz w:val="20"/>
          <w:szCs w:val="20"/>
        </w:rPr>
      </w:pPr>
    </w:p>
    <w:p w14:paraId="0BCD4AE3"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5DBEA900"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76664A3A"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4D3A7C1F" w14:textId="77777777" w:rsidR="009152DA" w:rsidRDefault="009152DA" w:rsidP="009152DA">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9152DA" w14:paraId="5A4E3998" w14:textId="77777777" w:rsidTr="009152DA">
        <w:trPr>
          <w:jc w:val="center"/>
        </w:trPr>
        <w:tc>
          <w:tcPr>
            <w:tcW w:w="4606" w:type="dxa"/>
          </w:tcPr>
          <w:p w14:paraId="57B87E36" w14:textId="77777777" w:rsidR="009152DA" w:rsidRDefault="009152DA">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5BCECC5C"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2782D118"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609C603B"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6A24A174" w14:textId="77777777" w:rsidR="009152DA" w:rsidRDefault="009152DA">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1A52E02B" w14:textId="77777777" w:rsidR="009152DA" w:rsidRDefault="009152DA">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786EA337"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47786DC4"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7217CA8C"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15C24E9A" w14:textId="77777777" w:rsidR="009152DA" w:rsidRDefault="009152DA">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06045949" w14:textId="77777777" w:rsidR="009152DA" w:rsidRDefault="009152DA" w:rsidP="009152DA">
      <w:pPr>
        <w:spacing w:after="160" w:line="254" w:lineRule="auto"/>
        <w:rPr>
          <w:rFonts w:ascii="Adagio_Slab" w:eastAsia="Calibri" w:hAnsi="Adagio_Slab" w:cs="Arial"/>
          <w:color w:val="000000"/>
          <w:sz w:val="20"/>
          <w:szCs w:val="20"/>
        </w:rPr>
      </w:pPr>
    </w:p>
    <w:p w14:paraId="6FE1E98F" w14:textId="77777777" w:rsidR="009152DA" w:rsidRDefault="009152DA" w:rsidP="009152DA">
      <w:pPr>
        <w:pStyle w:val="Zwykytekst3"/>
        <w:spacing w:before="120"/>
        <w:jc w:val="center"/>
        <w:rPr>
          <w:rFonts w:ascii="Adagio_Slab" w:hAnsi="Adagio_Slab" w:cs="Arial"/>
          <w:b/>
          <w:bCs/>
        </w:rPr>
      </w:pPr>
    </w:p>
    <w:p w14:paraId="48C9FAF3" w14:textId="77777777" w:rsidR="009152DA" w:rsidRDefault="009152DA" w:rsidP="009152DA">
      <w:pPr>
        <w:pStyle w:val="Zwykytekst3"/>
        <w:spacing w:before="120"/>
        <w:jc w:val="center"/>
        <w:rPr>
          <w:rFonts w:ascii="Adagio_Slab" w:hAnsi="Adagio_Slab" w:cs="Arial"/>
          <w:b/>
          <w:bCs/>
        </w:rPr>
      </w:pPr>
    </w:p>
    <w:p w14:paraId="07AD1A9E" w14:textId="77777777" w:rsidR="009152DA" w:rsidRDefault="009152DA" w:rsidP="009152DA"/>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69332BF2" w14:textId="1D7F5093" w:rsidR="003A4978" w:rsidRDefault="00CF5AB3" w:rsidP="006F2D8A">
      <w:pPr>
        <w:keepNext/>
        <w:keepLines/>
        <w:spacing w:before="240"/>
        <w:jc w:val="both"/>
        <w:outlineLvl w:val="0"/>
        <w:rPr>
          <w:rFonts w:ascii="Adagio_Slab" w:hAnsi="Adagio_Slab" w:cs="Arial"/>
          <w:bCs/>
          <w:color w:val="0000FF"/>
          <w:sz w:val="20"/>
          <w:szCs w:val="20"/>
        </w:rPr>
      </w:pPr>
      <w:r w:rsidRPr="00CF5AB3">
        <w:rPr>
          <w:rFonts w:ascii="Adagio_Slab" w:hAnsi="Adagio_Slab" w:cs="Arial"/>
          <w:bCs/>
          <w:color w:val="0000FF"/>
          <w:sz w:val="20"/>
          <w:szCs w:val="20"/>
        </w:rPr>
        <w:t>Zakup  elektroniki do zbierania i przechowywania danych  ( monitor przenośny- 1 sztuka oraz klawiatura i mysz- 1 sztuka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p>
    <w:p w14:paraId="0A125438" w14:textId="26D8E0C2"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588598A" w14:textId="77777777" w:rsidR="00CF5AB3" w:rsidRPr="00CF5AB3" w:rsidRDefault="00CF5AB3" w:rsidP="00CF5AB3">
      <w:pPr>
        <w:rPr>
          <w:sz w:val="20"/>
          <w:szCs w:val="20"/>
        </w:rPr>
      </w:pPr>
    </w:p>
    <w:p w14:paraId="0ADFE764" w14:textId="77777777" w:rsidR="00CF5AB3" w:rsidRPr="00CF5AB3" w:rsidRDefault="00CF5AB3" w:rsidP="00CF5AB3">
      <w:pPr>
        <w:rPr>
          <w:sz w:val="20"/>
          <w:szCs w:val="20"/>
        </w:rPr>
      </w:pPr>
      <w:r w:rsidRPr="00CF5AB3">
        <w:rPr>
          <w:sz w:val="20"/>
          <w:szCs w:val="20"/>
        </w:rPr>
        <w:t>Monitor przenośny- 1 sztuka</w:t>
      </w:r>
    </w:p>
    <w:p w14:paraId="4ABC9C4D" w14:textId="77777777" w:rsidR="00CF5AB3" w:rsidRPr="00CF5AB3" w:rsidRDefault="00CF5AB3" w:rsidP="00CF5AB3">
      <w:pPr>
        <w:rPr>
          <w:sz w:val="20"/>
          <w:szCs w:val="20"/>
        </w:rPr>
      </w:pPr>
    </w:p>
    <w:p w14:paraId="40C51FEC" w14:textId="77777777" w:rsidR="00CF5AB3" w:rsidRPr="00CF5AB3" w:rsidRDefault="00CF5AB3" w:rsidP="00CF5AB3">
      <w:pPr>
        <w:rPr>
          <w:sz w:val="20"/>
          <w:szCs w:val="20"/>
        </w:rPr>
      </w:pPr>
      <w:r w:rsidRPr="00CF5AB3">
        <w:rPr>
          <w:sz w:val="20"/>
          <w:szCs w:val="20"/>
        </w:rPr>
        <w:t xml:space="preserve">Ekran – minimum 15,6 " </w:t>
      </w:r>
    </w:p>
    <w:p w14:paraId="6566746D" w14:textId="77777777" w:rsidR="00CF5AB3" w:rsidRPr="00CF5AB3" w:rsidRDefault="00CF5AB3" w:rsidP="00CF5AB3">
      <w:pPr>
        <w:rPr>
          <w:sz w:val="20"/>
          <w:szCs w:val="20"/>
        </w:rPr>
      </w:pPr>
      <w:r w:rsidRPr="00CF5AB3">
        <w:rPr>
          <w:sz w:val="20"/>
          <w:szCs w:val="20"/>
        </w:rPr>
        <w:t>Wymiary z podstawą (szer. x wys. x gł.) -   max. 360 x 235 x 16 mm</w:t>
      </w:r>
    </w:p>
    <w:p w14:paraId="268D75AE" w14:textId="77777777" w:rsidR="00CF5AB3" w:rsidRPr="00CF5AB3" w:rsidRDefault="00CF5AB3" w:rsidP="00CF5AB3">
      <w:pPr>
        <w:rPr>
          <w:sz w:val="20"/>
          <w:szCs w:val="20"/>
        </w:rPr>
      </w:pPr>
      <w:r w:rsidRPr="00CF5AB3">
        <w:rPr>
          <w:sz w:val="20"/>
          <w:szCs w:val="20"/>
        </w:rPr>
        <w:t>Waga - max. 0,86 kg</w:t>
      </w:r>
    </w:p>
    <w:p w14:paraId="1BE86643" w14:textId="77777777" w:rsidR="00CF5AB3" w:rsidRPr="00CF5AB3" w:rsidRDefault="00CF5AB3" w:rsidP="00CF5AB3">
      <w:pPr>
        <w:rPr>
          <w:sz w:val="20"/>
          <w:szCs w:val="20"/>
        </w:rPr>
      </w:pPr>
      <w:r w:rsidRPr="00CF5AB3">
        <w:rPr>
          <w:sz w:val="20"/>
          <w:szCs w:val="20"/>
        </w:rPr>
        <w:t>Kąt pochylenia (przód/tył)-  0°-90°</w:t>
      </w:r>
    </w:p>
    <w:p w14:paraId="3DA7C7D8" w14:textId="77777777" w:rsidR="00CF5AB3" w:rsidRPr="00CF5AB3" w:rsidRDefault="00CF5AB3" w:rsidP="00CF5AB3">
      <w:pPr>
        <w:rPr>
          <w:sz w:val="20"/>
          <w:szCs w:val="20"/>
        </w:rPr>
      </w:pPr>
      <w:r w:rsidRPr="00CF5AB3">
        <w:rPr>
          <w:sz w:val="20"/>
          <w:szCs w:val="20"/>
        </w:rPr>
        <w:t>Współczynnik proporcji - 16:9</w:t>
      </w:r>
    </w:p>
    <w:p w14:paraId="68AA8973" w14:textId="77777777" w:rsidR="00CF5AB3" w:rsidRPr="00CF5AB3" w:rsidRDefault="00CF5AB3" w:rsidP="00CF5AB3">
      <w:pPr>
        <w:rPr>
          <w:sz w:val="20"/>
          <w:szCs w:val="20"/>
        </w:rPr>
      </w:pPr>
      <w:r w:rsidRPr="00CF5AB3">
        <w:rPr>
          <w:sz w:val="20"/>
          <w:szCs w:val="20"/>
        </w:rPr>
        <w:t>Rozdzielczość- 1920 x 1080</w:t>
      </w:r>
    </w:p>
    <w:p w14:paraId="7167F4C3" w14:textId="77777777" w:rsidR="00CF5AB3" w:rsidRPr="00CF5AB3" w:rsidRDefault="00CF5AB3" w:rsidP="00CF5AB3">
      <w:pPr>
        <w:rPr>
          <w:sz w:val="20"/>
          <w:szCs w:val="20"/>
        </w:rPr>
      </w:pPr>
      <w:r w:rsidRPr="00CF5AB3">
        <w:rPr>
          <w:sz w:val="20"/>
          <w:szCs w:val="20"/>
        </w:rPr>
        <w:t xml:space="preserve">Częstotliwość odświeżania obrazu- 60 </w:t>
      </w:r>
      <w:proofErr w:type="spellStart"/>
      <w:r w:rsidRPr="00CF5AB3">
        <w:rPr>
          <w:sz w:val="20"/>
          <w:szCs w:val="20"/>
        </w:rPr>
        <w:t>Hz</w:t>
      </w:r>
      <w:proofErr w:type="spellEnd"/>
    </w:p>
    <w:p w14:paraId="3C25E3F0" w14:textId="77777777" w:rsidR="00CF5AB3" w:rsidRPr="00CF5AB3" w:rsidRDefault="00CF5AB3" w:rsidP="00CF5AB3">
      <w:pPr>
        <w:rPr>
          <w:sz w:val="20"/>
          <w:szCs w:val="20"/>
        </w:rPr>
      </w:pPr>
      <w:r w:rsidRPr="00CF5AB3">
        <w:rPr>
          <w:sz w:val="20"/>
          <w:szCs w:val="20"/>
        </w:rPr>
        <w:t>Współczynnik kontrastu (typowy)- 1000:1</w:t>
      </w:r>
    </w:p>
    <w:p w14:paraId="14A634D9" w14:textId="77777777" w:rsidR="00CF5AB3" w:rsidRPr="00CF5AB3" w:rsidRDefault="00CF5AB3" w:rsidP="00CF5AB3">
      <w:pPr>
        <w:rPr>
          <w:sz w:val="20"/>
          <w:szCs w:val="20"/>
        </w:rPr>
      </w:pPr>
      <w:r w:rsidRPr="00CF5AB3">
        <w:rPr>
          <w:sz w:val="20"/>
          <w:szCs w:val="20"/>
        </w:rPr>
        <w:t>Jasność ekranu</w:t>
      </w:r>
      <w:r w:rsidRPr="00CF5AB3">
        <w:rPr>
          <w:sz w:val="20"/>
          <w:szCs w:val="20"/>
        </w:rPr>
        <w:tab/>
        <w:t>- 250 cd/m2</w:t>
      </w:r>
    </w:p>
    <w:p w14:paraId="47462752" w14:textId="77777777" w:rsidR="00CF5AB3" w:rsidRPr="00CF5AB3" w:rsidRDefault="00CF5AB3" w:rsidP="00CF5AB3">
      <w:pPr>
        <w:rPr>
          <w:sz w:val="20"/>
          <w:szCs w:val="20"/>
        </w:rPr>
      </w:pPr>
      <w:r w:rsidRPr="00CF5AB3">
        <w:rPr>
          <w:sz w:val="20"/>
          <w:szCs w:val="20"/>
        </w:rPr>
        <w:t>Czas reakcji matrycy- 6 ms</w:t>
      </w:r>
    </w:p>
    <w:p w14:paraId="695F615C" w14:textId="77777777" w:rsidR="00CF5AB3" w:rsidRPr="00CF5AB3" w:rsidRDefault="00CF5AB3" w:rsidP="00CF5AB3">
      <w:pPr>
        <w:rPr>
          <w:sz w:val="20"/>
          <w:szCs w:val="20"/>
        </w:rPr>
      </w:pPr>
      <w:r w:rsidRPr="00CF5AB3">
        <w:rPr>
          <w:sz w:val="20"/>
          <w:szCs w:val="20"/>
        </w:rPr>
        <w:t>Wielkość plamki - 0,179 mm</w:t>
      </w:r>
    </w:p>
    <w:p w14:paraId="0B26E7D5" w14:textId="77777777" w:rsidR="00CF5AB3" w:rsidRPr="00CF5AB3" w:rsidRDefault="00CF5AB3" w:rsidP="00CF5AB3">
      <w:pPr>
        <w:rPr>
          <w:sz w:val="20"/>
          <w:szCs w:val="20"/>
        </w:rPr>
      </w:pPr>
      <w:r w:rsidRPr="00CF5AB3">
        <w:rPr>
          <w:sz w:val="20"/>
          <w:szCs w:val="20"/>
        </w:rPr>
        <w:t>Kąt widzenia (poziomy x pionowy)- 90°/65°</w:t>
      </w:r>
    </w:p>
    <w:p w14:paraId="6E988EF2" w14:textId="77777777" w:rsidR="00CF5AB3" w:rsidRPr="00CF5AB3" w:rsidRDefault="00CF5AB3" w:rsidP="00CF5AB3">
      <w:pPr>
        <w:rPr>
          <w:sz w:val="20"/>
          <w:szCs w:val="20"/>
        </w:rPr>
      </w:pPr>
      <w:r w:rsidRPr="00CF5AB3">
        <w:rPr>
          <w:sz w:val="20"/>
          <w:szCs w:val="20"/>
        </w:rPr>
        <w:t>Powłoka antyodblaskowa- Tak</w:t>
      </w:r>
    </w:p>
    <w:p w14:paraId="6DB0DF6F" w14:textId="77777777" w:rsidR="00CF5AB3" w:rsidRPr="00CF5AB3" w:rsidRDefault="00CF5AB3" w:rsidP="00CF5AB3">
      <w:pPr>
        <w:rPr>
          <w:sz w:val="20"/>
          <w:szCs w:val="20"/>
        </w:rPr>
      </w:pPr>
      <w:r w:rsidRPr="00CF5AB3">
        <w:rPr>
          <w:sz w:val="20"/>
          <w:szCs w:val="20"/>
        </w:rPr>
        <w:t xml:space="preserve">Złącza - min. 2 x USB </w:t>
      </w:r>
      <w:proofErr w:type="spellStart"/>
      <w:r w:rsidRPr="00CF5AB3">
        <w:rPr>
          <w:sz w:val="20"/>
          <w:szCs w:val="20"/>
        </w:rPr>
        <w:t>Type</w:t>
      </w:r>
      <w:proofErr w:type="spellEnd"/>
      <w:r w:rsidRPr="00CF5AB3">
        <w:rPr>
          <w:sz w:val="20"/>
          <w:szCs w:val="20"/>
        </w:rPr>
        <w:t>-C</w:t>
      </w:r>
    </w:p>
    <w:p w14:paraId="3578998A" w14:textId="77777777" w:rsidR="00CF5AB3" w:rsidRPr="00CF5AB3" w:rsidRDefault="00CF5AB3" w:rsidP="00CF5AB3">
      <w:pPr>
        <w:rPr>
          <w:sz w:val="20"/>
          <w:szCs w:val="20"/>
        </w:rPr>
      </w:pPr>
      <w:r w:rsidRPr="00CF5AB3">
        <w:rPr>
          <w:sz w:val="20"/>
          <w:szCs w:val="20"/>
        </w:rPr>
        <w:t>Metoda zasilania- Kabel USB typ C, do 65W</w:t>
      </w:r>
    </w:p>
    <w:p w14:paraId="6EA7127B" w14:textId="77777777" w:rsidR="00CF5AB3" w:rsidRPr="00CF5AB3" w:rsidRDefault="00CF5AB3" w:rsidP="00CF5AB3">
      <w:pPr>
        <w:rPr>
          <w:sz w:val="20"/>
          <w:szCs w:val="20"/>
        </w:rPr>
      </w:pPr>
      <w:r w:rsidRPr="00CF5AB3">
        <w:rPr>
          <w:sz w:val="20"/>
          <w:szCs w:val="20"/>
        </w:rPr>
        <w:t xml:space="preserve">Kabel USB </w:t>
      </w:r>
      <w:proofErr w:type="spellStart"/>
      <w:r w:rsidRPr="00CF5AB3">
        <w:rPr>
          <w:sz w:val="20"/>
          <w:szCs w:val="20"/>
        </w:rPr>
        <w:t>Type</w:t>
      </w:r>
      <w:proofErr w:type="spellEnd"/>
      <w:r w:rsidRPr="00CF5AB3">
        <w:rPr>
          <w:sz w:val="20"/>
          <w:szCs w:val="20"/>
        </w:rPr>
        <w:t xml:space="preserve">-C do </w:t>
      </w:r>
      <w:proofErr w:type="spellStart"/>
      <w:r w:rsidRPr="00CF5AB3">
        <w:rPr>
          <w:sz w:val="20"/>
          <w:szCs w:val="20"/>
        </w:rPr>
        <w:t>Type</w:t>
      </w:r>
      <w:proofErr w:type="spellEnd"/>
      <w:r w:rsidRPr="00CF5AB3">
        <w:rPr>
          <w:sz w:val="20"/>
          <w:szCs w:val="20"/>
        </w:rPr>
        <w:t>-C-  min. 1metr</w:t>
      </w:r>
    </w:p>
    <w:p w14:paraId="1A7CE03D" w14:textId="77777777" w:rsidR="00CF5AB3" w:rsidRPr="00CF5AB3" w:rsidRDefault="00CF5AB3" w:rsidP="00CF5AB3">
      <w:pPr>
        <w:rPr>
          <w:sz w:val="20"/>
          <w:szCs w:val="20"/>
        </w:rPr>
      </w:pPr>
      <w:r w:rsidRPr="00CF5AB3">
        <w:rPr>
          <w:sz w:val="20"/>
          <w:szCs w:val="20"/>
        </w:rPr>
        <w:t>Klipsy- min. 1 para</w:t>
      </w:r>
    </w:p>
    <w:p w14:paraId="43B338D6" w14:textId="77777777" w:rsidR="00CF5AB3" w:rsidRPr="00CF5AB3" w:rsidRDefault="00CF5AB3" w:rsidP="00CF5AB3">
      <w:pPr>
        <w:rPr>
          <w:sz w:val="20"/>
          <w:szCs w:val="20"/>
        </w:rPr>
      </w:pPr>
      <w:r w:rsidRPr="00CF5AB3">
        <w:rPr>
          <w:sz w:val="20"/>
          <w:szCs w:val="20"/>
        </w:rPr>
        <w:t>Futerał -  tak</w:t>
      </w:r>
    </w:p>
    <w:p w14:paraId="4D9837D1" w14:textId="77777777" w:rsidR="00CF5AB3" w:rsidRPr="00CF5AB3" w:rsidRDefault="00CF5AB3" w:rsidP="00CF5AB3">
      <w:pPr>
        <w:rPr>
          <w:sz w:val="20"/>
          <w:szCs w:val="20"/>
        </w:rPr>
      </w:pPr>
      <w:r w:rsidRPr="00CF5AB3">
        <w:rPr>
          <w:sz w:val="20"/>
          <w:szCs w:val="20"/>
        </w:rPr>
        <w:t>Gwarancja - 36 miesięcy</w:t>
      </w:r>
    </w:p>
    <w:p w14:paraId="63A2311A" w14:textId="77777777" w:rsidR="00CF5AB3" w:rsidRPr="00CF5AB3" w:rsidRDefault="00CF5AB3" w:rsidP="00CF5AB3">
      <w:pPr>
        <w:rPr>
          <w:sz w:val="20"/>
          <w:szCs w:val="20"/>
        </w:rPr>
      </w:pPr>
    </w:p>
    <w:p w14:paraId="6042AD07" w14:textId="77777777" w:rsidR="00CF5AB3" w:rsidRPr="00CF5AB3" w:rsidRDefault="00CF5AB3" w:rsidP="00CF5AB3">
      <w:pPr>
        <w:rPr>
          <w:sz w:val="20"/>
          <w:szCs w:val="20"/>
        </w:rPr>
      </w:pPr>
    </w:p>
    <w:p w14:paraId="78F4C5AC" w14:textId="77777777" w:rsidR="00CF5AB3" w:rsidRPr="00CF5AB3" w:rsidRDefault="00CF5AB3" w:rsidP="00CF5AB3">
      <w:pPr>
        <w:rPr>
          <w:sz w:val="20"/>
          <w:szCs w:val="20"/>
        </w:rPr>
      </w:pPr>
      <w:r w:rsidRPr="00CF5AB3">
        <w:rPr>
          <w:sz w:val="20"/>
          <w:szCs w:val="20"/>
        </w:rPr>
        <w:t>Zestaw klawiatura i mysz- 1 sztuka</w:t>
      </w:r>
    </w:p>
    <w:p w14:paraId="61505969" w14:textId="77777777" w:rsidR="00CF5AB3" w:rsidRPr="00CF5AB3" w:rsidRDefault="00CF5AB3" w:rsidP="00CF5AB3">
      <w:pPr>
        <w:rPr>
          <w:sz w:val="20"/>
          <w:szCs w:val="20"/>
        </w:rPr>
      </w:pPr>
    </w:p>
    <w:p w14:paraId="6282E9C8" w14:textId="77777777" w:rsidR="00CF5AB3" w:rsidRPr="00CF5AB3" w:rsidRDefault="00CF5AB3" w:rsidP="00CF5AB3">
      <w:pPr>
        <w:rPr>
          <w:sz w:val="20"/>
          <w:szCs w:val="20"/>
        </w:rPr>
      </w:pPr>
    </w:p>
    <w:p w14:paraId="534F9949" w14:textId="77777777" w:rsidR="00CF5AB3" w:rsidRPr="00CF5AB3" w:rsidRDefault="00CF5AB3" w:rsidP="00CF5AB3">
      <w:pPr>
        <w:rPr>
          <w:sz w:val="20"/>
          <w:szCs w:val="20"/>
        </w:rPr>
      </w:pPr>
      <w:r w:rsidRPr="00CF5AB3">
        <w:rPr>
          <w:sz w:val="20"/>
          <w:szCs w:val="20"/>
        </w:rPr>
        <w:t>Łączność bezprzewodowa - Logi Bolt, Bluetooth</w:t>
      </w:r>
    </w:p>
    <w:p w14:paraId="2FB87A7C" w14:textId="77777777" w:rsidR="00CF5AB3" w:rsidRPr="00CF5AB3" w:rsidRDefault="00CF5AB3" w:rsidP="00CF5AB3">
      <w:pPr>
        <w:rPr>
          <w:sz w:val="20"/>
          <w:szCs w:val="20"/>
        </w:rPr>
      </w:pPr>
      <w:r w:rsidRPr="00CF5AB3">
        <w:rPr>
          <w:sz w:val="20"/>
          <w:szCs w:val="20"/>
        </w:rPr>
        <w:t>Układ klawiatury- QWERTY US</w:t>
      </w:r>
    </w:p>
    <w:p w14:paraId="533FAF47" w14:textId="77777777" w:rsidR="00CF5AB3" w:rsidRPr="00CF5AB3" w:rsidRDefault="00CF5AB3" w:rsidP="00CF5AB3">
      <w:pPr>
        <w:rPr>
          <w:sz w:val="20"/>
          <w:szCs w:val="20"/>
        </w:rPr>
      </w:pPr>
      <w:r w:rsidRPr="00CF5AB3">
        <w:rPr>
          <w:sz w:val="20"/>
          <w:szCs w:val="20"/>
        </w:rPr>
        <w:t>Zasięg łączności bezprzewodowej- 10 metrów</w:t>
      </w:r>
    </w:p>
    <w:p w14:paraId="4D341487" w14:textId="77777777" w:rsidR="00CF5AB3" w:rsidRPr="00CF5AB3" w:rsidRDefault="00CF5AB3" w:rsidP="00CF5AB3">
      <w:pPr>
        <w:rPr>
          <w:sz w:val="20"/>
          <w:szCs w:val="20"/>
        </w:rPr>
      </w:pPr>
      <w:r w:rsidRPr="00CF5AB3">
        <w:rPr>
          <w:sz w:val="20"/>
          <w:szCs w:val="20"/>
        </w:rPr>
        <w:t>Niezawodność - MTTF &gt; 150 tys. godzin</w:t>
      </w:r>
    </w:p>
    <w:p w14:paraId="620461CC" w14:textId="77777777" w:rsidR="00CF5AB3" w:rsidRPr="00CF5AB3" w:rsidRDefault="00CF5AB3" w:rsidP="00CF5AB3">
      <w:pPr>
        <w:rPr>
          <w:sz w:val="20"/>
          <w:szCs w:val="20"/>
        </w:rPr>
      </w:pPr>
      <w:r w:rsidRPr="00CF5AB3">
        <w:rPr>
          <w:sz w:val="20"/>
          <w:szCs w:val="20"/>
        </w:rPr>
        <w:t>Gwarancja – 24 miesiące</w:t>
      </w:r>
    </w:p>
    <w:p w14:paraId="5D28B862" w14:textId="77777777" w:rsidR="00CF5AB3" w:rsidRPr="00CF5AB3" w:rsidRDefault="00CF5AB3" w:rsidP="00CF5AB3">
      <w:pPr>
        <w:rPr>
          <w:sz w:val="20"/>
          <w:szCs w:val="20"/>
        </w:rPr>
      </w:pPr>
      <w:r w:rsidRPr="00CF5AB3">
        <w:rPr>
          <w:sz w:val="20"/>
          <w:szCs w:val="20"/>
        </w:rPr>
        <w:t xml:space="preserve">Akumulator klawiatury - Akumulator Li-Po USB-C (1500 </w:t>
      </w:r>
      <w:proofErr w:type="spellStart"/>
      <w:r w:rsidRPr="00CF5AB3">
        <w:rPr>
          <w:sz w:val="20"/>
          <w:szCs w:val="20"/>
        </w:rPr>
        <w:t>mAh</w:t>
      </w:r>
      <w:proofErr w:type="spellEnd"/>
      <w:r w:rsidRPr="00CF5AB3">
        <w:rPr>
          <w:sz w:val="20"/>
          <w:szCs w:val="20"/>
        </w:rPr>
        <w:t>),</w:t>
      </w:r>
    </w:p>
    <w:p w14:paraId="7E36694E" w14:textId="77777777" w:rsidR="00CF5AB3" w:rsidRPr="00CF5AB3" w:rsidRDefault="00CF5AB3" w:rsidP="00CF5AB3">
      <w:pPr>
        <w:rPr>
          <w:sz w:val="20"/>
          <w:szCs w:val="20"/>
        </w:rPr>
      </w:pPr>
      <w:r w:rsidRPr="00CF5AB3">
        <w:rPr>
          <w:sz w:val="20"/>
          <w:szCs w:val="20"/>
        </w:rPr>
        <w:t>Wskaźniki baterii - Tak / klawiatura i mysz</w:t>
      </w:r>
    </w:p>
    <w:p w14:paraId="0872D026" w14:textId="77777777" w:rsidR="00CF5AB3" w:rsidRPr="00CF5AB3" w:rsidRDefault="00CF5AB3" w:rsidP="00CF5AB3">
      <w:pPr>
        <w:rPr>
          <w:sz w:val="20"/>
          <w:szCs w:val="20"/>
        </w:rPr>
      </w:pPr>
      <w:r w:rsidRPr="00CF5AB3">
        <w:rPr>
          <w:sz w:val="20"/>
          <w:szCs w:val="20"/>
        </w:rPr>
        <w:t>Rozmiar klawiatury - Pełnowymiarowa</w:t>
      </w:r>
    </w:p>
    <w:p w14:paraId="37A7EA31" w14:textId="77777777" w:rsidR="00CF5AB3" w:rsidRPr="00CF5AB3" w:rsidRDefault="00CF5AB3" w:rsidP="00CF5AB3">
      <w:pPr>
        <w:rPr>
          <w:sz w:val="20"/>
          <w:szCs w:val="20"/>
        </w:rPr>
      </w:pPr>
      <w:r w:rsidRPr="00CF5AB3">
        <w:rPr>
          <w:sz w:val="20"/>
          <w:szCs w:val="20"/>
        </w:rPr>
        <w:t xml:space="preserve">Klawiatura numeryczna- Tak </w:t>
      </w:r>
    </w:p>
    <w:p w14:paraId="3FD02FF8" w14:textId="77777777" w:rsidR="00CF5AB3" w:rsidRPr="00CF5AB3" w:rsidRDefault="00CF5AB3" w:rsidP="00CF5AB3">
      <w:pPr>
        <w:rPr>
          <w:sz w:val="20"/>
          <w:szCs w:val="20"/>
        </w:rPr>
      </w:pPr>
      <w:proofErr w:type="spellStart"/>
      <w:r w:rsidRPr="00CF5AB3">
        <w:rPr>
          <w:sz w:val="20"/>
          <w:szCs w:val="20"/>
        </w:rPr>
        <w:t>Easy</w:t>
      </w:r>
      <w:proofErr w:type="spellEnd"/>
      <w:r w:rsidRPr="00CF5AB3">
        <w:rPr>
          <w:sz w:val="20"/>
          <w:szCs w:val="20"/>
        </w:rPr>
        <w:t>-Switch Tak / 3 kanały —klawiatura i mysz</w:t>
      </w:r>
    </w:p>
    <w:p w14:paraId="30CD1297" w14:textId="77777777" w:rsidR="00CF5AB3" w:rsidRPr="00CF5AB3" w:rsidRDefault="00CF5AB3" w:rsidP="00CF5AB3">
      <w:pPr>
        <w:rPr>
          <w:sz w:val="20"/>
          <w:szCs w:val="20"/>
        </w:rPr>
      </w:pPr>
      <w:r w:rsidRPr="00CF5AB3">
        <w:rPr>
          <w:sz w:val="20"/>
          <w:szCs w:val="20"/>
        </w:rPr>
        <w:t xml:space="preserve">Akumulator myszy - Akumulator Li-Po USB-C (500 </w:t>
      </w:r>
      <w:proofErr w:type="spellStart"/>
      <w:r w:rsidRPr="00CF5AB3">
        <w:rPr>
          <w:sz w:val="20"/>
          <w:szCs w:val="20"/>
        </w:rPr>
        <w:t>mAh</w:t>
      </w:r>
      <w:proofErr w:type="spellEnd"/>
      <w:r w:rsidRPr="00CF5AB3">
        <w:rPr>
          <w:sz w:val="20"/>
          <w:szCs w:val="20"/>
        </w:rPr>
        <w:t>), 70 dni pracy po naładowaniu do pełna 5</w:t>
      </w:r>
    </w:p>
    <w:p w14:paraId="464EE7FF" w14:textId="77777777" w:rsidR="00CF5AB3" w:rsidRPr="00CF5AB3" w:rsidRDefault="00CF5AB3" w:rsidP="00CF5AB3">
      <w:pPr>
        <w:rPr>
          <w:sz w:val="20"/>
          <w:szCs w:val="20"/>
        </w:rPr>
      </w:pPr>
      <w:r w:rsidRPr="00CF5AB3">
        <w:rPr>
          <w:sz w:val="20"/>
          <w:szCs w:val="20"/>
        </w:rPr>
        <w:t xml:space="preserve">Śledzenie ruchu myszy - Czujnik </w:t>
      </w:r>
      <w:proofErr w:type="spellStart"/>
      <w:r w:rsidRPr="00CF5AB3">
        <w:rPr>
          <w:sz w:val="20"/>
          <w:szCs w:val="20"/>
        </w:rPr>
        <w:t>Darkfield</w:t>
      </w:r>
      <w:proofErr w:type="spellEnd"/>
    </w:p>
    <w:p w14:paraId="5C2703DE" w14:textId="77777777" w:rsidR="00CF5AB3" w:rsidRPr="00CF5AB3" w:rsidRDefault="00CF5AB3" w:rsidP="00CF5AB3">
      <w:pPr>
        <w:rPr>
          <w:sz w:val="20"/>
          <w:szCs w:val="20"/>
        </w:rPr>
      </w:pPr>
      <w:r w:rsidRPr="00CF5AB3">
        <w:rPr>
          <w:sz w:val="20"/>
          <w:szCs w:val="20"/>
        </w:rPr>
        <w:t xml:space="preserve">Przewijanie myszy - </w:t>
      </w:r>
      <w:proofErr w:type="spellStart"/>
      <w:r w:rsidRPr="00CF5AB3">
        <w:rPr>
          <w:sz w:val="20"/>
          <w:szCs w:val="20"/>
        </w:rPr>
        <w:t>MagSpeed</w:t>
      </w:r>
      <w:proofErr w:type="spellEnd"/>
    </w:p>
    <w:p w14:paraId="5FCC3A82" w14:textId="77777777" w:rsidR="00CF5AB3" w:rsidRPr="00CF5AB3" w:rsidRDefault="00CF5AB3" w:rsidP="00CF5AB3">
      <w:pPr>
        <w:rPr>
          <w:sz w:val="20"/>
          <w:szCs w:val="20"/>
        </w:rPr>
      </w:pPr>
      <w:r w:rsidRPr="00CF5AB3">
        <w:rPr>
          <w:sz w:val="20"/>
          <w:szCs w:val="20"/>
        </w:rPr>
        <w:t>Obsługa myszy - Praworęczna</w:t>
      </w:r>
    </w:p>
    <w:p w14:paraId="38ED656B" w14:textId="77777777" w:rsidR="00CF5AB3" w:rsidRPr="00CF5AB3" w:rsidRDefault="00CF5AB3" w:rsidP="00CF5AB3">
      <w:pPr>
        <w:rPr>
          <w:sz w:val="20"/>
          <w:szCs w:val="20"/>
        </w:rPr>
      </w:pPr>
      <w:r w:rsidRPr="00CF5AB3">
        <w:rPr>
          <w:sz w:val="20"/>
          <w:szCs w:val="20"/>
        </w:rPr>
        <w:t xml:space="preserve">Aktualizacje oprogramowania układowego (DFU)- aplikacja Logi </w:t>
      </w:r>
      <w:proofErr w:type="spellStart"/>
      <w:r w:rsidRPr="00CF5AB3">
        <w:rPr>
          <w:sz w:val="20"/>
          <w:szCs w:val="20"/>
        </w:rPr>
        <w:t>Options</w:t>
      </w:r>
      <w:proofErr w:type="spellEnd"/>
      <w:r w:rsidRPr="00CF5AB3">
        <w:rPr>
          <w:sz w:val="20"/>
          <w:szCs w:val="20"/>
        </w:rPr>
        <w:t>+</w:t>
      </w:r>
    </w:p>
    <w:p w14:paraId="06588BB2" w14:textId="77777777" w:rsidR="00CF5AB3" w:rsidRPr="00CF5AB3" w:rsidRDefault="00CF5AB3" w:rsidP="00CF5AB3">
      <w:pPr>
        <w:rPr>
          <w:sz w:val="20"/>
          <w:szCs w:val="20"/>
        </w:rPr>
      </w:pPr>
    </w:p>
    <w:p w14:paraId="18F90A28" w14:textId="0DF3ECA1" w:rsidR="00C74C20" w:rsidRPr="004A3191" w:rsidRDefault="00C74C20" w:rsidP="00517BE7">
      <w:pPr>
        <w:rPr>
          <w:rFonts w:ascii="Adagio_Slab" w:hAnsi="Adagio_Slab" w:cs="Arial"/>
          <w:bCs/>
          <w:color w:val="FF0000"/>
          <w:sz w:val="20"/>
          <w:szCs w:val="20"/>
        </w:rPr>
      </w:pPr>
    </w:p>
    <w:sectPr w:rsidR="00C74C20" w:rsidRPr="004A31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26A9" w14:textId="77777777" w:rsidR="004E4F72" w:rsidRDefault="004E4F72" w:rsidP="00BE245A">
      <w:r>
        <w:separator/>
      </w:r>
    </w:p>
  </w:endnote>
  <w:endnote w:type="continuationSeparator" w:id="0">
    <w:p w14:paraId="204B0CF5" w14:textId="77777777" w:rsidR="004E4F72" w:rsidRDefault="004E4F7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A382" w14:textId="77777777" w:rsidR="004E4F72" w:rsidRDefault="004E4F72" w:rsidP="00BE245A">
      <w:r>
        <w:separator/>
      </w:r>
    </w:p>
  </w:footnote>
  <w:footnote w:type="continuationSeparator" w:id="0">
    <w:p w14:paraId="19AF3167" w14:textId="77777777" w:rsidR="004E4F72" w:rsidRDefault="004E4F7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77AFE167"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807D48">
      <w:rPr>
        <w:rFonts w:ascii="Adagio_Slab" w:hAnsi="Adagio_Slab" w:cs="Arial"/>
        <w:b/>
        <w:bCs/>
        <w:color w:val="0033CC"/>
        <w:sz w:val="16"/>
        <w:szCs w:val="16"/>
      </w:rPr>
      <w:t>23</w:t>
    </w:r>
    <w:r w:rsidR="003A4978">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4CAA483D"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807D48">
      <w:rPr>
        <w:rFonts w:ascii="Adagio_Slab" w:hAnsi="Adagio_Slab" w:cs="Arial"/>
        <w:b/>
        <w:bCs/>
        <w:color w:val="0033CC"/>
        <w:sz w:val="16"/>
        <w:szCs w:val="16"/>
      </w:rPr>
      <w:t>23</w:t>
    </w:r>
    <w:r w:rsidR="00BF5325">
      <w:rPr>
        <w:rFonts w:ascii="Adagio_Slab" w:hAnsi="Adagio_Slab" w:cs="Arial"/>
        <w:b/>
        <w:bCs/>
        <w:color w:val="0033CC"/>
        <w:sz w:val="16"/>
        <w:szCs w:val="16"/>
      </w:rPr>
      <w:t>.202</w:t>
    </w:r>
    <w:r w:rsidR="003A4978">
      <w:rPr>
        <w:rFonts w:ascii="Adagio_Slab" w:hAnsi="Adagio_Slab" w:cs="Arial"/>
        <w:b/>
        <w:bCs/>
        <w:color w:val="0033CC"/>
        <w:sz w:val="16"/>
        <w:szCs w:val="16"/>
      </w:rPr>
      <w:t>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15:restartNumberingAfterBreak="0">
    <w:nsid w:val="525436D5"/>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0"/>
  </w:num>
  <w:num w:numId="2" w16cid:durableId="895091535">
    <w:abstractNumId w:val="0"/>
  </w:num>
  <w:num w:numId="3" w16cid:durableId="1355841477">
    <w:abstractNumId w:val="7"/>
  </w:num>
  <w:num w:numId="4" w16cid:durableId="232201864">
    <w:abstractNumId w:val="11"/>
  </w:num>
  <w:num w:numId="5" w16cid:durableId="574361719">
    <w:abstractNumId w:val="14"/>
  </w:num>
  <w:num w:numId="6" w16cid:durableId="1116176326">
    <w:abstractNumId w:val="17"/>
  </w:num>
  <w:num w:numId="7" w16cid:durableId="466246832">
    <w:abstractNumId w:val="9"/>
  </w:num>
  <w:num w:numId="8" w16cid:durableId="628902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1"/>
  </w:num>
  <w:num w:numId="13" w16cid:durableId="1026371427">
    <w:abstractNumId w:val="19"/>
  </w:num>
  <w:num w:numId="14" w16cid:durableId="278612534">
    <w:abstractNumId w:val="16"/>
  </w:num>
  <w:num w:numId="15" w16cid:durableId="1699311597">
    <w:abstractNumId w:val="12"/>
  </w:num>
  <w:num w:numId="16" w16cid:durableId="17628732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5331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654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43840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25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241112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068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362829">
    <w:abstractNumId w:val="18"/>
  </w:num>
  <w:num w:numId="24" w16cid:durableId="206806812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3940"/>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64E"/>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42EF"/>
    <w:rsid w:val="002A535B"/>
    <w:rsid w:val="002A56DD"/>
    <w:rsid w:val="002A7819"/>
    <w:rsid w:val="002B0341"/>
    <w:rsid w:val="002B066D"/>
    <w:rsid w:val="002B09A1"/>
    <w:rsid w:val="002B0A53"/>
    <w:rsid w:val="002B1A97"/>
    <w:rsid w:val="002B1B7B"/>
    <w:rsid w:val="002B2B16"/>
    <w:rsid w:val="002B575D"/>
    <w:rsid w:val="002B618B"/>
    <w:rsid w:val="002B6494"/>
    <w:rsid w:val="002B66F2"/>
    <w:rsid w:val="002B6924"/>
    <w:rsid w:val="002B6A6F"/>
    <w:rsid w:val="002B721C"/>
    <w:rsid w:val="002B7243"/>
    <w:rsid w:val="002B7785"/>
    <w:rsid w:val="002B7ECE"/>
    <w:rsid w:val="002C036F"/>
    <w:rsid w:val="002C1025"/>
    <w:rsid w:val="002C1407"/>
    <w:rsid w:val="002C143B"/>
    <w:rsid w:val="002C1F8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4978"/>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4F7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569"/>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4A1"/>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46D"/>
    <w:rsid w:val="0080660D"/>
    <w:rsid w:val="008070EB"/>
    <w:rsid w:val="008073EC"/>
    <w:rsid w:val="00807D48"/>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2D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705"/>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28C"/>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6E81"/>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AB3"/>
    <w:rsid w:val="00CF5CE1"/>
    <w:rsid w:val="00D007FF"/>
    <w:rsid w:val="00D012AF"/>
    <w:rsid w:val="00D019A2"/>
    <w:rsid w:val="00D019C6"/>
    <w:rsid w:val="00D01A94"/>
    <w:rsid w:val="00D02AF4"/>
    <w:rsid w:val="00D02DEF"/>
    <w:rsid w:val="00D03C2B"/>
    <w:rsid w:val="00D03DF5"/>
    <w:rsid w:val="00D04179"/>
    <w:rsid w:val="00D04988"/>
    <w:rsid w:val="00D06E73"/>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5B84"/>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84D"/>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AB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szka2">
    <w:name w:val="dyszka2"/>
    <w:basedOn w:val="Domylnaczcionkaakapitu"/>
    <w:rsid w:val="003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38876401">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4575</Words>
  <Characters>27454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2023-03-24T12:46:00Z</cp:lastPrinted>
  <dcterms:created xsi:type="dcterms:W3CDTF">2023-04-14T06:43:00Z</dcterms:created>
  <dcterms:modified xsi:type="dcterms:W3CDTF">2023-04-14T06:43:00Z</dcterms:modified>
</cp:coreProperties>
</file>