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E3F8D" w14:textId="35001ADF" w:rsidR="00343D8C" w:rsidRPr="007C7F95" w:rsidRDefault="00343D8C" w:rsidP="00343D8C">
      <w:pPr>
        <w:pStyle w:val="Nagwek2"/>
        <w:widowControl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OPIS PRZEDMIOTU ZAMÓWIENIA</w:t>
      </w:r>
    </w:p>
    <w:p w14:paraId="13CFCF59" w14:textId="77777777" w:rsidR="00564176" w:rsidRPr="00343D8C" w:rsidRDefault="00564176" w:rsidP="00D5273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B7622F4" w14:textId="77777777" w:rsidR="00564176" w:rsidRPr="00343D8C" w:rsidRDefault="00564176" w:rsidP="00564176">
      <w:pPr>
        <w:pStyle w:val="Standard"/>
        <w:rPr>
          <w:rFonts w:ascii="Arial" w:hAnsi="Arial"/>
        </w:rPr>
      </w:pPr>
    </w:p>
    <w:p w14:paraId="782EA62A" w14:textId="61CE562D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Style w:val="StrongEmphasis"/>
          <w:rFonts w:ascii="Arial" w:hAnsi="Arial"/>
        </w:rPr>
        <w:t>PAKIET NR 7 - Kozetka lekarska</w:t>
      </w:r>
    </w:p>
    <w:p w14:paraId="3B94A013" w14:textId="77777777" w:rsidR="00145064" w:rsidRDefault="00564176" w:rsidP="00564176">
      <w:pPr>
        <w:pStyle w:val="Textbody"/>
        <w:rPr>
          <w:rStyle w:val="StrongEmphasis"/>
          <w:rFonts w:ascii="Arial" w:hAnsi="Arial"/>
          <w:b w:val="0"/>
          <w:bCs w:val="0"/>
        </w:rPr>
      </w:pPr>
      <w:r w:rsidRPr="00343D8C">
        <w:rPr>
          <w:rStyle w:val="StrongEmphasis"/>
          <w:rFonts w:ascii="Arial" w:hAnsi="Arial"/>
          <w:b w:val="0"/>
          <w:bCs w:val="0"/>
        </w:rPr>
        <w:t xml:space="preserve">- </w:t>
      </w:r>
      <w:r w:rsidR="00145064">
        <w:rPr>
          <w:rStyle w:val="StrongEmphasis"/>
          <w:rFonts w:ascii="Arial" w:hAnsi="Arial"/>
          <w:b w:val="0"/>
          <w:bCs w:val="0"/>
        </w:rPr>
        <w:t>wykonana z rury stalowej, pokrytej farbą proszkową</w:t>
      </w:r>
    </w:p>
    <w:p w14:paraId="59749A11" w14:textId="10F17A7A" w:rsidR="00145064" w:rsidRDefault="00145064" w:rsidP="00564176">
      <w:pPr>
        <w:pStyle w:val="Textbody"/>
        <w:rPr>
          <w:rStyle w:val="StrongEmphasis"/>
          <w:rFonts w:ascii="Arial" w:hAnsi="Arial"/>
          <w:b w:val="0"/>
          <w:bCs w:val="0"/>
        </w:rPr>
      </w:pPr>
      <w:r>
        <w:rPr>
          <w:rStyle w:val="StrongEmphasis"/>
          <w:rFonts w:ascii="Arial" w:hAnsi="Arial"/>
          <w:b w:val="0"/>
          <w:bCs w:val="0"/>
        </w:rPr>
        <w:t>- leże i bezgłowie tapicerowane bezszwowo materiałem skóropodobnym, zmywalnym, odpornym na środki dezynfekcyjne</w:t>
      </w:r>
    </w:p>
    <w:p w14:paraId="3EEABE19" w14:textId="77777777" w:rsidR="00145064" w:rsidRDefault="00145064" w:rsidP="00564176">
      <w:pPr>
        <w:pStyle w:val="Textbody"/>
        <w:rPr>
          <w:rStyle w:val="StrongEmphasis"/>
          <w:rFonts w:ascii="Arial" w:hAnsi="Arial"/>
          <w:b w:val="0"/>
          <w:bCs w:val="0"/>
        </w:rPr>
      </w:pPr>
      <w:r>
        <w:rPr>
          <w:rStyle w:val="StrongEmphasis"/>
          <w:rFonts w:ascii="Arial" w:hAnsi="Arial"/>
          <w:b w:val="0"/>
          <w:bCs w:val="0"/>
        </w:rPr>
        <w:t>- wyposażona w uchwyt na rolkę podkładu papierowego</w:t>
      </w:r>
    </w:p>
    <w:p w14:paraId="634F6D98" w14:textId="77777777" w:rsidR="00145064" w:rsidRDefault="00145064" w:rsidP="00564176">
      <w:pPr>
        <w:pStyle w:val="Textbody"/>
        <w:rPr>
          <w:rStyle w:val="StrongEmphasis"/>
          <w:rFonts w:ascii="Arial" w:hAnsi="Arial"/>
          <w:b w:val="0"/>
          <w:bCs w:val="0"/>
        </w:rPr>
      </w:pPr>
      <w:r>
        <w:rPr>
          <w:rStyle w:val="StrongEmphasis"/>
          <w:rFonts w:ascii="Arial" w:hAnsi="Arial"/>
          <w:b w:val="0"/>
          <w:bCs w:val="0"/>
        </w:rPr>
        <w:t>- całkowita szerokość nie więcej niż 560 mm</w:t>
      </w:r>
    </w:p>
    <w:p w14:paraId="00D3F67A" w14:textId="77777777" w:rsidR="00145064" w:rsidRDefault="00145064" w:rsidP="00564176">
      <w:pPr>
        <w:pStyle w:val="Textbody"/>
        <w:rPr>
          <w:rStyle w:val="StrongEmphasis"/>
          <w:rFonts w:ascii="Arial" w:hAnsi="Arial"/>
          <w:b w:val="0"/>
          <w:bCs w:val="0"/>
        </w:rPr>
      </w:pPr>
      <w:r>
        <w:rPr>
          <w:rStyle w:val="StrongEmphasis"/>
          <w:rFonts w:ascii="Arial" w:hAnsi="Arial"/>
          <w:b w:val="0"/>
          <w:bCs w:val="0"/>
        </w:rPr>
        <w:t>- całkowita długość do 1880 mm</w:t>
      </w:r>
    </w:p>
    <w:p w14:paraId="30A984DB" w14:textId="2BF43EC7" w:rsidR="00564176" w:rsidRPr="00343D8C" w:rsidRDefault="00145064" w:rsidP="00564176">
      <w:pPr>
        <w:pStyle w:val="Textbody"/>
        <w:rPr>
          <w:rFonts w:ascii="Arial" w:hAnsi="Arial"/>
        </w:rPr>
      </w:pPr>
      <w:r>
        <w:rPr>
          <w:rStyle w:val="StrongEmphasis"/>
          <w:rFonts w:ascii="Arial" w:hAnsi="Arial"/>
          <w:b w:val="0"/>
          <w:bCs w:val="0"/>
        </w:rPr>
        <w:t>- całkowita wysokość nie więcej niż 520 mm</w:t>
      </w:r>
      <w:r w:rsidR="00564176" w:rsidRPr="00343D8C">
        <w:rPr>
          <w:rStyle w:val="StrongEmphasis"/>
          <w:rFonts w:ascii="Arial" w:hAnsi="Arial"/>
          <w:b w:val="0"/>
          <w:bCs w:val="0"/>
        </w:rPr>
        <w:t xml:space="preserve"> </w:t>
      </w:r>
    </w:p>
    <w:p w14:paraId="18B06898" w14:textId="7E40C54A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Style w:val="StrongEmphasis"/>
          <w:rFonts w:ascii="Arial" w:hAnsi="Arial"/>
          <w:b w:val="0"/>
          <w:bCs w:val="0"/>
        </w:rPr>
        <w:t xml:space="preserve">- </w:t>
      </w:r>
      <w:r w:rsidR="00145064">
        <w:rPr>
          <w:rStyle w:val="StrongEmphasis"/>
          <w:rFonts w:ascii="Arial" w:hAnsi="Arial"/>
          <w:b w:val="0"/>
          <w:bCs w:val="0"/>
        </w:rPr>
        <w:t>kąt nachylenia</w:t>
      </w:r>
      <w:r w:rsidRPr="00343D8C">
        <w:rPr>
          <w:rStyle w:val="StrongEmphasis"/>
          <w:rFonts w:ascii="Arial" w:hAnsi="Arial"/>
          <w:b w:val="0"/>
          <w:bCs w:val="0"/>
        </w:rPr>
        <w:t xml:space="preserve"> wezgłowia +/-</w:t>
      </w:r>
      <w:r w:rsidR="00145064">
        <w:rPr>
          <w:rStyle w:val="StrongEmphasis"/>
          <w:rFonts w:ascii="Arial" w:hAnsi="Arial"/>
          <w:b w:val="0"/>
          <w:bCs w:val="0"/>
        </w:rPr>
        <w:t>40</w:t>
      </w:r>
      <w:r w:rsidRPr="00343D8C">
        <w:rPr>
          <w:rStyle w:val="StrongEmphasis"/>
          <w:rFonts w:ascii="Arial" w:hAnsi="Arial"/>
          <w:b w:val="0"/>
          <w:bCs w:val="0"/>
        </w:rPr>
        <w:t xml:space="preserve"> st. (+/- 5 st.)</w:t>
      </w:r>
    </w:p>
    <w:p w14:paraId="7281B78F" w14:textId="77777777" w:rsidR="00564176" w:rsidRPr="00343D8C" w:rsidRDefault="00564176" w:rsidP="00564176">
      <w:pPr>
        <w:pStyle w:val="Textbody"/>
        <w:rPr>
          <w:rFonts w:ascii="Arial" w:hAnsi="Arial"/>
        </w:rPr>
      </w:pPr>
    </w:p>
    <w:p w14:paraId="756BCFF9" w14:textId="3FEEE6DB" w:rsidR="00564176" w:rsidRPr="00343D8C" w:rsidRDefault="00564176" w:rsidP="00564176">
      <w:pPr>
        <w:pStyle w:val="Textbody"/>
        <w:rPr>
          <w:rFonts w:ascii="Arial" w:hAnsi="Arial"/>
          <w:b/>
          <w:bCs/>
        </w:rPr>
      </w:pPr>
      <w:r w:rsidRPr="00343D8C">
        <w:rPr>
          <w:rFonts w:ascii="Arial" w:hAnsi="Arial"/>
          <w:b/>
          <w:bCs/>
        </w:rPr>
        <w:t>PAKIET NR 8 - Szyna CPM dla stawu kolanowego i biodrowego</w:t>
      </w:r>
    </w:p>
    <w:p w14:paraId="44167A5E" w14:textId="77777777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Fonts w:ascii="Arial" w:hAnsi="Arial"/>
        </w:rPr>
        <w:t>- zakresy ruchu dla stawu kolanowego -10° - 0° - 120°</w:t>
      </w:r>
    </w:p>
    <w:p w14:paraId="2D614C2E" w14:textId="3FB2250E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Fonts w:ascii="Arial" w:hAnsi="Arial"/>
        </w:rPr>
        <w:t>- zakresy ruchu dla stawu biodrowego 0° - 7° - 115°</w:t>
      </w:r>
    </w:p>
    <w:p w14:paraId="08B446FF" w14:textId="77777777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Fonts w:ascii="Arial" w:hAnsi="Arial"/>
        </w:rPr>
        <w:t xml:space="preserve">- funkcja pauzy (w wyproście i zgięciu) 0 – 59 </w:t>
      </w:r>
      <w:proofErr w:type="spellStart"/>
      <w:r w:rsidRPr="00343D8C">
        <w:rPr>
          <w:rFonts w:ascii="Arial" w:hAnsi="Arial"/>
        </w:rPr>
        <w:t>sek</w:t>
      </w:r>
      <w:proofErr w:type="spellEnd"/>
    </w:p>
    <w:p w14:paraId="071466A7" w14:textId="77777777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Fonts w:ascii="Arial" w:hAnsi="Arial"/>
        </w:rPr>
        <w:t>- Regulacja prędkości 5 – 100 %</w:t>
      </w:r>
    </w:p>
    <w:p w14:paraId="34B2C91E" w14:textId="77777777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Fonts w:ascii="Arial" w:hAnsi="Arial"/>
        </w:rPr>
        <w:t>- Blokada przycisków sterownika – zabezpiecza przed przypadkową zmianą ustawień</w:t>
      </w:r>
    </w:p>
    <w:p w14:paraId="49DA636F" w14:textId="77777777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Fonts w:ascii="Arial" w:hAnsi="Arial"/>
        </w:rPr>
        <w:t>- oscylacja przy zgięciu/wyproście</w:t>
      </w:r>
    </w:p>
    <w:p w14:paraId="5A256381" w14:textId="77777777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Fonts w:ascii="Arial" w:hAnsi="Arial"/>
        </w:rPr>
        <w:t>- dokumentacja terapii (wykres)</w:t>
      </w:r>
    </w:p>
    <w:p w14:paraId="67671EF5" w14:textId="77777777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Fonts w:ascii="Arial" w:hAnsi="Arial"/>
        </w:rPr>
        <w:t>- program rozgrzewki</w:t>
      </w:r>
    </w:p>
    <w:p w14:paraId="4B2D65F1" w14:textId="4626B793" w:rsidR="00564176" w:rsidRPr="00343D8C" w:rsidRDefault="00564176" w:rsidP="00564176">
      <w:pPr>
        <w:pStyle w:val="Textbody"/>
        <w:rPr>
          <w:rFonts w:ascii="Arial" w:hAnsi="Arial"/>
        </w:rPr>
      </w:pPr>
      <w:r w:rsidRPr="00343D8C">
        <w:rPr>
          <w:rFonts w:ascii="Arial" w:hAnsi="Arial"/>
        </w:rPr>
        <w:t>- możliwość zapamiętania ustawień pacjenta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2"/>
      </w:tblGrid>
      <w:tr w:rsidR="00564176" w:rsidRPr="00343D8C" w14:paraId="2634F0F5" w14:textId="77777777" w:rsidTr="00C337B9">
        <w:tc>
          <w:tcPr>
            <w:tcW w:w="9638" w:type="dxa"/>
            <w:tcBorders>
              <w:top w:val="single" w:sz="2" w:space="0" w:color="DCE1E7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0" w:type="dxa"/>
            </w:tcMar>
            <w:vAlign w:val="center"/>
          </w:tcPr>
          <w:p w14:paraId="27ACAB50" w14:textId="77777777" w:rsidR="00564176" w:rsidRPr="00343D8C" w:rsidRDefault="00564176" w:rsidP="00C337B9">
            <w:pPr>
              <w:pStyle w:val="TableContents"/>
              <w:rPr>
                <w:rFonts w:ascii="Arial" w:hAnsi="Arial"/>
              </w:rPr>
            </w:pPr>
          </w:p>
        </w:tc>
      </w:tr>
    </w:tbl>
    <w:p w14:paraId="580CB920" w14:textId="77777777" w:rsidR="00564176" w:rsidRPr="00343D8C" w:rsidRDefault="00564176" w:rsidP="00564176">
      <w:pPr>
        <w:pStyle w:val="Standard"/>
        <w:rPr>
          <w:rFonts w:ascii="Arial" w:hAnsi="Arial"/>
        </w:rPr>
      </w:pPr>
    </w:p>
    <w:p w14:paraId="2663BEF2" w14:textId="77777777" w:rsidR="009A5ACD" w:rsidRPr="00343D8C" w:rsidRDefault="009A5ACD" w:rsidP="00D5273B">
      <w:pPr>
        <w:jc w:val="center"/>
        <w:rPr>
          <w:rFonts w:ascii="Arial" w:hAnsi="Arial" w:cs="Arial"/>
          <w:sz w:val="18"/>
          <w:szCs w:val="18"/>
        </w:rPr>
      </w:pPr>
    </w:p>
    <w:sectPr w:rsidR="009A5ACD" w:rsidRPr="00343D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A3D13" w14:textId="77777777" w:rsidR="00D84859" w:rsidRDefault="00D84859" w:rsidP="009A5ACD">
      <w:r>
        <w:separator/>
      </w:r>
    </w:p>
  </w:endnote>
  <w:endnote w:type="continuationSeparator" w:id="0">
    <w:p w14:paraId="148BC938" w14:textId="77777777" w:rsidR="00D84859" w:rsidRDefault="00D84859" w:rsidP="009A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C4910" w14:textId="77777777" w:rsidR="00D84859" w:rsidRDefault="00D84859" w:rsidP="009A5ACD">
      <w:r>
        <w:separator/>
      </w:r>
    </w:p>
  </w:footnote>
  <w:footnote w:type="continuationSeparator" w:id="0">
    <w:p w14:paraId="00209523" w14:textId="77777777" w:rsidR="00D84859" w:rsidRDefault="00D84859" w:rsidP="009A5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CAE2" w14:textId="77777777" w:rsidR="009A5ACD" w:rsidRDefault="009A5ACD" w:rsidP="009A5ACD">
    <w:pPr>
      <w:pStyle w:val="Nagwek2"/>
      <w:widowControl/>
      <w:jc w:val="right"/>
      <w:rPr>
        <w:b w:val="0"/>
      </w:rPr>
    </w:pPr>
    <w:r>
      <w:rPr>
        <w:b w:val="0"/>
      </w:rPr>
      <w:tab/>
    </w:r>
    <w:r>
      <w:rPr>
        <w:b w:val="0"/>
      </w:rPr>
      <w:tab/>
    </w:r>
  </w:p>
  <w:p w14:paraId="706B148A" w14:textId="676D39EF" w:rsidR="009A5ACD" w:rsidRDefault="009A5ACD" w:rsidP="007C7F95">
    <w:pPr>
      <w:pStyle w:val="Nagwek2"/>
      <w:widowControl/>
      <w:jc w:val="right"/>
      <w:rPr>
        <w:rFonts w:ascii="Arial Narrow" w:hAnsi="Arial Narrow" w:cs="Arial"/>
        <w:sz w:val="22"/>
        <w:szCs w:val="22"/>
      </w:rPr>
    </w:pPr>
    <w:r w:rsidRPr="005B2E9D">
      <w:rPr>
        <w:rFonts w:ascii="Arial Narrow" w:hAnsi="Arial Narrow" w:cs="Arial"/>
        <w:sz w:val="22"/>
        <w:szCs w:val="22"/>
      </w:rPr>
      <w:t>Załącznik nr 1.2</w:t>
    </w:r>
  </w:p>
  <w:p w14:paraId="56FFF867" w14:textId="77777777" w:rsidR="009A5ACD" w:rsidRDefault="009A5ACD" w:rsidP="009A5ACD">
    <w:pPr>
      <w:pStyle w:val="Nagwek2"/>
      <w:widowControl/>
      <w:rPr>
        <w:rFonts w:ascii="Arial Narrow" w:hAnsi="Arial Narrow" w:cs="Arial"/>
        <w:sz w:val="22"/>
        <w:szCs w:val="22"/>
      </w:rPr>
    </w:pPr>
  </w:p>
  <w:p w14:paraId="621510A8" w14:textId="77777777" w:rsidR="009A5ACD" w:rsidRDefault="009A5A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22664"/>
    <w:multiLevelType w:val="hybridMultilevel"/>
    <w:tmpl w:val="9DF8E1BA"/>
    <w:lvl w:ilvl="0" w:tplc="36304DB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92C7B"/>
    <w:multiLevelType w:val="multilevel"/>
    <w:tmpl w:val="3E92D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00452836">
    <w:abstractNumId w:val="0"/>
  </w:num>
  <w:num w:numId="2" w16cid:durableId="9071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FB"/>
    <w:rsid w:val="00080C2D"/>
    <w:rsid w:val="000C1621"/>
    <w:rsid w:val="00137E23"/>
    <w:rsid w:val="00145064"/>
    <w:rsid w:val="00165165"/>
    <w:rsid w:val="00193B5D"/>
    <w:rsid w:val="001D3DAF"/>
    <w:rsid w:val="002416CF"/>
    <w:rsid w:val="00256BEA"/>
    <w:rsid w:val="002947DC"/>
    <w:rsid w:val="002B183C"/>
    <w:rsid w:val="002E7588"/>
    <w:rsid w:val="00343D8C"/>
    <w:rsid w:val="00372DF6"/>
    <w:rsid w:val="00411013"/>
    <w:rsid w:val="004B57D4"/>
    <w:rsid w:val="004B5D60"/>
    <w:rsid w:val="004B7E41"/>
    <w:rsid w:val="004E454C"/>
    <w:rsid w:val="00556B8B"/>
    <w:rsid w:val="00564176"/>
    <w:rsid w:val="00586202"/>
    <w:rsid w:val="00590F96"/>
    <w:rsid w:val="005A4F7E"/>
    <w:rsid w:val="00605034"/>
    <w:rsid w:val="006A1C40"/>
    <w:rsid w:val="006A2C32"/>
    <w:rsid w:val="006D562F"/>
    <w:rsid w:val="007A6546"/>
    <w:rsid w:val="007C7F95"/>
    <w:rsid w:val="007E2F55"/>
    <w:rsid w:val="008066DA"/>
    <w:rsid w:val="00831F40"/>
    <w:rsid w:val="00834322"/>
    <w:rsid w:val="00855D07"/>
    <w:rsid w:val="008663CD"/>
    <w:rsid w:val="00905A50"/>
    <w:rsid w:val="009167B4"/>
    <w:rsid w:val="009268B9"/>
    <w:rsid w:val="00927171"/>
    <w:rsid w:val="009A0C32"/>
    <w:rsid w:val="009A5ACD"/>
    <w:rsid w:val="009B56BB"/>
    <w:rsid w:val="00A51D7C"/>
    <w:rsid w:val="00C36048"/>
    <w:rsid w:val="00C7643E"/>
    <w:rsid w:val="00D2113E"/>
    <w:rsid w:val="00D45EFB"/>
    <w:rsid w:val="00D5273B"/>
    <w:rsid w:val="00D6710B"/>
    <w:rsid w:val="00D84859"/>
    <w:rsid w:val="00DA7EF1"/>
    <w:rsid w:val="00DE466C"/>
    <w:rsid w:val="00DE505B"/>
    <w:rsid w:val="00E12972"/>
    <w:rsid w:val="00E3676A"/>
    <w:rsid w:val="00E87A4E"/>
    <w:rsid w:val="00ED3082"/>
    <w:rsid w:val="00EF24C0"/>
    <w:rsid w:val="00F529C3"/>
    <w:rsid w:val="00F64229"/>
    <w:rsid w:val="00FC3F09"/>
    <w:rsid w:val="00FE43FE"/>
    <w:rsid w:val="00FF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3FCD7"/>
  <w15:chartTrackingRefBased/>
  <w15:docId w15:val="{1857CC3A-EFBA-44F9-8836-5F0B2C1E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A5ACD"/>
    <w:pPr>
      <w:keepNext/>
      <w:widowControl w:val="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D56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5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5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AC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A5A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">
    <w:name w:val="Standard"/>
    <w:rsid w:val="0056417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64176"/>
    <w:pPr>
      <w:spacing w:after="140" w:line="276" w:lineRule="auto"/>
    </w:pPr>
  </w:style>
  <w:style w:type="paragraph" w:customStyle="1" w:styleId="TableContents">
    <w:name w:val="Table Contents"/>
    <w:basedOn w:val="Standard"/>
    <w:rsid w:val="00564176"/>
    <w:pPr>
      <w:widowControl w:val="0"/>
      <w:suppressLineNumbers/>
    </w:pPr>
  </w:style>
  <w:style w:type="character" w:customStyle="1" w:styleId="StrongEmphasis">
    <w:name w:val="Strong Emphasis"/>
    <w:rsid w:val="005641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Kańkowska</cp:lastModifiedBy>
  <cp:revision>11</cp:revision>
  <dcterms:created xsi:type="dcterms:W3CDTF">2023-03-17T10:15:00Z</dcterms:created>
  <dcterms:modified xsi:type="dcterms:W3CDTF">2024-02-25T17:09:00Z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cd384a6c13f463104081ff3cc03363213161c445edffbfaaacf09c33991fc1c2</vt:lpwstr>
  </property>
</Properties>
</file>