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sz w:val="22"/>
          <w:szCs w:val="22"/>
        </w:rPr>
      </w:pPr>
      <w:bookmarkStart w:id="0" w:name="__RefHeading___Toc116309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Zakopiańskiej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Gminę Miejską Legionowo Urząd Miasta Legionowo, ul. marsz. Józefa Piłsudskiego 41, 05-120 Legionowo, którego przedmiotem jest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Remont ulicy Kwiatowej w Legionowie na odc. od ul. Gajowej do ul. Zakopiańskiej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.2021,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 postaci: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81.85pt;height:19.8pt" type="#shapetype_75"/>
          <w:control r:id="rId4" w:name="Sposób wykorzystania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style="width:481.85pt;height:19.8pt" type="#shapetype_75"/>
          <w:control r:id="rId5" w:name="zakres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NIE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*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81.85pt;height:19.8pt" type="#shapetype_75"/>
          <w:control r:id="rId9" w:name="Imię i Nazwisko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481.85pt;height:19.8pt" type="#shapetype_75"/>
          <w:control r:id="rId10" w:name="Sposób wykorzystania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81.85pt;height:19.8pt" type="#shapetype_75"/>
          <w:control r:id="rId11" w:name="Okres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Tretekstu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Tretekstu"/>
        <w:numPr>
          <w:ilvl w:val="0"/>
          <w:numId w:val="2"/>
        </w:numPr>
        <w:bidi w:val="0"/>
        <w:spacing w:before="0" w:after="14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rFonts w:ascii="Arial" w:hAnsi="Arial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rFonts w:ascii="Arial" w:hAnsi="Arial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rFonts w:ascii="Arial" w:hAnsi="Arial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rFonts w:ascii="Arial" w:hAnsi="Arial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rFonts w:ascii="Arial" w:hAnsi="Arial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rFonts w:ascii="Arial" w:hAnsi="Arial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LibreOffice/7.1.2.2$Windows_X86_64 LibreOffice_project/8a45595d069ef5570103caea1b71cc9d82b2aae4</Application>
  <AppVersion>15.0000</AppVersion>
  <Pages>3</Pages>
  <Words>560</Words>
  <Characters>3794</Characters>
  <CharactersWithSpaces>4320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2021-08-04T13:01:19Z</dcterms:modified>
  <cp:revision>2</cp:revision>
  <dc:subject/>
  <dc:title/>
</cp:coreProperties>
</file>