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3A" w:rsidRPr="00D6123A" w:rsidRDefault="00AF7D3A" w:rsidP="00AF7D3A">
      <w:pPr>
        <w:spacing w:after="120" w:line="240" w:lineRule="auto"/>
        <w:jc w:val="center"/>
        <w:rPr>
          <w:rFonts w:ascii="Times New Roman" w:hAnsi="Times New Roman" w:cs="Times New Roman"/>
          <w:smallCaps/>
          <w:sz w:val="28"/>
          <w:szCs w:val="20"/>
        </w:rPr>
      </w:pPr>
      <w:r w:rsidRPr="00D6123A">
        <w:rPr>
          <w:rFonts w:ascii="Times New Roman" w:hAnsi="Times New Roman" w:cs="Times New Roman"/>
          <w:smallCaps/>
          <w:sz w:val="28"/>
          <w:szCs w:val="20"/>
        </w:rPr>
        <w:t xml:space="preserve">Projekt Umowy </w:t>
      </w:r>
    </w:p>
    <w:p w:rsidR="00AF7D3A" w:rsidRPr="00D6123A" w:rsidRDefault="00AF7D3A" w:rsidP="00AF7D3A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D6123A">
        <w:rPr>
          <w:rFonts w:ascii="Times New Roman" w:hAnsi="Times New Roman" w:cs="Times New Roman"/>
          <w:sz w:val="32"/>
          <w:szCs w:val="20"/>
        </w:rPr>
        <w:t xml:space="preserve">Umowa Nr … </w:t>
      </w:r>
    </w:p>
    <w:p w:rsidR="00AF7D3A" w:rsidRPr="00DB2FCA" w:rsidRDefault="00AF7D3A" w:rsidP="00AF7D3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zawarta w dniu …………2021 r. pomiędzy </w:t>
      </w:r>
      <w:r w:rsidRPr="00DB2FCA">
        <w:rPr>
          <w:rFonts w:ascii="Times New Roman" w:hAnsi="Times New Roman" w:cs="Times New Roman"/>
          <w:b/>
          <w:sz w:val="24"/>
          <w:szCs w:val="20"/>
        </w:rPr>
        <w:t>Powiatem Mławskim</w:t>
      </w:r>
      <w:r w:rsidRPr="00DB2FCA">
        <w:rPr>
          <w:rFonts w:ascii="Times New Roman" w:hAnsi="Times New Roman" w:cs="Times New Roman"/>
          <w:sz w:val="24"/>
          <w:szCs w:val="20"/>
        </w:rPr>
        <w:t xml:space="preserve">, w imieniu którego działa </w:t>
      </w:r>
      <w:r w:rsidRPr="00DB2FCA">
        <w:rPr>
          <w:rFonts w:ascii="Times New Roman" w:hAnsi="Times New Roman" w:cs="Times New Roman"/>
          <w:b/>
          <w:sz w:val="24"/>
          <w:szCs w:val="20"/>
        </w:rPr>
        <w:t xml:space="preserve">Powiatowy Zarząd Dróg </w:t>
      </w:r>
      <w:r w:rsidRPr="00DB2FCA">
        <w:rPr>
          <w:rFonts w:ascii="Times New Roman" w:hAnsi="Times New Roman" w:cs="Times New Roman"/>
          <w:sz w:val="24"/>
          <w:szCs w:val="20"/>
        </w:rPr>
        <w:t>z siedzibą w</w:t>
      </w:r>
      <w:r w:rsidRPr="00DB2FCA">
        <w:rPr>
          <w:rFonts w:ascii="Times New Roman" w:hAnsi="Times New Roman" w:cs="Times New Roman"/>
          <w:b/>
          <w:sz w:val="24"/>
          <w:szCs w:val="20"/>
        </w:rPr>
        <w:t> </w:t>
      </w:r>
      <w:r w:rsidRPr="00DB2FCA">
        <w:rPr>
          <w:rFonts w:ascii="Times New Roman" w:hAnsi="Times New Roman" w:cs="Times New Roman"/>
          <w:sz w:val="24"/>
          <w:szCs w:val="20"/>
        </w:rPr>
        <w:t>Mławie,</w:t>
      </w:r>
      <w:r w:rsidRPr="00DB2FCA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Pr="00DB2FCA">
        <w:rPr>
          <w:rFonts w:ascii="Times New Roman" w:hAnsi="Times New Roman" w:cs="Times New Roman"/>
          <w:sz w:val="24"/>
          <w:szCs w:val="20"/>
        </w:rPr>
        <w:t xml:space="preserve">ul. Stefana Roweckiego „Grota”10,  06-500 Mława, zwanym dalej </w:t>
      </w:r>
      <w:r w:rsidRPr="00DB2FCA">
        <w:rPr>
          <w:rFonts w:ascii="Times New Roman" w:hAnsi="Times New Roman" w:cs="Times New Roman"/>
          <w:b/>
          <w:i/>
          <w:sz w:val="24"/>
          <w:szCs w:val="20"/>
        </w:rPr>
        <w:t>Zamawiającym,</w:t>
      </w:r>
      <w:r w:rsidRPr="00DB2FCA">
        <w:rPr>
          <w:rFonts w:ascii="Times New Roman" w:hAnsi="Times New Roman" w:cs="Times New Roman"/>
          <w:sz w:val="24"/>
          <w:szCs w:val="20"/>
        </w:rPr>
        <w:t xml:space="preserve"> reprezentowanym przez:</w:t>
      </w:r>
    </w:p>
    <w:p w:rsidR="00AF7D3A" w:rsidRDefault="00AF7D3A" w:rsidP="00AF7D3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:rsidR="00AF7D3A" w:rsidRDefault="00AF7D3A" w:rsidP="00AF7D3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</w:t>
      </w:r>
    </w:p>
    <w:p w:rsidR="00AF7D3A" w:rsidRDefault="00AF7D3A" w:rsidP="00AF7D3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……………………………………………………………………………………………………………………………………………………………………………………………………;</w:t>
      </w:r>
    </w:p>
    <w:p w:rsidR="00AF7D3A" w:rsidRDefault="00AF7D3A" w:rsidP="00AF7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zwanym dalej </w:t>
      </w:r>
      <w:r w:rsidRPr="00154A43">
        <w:rPr>
          <w:rFonts w:ascii="Times New Roman" w:hAnsi="Times New Roman" w:cs="Times New Roman"/>
          <w:b/>
          <w:i/>
          <w:sz w:val="24"/>
          <w:szCs w:val="20"/>
        </w:rPr>
        <w:t>Wykonawcą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AF7D3A" w:rsidRDefault="00AF7D3A" w:rsidP="00AF7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F7D3A" w:rsidRPr="0003570E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umowę zawarto bez stosowania przepisów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0357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zamówień publicznych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oraz na 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Zarządzenia Dyrektora Powiatowego Zarządu Dróg w Mławie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 w 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wprowadze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regulaminu udzielania przez 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Mławie zamówień o wartości nie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przekraczającej kwoty równowartości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C079EC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AF7D3A" w:rsidRPr="00742CA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3A" w:rsidRPr="00166ADE" w:rsidRDefault="00AF7D3A" w:rsidP="00AF7D3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5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 w:rsidRPr="007F30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F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zleca, a </w:t>
      </w:r>
      <w:r w:rsidRPr="007F305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7F30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F305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wykonać zadanie polegające na 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8069E">
        <w:rPr>
          <w:rFonts w:ascii="Times New Roman" w:hAnsi="Times New Roman" w:cs="Times New Roman"/>
          <w:b/>
          <w:sz w:val="24"/>
          <w:szCs w:val="24"/>
        </w:rPr>
        <w:t>wykonani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8069E">
        <w:rPr>
          <w:rFonts w:ascii="Times New Roman" w:hAnsi="Times New Roman" w:cs="Times New Roman"/>
          <w:b/>
          <w:sz w:val="24"/>
          <w:szCs w:val="24"/>
        </w:rPr>
        <w:t xml:space="preserve"> robót remontowych </w:t>
      </w:r>
      <w:r>
        <w:rPr>
          <w:rFonts w:ascii="Times New Roman" w:hAnsi="Times New Roman" w:cs="Times New Roman"/>
          <w:b/>
          <w:sz w:val="24"/>
          <w:szCs w:val="24"/>
        </w:rPr>
        <w:t xml:space="preserve">na moście nad rzeką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Przylepnica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DE">
        <w:rPr>
          <w:rFonts w:ascii="Times New Roman" w:hAnsi="Times New Roman" w:cs="Times New Roman"/>
          <w:b/>
          <w:sz w:val="24"/>
          <w:szCs w:val="24"/>
        </w:rPr>
        <w:t>w ciągu drogi powiatowej Nr 23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166ADE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od DW 563 – Mostowo – Szreńsk.</w:t>
      </w:r>
    </w:p>
    <w:p w:rsidR="00AF7D3A" w:rsidRPr="0027706E" w:rsidRDefault="00AF7D3A" w:rsidP="00AF7D3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w złożonej ofercie uwzględnił wszelkie informacje uzyskane podczas przeprowadzonej wizji lokalnej terenu objętego zadaniem. W związku z powyższym zrzeka się wszelkich zarzutów i roszczeń wynikających z nieznajomości stanu placu budowy w zakresie zobowiązania dotyczącego wykonania przedmiotu niniejszej umowy.</w:t>
      </w:r>
      <w:r w:rsidRPr="002770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AF7D3A" w:rsidRPr="0027706E" w:rsidRDefault="00AF7D3A" w:rsidP="00AF7D3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0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277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zapewnia, że objęte przedmiotem niniejszej umowy usługi wykonywać będzie z należytą starannością, zgodnie z najlepszą swoją wiedzą, wykorzystując przy tym dostępny dorobek nauki i praktyki, jak również własne doświadczenie tak, aby były na możliwie najwyższym poziomie wśród usług tego rodzaju.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C079EC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A35DB8" w:rsidRDefault="00AF7D3A" w:rsidP="00AF7D3A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Pr="00A35DB8">
        <w:rPr>
          <w:rFonts w:ascii="Times New Roman" w:hAnsi="Times New Roman" w:cs="Times New Roman"/>
          <w:sz w:val="24"/>
          <w:szCs w:val="20"/>
        </w:rPr>
        <w:t xml:space="preserve"> przekazania terenu budowy zostanie </w:t>
      </w:r>
      <w:r>
        <w:rPr>
          <w:rFonts w:ascii="Times New Roman" w:hAnsi="Times New Roman" w:cs="Times New Roman"/>
          <w:sz w:val="24"/>
          <w:szCs w:val="20"/>
        </w:rPr>
        <w:t xml:space="preserve">ustalony przez </w:t>
      </w:r>
      <w:r w:rsidRPr="00A35DB8">
        <w:rPr>
          <w:rFonts w:ascii="Times New Roman" w:hAnsi="Times New Roman" w:cs="Times New Roman"/>
          <w:b/>
          <w:i/>
          <w:sz w:val="24"/>
          <w:szCs w:val="20"/>
        </w:rPr>
        <w:t xml:space="preserve">Zamawiającego </w:t>
      </w:r>
      <w:r>
        <w:rPr>
          <w:rFonts w:ascii="Times New Roman" w:hAnsi="Times New Roman" w:cs="Times New Roman"/>
          <w:sz w:val="24"/>
          <w:szCs w:val="20"/>
        </w:rPr>
        <w:t>na </w:t>
      </w:r>
      <w:r w:rsidRPr="00A35DB8">
        <w:rPr>
          <w:rFonts w:ascii="Times New Roman" w:hAnsi="Times New Roman" w:cs="Times New Roman"/>
          <w:sz w:val="24"/>
          <w:szCs w:val="20"/>
        </w:rPr>
        <w:t xml:space="preserve">wniosek </w:t>
      </w:r>
      <w:r w:rsidRPr="00A35DB8">
        <w:rPr>
          <w:rFonts w:ascii="Times New Roman" w:hAnsi="Times New Roman" w:cs="Times New Roman"/>
          <w:b/>
          <w:i/>
          <w:sz w:val="24"/>
          <w:szCs w:val="20"/>
        </w:rPr>
        <w:t>Wykonawcy</w:t>
      </w:r>
      <w:r w:rsidRPr="00A35DB8">
        <w:rPr>
          <w:rFonts w:ascii="Times New Roman" w:hAnsi="Times New Roman" w:cs="Times New Roman"/>
          <w:sz w:val="24"/>
          <w:szCs w:val="20"/>
        </w:rPr>
        <w:t xml:space="preserve"> z datą nie późniejszą niż 7 </w:t>
      </w:r>
      <w:r>
        <w:rPr>
          <w:rFonts w:ascii="Times New Roman" w:hAnsi="Times New Roman" w:cs="Times New Roman"/>
          <w:sz w:val="24"/>
          <w:szCs w:val="20"/>
        </w:rPr>
        <w:t>dni od daty złożenia wniosku, z </w:t>
      </w:r>
      <w:r w:rsidRPr="00A35DB8">
        <w:rPr>
          <w:rFonts w:ascii="Times New Roman" w:hAnsi="Times New Roman" w:cs="Times New Roman"/>
          <w:sz w:val="24"/>
          <w:szCs w:val="20"/>
        </w:rPr>
        <w:t xml:space="preserve">zastrzeżeniem §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A35DB8">
        <w:rPr>
          <w:rFonts w:ascii="Times New Roman" w:hAnsi="Times New Roman" w:cs="Times New Roman"/>
          <w:sz w:val="24"/>
          <w:szCs w:val="20"/>
        </w:rPr>
        <w:t xml:space="preserve"> ust. 3 i 4 i § </w:t>
      </w:r>
      <w:r>
        <w:rPr>
          <w:rFonts w:ascii="Times New Roman" w:hAnsi="Times New Roman" w:cs="Times New Roman"/>
          <w:sz w:val="24"/>
          <w:szCs w:val="20"/>
        </w:rPr>
        <w:t>18</w:t>
      </w:r>
      <w:r w:rsidRPr="00A35DB8">
        <w:rPr>
          <w:rFonts w:ascii="Times New Roman" w:hAnsi="Times New Roman" w:cs="Times New Roman"/>
          <w:sz w:val="24"/>
          <w:szCs w:val="20"/>
        </w:rPr>
        <w:t xml:space="preserve"> ust. 3 i 4. W dniu przekazania terenu budowy </w:t>
      </w:r>
      <w:r w:rsidRPr="00A35DB8">
        <w:rPr>
          <w:rFonts w:ascii="Times New Roman" w:hAnsi="Times New Roman" w:cs="Times New Roman"/>
          <w:b/>
          <w:i/>
          <w:sz w:val="24"/>
          <w:szCs w:val="20"/>
        </w:rPr>
        <w:t>Zamawiający</w:t>
      </w:r>
      <w:r w:rsidRPr="00A35DB8">
        <w:rPr>
          <w:rFonts w:ascii="Times New Roman" w:hAnsi="Times New Roman" w:cs="Times New Roman"/>
          <w:sz w:val="24"/>
          <w:szCs w:val="20"/>
        </w:rPr>
        <w:t xml:space="preserve"> przekaże </w:t>
      </w:r>
      <w:r w:rsidRPr="00A35DB8">
        <w:rPr>
          <w:rFonts w:ascii="Times New Roman" w:hAnsi="Times New Roman" w:cs="Times New Roman"/>
          <w:b/>
          <w:i/>
          <w:sz w:val="24"/>
          <w:szCs w:val="20"/>
        </w:rPr>
        <w:t>Wykonawcy</w:t>
      </w:r>
      <w:r>
        <w:rPr>
          <w:rFonts w:ascii="Times New Roman" w:hAnsi="Times New Roman" w:cs="Times New Roman"/>
          <w:sz w:val="24"/>
          <w:szCs w:val="20"/>
        </w:rPr>
        <w:t xml:space="preserve"> dziennik budowy</w:t>
      </w:r>
      <w:r w:rsidRPr="00A35DB8">
        <w:rPr>
          <w:rFonts w:ascii="Times New Roman" w:hAnsi="Times New Roman" w:cs="Times New Roman"/>
          <w:sz w:val="24"/>
          <w:szCs w:val="20"/>
        </w:rPr>
        <w:t xml:space="preserve">. </w:t>
      </w:r>
      <w:r w:rsidRP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207444">
        <w:rPr>
          <w:rFonts w:ascii="Times New Roman" w:hAnsi="Times New Roman" w:cs="Times New Roman"/>
          <w:sz w:val="24"/>
          <w:szCs w:val="20"/>
        </w:rPr>
        <w:t xml:space="preserve">Termin </w:t>
      </w:r>
      <w:r w:rsidRPr="002074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umowy  ustala się do  dnia</w:t>
      </w:r>
      <w:r w:rsidRPr="0020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20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czerwca </w:t>
      </w:r>
      <w:r w:rsidRPr="0020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20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AF7D3A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3A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3A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3A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3A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§3</w:t>
      </w:r>
    </w:p>
    <w:p w:rsidR="00AF7D3A" w:rsidRPr="00DB2FCA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przedmiotu umowy </w:t>
      </w:r>
      <w:r w:rsidRPr="00C079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Zamawiający 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</w:t>
      </w:r>
      <w:r w:rsidRPr="00C079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Wykonawcy </w:t>
      </w:r>
      <w:r w:rsidRPr="00D6123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……………. złotych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……………. złotych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207444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12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 złotych: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(…………………………………………………………………………………………)</w:t>
      </w:r>
    </w:p>
    <w:p w:rsidR="00AF7D3A" w:rsidRPr="000946C6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AF7D3A" w:rsidRPr="00A35DB8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AF7D3A" w:rsidRPr="00126AFB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26AF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końcowe za wykonanie przedmiotu umowy nastąpi na podstawie faktury VAT wystawionej przez Wykonawcę w oparciu o protokół odbioru ostatecznego przedmiotu umowy.</w:t>
      </w:r>
    </w:p>
    <w:p w:rsidR="00AF7D3A" w:rsidRPr="00126AFB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6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26A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Wynagrodzenie Wykonawcy, o którym mowa w ust. 1 stanowić będzie wynik iloczynu ilości wykonanych robót i cen jednostkowych podanych w kosztorysie ofertowym stanowiącym załącznik do Oferty Wykonawcy lub cen jednostkowych wyliczony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 zgodnie z </w:t>
      </w:r>
      <w:r w:rsidRPr="00126A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postanowieniami § 9 niniejszej umowy.</w:t>
      </w:r>
    </w:p>
    <w:p w:rsidR="00AF7D3A" w:rsidRPr="00126AFB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6A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Ceny jednostkowe będą obowiązywać na czas realizacji umowy i nie podlegają waloryzacji ani dostosowaniom. 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B">
        <w:rPr>
          <w:rFonts w:ascii="Times New Roman" w:eastAsia="Times New Roman" w:hAnsi="Times New Roman" w:cs="Times New Roman"/>
          <w:sz w:val="24"/>
          <w:szCs w:val="24"/>
          <w:lang w:eastAsia="pl-PL"/>
        </w:rPr>
        <w:t>4. Należności z tytułu faktur będą płatne przelew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na konto Wykonawcy nr </w:t>
      </w:r>
      <w:r w:rsidRPr="00126AF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____________________________, w terminie 30 dni od daty otrzymania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6A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faktury prawidłowo wystawionej przez Wykonawcę, z uwzględnieniem ust. 1 i 3.</w:t>
      </w:r>
    </w:p>
    <w:p w:rsidR="00AF7D3A" w:rsidRPr="00AD6111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D6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D6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Prawidłowo wystawiona faktura winna zawierać następujące dane dotyczące Nabywcy i Odbiorcy:</w:t>
      </w:r>
    </w:p>
    <w:p w:rsidR="00AF7D3A" w:rsidRPr="00AD6111" w:rsidRDefault="00AF7D3A" w:rsidP="00AF7D3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AF7D3A" w:rsidRPr="00AD6111" w:rsidRDefault="00AF7D3A" w:rsidP="00AF7D3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AF7D3A" w:rsidRPr="00AD6111" w:rsidRDefault="00AF7D3A" w:rsidP="00AF7D3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AF7D3A" w:rsidRPr="00AD6111" w:rsidRDefault="00AF7D3A" w:rsidP="00AF7D3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AF7D3A" w:rsidRDefault="00AF7D3A" w:rsidP="00AF7D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Nabywca: Powiat Mławski, ul. Władysława Stanisława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Reymonta 6, 06-500 Mława, NIP </w:t>
      </w:r>
      <w:r w:rsidRPr="00AD6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69 176 00 40;</w:t>
      </w:r>
    </w:p>
    <w:p w:rsidR="00AF7D3A" w:rsidRPr="00AD6111" w:rsidRDefault="00AF7D3A" w:rsidP="00AF7D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Odbiorca: Powiatowy Zarząd Dróg w Mławie, ul. Stefana Roweckiego „Grota” 10, 06-500 Mława.</w:t>
      </w:r>
    </w:p>
    <w:p w:rsidR="00AF7D3A" w:rsidRPr="00126AFB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27706E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AF7D3A" w:rsidRDefault="00AF7D3A" w:rsidP="00AF7D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zgodnie z:</w:t>
      </w:r>
    </w:p>
    <w:p w:rsidR="00AF7D3A" w:rsidRDefault="00AF7D3A" w:rsidP="00AF7D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umowy i opisem przedmiotu zamówienia,</w:t>
      </w:r>
    </w:p>
    <w:p w:rsidR="00AF7D3A" w:rsidRDefault="00AF7D3A" w:rsidP="00AF7D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prawa budowlanego,</w:t>
      </w:r>
    </w:p>
    <w:p w:rsidR="00AF7D3A" w:rsidRDefault="00AF7D3A" w:rsidP="00AF7D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6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przepisami, normami i warunkami technicznymi, zasadami sztuki budowlanej i wiedzy technicznej,</w:t>
      </w:r>
    </w:p>
    <w:p w:rsidR="00AF7D3A" w:rsidRDefault="00AF7D3A" w:rsidP="00AF7D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</w:t>
      </w:r>
      <w:r w:rsidRPr="0085756D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 higieny pracy, bezpieczeństwa przeciwpo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żarowego.</w:t>
      </w:r>
    </w:p>
    <w:p w:rsidR="00AF7D3A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3A" w:rsidRPr="00126AFB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AF7D3A" w:rsidRPr="00126AFB" w:rsidRDefault="00AF7D3A" w:rsidP="00AF7D3A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prawo, jeżeli jest to niezbędne dla wykonania przedmiotu niniejszej umowy, polecać Wykonawcy na piśmie:</w:t>
      </w:r>
    </w:p>
    <w:p w:rsidR="00AF7D3A" w:rsidRPr="00126AFB" w:rsidRDefault="00AF7D3A" w:rsidP="00AF7D3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robót wynikających z zasad wiedzy technicznej, a nie wyszczególnionych w przedmiarach robót,</w:t>
      </w:r>
    </w:p>
    <w:p w:rsidR="00AF7D3A" w:rsidRPr="00126AFB" w:rsidRDefault="00AF7D3A" w:rsidP="00AF7D3A">
      <w:pPr>
        <w:pStyle w:val="Akapitzlist"/>
        <w:numPr>
          <w:ilvl w:val="0"/>
          <w:numId w:val="10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rozwiązań zamiennych w stosunku do proponowanych w kosztorysie ofertowym, </w:t>
      </w:r>
    </w:p>
    <w:p w:rsidR="00AF7D3A" w:rsidRPr="00C079EC" w:rsidRDefault="00AF7D3A" w:rsidP="00AF7D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B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 zobowiązany jest wykonać każde z powyższych poleceń.</w:t>
      </w:r>
    </w:p>
    <w:p w:rsidR="00AF7D3A" w:rsidRDefault="00AF7D3A" w:rsidP="00AF7D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AF7D3A" w:rsidRPr="0085756D" w:rsidRDefault="00AF7D3A" w:rsidP="00AF7D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1277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oświadcza, że </w:t>
      </w:r>
      <w:r w:rsidRPr="001277ED">
        <w:rPr>
          <w:rFonts w:ascii="Times New Roman" w:hAnsi="Times New Roman" w:cs="Times New Roman"/>
          <w:sz w:val="24"/>
        </w:rPr>
        <w:t>posiada odpowiednie przygotowanie, znajomość</w:t>
      </w:r>
      <w:r>
        <w:rPr>
          <w:rFonts w:ascii="Times New Roman" w:hAnsi="Times New Roman" w:cs="Times New Roman"/>
          <w:sz w:val="24"/>
        </w:rPr>
        <w:t xml:space="preserve"> i</w:t>
      </w:r>
      <w:r w:rsidRPr="001277ED">
        <w:rPr>
          <w:rFonts w:ascii="Times New Roman" w:hAnsi="Times New Roman" w:cs="Times New Roman"/>
          <w:sz w:val="24"/>
        </w:rPr>
        <w:t xml:space="preserve"> kwalifikacje pozwalające na realizację przedmiotu Umowy zgodnie przepisami BHP, a tym samym ponos</w:t>
      </w:r>
      <w:r>
        <w:rPr>
          <w:rFonts w:ascii="Times New Roman" w:hAnsi="Times New Roman" w:cs="Times New Roman"/>
          <w:sz w:val="24"/>
        </w:rPr>
        <w:t>i pełną i </w:t>
      </w:r>
      <w:r w:rsidRPr="001277ED">
        <w:rPr>
          <w:rFonts w:ascii="Times New Roman" w:hAnsi="Times New Roman" w:cs="Times New Roman"/>
          <w:sz w:val="24"/>
        </w:rPr>
        <w:t xml:space="preserve">wyłączną odpowiedzialność za </w:t>
      </w:r>
      <w:r>
        <w:rPr>
          <w:rFonts w:ascii="Times New Roman" w:hAnsi="Times New Roman" w:cs="Times New Roman"/>
          <w:sz w:val="24"/>
        </w:rPr>
        <w:t xml:space="preserve">przestrzeganie </w:t>
      </w:r>
      <w:r w:rsidRPr="001277ED">
        <w:rPr>
          <w:rFonts w:ascii="Times New Roman" w:hAnsi="Times New Roman" w:cs="Times New Roman"/>
          <w:sz w:val="24"/>
        </w:rPr>
        <w:t>przepis</w:t>
      </w:r>
      <w:r>
        <w:rPr>
          <w:rFonts w:ascii="Times New Roman" w:hAnsi="Times New Roman" w:cs="Times New Roman"/>
          <w:sz w:val="24"/>
        </w:rPr>
        <w:t>ów</w:t>
      </w:r>
      <w:r w:rsidRPr="001277ED">
        <w:rPr>
          <w:rFonts w:ascii="Times New Roman" w:hAnsi="Times New Roman" w:cs="Times New Roman"/>
          <w:sz w:val="24"/>
        </w:rPr>
        <w:t xml:space="preserve"> i zasad BHP</w:t>
      </w:r>
      <w:r>
        <w:rPr>
          <w:rFonts w:ascii="Times New Roman" w:hAnsi="Times New Roman" w:cs="Times New Roman"/>
          <w:sz w:val="24"/>
        </w:rPr>
        <w:t xml:space="preserve"> w trakcie wykonywania powierzonych mu obowiązków</w:t>
      </w:r>
      <w:r w:rsidRPr="001277ED">
        <w:rPr>
          <w:rFonts w:ascii="Times New Roman" w:hAnsi="Times New Roman" w:cs="Times New Roman"/>
          <w:sz w:val="24"/>
        </w:rPr>
        <w:t>.</w:t>
      </w:r>
      <w:r w:rsidRPr="00857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F7D3A" w:rsidRPr="0085756D" w:rsidRDefault="00AF7D3A" w:rsidP="00AF7D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7D3A" w:rsidRPr="0027706E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AF7D3A" w:rsidRDefault="00AF7D3A" w:rsidP="00AF7D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Pr="004D0B8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D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D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użyciu niezbędnych środków, materiałów i sprzętu zapewnionych przez </w:t>
      </w:r>
      <w:r w:rsidRPr="004D0B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Wykonawcę </w:t>
      </w:r>
      <w:r w:rsidRPr="004D0B8E">
        <w:rPr>
          <w:rFonts w:ascii="Times New Roman" w:eastAsia="Times New Roman" w:hAnsi="Times New Roman" w:cs="Times New Roman"/>
          <w:sz w:val="24"/>
          <w:szCs w:val="24"/>
          <w:lang w:eastAsia="pl-PL"/>
        </w:rPr>
        <w:t>na jego koszt.</w:t>
      </w:r>
    </w:p>
    <w:p w:rsidR="00AF7D3A" w:rsidRPr="004D0B8E" w:rsidRDefault="00AF7D3A" w:rsidP="00AF7D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8B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przedstawić </w:t>
      </w:r>
      <w:r w:rsidRPr="00DE38B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stosowne atesty na zastosowane materiały do przeprowadzonych robót.</w:t>
      </w:r>
    </w:p>
    <w:p w:rsidR="00AF7D3A" w:rsidRPr="00DB2FCA" w:rsidRDefault="00AF7D3A" w:rsidP="00AF7D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4D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udzielania informacji dotyczących przebiegu prac na każde życzenie </w:t>
      </w:r>
      <w:r w:rsidRPr="004D0B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4D0B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3A" w:rsidRPr="00DB2FCA" w:rsidRDefault="00AF7D3A" w:rsidP="00AF7D3A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C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Materiały, o których mowa w ust. 1, powinny odpowiadać co do jakości wymaganiom określonym ustawą z dnia 16 kwietnia 2004 r. o wyrobach budowlanych (</w:t>
      </w:r>
      <w:proofErr w:type="spellStart"/>
      <w:r w:rsidRPr="00DB2FC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B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 2014 r., poz. 883, ze zm.) oraz wymaganiom określonym w kosztorysie ofertowym. </w:t>
      </w:r>
    </w:p>
    <w:p w:rsidR="00AF7D3A" w:rsidRPr="00DB2FCA" w:rsidRDefault="00AF7D3A" w:rsidP="00AF7D3A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B2F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Materiały z rozbiórki:</w:t>
      </w:r>
    </w:p>
    <w:p w:rsidR="00AF7D3A" w:rsidRDefault="00AF7D3A" w:rsidP="00AF7D3A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DB2F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nadające się do powtórnego wykorzystania stanowią własność Zamawiającego i Wykonawca na własny koszt przetranspor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tuje te materiały oraz złoży we </w:t>
      </w:r>
      <w:r w:rsidRPr="00DB2FC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wskazanych przez Zamawiającego miejscach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AF7D3A" w:rsidRPr="00DB2FCA" w:rsidRDefault="00AF7D3A" w:rsidP="00AF7D3A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DB2FC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materiały (również materiały niebezpieczne) z rozbiórki winny być usunięte przez Wykonawcę na jego koszt poza teren budowy przy przestrzeganiu przepisów ustawy z dnia 14 grudnia 2012 r. o odpadach (Dz. U. z 2013 poz. 21 ze zm.).</w:t>
      </w:r>
    </w:p>
    <w:p w:rsidR="00AF7D3A" w:rsidRPr="00DB2FCA" w:rsidRDefault="00AF7D3A" w:rsidP="00AF7D3A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C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związany z rozbiórką materiałów, transportem, składowaniem (utylizacją) materiałów rozbiórkowych ponosi Wykonawca, nie podlega on osobnej zapłacie i jest zawarty w wynagrodzeniu, o którym mowa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B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</w:p>
    <w:p w:rsidR="00AF7D3A" w:rsidRPr="00C079EC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AF7D3A" w:rsidRPr="00E17855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obowiązków Zamawiającego należy: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terenu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budowy, dziennika budowy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terminie określonym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niniejszej umowy.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obowiązków Wykonawcy należy w szczególności: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czynności wymienionych w art. 22 ustawy z dnia 7 lipca 1994 r. Prawo budowlane, ( </w:t>
      </w:r>
      <w:proofErr w:type="spellStart"/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2016 r. poz. 290)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 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ogólnych wymagań dotyczących robót w zakresie określonym w  kosztorysie ofertowym,</w:t>
      </w:r>
    </w:p>
    <w:p w:rsidR="00AF7D3A" w:rsidRPr="00E17855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2.3. 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umowy w oparciu o kosztorys ofertowy,</w:t>
      </w:r>
    </w:p>
    <w:p w:rsidR="00AF7D3A" w:rsidRPr="00E17855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2.4.  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jakości materiałów i robót,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2.5. 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szczegółowych wpisów do dziennika budowy/dziennika postępu robót, w szczególności każdego dnia robót wpis dot. nr schematu, rysunku wprowadzonej zatwierdzonej organizacji ruchu,</w:t>
      </w:r>
    </w:p>
    <w:p w:rsidR="00AF7D3A" w:rsidRPr="00E17855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2.6. 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zaleceń wpisanych do dziennika budowy/dziennika postępu robót,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2.7. 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skompletowanie i przedstawienie Zamawiającemu dokumentów pozwalających na ocenę prawidłowego wykonania przedmiotu odbioru ostatecznego robót w zakresie określonym postanowieniami kosztorysu ofertowego, 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2.8. 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ładu i porządku na terenie budowy, a po zakończeniu robót usunięcie poza teren budowy wszelkich urządzeń tymczasowego zaplecza, oraz pozostawienie całego terenu budowy i robót czystego i nadającego się do użytkowania,</w:t>
      </w:r>
    </w:p>
    <w:p w:rsidR="00AF7D3A" w:rsidRPr="00E17855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2.9. 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Zamawiającego (inspektora nadzoru) o terminie zakrycia robót ulegających zakryciu, oraz terminie odbioru robót zanikających,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Zamawiającego (inspektora nadzoru) o problemach lub okolicznościach mogących wpłynąć na jakość robót lub termin zakończenia robót,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2.10. </w:t>
      </w:r>
      <w:r w:rsidRPr="00E17855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informowanie Zamawiającego o zaistniałych na terenie budowy kontrolach i wypadkach,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2.11. </w:t>
      </w:r>
      <w:r w:rsidRPr="00E178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opracowanie projektu organizacji ruchu na czas budowy, uzyskanie wymaganych prawem uzgodnień i przedłożenie go Zamawiającemu, </w:t>
      </w:r>
    </w:p>
    <w:p w:rsidR="00AF7D3A" w:rsidRPr="00E17855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2.12. </w:t>
      </w:r>
      <w:r w:rsidRPr="00E178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opracowanie planu bezpieczeństwa i ochrony zdrowia i przedłożenie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go do akceptacji Zamawiającego.</w:t>
      </w:r>
    </w:p>
    <w:p w:rsidR="00AF7D3A" w:rsidRPr="00E17855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178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  Wykonawca na 5 dni przed terminem przekazania terenu budowy, o którym mowa w §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Pr="00E178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ust. 1 niniejszej umowy przedłoży do wglądu Zamawiającemu dokumenty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o których mowa w </w:t>
      </w:r>
      <w:r w:rsidRPr="00E178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ust. 2 pkt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E178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Pr="00E178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Pr="00E178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AF7D3A" w:rsidRPr="00E17855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178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  Zamawiający nie przekaże terenu budowy do czasu przedłożenia dokumentów, o których mowa w ust. 3. Opóźnienie z tego tytułu będzie traktowane, jako powstałe z przyczyn zależnych od Wykonawcy i nie może stanowić podstawy do zmiany terminu zakończenia robót.</w:t>
      </w:r>
    </w:p>
    <w:p w:rsidR="00AF7D3A" w:rsidRPr="00834123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AF7D3A" w:rsidRPr="00C079EC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:rsidR="00AF7D3A" w:rsidRPr="007C32E5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7C32E5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2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C32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wyznacza do pełnienia nadzoru inwestorskiego:</w:t>
      </w:r>
    </w:p>
    <w:p w:rsidR="00AF7D3A" w:rsidRPr="007C32E5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2E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:rsidR="00AF7D3A" w:rsidRDefault="00AF7D3A" w:rsidP="00AF7D3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7C32E5" w:rsidRDefault="00AF7D3A" w:rsidP="00AF7D3A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2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wskazana w ust. 1 będzie działać w granicach umocowania określonego w ustawie Prawo budowlane.</w:t>
      </w:r>
    </w:p>
    <w:p w:rsidR="00AF7D3A" w:rsidRPr="007C32E5" w:rsidRDefault="00AF7D3A" w:rsidP="00AF7D3A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zmiany osoby wskazanej w ust. 1. O dokonaniu zmiany Zamawiający powiadomi na piśmie Wykonawcę na 3 dni przed dokonaniem zmiany. Zmiana ta winna być dokonana wpisem do dziennika budowy/dziennika postępu robót i nie wymaga aneksu do niniejszej umowy. 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3A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3A" w:rsidRPr="00C079EC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ustanawia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w ofercie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Budowy w osobie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-…………………………………………………………………………………………………. 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079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inspiratorem i koordynatorem wszelkich prac, 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zezwole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niezbędn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prawidłowego wykonania przedmiotu zamówienia. 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wskazana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działać w granicach umocowania określonego w ustawie Prawo budowlane.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Kierownika Budowy w 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 doświadczenie wskazanych osób będą takie same lub wyższe od kwalifikacji i doświadczenia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 zastępowanej.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D3A" w:rsidRPr="00765D0D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przedłożyć Zamawiającemu propozycję zmiany, o której mowa w ust.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7 dni przed planowanym skierowaniem do kierowania budową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którejkolwiek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osoby. Jakakolwiek przerwa w realizacji przedmiotu umowy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 z braku kierownictwa budowy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traktowana, jako przerwa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wynikła z przyczyn zależnych od 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i nie może stanowić podstawy do zmiany terminu zakończenia robót. 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Zaakceptowana przez Zamawiającego zmiana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Budowy 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>winna być doko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nana wpisem do dziennika budowy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wymaga aneksu do niniejszej umowy.</w:t>
      </w:r>
    </w:p>
    <w:p w:rsidR="00AF7D3A" w:rsidRPr="00765D0D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Skierowanie, bez akceptacji Zamawiającego, do kierowania robotami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 niż 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Wykonawcy stanowi pods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tawę odstąpienia od umowy przez </w:t>
      </w:r>
      <w:r w:rsidRPr="00765D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z winy Wykonawcy.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7D3A" w:rsidRPr="00C079EC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C079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Wykonawca 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wobec</w:t>
      </w:r>
      <w:r w:rsidRPr="007F2DF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gwarancji i rękojmi za wady fizyczne przedmiotu umowy przez 60 miesięcy od daty odbioru końcowego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gwarancji: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gwarancja obejmuje odpowiedzialność z tytułu wad tkwiących w przedmiocie umowy w tym użytych materiałów oraz wadliwym wykonaniu prac oraz szkód powstałych w związku z wystąpieniem wady;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w przypadku wystąpienia wad Wykonawca zobowiązany jest do ich usunięcia w terminie 14 dni kalendarzowych, licząc od dnia powiadomienia o wadzie, na koszt własny;</w:t>
      </w:r>
    </w:p>
    <w:p w:rsidR="00AF7D3A" w:rsidRPr="003C4882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 przypadku nieusunięcia wady w terminie </w:t>
      </w:r>
      <w:r w:rsidRPr="00DA3D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usunąć wady na koszt i ryzyko </w:t>
      </w:r>
      <w:r w:rsidRPr="00DA3D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3A" w:rsidRPr="003C4882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może dochodzić roszczeń z tytułu gwarancji także po okresie określonym w ust. 1, jeżeli zgłosił wadę przed upływem tego okresu.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AF7D3A" w:rsidRPr="00937529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3A" w:rsidRPr="00937529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umożliwienia wstępu na teren budowy pracownikom organów nadzoru budowlanego, do których należy wykonywanie zadań określonych ustawą </w:t>
      </w:r>
      <w:r w:rsidRPr="009375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budowlane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udostępnienia im danych i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macji wymaganych tą ustawą oraz 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pracownikom,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wskaże w okresie realizacji przedmiotu umowy.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C079EC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AF7D3A" w:rsidRPr="00DA3DE0" w:rsidRDefault="00AF7D3A" w:rsidP="00AF7D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DE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obowiązywać będą następujące odbiory robót:</w:t>
      </w:r>
    </w:p>
    <w:p w:rsidR="00AF7D3A" w:rsidRPr="00937529" w:rsidRDefault="00AF7D3A" w:rsidP="00AF7D3A">
      <w:pPr>
        <w:pStyle w:val="Akapitzlist"/>
        <w:ind w:left="1037" w:hanging="611"/>
        <w:rPr>
          <w:rFonts w:ascii="Times New Roman" w:hAnsi="Times New Roman" w:cs="Times New Roman"/>
          <w:sz w:val="24"/>
          <w:szCs w:val="20"/>
        </w:rPr>
      </w:pPr>
      <w:r w:rsidRPr="00937529">
        <w:rPr>
          <w:rFonts w:ascii="Times New Roman" w:hAnsi="Times New Roman" w:cs="Times New Roman"/>
          <w:sz w:val="24"/>
          <w:szCs w:val="20"/>
        </w:rPr>
        <w:t xml:space="preserve">a) odbiór robót zanikających i ulegających zakryciu – bez zbędnej zwłoki lecz nie dłużej niż </w:t>
      </w:r>
      <w:r>
        <w:rPr>
          <w:rFonts w:ascii="Times New Roman" w:hAnsi="Times New Roman" w:cs="Times New Roman"/>
          <w:sz w:val="24"/>
          <w:szCs w:val="20"/>
        </w:rPr>
        <w:t>3 dni od zgłoszenia do odbioru,</w:t>
      </w:r>
    </w:p>
    <w:p w:rsidR="00AF7D3A" w:rsidRPr="00937529" w:rsidRDefault="00AF7D3A" w:rsidP="00AF7D3A">
      <w:pPr>
        <w:pStyle w:val="Akapitzlist"/>
        <w:tabs>
          <w:tab w:val="num" w:pos="1770"/>
        </w:tabs>
        <w:ind w:left="1037" w:hanging="611"/>
        <w:rPr>
          <w:rFonts w:ascii="Times New Roman" w:hAnsi="Times New Roman" w:cs="Times New Roman"/>
          <w:sz w:val="24"/>
          <w:szCs w:val="20"/>
        </w:rPr>
      </w:pPr>
      <w:r w:rsidRPr="00937529">
        <w:rPr>
          <w:rFonts w:ascii="Times New Roman" w:hAnsi="Times New Roman" w:cs="Times New Roman"/>
          <w:sz w:val="24"/>
          <w:szCs w:val="20"/>
        </w:rPr>
        <w:t>b) odbiór ostateczny- w ciągu 28 dni od daty wpisu inspektora nadzoru do dziennika budowy/dziennika postępu robót, potwierdzającego zakończen</w:t>
      </w:r>
      <w:r>
        <w:rPr>
          <w:rFonts w:ascii="Times New Roman" w:hAnsi="Times New Roman" w:cs="Times New Roman"/>
          <w:sz w:val="24"/>
          <w:szCs w:val="20"/>
        </w:rPr>
        <w:t>ie robót i gotowości do odbioru,</w:t>
      </w:r>
    </w:p>
    <w:p w:rsidR="00AF7D3A" w:rsidRPr="00937529" w:rsidRDefault="00AF7D3A" w:rsidP="00AF7D3A">
      <w:pPr>
        <w:pStyle w:val="Akapitzlist"/>
        <w:tabs>
          <w:tab w:val="num" w:pos="1770"/>
        </w:tabs>
        <w:spacing w:after="0"/>
        <w:ind w:left="1037" w:hanging="612"/>
        <w:rPr>
          <w:rFonts w:ascii="Times New Roman" w:hAnsi="Times New Roman" w:cs="Times New Roman"/>
          <w:szCs w:val="20"/>
        </w:rPr>
      </w:pPr>
      <w:r w:rsidRPr="00937529">
        <w:rPr>
          <w:rFonts w:ascii="Times New Roman" w:hAnsi="Times New Roman" w:cs="Times New Roman"/>
          <w:szCs w:val="20"/>
        </w:rPr>
        <w:t>c) odbiór pogwarancyjny- w ciągu 30 dni od daty upływu okresu gwarancji.</w:t>
      </w:r>
    </w:p>
    <w:p w:rsidR="00AF7D3A" w:rsidRPr="00937529" w:rsidRDefault="00AF7D3A" w:rsidP="00AF7D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37529">
        <w:rPr>
          <w:rFonts w:ascii="Times New Roman" w:hAnsi="Times New Roman" w:cs="Times New Roman"/>
          <w:sz w:val="24"/>
          <w:szCs w:val="20"/>
        </w:rPr>
        <w:t>Z czynności odbioru ostatecznego</w:t>
      </w:r>
      <w:r w:rsidRPr="00937529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937529">
        <w:rPr>
          <w:rFonts w:ascii="Times New Roman" w:hAnsi="Times New Roman" w:cs="Times New Roman"/>
          <w:sz w:val="24"/>
          <w:szCs w:val="20"/>
        </w:rPr>
        <w:t>odbioru pogwarancyjnego, będzie spisany protokół zawierający wszelkie ustalenia dokonane w toku odbioru oraz terminy wyznaczone na usunięcie stwierdzonych w trakcie odbioru wad.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sprawdzenia ilości i jakości wykonanych robót oraz do powiadomienia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stwierdzonych wadach i o terminie ich usunięcia.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odbiorze końcowym uczestniczą przedstawiciele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 terminie odbioru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zawiadomić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 dni przed dniem rozpoczęcia czynności odbioru.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Odbiór pogwarancyjny dokonywany jest przez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współudziale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odbioru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wyznaczyć w ciągu 14 dni od dnia upływu okresu gwarancyjnego  i zawiadomić o nim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co najmniej 2 dni przed rozpoczęciem czynności odbioru.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Protokół ostatecznego odbioru sporządza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doręcza go </w:t>
      </w:r>
      <w:r w:rsidRPr="00F527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zakończenia odbioru.</w:t>
      </w:r>
    </w:p>
    <w:p w:rsidR="00AF7D3A" w:rsidRPr="00D32A93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C079EC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AF7D3A" w:rsidRPr="00937529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3752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</w:t>
      </w:r>
      <w:r w:rsidRPr="0093752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Wykonawca zapłaci Zamawiającemu kary umowne: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wykonaniu przedmiotu umowy w wysokości 0,1 % wynagrodzenia netto, o którym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niniejszej umowy, za każdy dzień zwłoki,</w:t>
      </w:r>
    </w:p>
    <w:p w:rsidR="00AF7D3A" w:rsidRPr="00937529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stwierdzonych przy odbiorze ostatecznym, </w:t>
      </w:r>
      <w:r w:rsidRPr="0093752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odbiorze pogwarancyjnym lub odbiorze w okresie ręk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ojmi – w wysokości 0,05 % wynagrodzenia netto, o którym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niniejszej umowy,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dzień zwłoki, liczony od 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terminu wyznaczonego na usunięcie 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D3A" w:rsidRPr="00937529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 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odstąpienia od umowy z przyczyn leżących po stronie Wykonawcy – w wysokości 10 % wynagrodzenia netto, o którym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niniejszej umowy,</w:t>
      </w:r>
    </w:p>
    <w:p w:rsidR="00AF7D3A" w:rsidRPr="00937529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czynności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strzeżone dla kierownika budowy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>,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wykonywała inna osoba niż 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zaakceptowana przez Zamawiającego – w wysokości 5% wynagrodzenia netto, o którym mowa w §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niejszej umowy,</w:t>
      </w:r>
    </w:p>
    <w:p w:rsidR="00AF7D3A" w:rsidRPr="00937529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1.4. 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brak oznakowania lub oznakowanie niezgodne z zatwierdzonym projektem organizacji ruchu na czas robót: </w:t>
      </w:r>
    </w:p>
    <w:p w:rsidR="00AF7D3A" w:rsidRPr="00937529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7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 za stwierdzone po raz pierwszy przez kontrolującego uchybienia - w wysokości 1000 zł,</w:t>
      </w:r>
    </w:p>
    <w:p w:rsidR="00AF7D3A" w:rsidRPr="00937529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za każde następne stwierdzenie uchybienia - w wysokości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937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000 zł.</w:t>
      </w:r>
    </w:p>
    <w:p w:rsidR="00AF7D3A" w:rsidRPr="002D26B7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3752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2.</w:t>
      </w:r>
      <w:r w:rsidRPr="0093752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Zamawiający zapłaci Wykonawcy kary umowne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od umowy z 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stronie Zamawiającego – w wysoko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10 % wynagrodzenia netto, o 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niniejszej umowy. Kary nie obowiązują jeżeli odstąpienie od umowy nastąpi z przyczyn, o których mowa w § 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 1 niniejszej umowy.</w:t>
      </w:r>
    </w:p>
    <w:p w:rsidR="00AF7D3A" w:rsidRDefault="00AF7D3A" w:rsidP="00AF7D3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</w:t>
      </w:r>
      <w:r w:rsidRPr="0093752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zastrzega sobie prawo do odszkodowania przenoszącego wysokość kar umownych do wysokości rzeczywiście poniesionej szkody i utraconych korzyści.</w:t>
      </w:r>
    </w:p>
    <w:p w:rsidR="00AF7D3A" w:rsidRPr="004034C3" w:rsidRDefault="00AF7D3A" w:rsidP="00AF7D3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</w:t>
      </w:r>
      <w:r w:rsidRPr="009375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potrącenia należnej mu kary z dowolnej należności (faktury) przysługującej Wykonawcy, na co Wykonawca wyraża zgodę.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D32A93" w:rsidRDefault="00AF7D3A" w:rsidP="00AF7D3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079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Zamawiający 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możliwość potrącenia kar umownych z faktury wystawionej przez </w:t>
      </w:r>
      <w:r w:rsidRPr="00C079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Wykonawcę.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079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Zamawiający 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dochodzenia odszkodowania przewyższ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ającego zastrzeżone kary umowne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nie pokrywają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poniesionych szkód.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C079EC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AF7D3A" w:rsidRPr="00D32A93" w:rsidRDefault="00AF7D3A" w:rsidP="00AF7D3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280">
        <w:rPr>
          <w:rFonts w:ascii="Times New Roman" w:eastAsia="Times New Roman" w:hAnsi="Times New Roman" w:cs="Times New Roman"/>
          <w:sz w:val="24"/>
          <w:szCs w:val="24"/>
          <w:lang w:eastAsia="pl-PL"/>
        </w:rPr>
        <w:t>Od należności wynikających z umowy, opłacanych z opóźnieniem stronie uprawnionej do ich otrzymania, przysługują z tytułu zwłoki, odsetki w wysokości ustawowej.</w:t>
      </w:r>
    </w:p>
    <w:p w:rsidR="00AF7D3A" w:rsidRPr="008A0280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8A0280" w:rsidRDefault="00AF7D3A" w:rsidP="00AF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3A" w:rsidRPr="003C4882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Zamawiającemu przysługuje prawo do odstąpienia od całości lub części umowy, jeżeli:</w:t>
      </w:r>
    </w:p>
    <w:p w:rsidR="00AF7D3A" w:rsidRPr="003C4882" w:rsidRDefault="00AF7D3A" w:rsidP="00AF7D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przystąpił do odbioru terenu budowy w terminie określonym w 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D3A" w:rsidRPr="003C4882" w:rsidRDefault="00AF7D3A" w:rsidP="00AF7D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z przyczyn leżących po stronie Wykonawcy realizację przedmiotu umowy i przerwa ta trwa dłużej niż 10 dni,</w:t>
      </w:r>
    </w:p>
    <w:p w:rsidR="00AF7D3A" w:rsidRPr="00657380" w:rsidRDefault="00AF7D3A" w:rsidP="00AF7D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skierował, do kierowania robotami inne osoby niż wskazane w Ofercie Wykonawcy, bez akceptacji Zamawiającego, </w:t>
      </w:r>
    </w:p>
    <w:p w:rsidR="00AF7D3A" w:rsidRPr="003C4882" w:rsidRDefault="00AF7D3A" w:rsidP="00AF7D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AF7D3A" w:rsidRPr="003C4882" w:rsidRDefault="00AF7D3A" w:rsidP="00AF7D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zaistnienia nowych, nieznanych dla Zamawiającego w dniu podpisania przedmiotowej   umowy okoliczności, które uniemożliwiają stronom wykonanie umowy.</w:t>
      </w:r>
    </w:p>
    <w:p w:rsidR="00AF7D3A" w:rsidRPr="003C4882" w:rsidRDefault="00AF7D3A" w:rsidP="00AF7D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realizuje roboty przewidziane niniejszą umową w sposób niezgodny z przedmiarem robót, wskazaniami Zamawiającego lub niniejszą umową, </w:t>
      </w:r>
    </w:p>
    <w:p w:rsidR="00AF7D3A" w:rsidRPr="003C4882" w:rsidRDefault="00AF7D3A" w:rsidP="00AF7D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wszczętego postępowania egzekucyjnego nastąpi zajęcie majątku Wykonawcy lub jego znacznej części.</w:t>
      </w:r>
    </w:p>
    <w:p w:rsidR="00AF7D3A" w:rsidRPr="003C4882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odstąpienia od umowy Wykonawcę oraz Zamawiającego obciążają następujące obowiązki szczegółowe:</w:t>
      </w:r>
    </w:p>
    <w:p w:rsidR="00AF7D3A" w:rsidRPr="003C4882" w:rsidRDefault="00AF7D3A" w:rsidP="00AF7D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roboty w 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esie obustronnie uzgodnionym na 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strony, z której to winy nastąpiło odstąpienie od umowy lub przerwanie robót,</w:t>
      </w:r>
    </w:p>
    <w:p w:rsidR="00AF7D3A" w:rsidRPr="003C4882" w:rsidRDefault="00AF7D3A" w:rsidP="00AF7D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sporządzi wykaz tych materiałów, konstrukcji lub urządzeń, które nie mogą być wykorzystane przez 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innych robót nie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jeżeli odstąpienie od umowy nastą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piło z przyczyn niezależnych od 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niego,</w:t>
      </w:r>
    </w:p>
    <w:p w:rsidR="00AF7D3A" w:rsidRPr="003C4882" w:rsidRDefault="00AF7D3A" w:rsidP="00AF7D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zgłosi do dokonania przez Zamawiającego odbioru robót przerwanych oraz robót zabezpieczających, jeżeli odstąpienie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nastąpiło z przyczyn, za 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Wykonawca nie odpowiada, </w:t>
      </w:r>
    </w:p>
    <w:p w:rsidR="00AF7D3A" w:rsidRPr="003C4882" w:rsidRDefault="00AF7D3A" w:rsidP="00AF7D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7 dni od daty zgłoszenia, o którym mowa w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AF7D3A" w:rsidRPr="003C4882" w:rsidRDefault="00AF7D3A" w:rsidP="00AF7D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niezwłocznie, nie później jednak niż w terminie 7 dni od daty odstąpienia od umowy, usunie z terenu budowy urządzenia zaplecza przez niego dostarczone.</w:t>
      </w:r>
    </w:p>
    <w:p w:rsidR="00AF7D3A" w:rsidRPr="003C4882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 razie odstąpienia od umowy z przyczyn, za które Wykonawca nie odpowiada, obowiązany jest do:</w:t>
      </w:r>
    </w:p>
    <w:p w:rsidR="00AF7D3A" w:rsidRPr="003C4882" w:rsidRDefault="00AF7D3A" w:rsidP="00AF7D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odbioru robót przerwanych, w terminie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przerwania oraz do 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wynagrodzenia za roboty, które zostały wykonane do dnia odstąpienia, w 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dnia złożenia faktury wystawionej na podstawie podpisanego protokołu odbioru robót przerwanych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F7D3A" w:rsidRPr="003C4882" w:rsidRDefault="00AF7D3A" w:rsidP="00AF7D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materiałów, konstrukcji lub urządzeń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przez Wykonawcę do 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przedmiotu umowy, określonych w ust. 2 </w:t>
      </w:r>
      <w:proofErr w:type="spellStart"/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2), w terminie 30 dni od daty ich rozliczenia wg cen, za które zostały nabyte,</w:t>
      </w:r>
    </w:p>
    <w:p w:rsidR="00AF7D3A" w:rsidRPr="003C4882" w:rsidRDefault="00AF7D3A" w:rsidP="00AF7D3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przejęcia od Wykonawcy terenu budowy pod swój dozór w terminie 7 dni od daty odstąpienia od umowy.</w:t>
      </w:r>
    </w:p>
    <w:p w:rsidR="00AF7D3A" w:rsidRPr="003C4882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Skutki odstąpienia od niniejszej umowy odnosić się będą jedynie do tej części robót przewidzianych do wykonania na podstawie tej umowy, która nie została wykonana przed skorzystaniem z prawa odstąpienia od umowy.</w:t>
      </w:r>
    </w:p>
    <w:p w:rsidR="00AF7D3A" w:rsidRPr="003C4882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skorzystać z prawa do odstąpieni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od umowy w terminie 30 dni od </w:t>
      </w:r>
      <w:r w:rsidRPr="003C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momentu powzięcia wiadomości o zdarzeniach i okolicznościach wymienionych w ust. 1. 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D32A93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AC462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dokonać zastawienia lub przeniesienia, w szczególności: cesji, przekazu, sprzedaży, jakiejkolwiek wierzytelności wynikającej z Umowy lub jej części, jak również korzyści wynikającej z Umowy lub udziału w niej na osoby trzecie bez uprzedniej pisemnej zgody Zamawiającego.</w:t>
      </w:r>
    </w:p>
    <w:p w:rsidR="00AF7D3A" w:rsidRPr="00AC462D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62D">
        <w:rPr>
          <w:rFonts w:ascii="Times New Roman" w:eastAsia="Times New Roman" w:hAnsi="Times New Roman" w:cs="Times New Roman"/>
          <w:sz w:val="24"/>
          <w:szCs w:val="24"/>
          <w:lang w:eastAsia="pl-PL"/>
        </w:rPr>
        <w:t>2. Cesja, przelew lub czynność wywołująca podobne skutki dokonane bez pisemnej zgody Zamawiającego są względem Zamawiającego bezskuteczne.</w:t>
      </w:r>
    </w:p>
    <w:p w:rsidR="00AF7D3A" w:rsidRPr="00D32A93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7D3A" w:rsidRPr="00D32A93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Wszelkie zmiany niniejszej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aneksu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isemnej pod rygorem nieważności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zachowaniem przepisów Kodeksu Cywilnego 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D32A93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W sprawach nie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>uregulowanych umową będą miały zastosowanie odpowiednie przepisy Kodeksu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26A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26AE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lipca 1994 r. Prawo Budowlane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D32A93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Wszelkie spory powstałe na tle wykonania niniejszej umowy będą rozstrzygane przez sąd powszechny właściwy dla siedziby </w:t>
      </w:r>
      <w:r w:rsidRPr="00C079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BC27C4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>1.  Integralną częścią umowy są dokumenty :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kosztorysem ofertowym i załącznikami,</w:t>
      </w:r>
    </w:p>
    <w:p w:rsidR="00AF7D3A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kopia polisy OC.</w:t>
      </w:r>
    </w:p>
    <w:p w:rsidR="00AF7D3A" w:rsidRPr="00BC27C4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BC27C4" w:rsidRDefault="00AF7D3A" w:rsidP="00AF7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AF7D3A" w:rsidRPr="00167480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>1.  Umowę sporządzono w  trzec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jednobrzmiących egzemplarzach-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egzemplarze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79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Zamawiającego </w:t>
      </w: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jeden dla </w:t>
      </w:r>
      <w:r w:rsidRPr="00C079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                             Wykonawca</w:t>
      </w:r>
      <w:r w:rsidRPr="00C079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</w:t>
      </w:r>
    </w:p>
    <w:p w:rsidR="00AF7D3A" w:rsidRPr="00C079EC" w:rsidRDefault="00AF7D3A" w:rsidP="00A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800E35" w:rsidRDefault="00800E35"/>
    <w:sectPr w:rsidR="00800E35" w:rsidSect="0080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68B"/>
    <w:multiLevelType w:val="singleLevel"/>
    <w:tmpl w:val="947A8C6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EE22F62"/>
    <w:multiLevelType w:val="hybridMultilevel"/>
    <w:tmpl w:val="34C833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12E2"/>
    <w:multiLevelType w:val="hybridMultilevel"/>
    <w:tmpl w:val="50A0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B3C"/>
    <w:multiLevelType w:val="multilevel"/>
    <w:tmpl w:val="14881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7F51197"/>
    <w:multiLevelType w:val="hybridMultilevel"/>
    <w:tmpl w:val="E6583EEC"/>
    <w:lvl w:ilvl="0" w:tplc="65D2871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4F5570"/>
    <w:multiLevelType w:val="hybridMultilevel"/>
    <w:tmpl w:val="8522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3B50"/>
    <w:multiLevelType w:val="hybridMultilevel"/>
    <w:tmpl w:val="619C17D2"/>
    <w:lvl w:ilvl="0" w:tplc="F21CD9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053DE"/>
    <w:multiLevelType w:val="hybridMultilevel"/>
    <w:tmpl w:val="C3369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9F6B66"/>
    <w:multiLevelType w:val="hybridMultilevel"/>
    <w:tmpl w:val="E326D54A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557451"/>
    <w:multiLevelType w:val="hybridMultilevel"/>
    <w:tmpl w:val="21922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7170B"/>
    <w:multiLevelType w:val="hybridMultilevel"/>
    <w:tmpl w:val="3C4EE5BC"/>
    <w:lvl w:ilvl="0" w:tplc="6A20D1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E0370"/>
    <w:multiLevelType w:val="hybridMultilevel"/>
    <w:tmpl w:val="93384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4B2084"/>
    <w:multiLevelType w:val="hybridMultilevel"/>
    <w:tmpl w:val="1B9A2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D3A"/>
    <w:rsid w:val="00800E35"/>
    <w:rsid w:val="00A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F7D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F7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2846</Words>
  <Characters>17080</Characters>
  <Application>Microsoft Office Word</Application>
  <DocSecurity>0</DocSecurity>
  <Lines>142</Lines>
  <Paragraphs>39</Paragraphs>
  <ScaleCrop>false</ScaleCrop>
  <Company/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1</cp:revision>
  <dcterms:created xsi:type="dcterms:W3CDTF">2021-03-04T12:58:00Z</dcterms:created>
  <dcterms:modified xsi:type="dcterms:W3CDTF">2021-03-04T13:05:00Z</dcterms:modified>
</cp:coreProperties>
</file>