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45" w:rsidRDefault="00D00445" w:rsidP="007F2ED5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00445" w:rsidRDefault="00D00445" w:rsidP="007F2ED5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00445" w:rsidRDefault="006806F8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Radziejów 15</w:t>
      </w:r>
      <w:r w:rsidR="00D00445"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.04.2021 r.</w:t>
      </w:r>
    </w:p>
    <w:p w:rsidR="00444C92" w:rsidRDefault="00444C92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</w:p>
    <w:p w:rsidR="00444C92" w:rsidRDefault="00444C92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</w:p>
    <w:p w:rsidR="00444C92" w:rsidRPr="00D00445" w:rsidRDefault="00444C92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00445" w:rsidRPr="00D00445" w:rsidRDefault="00D00445" w:rsidP="00D00445">
      <w:pPr>
        <w:widowControl w:val="0"/>
        <w:suppressAutoHyphens w:val="0"/>
        <w:ind w:left="-284"/>
        <w:jc w:val="right"/>
        <w:rPr>
          <w:rFonts w:asciiTheme="majorHAnsi" w:eastAsia="Times New Roman" w:hAnsiTheme="majorHAnsi"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rPr>
          <w:rFonts w:asciiTheme="majorHAnsi" w:eastAsia="Times New Roman" w:hAnsiTheme="majorHAnsi"/>
          <w:b/>
          <w:snapToGrid w:val="0"/>
          <w:kern w:val="0"/>
          <w:lang w:eastAsia="pl-PL" w:bidi="ar-SA"/>
        </w:rPr>
      </w:pPr>
      <w:r w:rsidRPr="00D00445">
        <w:rPr>
          <w:rFonts w:asciiTheme="majorHAnsi" w:eastAsia="Times New Roman" w:hAnsiTheme="majorHAnsi"/>
          <w:b/>
          <w:snapToGrid w:val="0"/>
          <w:kern w:val="0"/>
          <w:lang w:eastAsia="pl-PL" w:bidi="ar-SA"/>
        </w:rPr>
        <w:t>Zamawiający:</w:t>
      </w:r>
    </w:p>
    <w:p w:rsidR="00D00445" w:rsidRPr="00D00445" w:rsidRDefault="00D00445" w:rsidP="00D00445">
      <w:pPr>
        <w:suppressAutoHyphens w:val="0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Zarząd Dróg Powiatowych</w:t>
      </w:r>
    </w:p>
    <w:p w:rsidR="00D00445" w:rsidRPr="00D00445" w:rsidRDefault="00D00445" w:rsidP="00D00445">
      <w:pPr>
        <w:suppressAutoHyphens w:val="0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Ul. Kościuszki 20/22</w:t>
      </w:r>
    </w:p>
    <w:p w:rsidR="00D00445" w:rsidRPr="00D00445" w:rsidRDefault="00D00445" w:rsidP="00D00445">
      <w:pPr>
        <w:suppressAutoHyphens w:val="0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88-200 Radziejów</w:t>
      </w:r>
    </w:p>
    <w:p w:rsidR="00D00445" w:rsidRDefault="00D00445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444C92" w:rsidRDefault="00444C92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444C92" w:rsidRDefault="00444C92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444C92" w:rsidRPr="00D00445" w:rsidRDefault="00444C92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autoSpaceDE w:val="0"/>
        <w:autoSpaceDN w:val="0"/>
        <w:jc w:val="center"/>
        <w:rPr>
          <w:rFonts w:asciiTheme="majorHAnsi" w:eastAsiaTheme="minorHAnsi" w:hAnsiTheme="majorHAnsi" w:cs="Times New Roman"/>
          <w:b/>
          <w:bCs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autoSpaceDE w:val="0"/>
        <w:autoSpaceDN w:val="0"/>
        <w:jc w:val="center"/>
        <w:rPr>
          <w:rFonts w:asciiTheme="majorHAnsi" w:eastAsiaTheme="minorHAnsi" w:hAnsiTheme="majorHAnsi" w:cs="Times New Roman"/>
          <w:b/>
          <w:bCs/>
          <w:kern w:val="0"/>
          <w:sz w:val="28"/>
          <w:szCs w:val="28"/>
          <w:lang w:eastAsia="pl-PL" w:bidi="ar-SA"/>
        </w:rPr>
      </w:pPr>
      <w:r w:rsidRPr="00D00445">
        <w:rPr>
          <w:rFonts w:asciiTheme="majorHAnsi" w:eastAsiaTheme="minorHAnsi" w:hAnsiTheme="majorHAnsi" w:cs="Times New Roman"/>
          <w:b/>
          <w:bCs/>
          <w:kern w:val="0"/>
          <w:sz w:val="28"/>
          <w:szCs w:val="28"/>
          <w:lang w:eastAsia="pl-PL" w:bidi="ar-SA"/>
        </w:rPr>
        <w:t>Zmiana treści  SWZ</w:t>
      </w:r>
    </w:p>
    <w:p w:rsidR="00D00445" w:rsidRPr="00D00445" w:rsidRDefault="00D00445" w:rsidP="00D00445">
      <w:pPr>
        <w:suppressAutoHyphens w:val="0"/>
        <w:jc w:val="both"/>
        <w:rPr>
          <w:rFonts w:asciiTheme="majorHAnsi" w:eastAsia="Times New Roman" w:hAnsiTheme="majorHAnsi"/>
          <w:b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jc w:val="both"/>
        <w:rPr>
          <w:rFonts w:asciiTheme="majorHAnsi" w:eastAsiaTheme="minorHAnsi" w:hAnsiTheme="majorHAnsi"/>
          <w:b/>
          <w:kern w:val="0"/>
          <w:lang w:eastAsia="en-US" w:bidi="ar-SA"/>
        </w:rPr>
      </w:pPr>
      <w:r w:rsidRPr="00D00445">
        <w:rPr>
          <w:rFonts w:asciiTheme="majorHAnsi" w:eastAsia="Calibri" w:hAnsiTheme="majorHAnsi"/>
          <w:b/>
          <w:kern w:val="0"/>
          <w:lang w:eastAsia="en-US" w:bidi="ar-SA"/>
        </w:rPr>
        <w:t>Dotyczy:</w:t>
      </w:r>
      <w:r w:rsidRPr="00D00445">
        <w:rPr>
          <w:rFonts w:asciiTheme="majorHAnsi" w:eastAsia="Calibri" w:hAnsiTheme="majorHAnsi"/>
          <w:kern w:val="0"/>
          <w:lang w:eastAsia="en-US" w:bidi="ar-SA"/>
        </w:rPr>
        <w:t xml:space="preserve"> </w:t>
      </w:r>
      <w:r w:rsidRPr="00D00445">
        <w:rPr>
          <w:rFonts w:asciiTheme="majorHAnsi" w:eastAsiaTheme="minorHAnsi" w:hAnsiTheme="majorHAnsi"/>
          <w:b/>
          <w:kern w:val="0"/>
          <w:lang w:eastAsia="en-US" w:bidi="ar-SA"/>
        </w:rPr>
        <w:t xml:space="preserve">Postępowania o zamówienie publiczne w trybie podstawowym  pn. „Przebudowa dróg powiatowych” </w:t>
      </w:r>
    </w:p>
    <w:p w:rsidR="00D00445" w:rsidRPr="00D00445" w:rsidRDefault="00D00445" w:rsidP="00D00445">
      <w:pPr>
        <w:suppressAutoHyphens w:val="0"/>
        <w:jc w:val="both"/>
        <w:rPr>
          <w:rFonts w:asciiTheme="majorHAnsi" w:eastAsia="Times New Roman" w:hAnsiTheme="majorHAnsi"/>
          <w:b/>
          <w:color w:val="002060"/>
          <w:kern w:val="0"/>
          <w:lang w:eastAsia="pl-PL" w:bidi="ar-SA"/>
        </w:rPr>
      </w:pPr>
    </w:p>
    <w:p w:rsidR="00D00445" w:rsidRDefault="00D00445" w:rsidP="00D00445">
      <w:pPr>
        <w:widowControl w:val="0"/>
        <w:suppressAutoHyphens w:val="0"/>
        <w:spacing w:line="12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>Zamaw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iający informuje,</w:t>
      </w:r>
      <w:r w:rsidR="00361F53">
        <w:rPr>
          <w:rFonts w:ascii="Times New Roman" w:eastAsia="Calibri" w:hAnsi="Times New Roman" w:cs="Times New Roman"/>
          <w:kern w:val="0"/>
          <w:lang w:eastAsia="en-US" w:bidi="ar-SA"/>
        </w:rPr>
        <w:t xml:space="preserve"> że zgodnie z art. 286 ust.1 </w:t>
      </w:r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>ustawy z 11 września 2019 r. – Prawo zamówień publicznych (</w:t>
      </w:r>
      <w:proofErr w:type="spellStart"/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>Dz.U</w:t>
      </w:r>
      <w:proofErr w:type="spellEnd"/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  <w:r w:rsidR="00A32FC7">
        <w:rPr>
          <w:rFonts w:ascii="Times New Roman" w:eastAsia="Calibri" w:hAnsi="Times New Roman" w:cs="Times New Roman"/>
          <w:kern w:val="0"/>
          <w:lang w:eastAsia="en-US" w:bidi="ar-SA"/>
        </w:rPr>
        <w:t xml:space="preserve">poz. 2019) wprowadza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A32FC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zmienię</w:t>
      </w:r>
      <w:r w:rsidRPr="00D00445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treść SWZ</w:t>
      </w:r>
      <w:r w:rsidR="00444C9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</w:t>
      </w:r>
    </w:p>
    <w:p w:rsidR="00A32FC7" w:rsidRPr="00D00445" w:rsidRDefault="00A32FC7" w:rsidP="00D00445">
      <w:pPr>
        <w:widowControl w:val="0"/>
        <w:suppressAutoHyphens w:val="0"/>
        <w:spacing w:line="12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46D19" w:rsidRDefault="00444C92" w:rsidP="006806F8">
      <w:pPr>
        <w:widowControl w:val="0"/>
        <w:snapToGrid w:val="0"/>
        <w:rPr>
          <w:rFonts w:ascii="Times New Roman" w:eastAsia="Times New Roman" w:hAnsi="Times New Roman" w:cs="Times New Roman"/>
          <w:kern w:val="0"/>
          <w:lang w:eastAsia="ar-SA" w:bidi="ar-SA"/>
        </w:rPr>
      </w:pPr>
      <w:r>
        <w:rPr>
          <w:rFonts w:ascii="Times-Bold" w:hAnsi="Times-Bold" w:cs="Times-Bold"/>
          <w:bCs/>
        </w:rPr>
        <w:t>W</w:t>
      </w:r>
      <w:r w:rsidR="00D00445" w:rsidRPr="007D012F">
        <w:rPr>
          <w:rFonts w:ascii="Times-Bold" w:hAnsi="Times-Bold" w:cs="Times-Bold"/>
          <w:bCs/>
        </w:rPr>
        <w:t>prowadza s</w:t>
      </w:r>
      <w:r w:rsidR="00D00445">
        <w:rPr>
          <w:rFonts w:ascii="Times-Bold" w:hAnsi="Times-Bold" w:cs="Times-Bold"/>
          <w:bCs/>
        </w:rPr>
        <w:t xml:space="preserve">ię zmiany </w:t>
      </w:r>
      <w:r w:rsidR="006806F8">
        <w:t xml:space="preserve">w projekcie umowy polegające na </w:t>
      </w:r>
      <w:r w:rsidR="0078003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</w:t>
      </w:r>
      <w:r w:rsidR="006806F8">
        <w:rPr>
          <w:rFonts w:ascii="Times New Roman" w:eastAsia="Times New Roman" w:hAnsi="Times New Roman" w:cs="Times New Roman"/>
          <w:kern w:val="0"/>
          <w:lang w:eastAsia="ar-SA" w:bidi="ar-SA"/>
        </w:rPr>
        <w:t>dopisaniu</w:t>
      </w:r>
      <w:r w:rsidR="0078003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w </w:t>
      </w:r>
      <w:r w:rsidR="006806F8" w:rsidRPr="006806F8">
        <w:rPr>
          <w:rFonts w:ascii="Times New Roman" w:eastAsia="Times New Roman" w:hAnsi="Times New Roman" w:cs="Times New Roman"/>
          <w:kern w:val="0"/>
          <w:lang w:eastAsia="ar-SA" w:bidi="ar-SA"/>
        </w:rPr>
        <w:t>§4</w:t>
      </w:r>
      <w:r w:rsidR="006806F8">
        <w:t xml:space="preserve"> </w:t>
      </w:r>
      <w:r w:rsidR="006806F8" w:rsidRPr="006806F8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="006806F8">
        <w:rPr>
          <w:rFonts w:ascii="Times New Roman" w:eastAsia="Times New Roman" w:hAnsi="Times New Roman" w:cs="Times New Roman"/>
          <w:kern w:val="0"/>
          <w:lang w:eastAsia="ar-SA" w:bidi="ar-SA"/>
        </w:rPr>
        <w:t>(</w:t>
      </w:r>
      <w:r w:rsidR="006806F8" w:rsidRPr="006806F8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="006806F8">
        <w:rPr>
          <w:rFonts w:ascii="Times New Roman" w:eastAsia="Times New Roman" w:hAnsi="Times New Roman" w:cs="Times New Roman"/>
          <w:kern w:val="0"/>
          <w:lang w:eastAsia="ar-SA" w:bidi="ar-SA"/>
        </w:rPr>
        <w:t>każdej z 3 części)</w:t>
      </w:r>
      <w:r w:rsidR="00C46D19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="00C46D19">
        <w:rPr>
          <w:rFonts w:ascii="Times New Roman" w:eastAsia="Times New Roman" w:hAnsi="Times New Roman" w:cs="Times New Roman"/>
          <w:kern w:val="0"/>
          <w:lang w:eastAsia="ar-SA" w:bidi="ar-SA"/>
        </w:rPr>
        <w:t>nw</w:t>
      </w:r>
      <w:proofErr w:type="spellEnd"/>
      <w:r w:rsidR="00C46D19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punktów</w:t>
      </w:r>
      <w:r w:rsidR="006806F8">
        <w:rPr>
          <w:rFonts w:ascii="Times New Roman" w:eastAsia="Times New Roman" w:hAnsi="Times New Roman" w:cs="Times New Roman"/>
          <w:kern w:val="0"/>
          <w:lang w:eastAsia="ar-SA" w:bidi="ar-SA"/>
        </w:rPr>
        <w:t>:</w:t>
      </w:r>
    </w:p>
    <w:p w:rsidR="00D00445" w:rsidRPr="006806F8" w:rsidRDefault="006806F8" w:rsidP="006806F8">
      <w:pPr>
        <w:widowControl w:val="0"/>
        <w:snapToGrid w:val="0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806F8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</w:t>
      </w:r>
      <w:bookmarkStart w:id="0" w:name="_GoBack"/>
      <w:bookmarkEnd w:id="0"/>
      <w:r w:rsidRPr="006806F8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      </w:t>
      </w:r>
    </w:p>
    <w:p w:rsidR="00C46D19" w:rsidRPr="00C46D19" w:rsidRDefault="00C46D19" w:rsidP="00C46D19">
      <w:pPr>
        <w:suppressAutoHyphens w:val="0"/>
        <w:contextualSpacing/>
        <w:jc w:val="both"/>
      </w:pPr>
      <w:r w:rsidRPr="00C46D19">
        <w:t xml:space="preserve">5. </w:t>
      </w:r>
      <w:r w:rsidRPr="00C46D19">
        <w:t xml:space="preserve">Faktury w wersji papierowej należy przesłać na adres odbiorcy i powinna zawierać </w:t>
      </w:r>
      <w:proofErr w:type="spellStart"/>
      <w:r w:rsidRPr="00C46D19">
        <w:t>nw</w:t>
      </w:r>
      <w:proofErr w:type="spellEnd"/>
      <w:r w:rsidRPr="00C46D19">
        <w:t xml:space="preserve"> dane:</w:t>
      </w:r>
    </w:p>
    <w:p w:rsidR="00C46D19" w:rsidRPr="00C46D19" w:rsidRDefault="00C46D19" w:rsidP="00C46D19">
      <w:pPr>
        <w:jc w:val="both"/>
      </w:pPr>
      <w:r w:rsidRPr="00C46D19">
        <w:rPr>
          <w:b/>
          <w:u w:val="single"/>
        </w:rPr>
        <w:t>Nabywca</w:t>
      </w:r>
      <w:r w:rsidRPr="00C46D19">
        <w:t xml:space="preserve">: Powiat Radziejowski, ul. Kościuszki 17, 88-200 Radziejów </w:t>
      </w:r>
      <w:r w:rsidRPr="00C46D19">
        <w:rPr>
          <w:b/>
        </w:rPr>
        <w:t>NIP 8891491327</w:t>
      </w:r>
    </w:p>
    <w:p w:rsidR="00C46D19" w:rsidRPr="00C46D19" w:rsidRDefault="00C46D19" w:rsidP="00C46D19">
      <w:pPr>
        <w:jc w:val="both"/>
      </w:pPr>
      <w:r w:rsidRPr="00C46D19">
        <w:rPr>
          <w:b/>
          <w:u w:val="single"/>
        </w:rPr>
        <w:t>Odbiorca</w:t>
      </w:r>
      <w:r w:rsidRPr="00C46D19">
        <w:t>: Zarząd Dróg Powiatowych ul. Kościuszki 20/22, 88-200 Radziejów.</w:t>
      </w:r>
    </w:p>
    <w:p w:rsidR="00C46D19" w:rsidRPr="00C46D19" w:rsidRDefault="00C46D19" w:rsidP="00C46D19">
      <w:pPr>
        <w:pStyle w:val="Akapitzlist"/>
        <w:suppressAutoHyphens w:val="0"/>
        <w:ind w:left="0"/>
        <w:jc w:val="both"/>
      </w:pPr>
      <w:r w:rsidRPr="00C46D19">
        <w:t xml:space="preserve">6. </w:t>
      </w:r>
      <w:r w:rsidRPr="00C46D19">
        <w:t xml:space="preserve">Zamawiający jest ustawowo zobowiązany do odbierania od wykonawcy ustrukturyzowanych faktur elektronicznych. W związku z powyższym Wykonawca uprawniony jest do przesyłania faktur, również w wersji elektronicznej. W celu złożenia faktur elektronicznych należy stosować adres: </w:t>
      </w:r>
    </w:p>
    <w:p w:rsidR="00C46D19" w:rsidRPr="00C46D19" w:rsidRDefault="00C46D19" w:rsidP="00C46D19">
      <w:pPr>
        <w:jc w:val="both"/>
      </w:pPr>
      <w:r w:rsidRPr="00C46D19">
        <w:t xml:space="preserve"> </w:t>
      </w:r>
      <w:hyperlink r:id="rId6" w:history="1">
        <w:r w:rsidRPr="00C46D19">
          <w:rPr>
            <w:rStyle w:val="Hipercze"/>
            <w:color w:val="auto"/>
          </w:rPr>
          <w:t>https://brokerpefexpert.efaktura.gov.pl</w:t>
        </w:r>
      </w:hyperlink>
      <w:r w:rsidRPr="00C46D19">
        <w:t xml:space="preserve">. </w:t>
      </w:r>
    </w:p>
    <w:p w:rsidR="00C46D19" w:rsidRPr="00C46D19" w:rsidRDefault="00C46D19" w:rsidP="00C46D19">
      <w:pPr>
        <w:jc w:val="both"/>
        <w:rPr>
          <w:b/>
        </w:rPr>
      </w:pPr>
      <w:r w:rsidRPr="00C46D19">
        <w:rPr>
          <w:b/>
        </w:rPr>
        <w:t>Nazwa skrzynki:  Zarząd Dróg Powiatowych w Radziejowie</w:t>
      </w:r>
    </w:p>
    <w:p w:rsidR="00C46D19" w:rsidRPr="00C46D19" w:rsidRDefault="00C46D19" w:rsidP="00C46D19">
      <w:pPr>
        <w:jc w:val="both"/>
        <w:rPr>
          <w:b/>
        </w:rPr>
      </w:pPr>
      <w:r w:rsidRPr="00C46D19">
        <w:rPr>
          <w:b/>
        </w:rPr>
        <w:t>Dane identyfikacyjne skrzynki:</w:t>
      </w:r>
    </w:p>
    <w:p w:rsidR="00C46D19" w:rsidRPr="00C46D19" w:rsidRDefault="00C46D19" w:rsidP="00C46D19">
      <w:pPr>
        <w:jc w:val="both"/>
        <w:rPr>
          <w:b/>
        </w:rPr>
      </w:pPr>
      <w:r w:rsidRPr="00C46D19">
        <w:rPr>
          <w:b/>
        </w:rPr>
        <w:t>Typ numeru PEPPOL: NIP</w:t>
      </w:r>
    </w:p>
    <w:p w:rsidR="00C46D19" w:rsidRPr="00C46D19" w:rsidRDefault="00C46D19" w:rsidP="00C46D19">
      <w:pPr>
        <w:jc w:val="both"/>
        <w:rPr>
          <w:b/>
        </w:rPr>
      </w:pPr>
      <w:r w:rsidRPr="00C46D19">
        <w:rPr>
          <w:b/>
        </w:rPr>
        <w:t>Numer PEPPOL: 8891332356</w:t>
      </w:r>
    </w:p>
    <w:p w:rsidR="00C46D19" w:rsidRPr="00C46D19" w:rsidRDefault="00C46D19" w:rsidP="00C46D19">
      <w:pPr>
        <w:jc w:val="both"/>
      </w:pPr>
      <w:r w:rsidRPr="00C46D19">
        <w:t>7. Forma złożenia faktur określona w ust 5 i 6 zależy od woli Wykonawcy.</w:t>
      </w:r>
    </w:p>
    <w:p w:rsidR="00A32FC7" w:rsidRPr="00D00445" w:rsidRDefault="00A32FC7" w:rsidP="00D00445">
      <w:pPr>
        <w:widowControl w:val="0"/>
        <w:suppressAutoHyphens w:val="0"/>
        <w:spacing w:line="12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00445" w:rsidRDefault="00D00445" w:rsidP="007F2ED5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00445" w:rsidRPr="007F2ED5" w:rsidRDefault="00D00445" w:rsidP="007F2ED5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0B7C7E" w:rsidRDefault="000B7C7E"/>
    <w:sectPr w:rsidR="000B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B48"/>
    <w:multiLevelType w:val="hybridMultilevel"/>
    <w:tmpl w:val="EB9C741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225B"/>
    <w:multiLevelType w:val="hybridMultilevel"/>
    <w:tmpl w:val="AAC4CA56"/>
    <w:lvl w:ilvl="0" w:tplc="2CB0D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434E71"/>
    <w:multiLevelType w:val="hybridMultilevel"/>
    <w:tmpl w:val="AAC4CA56"/>
    <w:lvl w:ilvl="0" w:tplc="2CB0D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935B54"/>
    <w:multiLevelType w:val="multilevel"/>
    <w:tmpl w:val="40B85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D5"/>
    <w:rsid w:val="000B7C7E"/>
    <w:rsid w:val="002B204A"/>
    <w:rsid w:val="00361F53"/>
    <w:rsid w:val="00444C92"/>
    <w:rsid w:val="00635209"/>
    <w:rsid w:val="006806F8"/>
    <w:rsid w:val="00780031"/>
    <w:rsid w:val="007F2ED5"/>
    <w:rsid w:val="00A32FC7"/>
    <w:rsid w:val="00B634F8"/>
    <w:rsid w:val="00C46D19"/>
    <w:rsid w:val="00D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D5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445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/>
      <w:kern w:val="0"/>
      <w:sz w:val="32"/>
      <w:szCs w:val="32"/>
      <w:lang w:val="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F2ED5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D00445"/>
    <w:rPr>
      <w:rFonts w:ascii="Arial" w:eastAsia="Arial" w:hAnsi="Arial" w:cs="Arial"/>
      <w:sz w:val="32"/>
      <w:szCs w:val="32"/>
      <w:lang w:val="pl" w:eastAsia="pl-PL"/>
    </w:rPr>
  </w:style>
  <w:style w:type="character" w:styleId="Hipercze">
    <w:name w:val="Hyperlink"/>
    <w:basedOn w:val="Domylnaczcionkaakapitu"/>
    <w:uiPriority w:val="99"/>
    <w:rsid w:val="00C46D19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C46D19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D5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445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/>
      <w:kern w:val="0"/>
      <w:sz w:val="32"/>
      <w:szCs w:val="32"/>
      <w:lang w:val="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F2ED5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D00445"/>
    <w:rPr>
      <w:rFonts w:ascii="Arial" w:eastAsia="Arial" w:hAnsi="Arial" w:cs="Arial"/>
      <w:sz w:val="32"/>
      <w:szCs w:val="32"/>
      <w:lang w:val="pl" w:eastAsia="pl-PL"/>
    </w:rPr>
  </w:style>
  <w:style w:type="character" w:styleId="Hipercze">
    <w:name w:val="Hyperlink"/>
    <w:basedOn w:val="Domylnaczcionkaakapitu"/>
    <w:uiPriority w:val="99"/>
    <w:rsid w:val="00C46D19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C46D19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16</cp:revision>
  <cp:lastPrinted>2021-04-15T09:03:00Z</cp:lastPrinted>
  <dcterms:created xsi:type="dcterms:W3CDTF">2021-04-13T07:51:00Z</dcterms:created>
  <dcterms:modified xsi:type="dcterms:W3CDTF">2021-04-15T09:03:00Z</dcterms:modified>
</cp:coreProperties>
</file>