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3" w:rsidRPr="00613FD2" w:rsidRDefault="00557833" w:rsidP="00557833">
      <w:pPr>
        <w:pStyle w:val="9kursywa"/>
        <w:spacing w:line="288" w:lineRule="auto"/>
        <w:rPr>
          <w:sz w:val="24"/>
          <w:szCs w:val="24"/>
        </w:rPr>
      </w:pPr>
      <w:r w:rsidRPr="00613FD2">
        <w:rPr>
          <w:sz w:val="24"/>
          <w:szCs w:val="24"/>
        </w:rPr>
        <w:t>ROZDZIAŁ II.1 – FORMULARZ OFERTY</w:t>
      </w:r>
    </w:p>
    <w:p w:rsidR="00557833" w:rsidRDefault="002E1744" w:rsidP="00557833">
      <w:r w:rsidRPr="00E027BC">
        <w:rPr>
          <w:rFonts w:asciiTheme="minorHAnsi" w:eastAsia="Calibri" w:hAnsiTheme="minorHAnsi" w:cstheme="minorHAnsi"/>
          <w:b/>
        </w:rPr>
        <w:t>ZP/</w:t>
      </w:r>
      <w:r w:rsidRPr="006F43D8">
        <w:rPr>
          <w:rFonts w:asciiTheme="minorHAnsi" w:eastAsia="Calibri" w:hAnsiTheme="minorHAnsi" w:cstheme="minorHAnsi"/>
          <w:b/>
        </w:rPr>
        <w:t>GiK/</w:t>
      </w:r>
      <w:r w:rsidR="006F43D8" w:rsidRPr="006F43D8">
        <w:rPr>
          <w:rFonts w:asciiTheme="minorHAnsi" w:eastAsia="Calibri" w:hAnsiTheme="minorHAnsi" w:cstheme="minorHAnsi"/>
          <w:b/>
        </w:rPr>
        <w:t>29</w:t>
      </w:r>
      <w:r w:rsidRPr="006F43D8">
        <w:rPr>
          <w:rFonts w:asciiTheme="minorHAnsi" w:eastAsia="Calibri" w:hAnsiTheme="minorHAnsi" w:cstheme="minorHAnsi"/>
          <w:b/>
        </w:rPr>
        <w:t>/2021</w:t>
      </w:r>
      <w:r w:rsidRPr="008D07AA">
        <w:rPr>
          <w:rFonts w:asciiTheme="minorHAnsi" w:eastAsia="Calibri" w:hAnsiTheme="minorHAnsi" w:cstheme="minorHAnsi"/>
          <w:b/>
        </w:rPr>
        <w:t>/CENAGIS</w:t>
      </w:r>
      <w:r w:rsidRPr="008D07AA">
        <w:rPr>
          <w:rFonts w:asciiTheme="minorHAnsi" w:hAnsiTheme="minorHAnsi" w:cstheme="minorHAnsi"/>
          <w:sz w:val="22"/>
          <w:szCs w:val="22"/>
        </w:rPr>
        <w:t xml:space="preserve"> </w:t>
      </w:r>
      <w:r w:rsidR="00557833" w:rsidRPr="008D07AA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/>
      </w:tblPr>
      <w:tblGrid>
        <w:gridCol w:w="4772"/>
        <w:gridCol w:w="4792"/>
      </w:tblGrid>
      <w:tr w:rsidR="00557833" w:rsidRPr="00A9092D" w:rsidTr="00CB31C1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833" w:rsidRPr="00A9092D" w:rsidRDefault="00557833" w:rsidP="00CB31C1">
            <w:pPr>
              <w:pStyle w:val="Wcicie"/>
              <w:jc w:val="left"/>
            </w:pPr>
          </w:p>
          <w:p w:rsidR="00557833" w:rsidRPr="00A9092D" w:rsidRDefault="00557833" w:rsidP="00CB31C1">
            <w:pPr>
              <w:pStyle w:val="Wcicie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57833" w:rsidRPr="00A9092D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:rsidR="00557833" w:rsidRPr="00A9092D" w:rsidRDefault="00557833" w:rsidP="00CB31C1">
            <w:pPr>
              <w:pStyle w:val="Podpisprawo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557833" w:rsidRDefault="00557833" w:rsidP="0083518B">
      <w:pPr>
        <w:pStyle w:val="Podpisprawo"/>
        <w:spacing w:line="288" w:lineRule="auto"/>
        <w:jc w:val="both"/>
        <w:rPr>
          <w:lang w:eastAsia="pl-PL"/>
        </w:rPr>
      </w:pPr>
    </w:p>
    <w:p w:rsidR="0083518B" w:rsidRPr="0083518B" w:rsidRDefault="0083518B" w:rsidP="0083518B">
      <w:pPr>
        <w:pStyle w:val="Podpisprawo"/>
        <w:spacing w:line="288" w:lineRule="auto"/>
        <w:jc w:val="both"/>
        <w:rPr>
          <w:b/>
          <w:bCs/>
          <w:color w:val="auto"/>
          <w:lang w:eastAsia="pl-PL"/>
        </w:rPr>
      </w:pPr>
      <w:r w:rsidRPr="0083518B">
        <w:rPr>
          <w:b/>
          <w:bCs/>
          <w:color w:val="auto"/>
          <w:lang w:eastAsia="pl-PL"/>
        </w:rPr>
        <w:t>Do:</w:t>
      </w:r>
    </w:p>
    <w:p w:rsidR="00557833" w:rsidRPr="0083518B" w:rsidRDefault="00873E57" w:rsidP="0083518B">
      <w:pPr>
        <w:pStyle w:val="Podpisprawo"/>
        <w:spacing w:line="288" w:lineRule="auto"/>
        <w:jc w:val="left"/>
        <w:rPr>
          <w:b/>
          <w:bCs/>
          <w:color w:val="auto"/>
        </w:rPr>
      </w:pPr>
      <w:r w:rsidRPr="0083518B">
        <w:rPr>
          <w:b/>
          <w:bCs/>
          <w:color w:val="auto"/>
        </w:rPr>
        <w:t>Wydział Geodezji i Kartografii</w:t>
      </w:r>
    </w:p>
    <w:p w:rsidR="00557833" w:rsidRPr="0083518B" w:rsidRDefault="00873E57" w:rsidP="0083518B">
      <w:pPr>
        <w:pStyle w:val="Podpisprawo"/>
        <w:spacing w:line="288" w:lineRule="auto"/>
        <w:jc w:val="left"/>
        <w:rPr>
          <w:b/>
          <w:bCs/>
          <w:color w:val="auto"/>
        </w:rPr>
      </w:pPr>
      <w:r w:rsidRPr="0083518B">
        <w:rPr>
          <w:b/>
          <w:bCs/>
          <w:color w:val="auto"/>
        </w:rPr>
        <w:t>Plac Politechniki 1</w:t>
      </w:r>
    </w:p>
    <w:p w:rsidR="00557833" w:rsidRPr="0083518B" w:rsidRDefault="00873E57" w:rsidP="0083518B">
      <w:pPr>
        <w:pStyle w:val="Podpisprawo"/>
        <w:spacing w:line="288" w:lineRule="auto"/>
        <w:jc w:val="left"/>
        <w:rPr>
          <w:b/>
          <w:bCs/>
          <w:color w:val="auto"/>
        </w:rPr>
      </w:pPr>
      <w:r w:rsidRPr="0083518B">
        <w:rPr>
          <w:b/>
          <w:bCs/>
          <w:color w:val="auto"/>
        </w:rPr>
        <w:t>00-66</w:t>
      </w:r>
      <w:r w:rsidR="00557833" w:rsidRPr="0083518B">
        <w:rPr>
          <w:b/>
          <w:bCs/>
          <w:color w:val="auto"/>
        </w:rPr>
        <w:t xml:space="preserve">1 Warszawa </w:t>
      </w:r>
    </w:p>
    <w:p w:rsidR="00557833" w:rsidRPr="00FD1493" w:rsidRDefault="00557833" w:rsidP="00557833">
      <w:pPr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873E57">
        <w:rPr>
          <w:rFonts w:ascii="Calibri" w:hAnsi="Calibri" w:cs="Calibri"/>
          <w:sz w:val="24"/>
          <w:szCs w:val="24"/>
        </w:rPr>
        <w:t>podstawowym pn.: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5A65C3" w:rsidRPr="005A65C3">
        <w:rPr>
          <w:rFonts w:asciiTheme="minorHAnsi" w:hAnsiTheme="minorHAnsi" w:cstheme="minorHAnsi"/>
          <w:b/>
          <w:u w:val="single"/>
        </w:rPr>
        <w:t>Dostawa serwerowego oprogramowania klasy GIS do zarz</w:t>
      </w:r>
      <w:r w:rsidR="005A65C3" w:rsidRPr="005A65C3">
        <w:rPr>
          <w:rFonts w:asciiTheme="minorHAnsi" w:hAnsiTheme="minorHAnsi" w:cstheme="minorHAnsi" w:hint="eastAsia"/>
          <w:b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u w:val="single"/>
        </w:rPr>
        <w:t>dzania danymi przestrzennymi, serwowania us</w:t>
      </w:r>
      <w:r w:rsidR="005A65C3" w:rsidRPr="005A65C3">
        <w:rPr>
          <w:rFonts w:asciiTheme="minorHAnsi" w:hAnsiTheme="minorHAnsi" w:cstheme="minorHAnsi" w:hint="eastAsia"/>
          <w:b/>
          <w:u w:val="single"/>
        </w:rPr>
        <w:t>ł</w:t>
      </w:r>
      <w:r w:rsidR="005A65C3" w:rsidRPr="005A65C3">
        <w:rPr>
          <w:rFonts w:asciiTheme="minorHAnsi" w:hAnsiTheme="minorHAnsi" w:cstheme="minorHAnsi"/>
          <w:b/>
          <w:u w:val="single"/>
        </w:rPr>
        <w:t>ug sieciowych oraz analiz przestrzennych, wraz z gwarancj</w:t>
      </w:r>
      <w:r w:rsidR="005A65C3" w:rsidRPr="005A65C3">
        <w:rPr>
          <w:rFonts w:asciiTheme="minorHAnsi" w:hAnsiTheme="minorHAnsi" w:cstheme="minorHAnsi" w:hint="eastAsia"/>
          <w:b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u w:val="single"/>
        </w:rPr>
        <w:t xml:space="preserve"> obejmuj</w:t>
      </w:r>
      <w:r w:rsidR="005A65C3" w:rsidRPr="005A65C3">
        <w:rPr>
          <w:rFonts w:asciiTheme="minorHAnsi" w:hAnsiTheme="minorHAnsi" w:cstheme="minorHAnsi" w:hint="eastAsia"/>
          <w:b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u w:val="single"/>
        </w:rPr>
        <w:t>c</w:t>
      </w:r>
      <w:r w:rsidR="005A65C3" w:rsidRPr="005A65C3">
        <w:rPr>
          <w:rFonts w:asciiTheme="minorHAnsi" w:hAnsiTheme="minorHAnsi" w:cstheme="minorHAnsi" w:hint="eastAsia"/>
          <w:b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u w:val="single"/>
        </w:rPr>
        <w:t xml:space="preserve"> pe</w:t>
      </w:r>
      <w:r w:rsidR="005A65C3" w:rsidRPr="005A65C3">
        <w:rPr>
          <w:rFonts w:asciiTheme="minorHAnsi" w:hAnsiTheme="minorHAnsi" w:cstheme="minorHAnsi" w:hint="eastAsia"/>
          <w:b/>
          <w:u w:val="single"/>
        </w:rPr>
        <w:t>ł</w:t>
      </w:r>
      <w:r w:rsidR="005A65C3" w:rsidRPr="005A65C3">
        <w:rPr>
          <w:rFonts w:asciiTheme="minorHAnsi" w:hAnsiTheme="minorHAnsi" w:cstheme="minorHAnsi"/>
          <w:b/>
          <w:u w:val="single"/>
        </w:rPr>
        <w:t>n</w:t>
      </w:r>
      <w:r w:rsidR="005A65C3" w:rsidRPr="005A65C3">
        <w:rPr>
          <w:rFonts w:asciiTheme="minorHAnsi" w:hAnsiTheme="minorHAnsi" w:cstheme="minorHAnsi" w:hint="eastAsia"/>
          <w:b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u w:val="single"/>
        </w:rPr>
        <w:t xml:space="preserve"> opiek</w:t>
      </w:r>
      <w:r w:rsidR="005A65C3" w:rsidRPr="005A65C3">
        <w:rPr>
          <w:rFonts w:asciiTheme="minorHAnsi" w:hAnsiTheme="minorHAnsi" w:cstheme="minorHAnsi" w:hint="eastAsia"/>
          <w:b/>
          <w:u w:val="single"/>
        </w:rPr>
        <w:t>ę</w:t>
      </w:r>
      <w:r w:rsidR="005A65C3" w:rsidRPr="005A65C3">
        <w:rPr>
          <w:rFonts w:asciiTheme="minorHAnsi" w:hAnsiTheme="minorHAnsi" w:cstheme="minorHAnsi"/>
          <w:b/>
          <w:u w:val="single"/>
        </w:rPr>
        <w:t xml:space="preserve"> serwisow</w:t>
      </w:r>
      <w:r w:rsidR="005A65C3" w:rsidRPr="005A65C3">
        <w:rPr>
          <w:rFonts w:asciiTheme="minorHAnsi" w:hAnsiTheme="minorHAnsi" w:cstheme="minorHAnsi" w:hint="eastAsia"/>
          <w:b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u w:val="single"/>
        </w:rPr>
        <w:t xml:space="preserve">, na potrzeby projektu Centrum Analiz </w:t>
      </w:r>
      <w:proofErr w:type="spellStart"/>
      <w:r w:rsidR="005A65C3" w:rsidRPr="005A65C3">
        <w:rPr>
          <w:rFonts w:asciiTheme="minorHAnsi" w:hAnsiTheme="minorHAnsi" w:cstheme="minorHAnsi"/>
          <w:b/>
          <w:u w:val="single"/>
        </w:rPr>
        <w:t>Geoprzestrzennych</w:t>
      </w:r>
      <w:proofErr w:type="spellEnd"/>
      <w:r w:rsidR="005A65C3" w:rsidRPr="005A65C3">
        <w:rPr>
          <w:rFonts w:asciiTheme="minorHAnsi" w:hAnsiTheme="minorHAnsi" w:cstheme="minorHAnsi"/>
          <w:b/>
          <w:u w:val="single"/>
        </w:rPr>
        <w:t xml:space="preserve"> i Oblicze</w:t>
      </w:r>
      <w:r w:rsidR="005A65C3" w:rsidRPr="005A65C3">
        <w:rPr>
          <w:rFonts w:asciiTheme="minorHAnsi" w:hAnsiTheme="minorHAnsi" w:cstheme="minorHAnsi" w:hint="eastAsia"/>
          <w:b/>
          <w:u w:val="single"/>
        </w:rPr>
        <w:t>ń</w:t>
      </w:r>
      <w:r w:rsidR="005A65C3" w:rsidRPr="005A65C3">
        <w:rPr>
          <w:rFonts w:asciiTheme="minorHAnsi" w:hAnsiTheme="minorHAnsi" w:cstheme="minorHAnsi"/>
          <w:b/>
          <w:u w:val="single"/>
        </w:rPr>
        <w:t xml:space="preserve"> Satelitarnych (CENAGIS).</w:t>
      </w:r>
    </w:p>
    <w:p w:rsidR="00557833" w:rsidRPr="00FD1493" w:rsidRDefault="00557833" w:rsidP="00557833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MY NIŻEJ PODPISANI 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CF2A37" w:rsidRDefault="00557833" w:rsidP="00557833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:rsidR="00557833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:rsidR="0083518B" w:rsidRPr="0083518B" w:rsidRDefault="0083518B" w:rsidP="0083518B">
      <w:pPr>
        <w:pStyle w:val="Default"/>
        <w:jc w:val="both"/>
        <w:rPr>
          <w:rFonts w:ascii="Calibri" w:hAnsi="Calibri" w:cs="Calibri"/>
          <w:color w:val="auto"/>
          <w:lang w:eastAsia="zh-CN"/>
        </w:rPr>
      </w:pPr>
      <w:bookmarkStart w:id="0" w:name="_Hlk83193728"/>
      <w:r w:rsidRPr="0083518B">
        <w:rPr>
          <w:rFonts w:ascii="Calibri" w:hAnsi="Calibri" w:cs="Calibri"/>
          <w:color w:val="auto"/>
          <w:lang w:eastAsia="zh-CN"/>
        </w:rPr>
        <w:t>Rodzaj Wykonawcy (niepotrzebne skreślić):</w:t>
      </w:r>
    </w:p>
    <w:p w:rsidR="0083518B" w:rsidRPr="0083518B" w:rsidRDefault="0083518B" w:rsidP="0083518B">
      <w:pPr>
        <w:pStyle w:val="Default"/>
        <w:jc w:val="both"/>
        <w:rPr>
          <w:rFonts w:ascii="Calibri" w:hAnsi="Calibri" w:cs="Calibri"/>
          <w:color w:val="auto"/>
          <w:lang w:eastAsia="zh-CN"/>
        </w:rPr>
      </w:pPr>
      <w:r w:rsidRPr="0083518B">
        <w:rPr>
          <w:rFonts w:ascii="Calibri" w:hAnsi="Calibri" w:cs="Calibri"/>
          <w:color w:val="auto"/>
          <w:lang w:eastAsia="zh-CN"/>
        </w:rPr>
        <w:t xml:space="preserve">• mikroprzedsiębiorstwo, • małe przedsiębiorstwo, • średnie przedsiębiorstwo, </w:t>
      </w:r>
      <w:r w:rsidRPr="0083518B">
        <w:rPr>
          <w:rFonts w:ascii="Calibri" w:hAnsi="Calibri" w:cs="Calibri"/>
          <w:color w:val="auto"/>
          <w:lang w:eastAsia="zh-CN"/>
        </w:rPr>
        <w:br/>
        <w:t>• jednoosobowa działalność gospodarcza, • osoba fizyczna nieprowadząca działalności gospodarczej, • inny rodzaj</w:t>
      </w:r>
    </w:p>
    <w:bookmarkEnd w:id="0"/>
    <w:p w:rsidR="0083518B" w:rsidRPr="00EA5080" w:rsidRDefault="0083518B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SKŁADAMY OFERTĘ</w:t>
      </w:r>
      <w:r w:rsidRPr="00FD1493">
        <w:rPr>
          <w:rFonts w:ascii="Calibri" w:hAnsi="Calibri" w:cs="Calibri"/>
        </w:rPr>
        <w:t xml:space="preserve"> na wykonanie przedmiotu zamówienia zgodnie ze Specyfikacją </w:t>
      </w:r>
      <w:r>
        <w:rPr>
          <w:rFonts w:ascii="Calibri" w:hAnsi="Calibri" w:cs="Calibri"/>
        </w:rPr>
        <w:t>Warunków Zamówienia.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ze Specyfikacją </w:t>
      </w:r>
      <w:r>
        <w:rPr>
          <w:rFonts w:ascii="Calibri" w:hAnsi="Calibri" w:cs="Calibri"/>
        </w:rPr>
        <w:t>Warunków Zamówienia i </w:t>
      </w:r>
      <w:r w:rsidRPr="00FD1493">
        <w:rPr>
          <w:rFonts w:ascii="Calibri" w:hAnsi="Calibri" w:cs="Calibri"/>
        </w:rPr>
        <w:t>uznajemy się za związanych określonymi w niej postanowieniami i zasadami postępowania.</w:t>
      </w:r>
    </w:p>
    <w:p w:rsidR="00557833" w:rsidRPr="00FD1493" w:rsidRDefault="00557833" w:rsidP="003A0F36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lastRenderedPageBreak/>
        <w:t>OŚWIADCZAMY,</w:t>
      </w:r>
      <w:r w:rsidRPr="00FD1493">
        <w:rPr>
          <w:rFonts w:ascii="Calibri" w:hAnsi="Calibri" w:cs="Calibri"/>
        </w:rPr>
        <w:t xml:space="preserve"> iż wybór </w:t>
      </w:r>
      <w:r>
        <w:rPr>
          <w:rFonts w:ascii="Calibri" w:hAnsi="Calibri" w:cs="Calibri"/>
        </w:rPr>
        <w:t>naszej</w:t>
      </w:r>
      <w:r w:rsidRPr="00FD1493">
        <w:rPr>
          <w:rFonts w:ascii="Calibri" w:hAnsi="Calibri" w:cs="Calibri"/>
        </w:rPr>
        <w:t xml:space="preserve"> oferty </w:t>
      </w:r>
      <w:r>
        <w:rPr>
          <w:rFonts w:ascii="Calibri" w:hAnsi="Calibri" w:cs="Calibri"/>
          <w:i/>
          <w:iCs/>
        </w:rPr>
        <w:t>będzie/</w:t>
      </w:r>
      <w:r w:rsidRPr="00FD1493">
        <w:rPr>
          <w:rFonts w:ascii="Calibri" w:hAnsi="Calibri" w:cs="Calibri"/>
          <w:i/>
          <w:iCs/>
        </w:rPr>
        <w:t>nie będzie</w:t>
      </w:r>
      <w:r>
        <w:rPr>
          <w:rFonts w:ascii="Calibri" w:hAnsi="Calibri" w:cs="Calibri"/>
        </w:rPr>
        <w:t xml:space="preserve"> prowadził do powstania u </w:t>
      </w:r>
      <w:r w:rsidRPr="00FD1493">
        <w:rPr>
          <w:rFonts w:ascii="Calibri" w:hAnsi="Calibri" w:cs="Calibri"/>
        </w:rPr>
        <w:t xml:space="preserve">Zamawiającego obowiązku podatkowego wynikającego z ustawy o podatku VAT. </w:t>
      </w:r>
    </w:p>
    <w:p w:rsidR="00557833" w:rsidRPr="003A0F36" w:rsidRDefault="00557833" w:rsidP="003A0F36">
      <w:pPr>
        <w:pStyle w:val="Zwykytekst1"/>
        <w:spacing w:line="288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3A0F36">
        <w:rPr>
          <w:rFonts w:ascii="Calibri" w:hAnsi="Calibri" w:cs="Calibri"/>
          <w:sz w:val="24"/>
          <w:szCs w:val="24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zastosowanie.  :</w:t>
      </w:r>
    </w:p>
    <w:p w:rsidR="00557833" w:rsidRPr="00FD1493" w:rsidRDefault="00557833" w:rsidP="00557833">
      <w:pPr>
        <w:pStyle w:val="Zwykytek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…………………………………………………………</w:t>
      </w:r>
      <w:r w:rsidRPr="00FD149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</w:t>
      </w:r>
    </w:p>
    <w:p w:rsidR="002B4578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 xml:space="preserve">OFERUJEMY </w:t>
      </w:r>
      <w:r w:rsidR="002B4578">
        <w:rPr>
          <w:rFonts w:ascii="Calibri" w:hAnsi="Calibri" w:cs="Calibri"/>
        </w:rPr>
        <w:t>wykonanie przedmiotu zamówienia:</w:t>
      </w:r>
    </w:p>
    <w:p w:rsidR="002B4578" w:rsidRPr="000573F4" w:rsidRDefault="00557833" w:rsidP="002B457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za łączną kwotę</w:t>
      </w:r>
      <w:r w:rsidR="00873E57">
        <w:rPr>
          <w:rFonts w:ascii="Calibri" w:hAnsi="Calibri" w:cs="Calibri"/>
        </w:rPr>
        <w:t xml:space="preserve"> </w:t>
      </w:r>
      <w:r w:rsidR="00873E57" w:rsidRPr="000573F4">
        <w:rPr>
          <w:rFonts w:ascii="Calibri" w:hAnsi="Calibri" w:cs="Calibri"/>
        </w:rPr>
        <w:t>brutto</w:t>
      </w:r>
      <w:r w:rsidR="000573F4" w:rsidRPr="000573F4">
        <w:rPr>
          <w:rFonts w:ascii="Calibri" w:hAnsi="Calibri" w:cs="Calibri"/>
        </w:rPr>
        <w:t xml:space="preserve"> </w:t>
      </w:r>
      <w:r w:rsidR="008B6697" w:rsidRPr="000573F4">
        <w:rPr>
          <w:rFonts w:ascii="Calibri" w:hAnsi="Calibri" w:cs="Calibri"/>
        </w:rPr>
        <w:t xml:space="preserve">: </w:t>
      </w:r>
      <w:r w:rsidRPr="000573F4">
        <w:rPr>
          <w:rFonts w:ascii="Calibri" w:hAnsi="Calibri" w:cs="Calibri"/>
        </w:rPr>
        <w:t xml:space="preserve"> …</w:t>
      </w:r>
      <w:r w:rsidR="008B6697" w:rsidRPr="000573F4">
        <w:rPr>
          <w:rFonts w:ascii="Calibri" w:hAnsi="Calibri" w:cs="Calibri"/>
        </w:rPr>
        <w:t>…………….</w:t>
      </w:r>
      <w:r w:rsidR="002B4578" w:rsidRPr="000573F4">
        <w:rPr>
          <w:rFonts w:ascii="Calibri" w:hAnsi="Calibri" w:cs="Calibri"/>
        </w:rPr>
        <w:t>………………………………</w:t>
      </w:r>
      <w:r w:rsidR="003A0F36">
        <w:rPr>
          <w:rFonts w:ascii="Calibri" w:hAnsi="Calibri" w:cs="Calibri"/>
        </w:rPr>
        <w:t>……………………….</w:t>
      </w:r>
      <w:r w:rsidR="002B4578" w:rsidRPr="000573F4">
        <w:rPr>
          <w:rFonts w:ascii="Calibri" w:hAnsi="Calibri" w:cs="Calibri"/>
        </w:rPr>
        <w:t>………………</w:t>
      </w:r>
      <w:r w:rsidRPr="000573F4">
        <w:rPr>
          <w:rFonts w:ascii="Calibri" w:hAnsi="Calibri" w:cs="Calibri"/>
        </w:rPr>
        <w:t xml:space="preserve"> </w:t>
      </w:r>
      <w:r w:rsidR="00873E57" w:rsidRPr="000573F4">
        <w:rPr>
          <w:rFonts w:ascii="Calibri" w:hAnsi="Calibri" w:cs="Calibri"/>
        </w:rPr>
        <w:t>złotych</w:t>
      </w:r>
    </w:p>
    <w:p w:rsidR="000573F4" w:rsidRPr="000573F4" w:rsidRDefault="00557833" w:rsidP="000573F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0573F4">
        <w:rPr>
          <w:rFonts w:ascii="Calibri" w:hAnsi="Calibri" w:cs="Calibri"/>
        </w:rPr>
        <w:t xml:space="preserve">(słownie......................................................................................................................................) </w:t>
      </w:r>
    </w:p>
    <w:p w:rsidR="008E0529" w:rsidRPr="000573F4" w:rsidRDefault="008E0529" w:rsidP="002B457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</w:t>
      </w:r>
      <w:r w:rsidR="000573F4">
        <w:rPr>
          <w:rFonts w:ascii="Calibri" w:hAnsi="Calibri" w:cs="Calibri"/>
          <w:b/>
        </w:rPr>
        <w:t xml:space="preserve">FERUJEMY </w:t>
      </w:r>
      <w:r w:rsidR="000573F4" w:rsidRPr="000573F4">
        <w:rPr>
          <w:rFonts w:ascii="Calibri" w:hAnsi="Calibri" w:cs="Calibri"/>
          <w:bCs/>
        </w:rPr>
        <w:t>następujące wartości w poszczególnych kryteriach oceny ofert:</w:t>
      </w:r>
      <w:r w:rsidR="00E1487A">
        <w:rPr>
          <w:rFonts w:ascii="Calibri" w:hAnsi="Calibri" w:cs="Calibri"/>
        </w:rPr>
        <w:t xml:space="preserve"> </w:t>
      </w:r>
    </w:p>
    <w:p w:rsidR="000573F4" w:rsidRPr="000573F4" w:rsidRDefault="000573F4" w:rsidP="000573F4">
      <w:pPr>
        <w:pStyle w:val="Normalny1"/>
        <w:tabs>
          <w:tab w:val="left" w:pos="426"/>
        </w:tabs>
        <w:spacing w:line="360" w:lineRule="auto"/>
        <w:ind w:left="425"/>
        <w:jc w:val="both"/>
        <w:rPr>
          <w:rFonts w:ascii="Calibri Light" w:hAnsi="Calibri Light" w:cs="Calibri Light"/>
        </w:rPr>
      </w:pPr>
      <w:r>
        <w:rPr>
          <w:rFonts w:ascii="Calibri" w:hAnsi="Calibri" w:cs="Calibri"/>
        </w:rPr>
        <w:tab/>
      </w:r>
      <w:r w:rsidRPr="0026053C">
        <w:rPr>
          <w:rFonts w:ascii="Calibri Light" w:hAnsi="Calibri Light" w:cs="Calibri Light"/>
        </w:rPr>
        <w:t>Termin realizacji</w:t>
      </w:r>
      <w:r>
        <w:rPr>
          <w:rFonts w:ascii="Calibri Light" w:hAnsi="Calibri Light" w:cs="Calibri Light"/>
        </w:rPr>
        <w:t xml:space="preserve">……………………… dni od daty </w:t>
      </w:r>
      <w:r w:rsidRPr="000573F4">
        <w:rPr>
          <w:rFonts w:ascii="Calibri Light" w:hAnsi="Calibri Light" w:cs="Calibri Light"/>
        </w:rPr>
        <w:t>zawarcia umowy</w:t>
      </w:r>
      <w:r w:rsidR="005A65C3">
        <w:rPr>
          <w:rFonts w:ascii="Calibri Light" w:hAnsi="Calibri Light" w:cs="Calibri Light"/>
        </w:rPr>
        <w:t>.</w:t>
      </w:r>
    </w:p>
    <w:p w:rsidR="000573F4" w:rsidRDefault="000573F4" w:rsidP="000573F4">
      <w:pPr>
        <w:pStyle w:val="Normalny1"/>
        <w:tabs>
          <w:tab w:val="left" w:pos="426"/>
        </w:tabs>
        <w:spacing w:line="288" w:lineRule="auto"/>
        <w:ind w:left="426"/>
        <w:jc w:val="both"/>
        <w:rPr>
          <w:rFonts w:ascii="Calibri" w:hAnsi="Calibri" w:cs="Calibri"/>
        </w:rPr>
      </w:pP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Zamawiającego.</w:t>
      </w:r>
    </w:p>
    <w:p w:rsidR="00557833" w:rsidRPr="0083518B" w:rsidRDefault="00557833" w:rsidP="00DC5CC5">
      <w:pPr>
        <w:numPr>
          <w:ilvl w:val="0"/>
          <w:numId w:val="13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83518B">
        <w:rPr>
          <w:rFonts w:ascii="Calibri" w:hAnsi="Calibri" w:cs="Calibri"/>
          <w:b/>
          <w:bCs/>
          <w:sz w:val="24"/>
          <w:szCs w:val="24"/>
          <w:lang w:eastAsia="zh-CN"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83518B">
        <w:rPr>
          <w:rFonts w:ascii="Calibri" w:hAnsi="Calibri"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AKCEPTUJEMY</w:t>
      </w:r>
      <w:r w:rsidRPr="00FD1493">
        <w:rPr>
          <w:rFonts w:ascii="Calibri" w:hAnsi="Calibri" w:cs="Calibri"/>
        </w:rPr>
        <w:t xml:space="preserve"> warunki płatności określone przez Zamawiającego w </w:t>
      </w:r>
      <w:r>
        <w:rPr>
          <w:rFonts w:ascii="Calibri" w:hAnsi="Calibri" w:cs="Calibri"/>
        </w:rPr>
        <w:t xml:space="preserve">projektowanych postanowieniach umowy. 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</w:t>
      </w:r>
      <w:r w:rsidRPr="00FD1493">
        <w:rPr>
          <w:rFonts w:ascii="Calibri" w:hAnsi="Calibri" w:cs="Calibri"/>
        </w:rPr>
        <w:t>, iż – za wyjątkiem informacji i dokumen</w:t>
      </w:r>
      <w:r>
        <w:rPr>
          <w:rFonts w:ascii="Calibri" w:hAnsi="Calibri" w:cs="Calibri"/>
        </w:rPr>
        <w:t>tów zawartych w ofercie, oraz w </w:t>
      </w:r>
      <w:r w:rsidRPr="00FD1493">
        <w:rPr>
          <w:rFonts w:ascii="Calibri" w:hAnsi="Calibri" w:cs="Calibri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57833" w:rsidRPr="008A4480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OŚWIADCZAMY, że uważamy się </w:t>
      </w:r>
      <w:r w:rsidRPr="000864FF">
        <w:rPr>
          <w:rFonts w:ascii="Calibri" w:hAnsi="Calibri" w:cs="Calibri"/>
        </w:rPr>
        <w:t xml:space="preserve">za związanych niniejszą ofertą przez </w:t>
      </w:r>
      <w:r>
        <w:rPr>
          <w:rFonts w:ascii="Calibri" w:hAnsi="Calibri" w:cs="Calibri"/>
        </w:rPr>
        <w:t>okres</w:t>
      </w:r>
      <w:r w:rsidRPr="000864FF">
        <w:rPr>
          <w:rFonts w:ascii="Calibri" w:hAnsi="Calibri" w:cs="Calibri"/>
        </w:rPr>
        <w:t xml:space="preserve"> wskazany w </w:t>
      </w:r>
      <w:r>
        <w:rPr>
          <w:rFonts w:ascii="Calibri" w:hAnsi="Calibri" w:cs="Calibri"/>
        </w:rPr>
        <w:t xml:space="preserve">pkt 13.1 </w:t>
      </w:r>
      <w:r w:rsidRPr="000864FF">
        <w:rPr>
          <w:rFonts w:ascii="Calibri" w:hAnsi="Calibri" w:cs="Calibri"/>
        </w:rPr>
        <w:t xml:space="preserve">Specyfikacji </w:t>
      </w:r>
      <w:r w:rsidRPr="00FD1493">
        <w:rPr>
          <w:rFonts w:ascii="Calibri" w:hAnsi="Calibri" w:cs="Calibri"/>
        </w:rPr>
        <w:t>Warunków Zamówienia</w:t>
      </w:r>
    </w:p>
    <w:p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KORESPONDENCJĘ</w:t>
      </w:r>
      <w:r w:rsidRPr="00FD1493">
        <w:rPr>
          <w:rFonts w:ascii="Calibri" w:hAnsi="Calibri" w:cs="Calibri"/>
        </w:rPr>
        <w:t xml:space="preserve"> w sprawie niniejszego postępo</w:t>
      </w:r>
      <w:r>
        <w:rPr>
          <w:rFonts w:ascii="Calibri" w:hAnsi="Calibri" w:cs="Calibri"/>
        </w:rPr>
        <w:t>wania należy kierować na adres:</w:t>
      </w:r>
      <w:r w:rsidRPr="00FD1493">
        <w:rPr>
          <w:rFonts w:ascii="Calibri" w:hAnsi="Calibri" w:cs="Calibri"/>
        </w:rPr>
        <w:t>...</w:t>
      </w:r>
      <w:r>
        <w:rPr>
          <w:rFonts w:ascii="Calibri" w:hAnsi="Calibri" w:cs="Calibri"/>
        </w:rPr>
        <w:t>.........................................</w:t>
      </w:r>
      <w:r w:rsidRPr="00FD14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……………………………. e-mail:……………………………………….</w:t>
      </w:r>
    </w:p>
    <w:p w:rsidR="00F11C9C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OFERTĘ</w:t>
      </w:r>
      <w:r w:rsidRPr="00FD1493">
        <w:rPr>
          <w:rFonts w:ascii="Calibri" w:hAnsi="Calibri" w:cs="Calibri"/>
        </w:rPr>
        <w:t xml:space="preserve"> niniejszą wraz z załącznikami składamy na ______ kolejno ponumerowanych stronach.</w:t>
      </w:r>
    </w:p>
    <w:p w:rsidR="00F11C9C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  <w:b/>
        </w:rPr>
        <w:t>OŚWIADCZAMY,</w:t>
      </w:r>
      <w:r w:rsidR="00F11C9C" w:rsidRPr="00F11C9C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>w sprawie ochrony osób fizycznych w związku z przetwarzaniem danych osobowych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 xml:space="preserve"> i w sprawie swobodnego przepływu takich danych oraz uchylenia dyrektywy 95/46/WE (ogólne rozporządzenie o ochronie danych) (Dz. Urz. UE L 119 z 04.05.2016, str. 1), tzw. </w:t>
      </w:r>
      <w:r w:rsidR="00F11C9C" w:rsidRPr="00F11C9C">
        <w:rPr>
          <w:rFonts w:ascii="Calibri" w:hAnsi="Calibri" w:cs="Calibri"/>
        </w:rPr>
        <w:lastRenderedPageBreak/>
        <w:t xml:space="preserve">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557833" w:rsidRDefault="00F11C9C" w:rsidP="00DC5CC5">
      <w:pPr>
        <w:pStyle w:val="Normalny1"/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:rsidR="00F11C9C" w:rsidRPr="00F11C9C" w:rsidRDefault="00F11C9C" w:rsidP="00F11C9C">
      <w:pPr>
        <w:pStyle w:val="Normalny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</w:rPr>
      </w:pPr>
    </w:p>
    <w:p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044995">
        <w:rPr>
          <w:rFonts w:ascii="Calibri" w:hAnsi="Calibri" w:cs="Calibri"/>
        </w:rPr>
        <w:t xml:space="preserve">   </w:t>
      </w:r>
      <w:r w:rsidRPr="00702157">
        <w:rPr>
          <w:rFonts w:ascii="Calibri" w:hAnsi="Calibri" w:cs="Calibri"/>
          <w:b/>
          <w:bCs/>
        </w:rPr>
        <w:t>ZAŁĄCZNIKAMI</w:t>
      </w:r>
      <w:r w:rsidRPr="00044995">
        <w:rPr>
          <w:rFonts w:ascii="Calibri" w:hAnsi="Calibri" w:cs="Calibri"/>
        </w:rPr>
        <w:t xml:space="preserve"> do niniejszej oferty są:</w:t>
      </w:r>
    </w:p>
    <w:p w:rsidR="00557833" w:rsidRPr="00044995" w:rsidRDefault="00E70198" w:rsidP="00E70198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</w:t>
      </w:r>
      <w:r w:rsidR="00557833" w:rsidRPr="00044995">
        <w:rPr>
          <w:rFonts w:ascii="Calibri" w:hAnsi="Calibri" w:cs="Calibri"/>
          <w:sz w:val="22"/>
          <w:szCs w:val="22"/>
        </w:rPr>
        <w:t>ormularz oświadczenia o niepodleganiu wykluczeniu i spełnianiu warunków udziału w postępowaniu</w:t>
      </w:r>
    </w:p>
    <w:p w:rsidR="00557833" w:rsidRPr="00044995" w:rsidRDefault="00557833" w:rsidP="00E70198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E70198">
        <w:rPr>
          <w:rFonts w:ascii="Calibri" w:hAnsi="Calibri" w:cs="Calibri"/>
          <w:i/>
          <w:iCs/>
          <w:sz w:val="22"/>
          <w:szCs w:val="22"/>
        </w:rPr>
        <w:t>F</w:t>
      </w:r>
      <w:r w:rsidRPr="00044995">
        <w:rPr>
          <w:rFonts w:ascii="Calibri" w:hAnsi="Calibri" w:cs="Calibri"/>
          <w:i/>
          <w:iCs/>
          <w:sz w:val="22"/>
          <w:szCs w:val="22"/>
        </w:rPr>
        <w:t>ormularz oświadczenia dotyczącego zakresu wykonywanego zamówienia, zgodnie z art. 117 ust 3 ustawy Pzp</w:t>
      </w:r>
      <w:r w:rsidRPr="00044995">
        <w:rPr>
          <w:rStyle w:val="Znakiprzypiswdolnych"/>
          <w:rFonts w:ascii="Calibri" w:hAnsi="Calibri" w:cs="Calibri"/>
          <w:i/>
          <w:iCs/>
          <w:sz w:val="22"/>
          <w:szCs w:val="22"/>
        </w:rPr>
        <w:footnoteReference w:id="2"/>
      </w:r>
    </w:p>
    <w:p w:rsidR="00557833" w:rsidRPr="00FD1493" w:rsidRDefault="00557833" w:rsidP="00E70198">
      <w:pPr>
        <w:pStyle w:val="Normalny1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……………………………………………</w:t>
      </w:r>
    </w:p>
    <w:p w:rsidR="00557833" w:rsidRDefault="00557833" w:rsidP="00E70198">
      <w:pPr>
        <w:ind w:right="-427"/>
        <w:rPr>
          <w:rFonts w:ascii="Calibri" w:hAnsi="Calibri" w:cs="Calibri"/>
        </w:rPr>
      </w:pPr>
    </w:p>
    <w:p w:rsidR="00557833" w:rsidRPr="00E22DB8" w:rsidRDefault="00557833" w:rsidP="00557833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:rsidR="00D75C84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Formularz oferty musi być opatrzony przez osobę lub osoby uprawnione do reprezentowania firmy</w:t>
      </w:r>
    </w:p>
    <w:p w:rsidR="00D75C84" w:rsidRDefault="00557833" w:rsidP="00D75C84">
      <w:pPr>
        <w:ind w:right="-425"/>
        <w:jc w:val="both"/>
        <w:rPr>
          <w:rFonts w:ascii="Calibri" w:hAnsi="Calibri" w:cs="Calibri"/>
          <w:color w:val="0070C0"/>
        </w:rPr>
      </w:pPr>
      <w:r w:rsidRPr="00E70198">
        <w:rPr>
          <w:rFonts w:ascii="Calibri" w:hAnsi="Calibri" w:cs="Calibri"/>
        </w:rPr>
        <w:t xml:space="preserve"> </w:t>
      </w:r>
      <w:r w:rsidRPr="00E70198">
        <w:rPr>
          <w:rFonts w:ascii="Calibri" w:hAnsi="Calibri" w:cs="Calibri"/>
          <w:b/>
          <w:color w:val="0070C0"/>
        </w:rPr>
        <w:t>kwalifikowanym podpisem elektronicznym, podpisem zaufanym lub podpisem osobistym</w:t>
      </w:r>
      <w:r w:rsidRPr="00E70198">
        <w:rPr>
          <w:rFonts w:ascii="Calibri" w:hAnsi="Calibri" w:cs="Calibri"/>
          <w:color w:val="0070C0"/>
        </w:rPr>
        <w:t xml:space="preserve"> </w:t>
      </w:r>
    </w:p>
    <w:p w:rsidR="00D75C84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i przekazany Zamawiającemu wraz z dokumentem (-</w:t>
      </w:r>
      <w:proofErr w:type="spellStart"/>
      <w:r w:rsidRPr="00E70198">
        <w:rPr>
          <w:rFonts w:ascii="Calibri" w:hAnsi="Calibri" w:cs="Calibri"/>
        </w:rPr>
        <w:t>ami</w:t>
      </w:r>
      <w:proofErr w:type="spellEnd"/>
      <w:r w:rsidRPr="00E70198">
        <w:rPr>
          <w:rFonts w:ascii="Calibri" w:hAnsi="Calibri" w:cs="Calibri"/>
        </w:rPr>
        <w:t xml:space="preserve">) potwierdzającymi prawo do reprezentacji </w:t>
      </w:r>
    </w:p>
    <w:p w:rsidR="00557833" w:rsidRPr="00E70198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 xml:space="preserve">Wykonawcy przez osobę podpisującą ofertę. </w:t>
      </w:r>
    </w:p>
    <w:p w:rsidR="00E70198" w:rsidRPr="00E70198" w:rsidRDefault="00557833" w:rsidP="00D75C84">
      <w:pPr>
        <w:spacing w:line="288" w:lineRule="auto"/>
        <w:ind w:right="-427"/>
        <w:jc w:val="both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:rsidR="00557833" w:rsidRPr="00332000" w:rsidRDefault="00557833" w:rsidP="00D75C84">
      <w:pPr>
        <w:spacing w:line="288" w:lineRule="auto"/>
        <w:ind w:right="-427"/>
        <w:jc w:val="both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:rsidR="00E70198" w:rsidRDefault="00E70198" w:rsidP="00557833">
      <w:pPr>
        <w:rPr>
          <w:rFonts w:ascii="Calibri" w:hAnsi="Calibri" w:cs="Calibri"/>
          <w:b/>
          <w:bCs/>
          <w:color w:val="000000"/>
        </w:rPr>
        <w:sectPr w:rsidR="00E70198" w:rsidSect="00F152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:rsidR="00557833" w:rsidRPr="00493C6F" w:rsidRDefault="00557833" w:rsidP="00557833">
      <w:pPr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5736"/>
      </w:tblGrid>
      <w:tr w:rsidR="00557833" w:rsidRPr="00493C6F" w:rsidTr="008E0529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BC" w:rsidRDefault="00785FBC" w:rsidP="00CB31C1">
            <w:pPr>
              <w:pStyle w:val="Wcicie"/>
              <w:jc w:val="left"/>
              <w:rPr>
                <w:sz w:val="24"/>
                <w:szCs w:val="24"/>
              </w:rPr>
            </w:pPr>
          </w:p>
          <w:p w:rsidR="008D07AA" w:rsidRDefault="008D07AA" w:rsidP="008D07AA">
            <w:pPr>
              <w:pStyle w:val="Wcicie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6F43D8">
              <w:rPr>
                <w:rFonts w:asciiTheme="minorHAnsi" w:eastAsia="Calibri" w:hAnsiTheme="minorHAnsi" w:cstheme="minorHAnsi"/>
                <w:b/>
                <w:color w:val="0000FF"/>
              </w:rPr>
              <w:t>29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/2021/CENAGIS</w:t>
            </w:r>
          </w:p>
          <w:p w:rsidR="00785FBC" w:rsidRPr="00493C6F" w:rsidRDefault="00785FBC" w:rsidP="008D07AA">
            <w:pPr>
              <w:pStyle w:val="Wcici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785FBC" w:rsidRPr="00493C6F" w:rsidRDefault="00785FBC" w:rsidP="00785FBC">
            <w:pPr>
              <w:pStyle w:val="Wcic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57833" w:rsidRPr="00493C6F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:rsidR="00557833" w:rsidRPr="008E0529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E0529">
              <w:rPr>
                <w:rFonts w:ascii="Calibri" w:hAnsi="Calibri" w:cs="Calibri"/>
                <w:b/>
                <w:bCs/>
              </w:rPr>
              <w:t xml:space="preserve">o braku podstaw do wykluczenia i spełnieniu warunków udziału w postępowaniu, na podstawie art. 125 </w:t>
            </w:r>
            <w:r w:rsidRPr="008E0529">
              <w:rPr>
                <w:rFonts w:ascii="Calibri" w:hAnsi="Calibri"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:rsidR="00557833" w:rsidRPr="00493C6F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7833" w:rsidRPr="00493C6F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Fonts w:ascii="Calibri" w:hAnsi="Calibri" w:cs="Calibri"/>
          <w:sz w:val="24"/>
          <w:szCs w:val="24"/>
        </w:rPr>
        <w:footnoteReference w:id="3"/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:rsidR="00557833" w:rsidRPr="00493C6F" w:rsidRDefault="00557833" w:rsidP="0055783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:rsidR="00557833" w:rsidRPr="00493C6F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w trybie </w:t>
      </w:r>
      <w:r w:rsidR="00F03BB8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785FBC">
        <w:rPr>
          <w:rFonts w:asciiTheme="minorHAnsi" w:hAnsiTheme="minorHAnsi" w:cstheme="minorHAnsi"/>
          <w:sz w:val="22"/>
          <w:szCs w:val="22"/>
        </w:rPr>
        <w:br/>
      </w:r>
      <w:r w:rsidR="00F03BB8">
        <w:rPr>
          <w:rFonts w:asciiTheme="minorHAnsi" w:hAnsiTheme="minorHAnsi" w:cstheme="minorHAnsi"/>
          <w:sz w:val="22"/>
          <w:szCs w:val="22"/>
        </w:rPr>
        <w:t>w przedmiocie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785FBC" w:rsidRPr="00747EAA">
        <w:rPr>
          <w:rFonts w:asciiTheme="minorHAnsi" w:hAnsiTheme="minorHAnsi" w:cstheme="minorHAnsi"/>
          <w:b/>
          <w:sz w:val="24"/>
          <w:szCs w:val="24"/>
        </w:rPr>
        <w:t>„</w:t>
      </w:r>
      <w:r w:rsidR="005A65C3" w:rsidRPr="005A65C3">
        <w:rPr>
          <w:rFonts w:asciiTheme="minorHAnsi" w:hAnsiTheme="minorHAnsi" w:cstheme="minorHAnsi"/>
          <w:b/>
          <w:bCs/>
        </w:rPr>
        <w:t>Dostawa serwerowego oprogramowania klasy GIS do zarz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>dzania danymi przestrzennymi, serwowania us</w:t>
      </w:r>
      <w:r w:rsidR="005A65C3" w:rsidRPr="005A65C3">
        <w:rPr>
          <w:rFonts w:asciiTheme="minorHAnsi" w:hAnsiTheme="minorHAnsi" w:cstheme="minorHAnsi" w:hint="eastAsia"/>
          <w:b/>
          <w:bCs/>
        </w:rPr>
        <w:t>ł</w:t>
      </w:r>
      <w:r w:rsidR="005A65C3" w:rsidRPr="005A65C3">
        <w:rPr>
          <w:rFonts w:asciiTheme="minorHAnsi" w:hAnsiTheme="minorHAnsi" w:cstheme="minorHAnsi"/>
          <w:b/>
          <w:bCs/>
        </w:rPr>
        <w:t>ug sieciowych oraz analiz przestrzennych, wraz z gwarancj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 xml:space="preserve"> obejmuj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>c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 xml:space="preserve"> pe</w:t>
      </w:r>
      <w:r w:rsidR="005A65C3" w:rsidRPr="005A65C3">
        <w:rPr>
          <w:rFonts w:asciiTheme="minorHAnsi" w:hAnsiTheme="minorHAnsi" w:cstheme="minorHAnsi" w:hint="eastAsia"/>
          <w:b/>
          <w:bCs/>
        </w:rPr>
        <w:t>ł</w:t>
      </w:r>
      <w:r w:rsidR="005A65C3" w:rsidRPr="005A65C3">
        <w:rPr>
          <w:rFonts w:asciiTheme="minorHAnsi" w:hAnsiTheme="minorHAnsi" w:cstheme="minorHAnsi"/>
          <w:b/>
          <w:bCs/>
        </w:rPr>
        <w:t>n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 xml:space="preserve"> opiek</w:t>
      </w:r>
      <w:r w:rsidR="005A65C3" w:rsidRPr="005A65C3">
        <w:rPr>
          <w:rFonts w:asciiTheme="minorHAnsi" w:hAnsiTheme="minorHAnsi" w:cstheme="minorHAnsi" w:hint="eastAsia"/>
          <w:b/>
          <w:bCs/>
        </w:rPr>
        <w:t>ę</w:t>
      </w:r>
      <w:r w:rsidR="005A65C3" w:rsidRPr="005A65C3">
        <w:rPr>
          <w:rFonts w:asciiTheme="minorHAnsi" w:hAnsiTheme="minorHAnsi" w:cstheme="minorHAnsi"/>
          <w:b/>
          <w:bCs/>
        </w:rPr>
        <w:t xml:space="preserve"> serwisow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 xml:space="preserve">, na potrzeby projektu Centrum Analiz </w:t>
      </w:r>
      <w:proofErr w:type="spellStart"/>
      <w:r w:rsidR="005A65C3" w:rsidRPr="005A65C3">
        <w:rPr>
          <w:rFonts w:asciiTheme="minorHAnsi" w:hAnsiTheme="minorHAnsi" w:cstheme="minorHAnsi"/>
          <w:b/>
          <w:bCs/>
        </w:rPr>
        <w:t>Geoprzestrzennych</w:t>
      </w:r>
      <w:proofErr w:type="spellEnd"/>
      <w:r w:rsidR="005A65C3" w:rsidRPr="005A65C3">
        <w:rPr>
          <w:rFonts w:asciiTheme="minorHAnsi" w:hAnsiTheme="minorHAnsi" w:cstheme="minorHAnsi"/>
          <w:b/>
          <w:bCs/>
        </w:rPr>
        <w:t xml:space="preserve"> i Oblicze</w:t>
      </w:r>
      <w:r w:rsidR="005A65C3" w:rsidRPr="005A65C3">
        <w:rPr>
          <w:rFonts w:asciiTheme="minorHAnsi" w:hAnsiTheme="minorHAnsi" w:cstheme="minorHAnsi" w:hint="eastAsia"/>
          <w:b/>
          <w:bCs/>
        </w:rPr>
        <w:t>ń</w:t>
      </w:r>
      <w:r w:rsidR="005A65C3" w:rsidRPr="005A65C3">
        <w:rPr>
          <w:rFonts w:asciiTheme="minorHAnsi" w:hAnsiTheme="minorHAnsi" w:cstheme="minorHAnsi"/>
          <w:b/>
          <w:bCs/>
        </w:rPr>
        <w:t xml:space="preserve"> Satelitarnych (CENAGIS)</w:t>
      </w:r>
      <w:r w:rsidR="00785FBC" w:rsidRPr="00747EAA">
        <w:rPr>
          <w:rFonts w:asciiTheme="minorHAnsi" w:hAnsiTheme="minorHAnsi" w:cstheme="minorHAnsi"/>
          <w:b/>
          <w:bCs/>
        </w:rPr>
        <w:t>”</w:t>
      </w:r>
      <w:r w:rsidRPr="00747EAA">
        <w:rPr>
          <w:rFonts w:asciiTheme="minorHAnsi" w:hAnsiTheme="minorHAnsi" w:cstheme="minorHAnsi"/>
          <w:b/>
          <w:bCs/>
        </w:rPr>
        <w:t>,</w:t>
      </w:r>
      <w:r w:rsidRPr="001E547E">
        <w:rPr>
          <w:rFonts w:asciiTheme="minorHAnsi" w:hAnsiTheme="minorHAnsi" w:cstheme="minorHAnsi"/>
          <w:sz w:val="22"/>
          <w:szCs w:val="22"/>
        </w:rPr>
        <w:t xml:space="preserve"> oświadczamy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, że spełniamy warunek udziału w postępowaniu wskazany w punkcie 9.1 Rozdziału I SWZ oraz nie podlegamy wykluczeniu z przedmiotowego postępowania na podstawie art. 108 ust. 1</w:t>
      </w:r>
      <w:r w:rsidR="00F03B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7833" w:rsidRPr="001E547E" w:rsidRDefault="00557833" w:rsidP="008E0529">
      <w:pPr>
        <w:rPr>
          <w:rFonts w:asciiTheme="minorHAnsi" w:hAnsiTheme="minorHAnsi" w:cstheme="minorHAnsi"/>
          <w:sz w:val="22"/>
          <w:szCs w:val="22"/>
        </w:rPr>
      </w:pPr>
    </w:p>
    <w:p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Znakiprzypiswdolnych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557833" w:rsidRPr="00012492" w:rsidRDefault="00557833" w:rsidP="00DC5CC5">
      <w:pPr>
        <w:numPr>
          <w:ilvl w:val="2"/>
          <w:numId w:val="13"/>
        </w:numPr>
        <w:tabs>
          <w:tab w:val="clear" w:pos="267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012492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Pzp </w:t>
      </w:r>
      <w:r w:rsidRPr="00012492">
        <w:rPr>
          <w:rFonts w:asciiTheme="minorHAnsi" w:hAnsiTheme="minorHAnsi" w:cstheme="minorHAnsi"/>
          <w:i/>
        </w:rPr>
        <w:t>(podać mającą zastosowanie podstawę wykluczenia spośród ww. wymienionych).</w:t>
      </w:r>
      <w:r w:rsidRPr="00012492">
        <w:rPr>
          <w:rFonts w:asciiTheme="minorHAnsi" w:hAnsiTheme="minorHAnsi" w:cstheme="minorHAnsi"/>
        </w:rPr>
        <w:t xml:space="preserve"> </w:t>
      </w:r>
    </w:p>
    <w:p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Jednocześnie oświadczam, że w związku z ww. okolicznością, na podstawie art. 110 ust 2 ustawy Pzp podjąłem następujące środki naprawcze</w:t>
      </w:r>
      <w:r w:rsidRPr="001E547E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557833" w:rsidRPr="001E547E" w:rsidRDefault="00557833" w:rsidP="008E0529">
      <w:pPr>
        <w:rPr>
          <w:rFonts w:asciiTheme="minorHAnsi" w:hAnsiTheme="minorHAnsi" w:cstheme="minorHAnsi"/>
          <w:b/>
          <w:sz w:val="22"/>
          <w:szCs w:val="22"/>
        </w:rPr>
      </w:pPr>
    </w:p>
    <w:p w:rsidR="00557833" w:rsidRPr="001E547E" w:rsidRDefault="00557833" w:rsidP="00DC5CC5">
      <w:pPr>
        <w:numPr>
          <w:ilvl w:val="2"/>
          <w:numId w:val="13"/>
        </w:numPr>
        <w:tabs>
          <w:tab w:val="clear" w:pos="2670"/>
        </w:tabs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:rsidR="00557833" w:rsidRPr="001E547E" w:rsidRDefault="00557833" w:rsidP="008E0529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:rsidR="00557833" w:rsidRPr="001E547E" w:rsidRDefault="00557833" w:rsidP="008E0529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F1527C">
          <w:footerReference w:type="even" r:id="rId13"/>
          <w:footerReference w:type="default" r:id="rId14"/>
          <w:footerReference w:type="first" r:id="rId15"/>
          <w:pgSz w:w="12240" w:h="15840"/>
          <w:pgMar w:top="851" w:right="1276" w:bottom="1079" w:left="1418" w:header="567" w:footer="709" w:gutter="0"/>
          <w:cols w:space="708"/>
          <w:titlePg/>
          <w:docGrid w:linePitch="326"/>
        </w:sectPr>
      </w:pPr>
    </w:p>
    <w:p w:rsidR="00557833" w:rsidRPr="00FD1493" w:rsidRDefault="00557833" w:rsidP="00557833">
      <w:pPr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/>
      </w:tblPr>
      <w:tblGrid>
        <w:gridCol w:w="3737"/>
        <w:gridCol w:w="5570"/>
      </w:tblGrid>
      <w:tr w:rsidR="00557833" w:rsidRPr="00FD1493" w:rsidTr="00CB31C1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33" w:rsidRPr="00FD1493" w:rsidRDefault="00557833" w:rsidP="00CB31C1">
            <w:pPr>
              <w:pStyle w:val="Wcicie"/>
              <w:snapToGrid w:val="0"/>
              <w:rPr>
                <w:sz w:val="24"/>
                <w:szCs w:val="24"/>
              </w:rPr>
            </w:pPr>
          </w:p>
          <w:p w:rsidR="00557833" w:rsidRPr="007E6E02" w:rsidRDefault="007E6E02" w:rsidP="007E6E02">
            <w:pPr>
              <w:pStyle w:val="Wcicie"/>
              <w:rPr>
                <w:sz w:val="24"/>
                <w:szCs w:val="24"/>
              </w:rPr>
            </w:pPr>
            <w:r w:rsidRPr="007E6E02">
              <w:rPr>
                <w:rFonts w:asciiTheme="minorHAnsi" w:eastAsia="Calibri" w:hAnsiTheme="minorHAnsi" w:cstheme="minorHAnsi"/>
                <w:b/>
              </w:rPr>
              <w:t>ZP/GiK/</w:t>
            </w:r>
            <w:r w:rsidR="006F43D8">
              <w:rPr>
                <w:rFonts w:asciiTheme="minorHAnsi" w:eastAsia="Calibri" w:hAnsiTheme="minorHAnsi" w:cstheme="minorHAnsi"/>
                <w:b/>
              </w:rPr>
              <w:t>29</w:t>
            </w:r>
            <w:r w:rsidRPr="007E6E02">
              <w:rPr>
                <w:rFonts w:asciiTheme="minorHAnsi" w:eastAsia="Calibri" w:hAnsiTheme="minorHAnsi" w:cstheme="minorHAnsi"/>
                <w:b/>
              </w:rPr>
              <w:t>/2021/CENAGIS</w:t>
            </w:r>
            <w:r w:rsidRPr="007E6E02" w:rsidDel="007E6E02">
              <w:rPr>
                <w:b/>
              </w:rPr>
              <w:t xml:space="preserve"> </w:t>
            </w:r>
            <w:r w:rsidRPr="007E6E02">
              <w:rPr>
                <w:b/>
              </w:rPr>
              <w:br/>
            </w:r>
            <w:r w:rsidR="00557833" w:rsidRPr="007E6E02"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:rsidR="00557833" w:rsidRPr="00FD1493" w:rsidRDefault="00557833" w:rsidP="00557833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:rsidR="00557833" w:rsidRPr="00785FBC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</w:t>
      </w:r>
      <w:r w:rsidR="00785FBC">
        <w:rPr>
          <w:rFonts w:ascii="Calibri" w:hAnsi="Calibri" w:cs="Calibri"/>
          <w:bCs/>
          <w:sz w:val="24"/>
          <w:szCs w:val="24"/>
        </w:rPr>
        <w:t xml:space="preserve"> prowadzonym pn.: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65C3" w:rsidRPr="005A65C3">
        <w:rPr>
          <w:rFonts w:asciiTheme="minorHAnsi" w:hAnsiTheme="minorHAnsi" w:cstheme="minorHAnsi"/>
          <w:b/>
          <w:bCs/>
        </w:rPr>
        <w:t>Dostawa serwerowego oprogramowania klasy GIS do zarz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>dzania danymi przestrzennymi, serwowania us</w:t>
      </w:r>
      <w:r w:rsidR="005A65C3" w:rsidRPr="005A65C3">
        <w:rPr>
          <w:rFonts w:asciiTheme="minorHAnsi" w:hAnsiTheme="minorHAnsi" w:cstheme="minorHAnsi" w:hint="eastAsia"/>
          <w:b/>
          <w:bCs/>
        </w:rPr>
        <w:t>ł</w:t>
      </w:r>
      <w:r w:rsidR="005A65C3" w:rsidRPr="005A65C3">
        <w:rPr>
          <w:rFonts w:asciiTheme="minorHAnsi" w:hAnsiTheme="minorHAnsi" w:cstheme="minorHAnsi"/>
          <w:b/>
          <w:bCs/>
        </w:rPr>
        <w:t xml:space="preserve">ug sieciowych oraz analiz przestrzennych, wraz </w:t>
      </w:r>
      <w:r w:rsidR="005A65C3">
        <w:rPr>
          <w:rFonts w:asciiTheme="minorHAnsi" w:hAnsiTheme="minorHAnsi" w:cstheme="minorHAnsi"/>
          <w:b/>
          <w:bCs/>
        </w:rPr>
        <w:br/>
      </w:r>
      <w:r w:rsidR="005A65C3" w:rsidRPr="005A65C3">
        <w:rPr>
          <w:rFonts w:asciiTheme="minorHAnsi" w:hAnsiTheme="minorHAnsi" w:cstheme="minorHAnsi"/>
          <w:b/>
          <w:bCs/>
        </w:rPr>
        <w:t>z gwarancj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 xml:space="preserve"> obejmuj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>c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 xml:space="preserve"> pe</w:t>
      </w:r>
      <w:r w:rsidR="005A65C3" w:rsidRPr="005A65C3">
        <w:rPr>
          <w:rFonts w:asciiTheme="minorHAnsi" w:hAnsiTheme="minorHAnsi" w:cstheme="minorHAnsi" w:hint="eastAsia"/>
          <w:b/>
          <w:bCs/>
        </w:rPr>
        <w:t>ł</w:t>
      </w:r>
      <w:r w:rsidR="005A65C3" w:rsidRPr="005A65C3">
        <w:rPr>
          <w:rFonts w:asciiTheme="minorHAnsi" w:hAnsiTheme="minorHAnsi" w:cstheme="minorHAnsi"/>
          <w:b/>
          <w:bCs/>
        </w:rPr>
        <w:t>n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 xml:space="preserve"> opiek</w:t>
      </w:r>
      <w:r w:rsidR="005A65C3" w:rsidRPr="005A65C3">
        <w:rPr>
          <w:rFonts w:asciiTheme="minorHAnsi" w:hAnsiTheme="minorHAnsi" w:cstheme="minorHAnsi" w:hint="eastAsia"/>
          <w:b/>
          <w:bCs/>
        </w:rPr>
        <w:t>ę</w:t>
      </w:r>
      <w:r w:rsidR="005A65C3" w:rsidRPr="005A65C3">
        <w:rPr>
          <w:rFonts w:asciiTheme="minorHAnsi" w:hAnsiTheme="minorHAnsi" w:cstheme="minorHAnsi"/>
          <w:b/>
          <w:bCs/>
        </w:rPr>
        <w:t xml:space="preserve"> serwisow</w:t>
      </w:r>
      <w:r w:rsidR="005A65C3" w:rsidRPr="005A65C3">
        <w:rPr>
          <w:rFonts w:asciiTheme="minorHAnsi" w:hAnsiTheme="minorHAnsi" w:cstheme="minorHAnsi" w:hint="eastAsia"/>
          <w:b/>
          <w:bCs/>
        </w:rPr>
        <w:t>ą</w:t>
      </w:r>
      <w:r w:rsidR="005A65C3" w:rsidRPr="005A65C3">
        <w:rPr>
          <w:rFonts w:asciiTheme="minorHAnsi" w:hAnsiTheme="minorHAnsi" w:cstheme="minorHAnsi"/>
          <w:b/>
          <w:bCs/>
        </w:rPr>
        <w:t xml:space="preserve">, na potrzeby projektu Centrum Analiz </w:t>
      </w:r>
      <w:proofErr w:type="spellStart"/>
      <w:r w:rsidR="005A65C3" w:rsidRPr="005A65C3">
        <w:rPr>
          <w:rFonts w:asciiTheme="minorHAnsi" w:hAnsiTheme="minorHAnsi" w:cstheme="minorHAnsi"/>
          <w:b/>
          <w:bCs/>
        </w:rPr>
        <w:t>Geoprzestrzennych</w:t>
      </w:r>
      <w:proofErr w:type="spellEnd"/>
      <w:r w:rsidR="005A65C3" w:rsidRPr="005A65C3">
        <w:rPr>
          <w:rFonts w:asciiTheme="minorHAnsi" w:hAnsiTheme="minorHAnsi" w:cstheme="minorHAnsi"/>
          <w:b/>
          <w:bCs/>
        </w:rPr>
        <w:t xml:space="preserve"> </w:t>
      </w:r>
      <w:r w:rsidR="005A65C3">
        <w:rPr>
          <w:rFonts w:asciiTheme="minorHAnsi" w:hAnsiTheme="minorHAnsi" w:cstheme="minorHAnsi"/>
          <w:b/>
          <w:bCs/>
        </w:rPr>
        <w:br/>
      </w:r>
      <w:r w:rsidR="005A65C3" w:rsidRPr="005A65C3">
        <w:rPr>
          <w:rFonts w:asciiTheme="minorHAnsi" w:hAnsiTheme="minorHAnsi" w:cstheme="minorHAnsi"/>
          <w:b/>
          <w:bCs/>
        </w:rPr>
        <w:t>i Oblicze</w:t>
      </w:r>
      <w:r w:rsidR="005A65C3" w:rsidRPr="005A65C3">
        <w:rPr>
          <w:rFonts w:asciiTheme="minorHAnsi" w:hAnsiTheme="minorHAnsi" w:cstheme="minorHAnsi" w:hint="eastAsia"/>
          <w:b/>
          <w:bCs/>
        </w:rPr>
        <w:t>ń</w:t>
      </w:r>
      <w:r w:rsidR="005A65C3" w:rsidRPr="005A65C3">
        <w:rPr>
          <w:rFonts w:asciiTheme="minorHAnsi" w:hAnsiTheme="minorHAnsi" w:cstheme="minorHAnsi"/>
          <w:b/>
          <w:bCs/>
        </w:rPr>
        <w:t xml:space="preserve"> Satelitarnych (CENAGIS).</w:t>
      </w:r>
      <w:r w:rsidR="00747EAA" w:rsidRPr="00747EAA">
        <w:rPr>
          <w:rFonts w:asciiTheme="minorHAnsi" w:hAnsiTheme="minorHAnsi" w:cstheme="minorHAnsi"/>
          <w:b/>
          <w:bCs/>
        </w:rPr>
        <w:t>”.</w:t>
      </w:r>
    </w:p>
    <w:p w:rsidR="00557833" w:rsidRPr="00785FBC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7833" w:rsidRPr="00FD149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557833" w:rsidRPr="00FD1493" w:rsidRDefault="00557833" w:rsidP="0055783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:rsidR="00557833" w:rsidRPr="00FD1493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:rsidR="00557833" w:rsidRPr="00FD1493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557833" w:rsidRPr="00FD1493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:rsidR="00557833" w:rsidRPr="00FD1493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:rsidR="00557833" w:rsidRPr="00E8632C" w:rsidRDefault="00557833" w:rsidP="00557833">
      <w:pPr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 xml:space="preserve">informacji zawartych w oświadczeniu, o którym mowa w art. 125 ust. 1 ustawy, w zakresie podstaw wykluczenia z postępowania złożonym </w:t>
      </w:r>
      <w:proofErr w:type="spellStart"/>
      <w:r w:rsidRPr="00FB0354">
        <w:rPr>
          <w:rFonts w:ascii="Calibri" w:hAnsi="Calibri" w:cs="Calibri"/>
          <w:sz w:val="24"/>
          <w:szCs w:val="24"/>
        </w:rPr>
        <w:t>wrazz</w:t>
      </w:r>
      <w:proofErr w:type="spellEnd"/>
      <w:r w:rsidRPr="00FB0354">
        <w:rPr>
          <w:rFonts w:ascii="Calibri" w:hAnsi="Calibri" w:cs="Calibri"/>
          <w:sz w:val="24"/>
          <w:szCs w:val="24"/>
        </w:rPr>
        <w:t xml:space="preserve"> ofertą w dniu ……………………</w:t>
      </w:r>
    </w:p>
    <w:p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557833" w:rsidRDefault="00557833" w:rsidP="00557833">
      <w:pPr>
        <w:jc w:val="right"/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jc w:val="right"/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jc w:val="right"/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jc w:val="center"/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jc w:val="center"/>
        <w:rPr>
          <w:rFonts w:ascii="Calibri" w:hAnsi="Calibri" w:cs="Calibri"/>
          <w:sz w:val="24"/>
          <w:szCs w:val="24"/>
        </w:rPr>
      </w:pPr>
    </w:p>
    <w:p w:rsidR="00557833" w:rsidRPr="001E547E" w:rsidRDefault="00557833" w:rsidP="00557833">
      <w:pPr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 w:rsidSect="00F1527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0625FB">
        <w:rPr>
          <w:rFonts w:ascii="Calibri" w:hAnsi="Calibri" w:cs="Calibri"/>
        </w:rPr>
        <w:t>4</w:t>
      </w:r>
    </w:p>
    <w:p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:rsidR="00557833" w:rsidRPr="00554622" w:rsidRDefault="00557833" w:rsidP="00557833">
      <w:pPr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556"/>
      </w:tblGrid>
      <w:tr w:rsidR="00557833" w:rsidRPr="00554622" w:rsidTr="00CB31C1">
        <w:trPr>
          <w:trHeight w:val="1312"/>
        </w:trPr>
        <w:tc>
          <w:tcPr>
            <w:tcW w:w="3828" w:type="dxa"/>
          </w:tcPr>
          <w:p w:rsidR="00557833" w:rsidRPr="00554622" w:rsidRDefault="00557833" w:rsidP="00CB31C1">
            <w:pPr>
              <w:pStyle w:val="Wcicie"/>
            </w:pPr>
          </w:p>
          <w:p w:rsidR="00557833" w:rsidRPr="00554622" w:rsidRDefault="00557833" w:rsidP="00CB31C1">
            <w:pPr>
              <w:pStyle w:val="Wcicie"/>
            </w:pPr>
          </w:p>
          <w:p w:rsidR="00557833" w:rsidRPr="00554622" w:rsidRDefault="00557833" w:rsidP="00CB31C1">
            <w:pPr>
              <w:pStyle w:val="Wcicie"/>
            </w:pPr>
          </w:p>
          <w:p w:rsidR="00557833" w:rsidRPr="00554622" w:rsidRDefault="00557833" w:rsidP="00CB31C1">
            <w:pPr>
              <w:pStyle w:val="Wcicie"/>
            </w:pPr>
          </w:p>
          <w:p w:rsidR="00557833" w:rsidRPr="00554622" w:rsidRDefault="00557833" w:rsidP="00CB31C1">
            <w:pPr>
              <w:pStyle w:val="Wcicie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557833" w:rsidRPr="00554622" w:rsidRDefault="00557833" w:rsidP="00CB31C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557833" w:rsidRPr="00554622" w:rsidRDefault="00557833" w:rsidP="00557833">
      <w:pPr>
        <w:spacing w:line="360" w:lineRule="auto"/>
        <w:ind w:right="-427"/>
        <w:rPr>
          <w:rFonts w:ascii="Calibri" w:hAnsi="Calibri"/>
        </w:rPr>
      </w:pPr>
    </w:p>
    <w:p w:rsidR="005A65C3" w:rsidRDefault="00557833" w:rsidP="0055783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3BB8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pn.: 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>Dostawa serwerowego oprogramowania klasy GIS do zarz</w:t>
      </w:r>
      <w:r w:rsidR="005A65C3" w:rsidRPr="005A65C3">
        <w:rPr>
          <w:rFonts w:asciiTheme="minorHAnsi" w:hAnsiTheme="minorHAnsi" w:cstheme="minorHAnsi" w:hint="eastAsia"/>
          <w:b/>
          <w:sz w:val="22"/>
          <w:szCs w:val="22"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>dzania danymi przestrzennymi, serwowania us</w:t>
      </w:r>
      <w:r w:rsidR="005A65C3" w:rsidRPr="005A65C3">
        <w:rPr>
          <w:rFonts w:asciiTheme="minorHAnsi" w:hAnsiTheme="minorHAnsi" w:cstheme="minorHAnsi" w:hint="eastAsia"/>
          <w:b/>
          <w:sz w:val="22"/>
          <w:szCs w:val="22"/>
          <w:u w:val="single"/>
        </w:rPr>
        <w:t>ł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>ug sieciowych oraz analiz przestrzennych, wraz z gwarancj</w:t>
      </w:r>
      <w:r w:rsidR="005A65C3" w:rsidRPr="005A65C3">
        <w:rPr>
          <w:rFonts w:asciiTheme="minorHAnsi" w:hAnsiTheme="minorHAnsi" w:cstheme="minorHAnsi" w:hint="eastAsia"/>
          <w:b/>
          <w:sz w:val="22"/>
          <w:szCs w:val="22"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 xml:space="preserve"> obejmuj</w:t>
      </w:r>
      <w:r w:rsidR="005A65C3" w:rsidRPr="005A65C3">
        <w:rPr>
          <w:rFonts w:asciiTheme="minorHAnsi" w:hAnsiTheme="minorHAnsi" w:cstheme="minorHAnsi" w:hint="eastAsia"/>
          <w:b/>
          <w:sz w:val="22"/>
          <w:szCs w:val="22"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="005A65C3" w:rsidRPr="005A65C3">
        <w:rPr>
          <w:rFonts w:asciiTheme="minorHAnsi" w:hAnsiTheme="minorHAnsi" w:cstheme="minorHAnsi" w:hint="eastAsia"/>
          <w:b/>
          <w:sz w:val="22"/>
          <w:szCs w:val="22"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 xml:space="preserve"> pe</w:t>
      </w:r>
      <w:r w:rsidR="005A65C3" w:rsidRPr="005A65C3">
        <w:rPr>
          <w:rFonts w:asciiTheme="minorHAnsi" w:hAnsiTheme="minorHAnsi" w:cstheme="minorHAnsi" w:hint="eastAsia"/>
          <w:b/>
          <w:sz w:val="22"/>
          <w:szCs w:val="22"/>
          <w:u w:val="single"/>
        </w:rPr>
        <w:t>ł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5A65C3" w:rsidRPr="005A65C3">
        <w:rPr>
          <w:rFonts w:asciiTheme="minorHAnsi" w:hAnsiTheme="minorHAnsi" w:cstheme="minorHAnsi" w:hint="eastAsia"/>
          <w:b/>
          <w:sz w:val="22"/>
          <w:szCs w:val="22"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 xml:space="preserve"> opiek</w:t>
      </w:r>
      <w:r w:rsidR="005A65C3" w:rsidRPr="005A65C3">
        <w:rPr>
          <w:rFonts w:asciiTheme="minorHAnsi" w:hAnsiTheme="minorHAnsi" w:cstheme="minorHAnsi" w:hint="eastAsia"/>
          <w:b/>
          <w:sz w:val="22"/>
          <w:szCs w:val="22"/>
          <w:u w:val="single"/>
        </w:rPr>
        <w:t>ę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 xml:space="preserve"> serwisow</w:t>
      </w:r>
      <w:r w:rsidR="005A65C3" w:rsidRPr="005A65C3">
        <w:rPr>
          <w:rFonts w:asciiTheme="minorHAnsi" w:hAnsiTheme="minorHAnsi" w:cstheme="minorHAnsi" w:hint="eastAsia"/>
          <w:b/>
          <w:sz w:val="22"/>
          <w:szCs w:val="22"/>
          <w:u w:val="single"/>
        </w:rPr>
        <w:t>ą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 xml:space="preserve">, na potrzeby projektu Centrum Analiz </w:t>
      </w:r>
      <w:proofErr w:type="spellStart"/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>Geoprzestrzennych</w:t>
      </w:r>
      <w:proofErr w:type="spellEnd"/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 xml:space="preserve"> i Oblicze</w:t>
      </w:r>
      <w:r w:rsidR="005A65C3" w:rsidRPr="005A65C3">
        <w:rPr>
          <w:rFonts w:asciiTheme="minorHAnsi" w:hAnsiTheme="minorHAnsi" w:cstheme="minorHAnsi" w:hint="eastAsia"/>
          <w:b/>
          <w:sz w:val="22"/>
          <w:szCs w:val="22"/>
          <w:u w:val="single"/>
        </w:rPr>
        <w:t>ń</w:t>
      </w:r>
      <w:r w:rsidR="005A65C3" w:rsidRPr="005A65C3">
        <w:rPr>
          <w:rFonts w:asciiTheme="minorHAnsi" w:hAnsiTheme="minorHAnsi" w:cstheme="minorHAnsi"/>
          <w:b/>
          <w:sz w:val="22"/>
          <w:szCs w:val="22"/>
          <w:u w:val="single"/>
        </w:rPr>
        <w:t xml:space="preserve"> Satelitarnych (CENAGIS).</w:t>
      </w:r>
    </w:p>
    <w:p w:rsidR="00557833" w:rsidRPr="00F03BB8" w:rsidRDefault="00557833" w:rsidP="00557833">
      <w:pPr>
        <w:spacing w:after="1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E6E02">
        <w:rPr>
          <w:rFonts w:asciiTheme="minorHAnsi" w:hAnsiTheme="minorHAnsi" w:cstheme="minorHAnsi"/>
          <w:sz w:val="22"/>
          <w:szCs w:val="22"/>
        </w:rPr>
        <w:t xml:space="preserve">Nr </w:t>
      </w:r>
      <w:r w:rsidR="007E6E02" w:rsidRPr="007E6E02">
        <w:rPr>
          <w:rFonts w:asciiTheme="minorHAnsi" w:eastAsia="Calibri" w:hAnsiTheme="minorHAnsi" w:cstheme="minorHAnsi"/>
          <w:b/>
        </w:rPr>
        <w:t>ZP/GiK/</w:t>
      </w:r>
      <w:r w:rsidR="006F43D8">
        <w:rPr>
          <w:rFonts w:asciiTheme="minorHAnsi" w:eastAsia="Calibri" w:hAnsiTheme="minorHAnsi" w:cstheme="minorHAnsi"/>
          <w:b/>
        </w:rPr>
        <w:t>29</w:t>
      </w:r>
      <w:r w:rsidR="007E6E02" w:rsidRPr="007E6E02">
        <w:rPr>
          <w:rFonts w:asciiTheme="minorHAnsi" w:eastAsia="Calibri" w:hAnsiTheme="minorHAnsi" w:cstheme="minorHAnsi"/>
          <w:b/>
        </w:rPr>
        <w:t>/2021/CENAGIS</w:t>
      </w:r>
      <w:r w:rsidRPr="007E6E02">
        <w:rPr>
          <w:rFonts w:asciiTheme="minorHAnsi" w:hAnsiTheme="minorHAnsi" w:cstheme="minorHAnsi"/>
          <w:sz w:val="22"/>
          <w:szCs w:val="22"/>
        </w:rPr>
        <w:t>, oświadczamy, że zrealizowaliśmy w ciągu ostatnich 3 lat następujące podobne zamówienia:</w:t>
      </w:r>
    </w:p>
    <w:p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2706"/>
        <w:gridCol w:w="1842"/>
        <w:gridCol w:w="1843"/>
        <w:gridCol w:w="2835"/>
      </w:tblGrid>
      <w:tr w:rsidR="00557833" w:rsidRPr="00554622" w:rsidTr="00CB31C1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:rsidR="00557833" w:rsidRPr="00554622" w:rsidRDefault="00557833" w:rsidP="00CB31C1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:rsidR="00557833" w:rsidRPr="00554622" w:rsidRDefault="00557833" w:rsidP="00785FBC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785FBC">
              <w:rPr>
                <w:rFonts w:ascii="Calibri" w:hAnsi="Calibri"/>
                <w:b/>
              </w:rPr>
              <w:t>[PLN]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</w:t>
            </w:r>
            <w:r w:rsidR="00785FBC">
              <w:rPr>
                <w:rFonts w:ascii="Calibri" w:hAnsi="Calibri"/>
                <w:b/>
              </w:rPr>
              <w:t>/inwestora</w:t>
            </w:r>
            <w:r w:rsidRPr="00554622">
              <w:rPr>
                <w:rFonts w:ascii="Calibri" w:hAnsi="Calibri"/>
                <w:b/>
              </w:rPr>
              <w:t xml:space="preserve"> (odbiorcy)</w:t>
            </w:r>
          </w:p>
        </w:tc>
      </w:tr>
      <w:tr w:rsidR="00557833" w:rsidRPr="00554622" w:rsidTr="00CB31C1">
        <w:trPr>
          <w:trHeight w:val="234"/>
        </w:trPr>
        <w:tc>
          <w:tcPr>
            <w:tcW w:w="553" w:type="dxa"/>
            <w:vAlign w:val="center"/>
          </w:tcPr>
          <w:p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:rsidTr="00CB31C1">
        <w:trPr>
          <w:trHeight w:val="758"/>
        </w:trPr>
        <w:tc>
          <w:tcPr>
            <w:tcW w:w="553" w:type="dxa"/>
            <w:vAlign w:val="center"/>
          </w:tcPr>
          <w:p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:rsidTr="00CB31C1">
        <w:trPr>
          <w:trHeight w:val="888"/>
        </w:trPr>
        <w:tc>
          <w:tcPr>
            <w:tcW w:w="553" w:type="dxa"/>
            <w:vAlign w:val="center"/>
          </w:tcPr>
          <w:p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557833" w:rsidRPr="00554622" w:rsidRDefault="00557833" w:rsidP="00557833">
      <w:pPr>
        <w:spacing w:after="120" w:line="300" w:lineRule="exact"/>
        <w:rPr>
          <w:rFonts w:ascii="Calibri" w:hAnsi="Calibri"/>
          <w:sz w:val="22"/>
          <w:szCs w:val="22"/>
        </w:rPr>
      </w:pPr>
    </w:p>
    <w:p w:rsidR="00557833" w:rsidRPr="00554622" w:rsidRDefault="00557833" w:rsidP="00557833">
      <w:pPr>
        <w:spacing w:after="120" w:line="300" w:lineRule="exact"/>
        <w:rPr>
          <w:rFonts w:ascii="Calibri" w:hAnsi="Calibri"/>
          <w:sz w:val="22"/>
          <w:szCs w:val="22"/>
        </w:rPr>
      </w:pPr>
    </w:p>
    <w:p w:rsidR="00557833" w:rsidRPr="00554622" w:rsidRDefault="00557833" w:rsidP="00557833">
      <w:pPr>
        <w:spacing w:after="120" w:line="300" w:lineRule="exact"/>
        <w:rPr>
          <w:rFonts w:ascii="Calibri" w:hAnsi="Calibri"/>
          <w:sz w:val="22"/>
          <w:szCs w:val="22"/>
        </w:rPr>
      </w:pPr>
    </w:p>
    <w:p w:rsidR="00557833" w:rsidRPr="00554622" w:rsidRDefault="00557833" w:rsidP="00557833">
      <w:pPr>
        <w:spacing w:after="120" w:line="300" w:lineRule="exact"/>
        <w:rPr>
          <w:rFonts w:ascii="Calibri" w:hAnsi="Calibri"/>
          <w:sz w:val="22"/>
          <w:szCs w:val="22"/>
        </w:rPr>
      </w:pPr>
    </w:p>
    <w:p w:rsidR="00557833" w:rsidRPr="00554622" w:rsidRDefault="00557833" w:rsidP="00557833">
      <w:pPr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>
        <w:rPr>
          <w:rFonts w:ascii="Calibri" w:hAnsi="Calibri"/>
          <w:sz w:val="22"/>
          <w:szCs w:val="22"/>
        </w:rPr>
        <w:t>21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:rsidR="00557833" w:rsidRPr="00554622" w:rsidRDefault="00557833" w:rsidP="00557833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:rsidR="00557833" w:rsidRPr="00554622" w:rsidRDefault="00557833" w:rsidP="00557833">
      <w:pPr>
        <w:rPr>
          <w:rFonts w:ascii="Calibri" w:hAnsi="Calibri"/>
        </w:rPr>
      </w:pPr>
    </w:p>
    <w:p w:rsidR="00557833" w:rsidRPr="00554622" w:rsidRDefault="00557833" w:rsidP="00557833">
      <w:pPr>
        <w:rPr>
          <w:rFonts w:ascii="Calibri" w:hAnsi="Calibri"/>
        </w:rPr>
      </w:pPr>
    </w:p>
    <w:sectPr w:rsidR="00557833" w:rsidRPr="00554622" w:rsidSect="00F1527C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1B" w:rsidRDefault="00247A1B" w:rsidP="00557833">
      <w:r>
        <w:separator/>
      </w:r>
    </w:p>
  </w:endnote>
  <w:endnote w:type="continuationSeparator" w:id="0">
    <w:p w:rsidR="00247A1B" w:rsidRDefault="00247A1B" w:rsidP="0055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D101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709724"/>
      <w:docPartObj>
        <w:docPartGallery w:val="Page Numbers (Bottom of Page)"/>
        <w:docPartUnique/>
      </w:docPartObj>
    </w:sdtPr>
    <w:sdtContent>
      <w:p w:rsidR="00D10102" w:rsidRDefault="00F524E8">
        <w:pPr>
          <w:jc w:val="center"/>
        </w:pPr>
        <w:r>
          <w:fldChar w:fldCharType="begin"/>
        </w:r>
        <w:r w:rsidR="00D10102">
          <w:instrText>PAGE   \* MERGEFORMAT</w:instrText>
        </w:r>
        <w:r>
          <w:fldChar w:fldCharType="separate"/>
        </w:r>
        <w:r w:rsidR="006C2B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0102" w:rsidRDefault="00D10102">
    <w:pPr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F524E8">
    <w:pPr>
      <w:jc w:val="right"/>
    </w:pPr>
    <w:r>
      <w:fldChar w:fldCharType="begin"/>
    </w:r>
    <w:r w:rsidR="00D10102">
      <w:instrText xml:space="preserve"> PAGE </w:instrText>
    </w:r>
    <w:r>
      <w:fldChar w:fldCharType="separate"/>
    </w:r>
    <w:r w:rsidR="006C2B0E">
      <w:rPr>
        <w:noProof/>
      </w:rPr>
      <w:t>1</w:t>
    </w:r>
    <w:r>
      <w:rPr>
        <w:noProof/>
      </w:rPr>
      <w:fldChar w:fldCharType="end"/>
    </w:r>
  </w:p>
  <w:p w:rsidR="00D10102" w:rsidRDefault="00D1010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D10102">
    <w:pPr>
      <w:spacing w:after="160" w:line="259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D10102">
    <w:pPr>
      <w:spacing w:after="160" w:line="259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D10102">
    <w:pPr>
      <w:spacing w:after="160" w:line="259" w:lineRule="auto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D1010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F524E8">
    <w:pPr>
      <w:jc w:val="right"/>
    </w:pPr>
    <w:r>
      <w:fldChar w:fldCharType="begin"/>
    </w:r>
    <w:r w:rsidR="00D10102">
      <w:instrText xml:space="preserve"> PAGE   \* MERGEFORMAT </w:instrText>
    </w:r>
    <w:r>
      <w:fldChar w:fldCharType="separate"/>
    </w:r>
    <w:r w:rsidR="006C2B0E">
      <w:rPr>
        <w:noProof/>
      </w:rPr>
      <w:t>5</w:t>
    </w:r>
    <w:r>
      <w:rPr>
        <w:noProof/>
      </w:rPr>
      <w:fldChar w:fldCharType="end"/>
    </w:r>
  </w:p>
  <w:p w:rsidR="00D10102" w:rsidRDefault="00D10102">
    <w:pPr>
      <w:ind w:right="360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D101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1B" w:rsidRDefault="00247A1B" w:rsidP="00557833">
      <w:r>
        <w:separator/>
      </w:r>
    </w:p>
  </w:footnote>
  <w:footnote w:type="continuationSeparator" w:id="0">
    <w:p w:rsidR="00247A1B" w:rsidRDefault="00247A1B" w:rsidP="00557833">
      <w:r>
        <w:continuationSeparator/>
      </w:r>
    </w:p>
  </w:footnote>
  <w:footnote w:id="1">
    <w:p w:rsidR="00D10102" w:rsidRPr="003A0F36" w:rsidRDefault="00D10102" w:rsidP="0083518B">
      <w:pPr>
        <w:pStyle w:val="rozdzia"/>
        <w:spacing w:before="0" w:after="0"/>
        <w:ind w:left="0" w:right="-851" w:firstLine="0"/>
        <w:rPr>
          <w:b w:val="0"/>
          <w:bCs w:val="0"/>
          <w:spacing w:val="4"/>
          <w:sz w:val="16"/>
          <w:szCs w:val="16"/>
        </w:rPr>
      </w:pPr>
      <w:r w:rsidRPr="003A0F36">
        <w:rPr>
          <w:rStyle w:val="Znakiprzypiswdolnych"/>
          <w:b w:val="0"/>
          <w:bCs w:val="0"/>
          <w:sz w:val="18"/>
          <w:szCs w:val="18"/>
        </w:rPr>
        <w:footnoteRef/>
      </w:r>
      <w:r w:rsidRPr="003A0F36">
        <w:rPr>
          <w:b w:val="0"/>
          <w:bCs w:val="0"/>
          <w:sz w:val="18"/>
          <w:szCs w:val="18"/>
        </w:rPr>
        <w:t xml:space="preserve"> </w:t>
      </w:r>
      <w:r w:rsidRPr="003A0F36"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:rsidR="00D10102" w:rsidRPr="003A0F36" w:rsidRDefault="00D10102" w:rsidP="0083518B">
      <w:pPr>
        <w:pStyle w:val="rozdzia"/>
        <w:spacing w:before="0" w:after="0"/>
        <w:ind w:left="0" w:right="-851" w:firstLine="0"/>
        <w:contextualSpacing/>
        <w:rPr>
          <w:b w:val="0"/>
          <w:bCs w:val="0"/>
          <w:spacing w:val="4"/>
          <w:sz w:val="16"/>
          <w:szCs w:val="16"/>
        </w:rPr>
      </w:pPr>
      <w:r w:rsidRPr="003A0F36"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10102" w:rsidRPr="003A0F36" w:rsidRDefault="00D10102" w:rsidP="0083518B">
      <w:pPr>
        <w:pStyle w:val="rozdzia"/>
        <w:spacing w:before="0" w:after="0"/>
        <w:ind w:left="0" w:right="-851" w:firstLine="0"/>
        <w:contextualSpacing/>
        <w:rPr>
          <w:b w:val="0"/>
          <w:bCs w:val="0"/>
          <w:spacing w:val="4"/>
          <w:sz w:val="16"/>
          <w:szCs w:val="16"/>
        </w:rPr>
      </w:pPr>
      <w:r w:rsidRPr="003A0F36"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10102" w:rsidRPr="003A0F36" w:rsidRDefault="00D10102" w:rsidP="0083518B">
      <w:pPr>
        <w:pStyle w:val="rozdzia"/>
        <w:spacing w:before="0" w:after="0"/>
        <w:ind w:left="0" w:right="-851" w:firstLine="0"/>
        <w:contextualSpacing/>
        <w:rPr>
          <w:b w:val="0"/>
          <w:bCs w:val="0"/>
          <w:spacing w:val="4"/>
          <w:sz w:val="16"/>
          <w:szCs w:val="16"/>
        </w:rPr>
      </w:pPr>
      <w:r w:rsidRPr="003A0F36"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D10102" w:rsidRDefault="00D10102" w:rsidP="00557833">
      <w:pPr>
        <w:pStyle w:val="rozdzia"/>
      </w:pPr>
      <w:r>
        <w:rPr>
          <w:rStyle w:val="Znakiprzypiswdolnych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:rsidR="00D10102" w:rsidRPr="0045662D" w:rsidRDefault="00D10102" w:rsidP="0045662D">
      <w:pPr>
        <w:tabs>
          <w:tab w:val="left" w:pos="284"/>
        </w:tabs>
      </w:pPr>
      <w:r>
        <w:rPr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 w:rsidRPr="0045662D">
        <w:rPr>
          <w:rFonts w:asciiTheme="minorHAnsi" w:hAnsiTheme="minorHAnsi" w:cstheme="minorHAnsi"/>
          <w:sz w:val="16"/>
          <w:szCs w:val="16"/>
          <w:lang w:eastAsia="zh-CN"/>
        </w:rPr>
        <w:t xml:space="preserve"> Uwaga: w przypadku Wykonawców wspólnie ubiegających się o udzielenie zamówienia, oświadczenie składa odrębnie każdy z Wykonawców wspólnie ubiegających się o zamówienie.</w:t>
      </w:r>
    </w:p>
  </w:footnote>
  <w:footnote w:id="4">
    <w:p w:rsidR="00D10102" w:rsidRPr="0045662D" w:rsidRDefault="00D10102" w:rsidP="0045662D">
      <w:pPr>
        <w:pStyle w:val="rozdzia"/>
        <w:spacing w:before="0" w:after="0" w:line="240" w:lineRule="auto"/>
        <w:ind w:right="-851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45662D">
        <w:rPr>
          <w:rStyle w:val="Znakiprzypiswdolnych"/>
          <w:b w:val="0"/>
          <w:bCs w:val="0"/>
        </w:rPr>
        <w:footnoteRef/>
      </w:r>
      <w:r w:rsidRPr="0045662D">
        <w:rPr>
          <w:b w:val="0"/>
          <w:bCs w:val="0"/>
        </w:rPr>
        <w:t xml:space="preserve"> </w:t>
      </w:r>
      <w:r w:rsidRPr="0045662D">
        <w:rPr>
          <w:rFonts w:asciiTheme="minorHAnsi" w:hAnsiTheme="minorHAnsi" w:cstheme="minorHAnsi"/>
          <w:b w:val="0"/>
          <w:bCs w:val="0"/>
          <w:sz w:val="16"/>
          <w:szCs w:val="16"/>
        </w:rPr>
        <w:t>Poszczególne oświadczenia składane/podpisane wyłącznie w przypadku ziszczenia się okoliczności w stosunku do Wykonawcy</w:t>
      </w:r>
    </w:p>
  </w:footnote>
  <w:footnote w:id="5">
    <w:p w:rsidR="00D10102" w:rsidRDefault="00D10102" w:rsidP="0045662D">
      <w:pPr>
        <w:pStyle w:val="rozdzia"/>
        <w:spacing w:before="0" w:after="0" w:line="240" w:lineRule="auto"/>
        <w:ind w:right="-851"/>
      </w:pPr>
      <w:r w:rsidRPr="0045662D">
        <w:rPr>
          <w:rStyle w:val="Znakiprzypiswdolnych"/>
          <w:rFonts w:asciiTheme="minorHAnsi" w:hAnsiTheme="minorHAnsi" w:cstheme="minorHAnsi"/>
          <w:b w:val="0"/>
          <w:bCs w:val="0"/>
          <w:sz w:val="16"/>
          <w:szCs w:val="16"/>
        </w:rPr>
        <w:footnoteRef/>
      </w:r>
      <w:r w:rsidRPr="0045662D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Wykonawca może załączyć również stosowne dokumenty.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D101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Pr="00BE71C9" w:rsidRDefault="00D10102" w:rsidP="00D75C84">
    <w:pPr>
      <w:jc w:val="center"/>
    </w:pPr>
    <w:r w:rsidRPr="00E70198">
      <w:rPr>
        <w:noProof/>
      </w:rPr>
      <w:drawing>
        <wp:inline distT="0" distB="0" distL="0" distR="0">
          <wp:extent cx="5760720" cy="552267"/>
          <wp:effectExtent l="19050" t="0" r="0" b="0"/>
          <wp:docPr id="5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Pr="00BE71C9" w:rsidRDefault="00D10102" w:rsidP="00D75C84">
    <w:pPr>
      <w:jc w:val="center"/>
    </w:pPr>
    <w:r w:rsidRPr="00E70198">
      <w:rPr>
        <w:noProof/>
      </w:rPr>
      <w:drawing>
        <wp:inline distT="0" distB="0" distL="0" distR="0">
          <wp:extent cx="5760720" cy="552267"/>
          <wp:effectExtent l="19050" t="0" r="0" b="0"/>
          <wp:docPr id="3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D1010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Pr="00D54B7D" w:rsidRDefault="00D10102" w:rsidP="00CB31C1">
    <w:r w:rsidRPr="007B12A5">
      <w:rPr>
        <w:noProof/>
      </w:rPr>
      <w:drawing>
        <wp:inline distT="0" distB="0" distL="0" distR="0">
          <wp:extent cx="5759450" cy="552145"/>
          <wp:effectExtent l="19050" t="0" r="0" b="0"/>
          <wp:docPr id="6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02" w:rsidRDefault="00D10102">
    <w:r w:rsidRPr="007B12A5">
      <w:rPr>
        <w:noProof/>
      </w:rPr>
      <w:drawing>
        <wp:inline distT="0" distB="0" distL="0" distR="0">
          <wp:extent cx="5760720" cy="552267"/>
          <wp:effectExtent l="19050" t="0" r="0" b="0"/>
          <wp:docPr id="7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0102" w:rsidRDefault="00D101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61D3369"/>
    <w:multiLevelType w:val="hybridMultilevel"/>
    <w:tmpl w:val="0E40F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7533FC"/>
    <w:multiLevelType w:val="hybridMultilevel"/>
    <w:tmpl w:val="F8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9">
    <w:nsid w:val="10390CB0"/>
    <w:multiLevelType w:val="hybridMultilevel"/>
    <w:tmpl w:val="F8C8CA20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239C0"/>
    <w:multiLevelType w:val="hybridMultilevel"/>
    <w:tmpl w:val="6F7E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062AA2"/>
    <w:multiLevelType w:val="hybridMultilevel"/>
    <w:tmpl w:val="78387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3D2765"/>
    <w:multiLevelType w:val="hybridMultilevel"/>
    <w:tmpl w:val="2FAA0F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B41E0"/>
    <w:multiLevelType w:val="hybridMultilevel"/>
    <w:tmpl w:val="BB74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F2A46"/>
    <w:multiLevelType w:val="hybridMultilevel"/>
    <w:tmpl w:val="FEDA8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48461E"/>
    <w:multiLevelType w:val="multilevel"/>
    <w:tmpl w:val="58B45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7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1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095095"/>
    <w:multiLevelType w:val="hybridMultilevel"/>
    <w:tmpl w:val="30185C5E"/>
    <w:lvl w:ilvl="0" w:tplc="01800DAC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D3261D"/>
    <w:multiLevelType w:val="multilevel"/>
    <w:tmpl w:val="C4D84FB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21">
    <w:nsid w:val="27C43498"/>
    <w:multiLevelType w:val="hybridMultilevel"/>
    <w:tmpl w:val="F328F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0833C58"/>
    <w:multiLevelType w:val="hybridMultilevel"/>
    <w:tmpl w:val="72383A5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24BBE"/>
    <w:multiLevelType w:val="hybridMultilevel"/>
    <w:tmpl w:val="1CA408BA"/>
    <w:lvl w:ilvl="0" w:tplc="42BEBD9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75DB7"/>
    <w:multiLevelType w:val="hybridMultilevel"/>
    <w:tmpl w:val="F89AE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C15C1"/>
    <w:multiLevelType w:val="hybridMultilevel"/>
    <w:tmpl w:val="9416BC2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44212"/>
    <w:multiLevelType w:val="hybridMultilevel"/>
    <w:tmpl w:val="B7F0F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69E07C5"/>
    <w:multiLevelType w:val="hybridMultilevel"/>
    <w:tmpl w:val="2D62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D3837"/>
    <w:multiLevelType w:val="hybridMultilevel"/>
    <w:tmpl w:val="AC5E2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3D761311"/>
    <w:multiLevelType w:val="hybridMultilevel"/>
    <w:tmpl w:val="288CF4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A0E4F39"/>
    <w:multiLevelType w:val="hybridMultilevel"/>
    <w:tmpl w:val="0228FD86"/>
    <w:lvl w:ilvl="0" w:tplc="DCBCAAE6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6F5716"/>
    <w:multiLevelType w:val="hybridMultilevel"/>
    <w:tmpl w:val="586A6C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8">
    <w:nsid w:val="56C16F98"/>
    <w:multiLevelType w:val="hybridMultilevel"/>
    <w:tmpl w:val="BEF09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B5E6E13"/>
    <w:multiLevelType w:val="hybridMultilevel"/>
    <w:tmpl w:val="6F7E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607C36F2"/>
    <w:multiLevelType w:val="hybridMultilevel"/>
    <w:tmpl w:val="66CC2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A72875"/>
    <w:multiLevelType w:val="multilevel"/>
    <w:tmpl w:val="9F9809B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3">
    <w:nsid w:val="62CB5A81"/>
    <w:multiLevelType w:val="hybridMultilevel"/>
    <w:tmpl w:val="95C2D1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4222E41"/>
    <w:multiLevelType w:val="multilevel"/>
    <w:tmpl w:val="FBE2C08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>
    <w:nsid w:val="656A7301"/>
    <w:multiLevelType w:val="multilevel"/>
    <w:tmpl w:val="6756B658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eastAsia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eastAsia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eastAsia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eastAsia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eastAsia="Calibri" w:hAnsi="Calibri" w:cs="Calibri" w:hint="default"/>
        <w:b w:val="0"/>
      </w:rPr>
    </w:lvl>
  </w:abstractNum>
  <w:abstractNum w:abstractNumId="46">
    <w:nsid w:val="666618D6"/>
    <w:multiLevelType w:val="hybridMultilevel"/>
    <w:tmpl w:val="D9B0F03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7840CE"/>
    <w:multiLevelType w:val="hybridMultilevel"/>
    <w:tmpl w:val="A77A72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9CF6CD4"/>
    <w:multiLevelType w:val="hybridMultilevel"/>
    <w:tmpl w:val="C0B8E5A6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6D9841A1"/>
    <w:multiLevelType w:val="hybridMultilevel"/>
    <w:tmpl w:val="140C6D8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>
    <w:nsid w:val="75EA679A"/>
    <w:multiLevelType w:val="hybridMultilevel"/>
    <w:tmpl w:val="AC280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7704313A"/>
    <w:multiLevelType w:val="hybridMultilevel"/>
    <w:tmpl w:val="D366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4A3676"/>
    <w:multiLevelType w:val="hybridMultilevel"/>
    <w:tmpl w:val="F8FA1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7E387710"/>
    <w:multiLevelType w:val="hybridMultilevel"/>
    <w:tmpl w:val="4E3CE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FAE0699"/>
    <w:multiLevelType w:val="hybridMultilevel"/>
    <w:tmpl w:val="9DEE5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FBF0ACE"/>
    <w:multiLevelType w:val="hybridMultilevel"/>
    <w:tmpl w:val="513E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34"/>
  </w:num>
  <w:num w:numId="5">
    <w:abstractNumId w:val="49"/>
  </w:num>
  <w:num w:numId="6">
    <w:abstractNumId w:val="52"/>
  </w:num>
  <w:num w:numId="7">
    <w:abstractNumId w:val="22"/>
  </w:num>
  <w:num w:numId="8">
    <w:abstractNumId w:val="36"/>
  </w:num>
  <w:num w:numId="9">
    <w:abstractNumId w:val="57"/>
  </w:num>
  <w:num w:numId="10">
    <w:abstractNumId w:val="1"/>
  </w:num>
  <w:num w:numId="11">
    <w:abstractNumId w:val="44"/>
  </w:num>
  <w:num w:numId="12">
    <w:abstractNumId w:val="60"/>
  </w:num>
  <w:num w:numId="13">
    <w:abstractNumId w:val="0"/>
  </w:num>
  <w:num w:numId="14">
    <w:abstractNumId w:val="17"/>
  </w:num>
  <w:num w:numId="15">
    <w:abstractNumId w:val="55"/>
  </w:num>
  <w:num w:numId="16">
    <w:abstractNumId w:val="35"/>
    <w:lvlOverride w:ilvl="0">
      <w:startOverride w:val="1"/>
    </w:lvlOverride>
  </w:num>
  <w:num w:numId="17">
    <w:abstractNumId w:val="20"/>
  </w:num>
  <w:num w:numId="18">
    <w:abstractNumId w:val="16"/>
  </w:num>
  <w:num w:numId="19">
    <w:abstractNumId w:val="51"/>
  </w:num>
  <w:num w:numId="20">
    <w:abstractNumId w:val="25"/>
  </w:num>
  <w:num w:numId="21">
    <w:abstractNumId w:val="19"/>
  </w:num>
  <w:num w:numId="22">
    <w:abstractNumId w:val="9"/>
  </w:num>
  <w:num w:numId="23">
    <w:abstractNumId w:val="24"/>
  </w:num>
  <w:num w:numId="24">
    <w:abstractNumId w:val="40"/>
  </w:num>
  <w:num w:numId="25">
    <w:abstractNumId w:val="37"/>
  </w:num>
  <w:num w:numId="26">
    <w:abstractNumId w:val="26"/>
  </w:num>
  <w:num w:numId="27">
    <w:abstractNumId w:val="23"/>
  </w:num>
  <w:num w:numId="28">
    <w:abstractNumId w:val="48"/>
  </w:num>
  <w:num w:numId="29">
    <w:abstractNumId w:val="46"/>
  </w:num>
  <w:num w:numId="30">
    <w:abstractNumId w:val="32"/>
  </w:num>
  <w:num w:numId="31">
    <w:abstractNumId w:val="50"/>
  </w:num>
  <w:num w:numId="32">
    <w:abstractNumId w:val="11"/>
  </w:num>
  <w:num w:numId="33">
    <w:abstractNumId w:val="42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1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7"/>
  </w:num>
  <w:num w:numId="41">
    <w:abstractNumId w:val="41"/>
  </w:num>
  <w:num w:numId="42">
    <w:abstractNumId w:val="38"/>
  </w:num>
  <w:num w:numId="43">
    <w:abstractNumId w:val="15"/>
  </w:num>
  <w:num w:numId="44">
    <w:abstractNumId w:val="7"/>
  </w:num>
  <w:num w:numId="45">
    <w:abstractNumId w:val="21"/>
  </w:num>
  <w:num w:numId="46">
    <w:abstractNumId w:val="61"/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</w:num>
  <w:num w:numId="49">
    <w:abstractNumId w:val="29"/>
  </w:num>
  <w:num w:numId="50">
    <w:abstractNumId w:val="56"/>
  </w:num>
  <w:num w:numId="51">
    <w:abstractNumId w:val="6"/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43"/>
  </w:num>
  <w:num w:numId="55">
    <w:abstractNumId w:val="33"/>
  </w:num>
  <w:num w:numId="56">
    <w:abstractNumId w:val="59"/>
  </w:num>
  <w:num w:numId="5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Mza1sDQxNzc1MbK0tDBX0lEKTi0uzszPAykwrAUAA9bQ2ywAAAA="/>
  </w:docVars>
  <w:rsids>
    <w:rsidRoot w:val="00557833"/>
    <w:rsid w:val="000009D9"/>
    <w:rsid w:val="00012492"/>
    <w:rsid w:val="000215D1"/>
    <w:rsid w:val="000527F7"/>
    <w:rsid w:val="000573F4"/>
    <w:rsid w:val="00057450"/>
    <w:rsid w:val="000625FB"/>
    <w:rsid w:val="0008400F"/>
    <w:rsid w:val="00092920"/>
    <w:rsid w:val="000C155D"/>
    <w:rsid w:val="000C613C"/>
    <w:rsid w:val="000F4834"/>
    <w:rsid w:val="000F49A5"/>
    <w:rsid w:val="00104FD5"/>
    <w:rsid w:val="0013426E"/>
    <w:rsid w:val="001518AF"/>
    <w:rsid w:val="00154407"/>
    <w:rsid w:val="001D7802"/>
    <w:rsid w:val="001E1160"/>
    <w:rsid w:val="001F485B"/>
    <w:rsid w:val="002226F7"/>
    <w:rsid w:val="002419D8"/>
    <w:rsid w:val="002473A0"/>
    <w:rsid w:val="00247A1B"/>
    <w:rsid w:val="00280D87"/>
    <w:rsid w:val="00295E4E"/>
    <w:rsid w:val="002B4578"/>
    <w:rsid w:val="002B47D0"/>
    <w:rsid w:val="002B6AB6"/>
    <w:rsid w:val="002C32EF"/>
    <w:rsid w:val="002D12BE"/>
    <w:rsid w:val="002E1744"/>
    <w:rsid w:val="00311E7F"/>
    <w:rsid w:val="0033184F"/>
    <w:rsid w:val="00333A42"/>
    <w:rsid w:val="00361640"/>
    <w:rsid w:val="00384071"/>
    <w:rsid w:val="003914FD"/>
    <w:rsid w:val="003A0F36"/>
    <w:rsid w:val="003B5687"/>
    <w:rsid w:val="003D29A4"/>
    <w:rsid w:val="00416488"/>
    <w:rsid w:val="00422AAE"/>
    <w:rsid w:val="0043558B"/>
    <w:rsid w:val="00444578"/>
    <w:rsid w:val="00455721"/>
    <w:rsid w:val="0045662D"/>
    <w:rsid w:val="00492B83"/>
    <w:rsid w:val="00493263"/>
    <w:rsid w:val="00494781"/>
    <w:rsid w:val="00495187"/>
    <w:rsid w:val="00497DA1"/>
    <w:rsid w:val="004C020A"/>
    <w:rsid w:val="004F0AA7"/>
    <w:rsid w:val="004F6F1F"/>
    <w:rsid w:val="005166AD"/>
    <w:rsid w:val="00523395"/>
    <w:rsid w:val="0053417C"/>
    <w:rsid w:val="00551A0C"/>
    <w:rsid w:val="005529A2"/>
    <w:rsid w:val="00557833"/>
    <w:rsid w:val="00563B12"/>
    <w:rsid w:val="005677F4"/>
    <w:rsid w:val="00575A4C"/>
    <w:rsid w:val="0058321B"/>
    <w:rsid w:val="0058547E"/>
    <w:rsid w:val="005A65C3"/>
    <w:rsid w:val="005A7562"/>
    <w:rsid w:val="005B1C14"/>
    <w:rsid w:val="005B739D"/>
    <w:rsid w:val="005C71CC"/>
    <w:rsid w:val="005D605A"/>
    <w:rsid w:val="005E0992"/>
    <w:rsid w:val="00602EB9"/>
    <w:rsid w:val="00616CC7"/>
    <w:rsid w:val="00631713"/>
    <w:rsid w:val="00632E2F"/>
    <w:rsid w:val="00640E76"/>
    <w:rsid w:val="00643868"/>
    <w:rsid w:val="0066126B"/>
    <w:rsid w:val="00662762"/>
    <w:rsid w:val="0068162C"/>
    <w:rsid w:val="006933EB"/>
    <w:rsid w:val="006B50DC"/>
    <w:rsid w:val="006C2B0E"/>
    <w:rsid w:val="006F43D8"/>
    <w:rsid w:val="006F65CB"/>
    <w:rsid w:val="00702157"/>
    <w:rsid w:val="007109E9"/>
    <w:rsid w:val="007154EE"/>
    <w:rsid w:val="00742A41"/>
    <w:rsid w:val="00747EAA"/>
    <w:rsid w:val="007610CD"/>
    <w:rsid w:val="00767339"/>
    <w:rsid w:val="00785FBC"/>
    <w:rsid w:val="0079164D"/>
    <w:rsid w:val="00796D1C"/>
    <w:rsid w:val="007B12A5"/>
    <w:rsid w:val="007B2F1A"/>
    <w:rsid w:val="007B3EAB"/>
    <w:rsid w:val="007C3C80"/>
    <w:rsid w:val="007C40DB"/>
    <w:rsid w:val="007D0E91"/>
    <w:rsid w:val="007D709E"/>
    <w:rsid w:val="007E16FB"/>
    <w:rsid w:val="007E6E02"/>
    <w:rsid w:val="007F6757"/>
    <w:rsid w:val="00816546"/>
    <w:rsid w:val="0082477E"/>
    <w:rsid w:val="0083518B"/>
    <w:rsid w:val="008434C8"/>
    <w:rsid w:val="0085546A"/>
    <w:rsid w:val="00856795"/>
    <w:rsid w:val="00856E0D"/>
    <w:rsid w:val="00864CAB"/>
    <w:rsid w:val="00870791"/>
    <w:rsid w:val="00873E57"/>
    <w:rsid w:val="008919F8"/>
    <w:rsid w:val="008A3014"/>
    <w:rsid w:val="008A5F8B"/>
    <w:rsid w:val="008B42A2"/>
    <w:rsid w:val="008B6697"/>
    <w:rsid w:val="008D07AA"/>
    <w:rsid w:val="008E0529"/>
    <w:rsid w:val="008E1770"/>
    <w:rsid w:val="008F2604"/>
    <w:rsid w:val="008F6E0D"/>
    <w:rsid w:val="00943AFB"/>
    <w:rsid w:val="00944AD7"/>
    <w:rsid w:val="00955F00"/>
    <w:rsid w:val="00982CDF"/>
    <w:rsid w:val="009C274E"/>
    <w:rsid w:val="00A8230A"/>
    <w:rsid w:val="00A864FF"/>
    <w:rsid w:val="00A91ECF"/>
    <w:rsid w:val="00AA668D"/>
    <w:rsid w:val="00AA74D7"/>
    <w:rsid w:val="00AB07F3"/>
    <w:rsid w:val="00AC1023"/>
    <w:rsid w:val="00AE2746"/>
    <w:rsid w:val="00AF3E1C"/>
    <w:rsid w:val="00AF4A0D"/>
    <w:rsid w:val="00AF4A2A"/>
    <w:rsid w:val="00B662EA"/>
    <w:rsid w:val="00B73209"/>
    <w:rsid w:val="00B9048A"/>
    <w:rsid w:val="00BA1C16"/>
    <w:rsid w:val="00C00A7B"/>
    <w:rsid w:val="00C66790"/>
    <w:rsid w:val="00C761A3"/>
    <w:rsid w:val="00C94B5A"/>
    <w:rsid w:val="00CB31C1"/>
    <w:rsid w:val="00CC5F91"/>
    <w:rsid w:val="00CD28C5"/>
    <w:rsid w:val="00CD4F9B"/>
    <w:rsid w:val="00D07494"/>
    <w:rsid w:val="00D10102"/>
    <w:rsid w:val="00D6241E"/>
    <w:rsid w:val="00D75C84"/>
    <w:rsid w:val="00DB5A97"/>
    <w:rsid w:val="00DB7156"/>
    <w:rsid w:val="00DC5CC5"/>
    <w:rsid w:val="00DE2F7A"/>
    <w:rsid w:val="00DF02AF"/>
    <w:rsid w:val="00DF6353"/>
    <w:rsid w:val="00E01D5F"/>
    <w:rsid w:val="00E027BC"/>
    <w:rsid w:val="00E1487A"/>
    <w:rsid w:val="00E4496E"/>
    <w:rsid w:val="00E70198"/>
    <w:rsid w:val="00EA0982"/>
    <w:rsid w:val="00EC1F67"/>
    <w:rsid w:val="00F03BB8"/>
    <w:rsid w:val="00F11C9C"/>
    <w:rsid w:val="00F1527C"/>
    <w:rsid w:val="00F2270A"/>
    <w:rsid w:val="00F35716"/>
    <w:rsid w:val="00F4475D"/>
    <w:rsid w:val="00F524E8"/>
    <w:rsid w:val="00F616BA"/>
    <w:rsid w:val="00FB1E84"/>
    <w:rsid w:val="00FE5F2A"/>
    <w:rsid w:val="00F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AAE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2AAE"/>
    <w:rPr>
      <w:rFonts w:ascii="Arial" w:eastAsia="Times New Roman" w:hAnsi="Arial" w:cs="Arial"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55783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578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34"/>
    <w:qFormat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1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uiPriority w:val="99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uiPriority w:val="99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uiPriority w:val="99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uiPriority w:val="99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uiPriority w:val="99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4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5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tabs>
        <w:tab w:val="num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6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8B6697"/>
  </w:style>
  <w:style w:type="paragraph" w:styleId="NormalnyWeb">
    <w:name w:val="Normal (Web)"/>
    <w:basedOn w:val="Normalny"/>
    <w:uiPriority w:val="99"/>
    <w:semiHidden/>
    <w:unhideWhenUsed/>
    <w:rsid w:val="00A823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56E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7">
    <w:name w:val="Font Style157"/>
    <w:rsid w:val="00AC1023"/>
    <w:rPr>
      <w:rFonts w:ascii="Times New Roman" w:hAnsi="Times New Roman" w:cs="Times New Roman"/>
      <w:b/>
      <w:bCs/>
      <w:sz w:val="22"/>
      <w:szCs w:val="22"/>
    </w:rPr>
  </w:style>
  <w:style w:type="table" w:customStyle="1" w:styleId="GridTable1Light">
    <w:name w:val="Grid Table 1 Light"/>
    <w:basedOn w:val="Standardowy"/>
    <w:uiPriority w:val="46"/>
    <w:rsid w:val="00AC1023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Domylnaczcionkaakapitu"/>
    <w:rsid w:val="00AC10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AC10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AC1023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asciiTheme="minorHAnsi" w:eastAsia="SimSun" w:hAnsiTheme="minorHAnsi" w:cstheme="minorBidi"/>
      <w:b/>
      <w:bCs/>
      <w:sz w:val="22"/>
      <w:szCs w:val="22"/>
      <w:lang w:eastAsia="en-US"/>
    </w:rPr>
  </w:style>
  <w:style w:type="character" w:customStyle="1" w:styleId="Nagwek10">
    <w:name w:val="Nagłówek #1_"/>
    <w:link w:val="Nagwek11"/>
    <w:rsid w:val="00AC102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Theme="minorHAnsi" w:eastAsia="SimSun" w:hAnsiTheme="minorHAnsi" w:cstheme="minorBidi"/>
      <w:b/>
      <w:bCs/>
      <w:sz w:val="22"/>
      <w:szCs w:val="22"/>
      <w:lang w:eastAsia="en-US"/>
    </w:rPr>
  </w:style>
  <w:style w:type="character" w:customStyle="1" w:styleId="PogrubienieTeksttreci2BookAntiqua115ptKursywa">
    <w:name w:val="Pogrubienie;Tekst treści (2) + Book Antiqua;11;5 pt;Kursywa"/>
    <w:rsid w:val="00AC102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rsid w:val="00AC1023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Theme="minorHAnsi" w:eastAsia="SimSun" w:hAnsiTheme="minorHAnsi" w:cstheme="minorBidi"/>
      <w:b/>
      <w:bCs/>
      <w:sz w:val="22"/>
      <w:szCs w:val="22"/>
      <w:lang w:eastAsia="en-US"/>
    </w:rPr>
  </w:style>
  <w:style w:type="character" w:customStyle="1" w:styleId="Nagwek2Bezpogrubienia">
    <w:name w:val="Nagłówek #2 + Bez pogrubienia"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Default">
    <w:name w:val="Default"/>
    <w:rsid w:val="00742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C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02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AGA</cp:lastModifiedBy>
  <cp:revision>2</cp:revision>
  <cp:lastPrinted>2021-09-23T13:19:00Z</cp:lastPrinted>
  <dcterms:created xsi:type="dcterms:W3CDTF">2021-09-23T13:22:00Z</dcterms:created>
  <dcterms:modified xsi:type="dcterms:W3CDTF">2021-09-23T13:22:00Z</dcterms:modified>
</cp:coreProperties>
</file>