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A0B22" w14:textId="32431921" w:rsidR="00DD039A" w:rsidRPr="00637D22" w:rsidRDefault="00DD039A" w:rsidP="00DD039A">
      <w:pPr>
        <w:ind w:right="-597"/>
        <w:jc w:val="both"/>
        <w:rPr>
          <w:rFonts w:ascii="Arial" w:hAnsi="Arial" w:cs="Arial"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 xml:space="preserve">Nr postępowania: A-OZPI.272.2.5.2024.JM3         </w:t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  <w:t xml:space="preserve"> </w:t>
      </w:r>
      <w:r w:rsidR="006A35F3" w:rsidRPr="00637D22">
        <w:rPr>
          <w:rFonts w:ascii="Arial" w:hAnsi="Arial" w:cs="Arial"/>
          <w:sz w:val="22"/>
          <w:lang w:eastAsia="pl-PL"/>
        </w:rPr>
        <w:t xml:space="preserve">               </w:t>
      </w:r>
      <w:r w:rsidRPr="00637D22">
        <w:rPr>
          <w:rFonts w:ascii="Arial" w:hAnsi="Arial" w:cs="Arial"/>
          <w:sz w:val="22"/>
          <w:lang w:eastAsia="pl-PL"/>
        </w:rPr>
        <w:t xml:space="preserve"> </w:t>
      </w:r>
      <w:r w:rsidR="00827347" w:rsidRPr="00637D22">
        <w:rPr>
          <w:rFonts w:ascii="Arial" w:hAnsi="Arial" w:cs="Arial"/>
          <w:sz w:val="22"/>
          <w:lang w:eastAsia="pl-PL"/>
        </w:rPr>
        <w:t>Załącznik nr 4</w:t>
      </w:r>
      <w:r w:rsidRPr="00637D22">
        <w:rPr>
          <w:rFonts w:ascii="Arial" w:hAnsi="Arial" w:cs="Arial"/>
          <w:sz w:val="22"/>
          <w:lang w:eastAsia="pl-PL"/>
        </w:rPr>
        <w:t xml:space="preserve"> do SWZ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DD039A" w:rsidRPr="00637D22" w14:paraId="0CFB4A4E" w14:textId="77777777" w:rsidTr="00E52AA1"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D7DD" w14:textId="77777777" w:rsidR="00DD039A" w:rsidRPr="00637D22" w:rsidRDefault="00DD039A" w:rsidP="00E52A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eastAsia="pl-PL"/>
              </w:rPr>
            </w:pPr>
            <w:r w:rsidRPr="00637D22">
              <w:rPr>
                <w:rFonts w:ascii="Arial" w:hAnsi="Arial" w:cs="Arial"/>
                <w:b/>
                <w:bCs/>
                <w:sz w:val="22"/>
                <w:lang w:eastAsia="pl-PL"/>
              </w:rPr>
              <w:t xml:space="preserve"> </w:t>
            </w:r>
            <w:r w:rsidRPr="00637D22">
              <w:rPr>
                <w:rFonts w:ascii="Arial" w:hAnsi="Arial" w:cs="Arial"/>
                <w:b/>
                <w:bCs/>
                <w:sz w:val="22"/>
                <w:u w:val="single"/>
                <w:lang w:eastAsia="pl-PL"/>
              </w:rPr>
              <w:t>Uwaga!</w:t>
            </w:r>
          </w:p>
          <w:p w14:paraId="551B222F" w14:textId="77777777" w:rsidR="00DD039A" w:rsidRPr="00637D22" w:rsidRDefault="00DD039A" w:rsidP="00E52AA1">
            <w:pPr>
              <w:jc w:val="center"/>
              <w:rPr>
                <w:rFonts w:ascii="Arial" w:hAnsi="Arial" w:cs="Arial"/>
                <w:b/>
                <w:bCs/>
                <w:sz w:val="22"/>
                <w:lang w:eastAsia="pl-PL"/>
              </w:rPr>
            </w:pPr>
            <w:r w:rsidRPr="00637D22">
              <w:rPr>
                <w:rFonts w:ascii="Arial" w:hAnsi="Arial" w:cs="Arial"/>
                <w:b/>
                <w:bCs/>
                <w:sz w:val="22"/>
                <w:lang w:eastAsia="pl-PL"/>
              </w:rPr>
              <w:t xml:space="preserve">       Niniejszy dokument należy podpisać kwalifikowanym podpisem elektronicznym</w:t>
            </w:r>
          </w:p>
        </w:tc>
      </w:tr>
    </w:tbl>
    <w:p w14:paraId="1F5E5506" w14:textId="77777777" w:rsidR="00DD039A" w:rsidRPr="00637D22" w:rsidRDefault="00DD039A" w:rsidP="00DD039A">
      <w:pPr>
        <w:jc w:val="center"/>
        <w:rPr>
          <w:rFonts w:ascii="Arial" w:hAnsi="Arial" w:cs="Arial"/>
          <w:sz w:val="2"/>
          <w:lang w:eastAsia="pl-PL"/>
        </w:rPr>
      </w:pPr>
    </w:p>
    <w:p w14:paraId="00F093FC" w14:textId="77777777" w:rsidR="00DD039A" w:rsidRPr="00637D22" w:rsidRDefault="00DD039A" w:rsidP="00DD039A">
      <w:pPr>
        <w:jc w:val="center"/>
        <w:rPr>
          <w:rFonts w:ascii="Arial" w:hAnsi="Arial" w:cs="Arial"/>
          <w:b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b/>
          <w:sz w:val="22"/>
          <w:lang w:eastAsia="pl-PL"/>
        </w:rPr>
        <w:t>Zamawiający:</w:t>
      </w:r>
    </w:p>
    <w:p w14:paraId="2869E4FE" w14:textId="77777777" w:rsidR="00DD039A" w:rsidRPr="00637D22" w:rsidRDefault="00DD039A" w:rsidP="00DD039A">
      <w:pPr>
        <w:jc w:val="center"/>
        <w:rPr>
          <w:rFonts w:ascii="Arial" w:hAnsi="Arial" w:cs="Arial"/>
          <w:b/>
          <w:sz w:val="22"/>
          <w:lang w:eastAsia="pl-PL"/>
        </w:rPr>
      </w:pPr>
      <w:r w:rsidRPr="00637D22">
        <w:rPr>
          <w:rFonts w:ascii="Arial" w:hAnsi="Arial" w:cs="Arial"/>
          <w:b/>
          <w:sz w:val="22"/>
          <w:lang w:eastAsia="pl-PL"/>
        </w:rPr>
        <w:tab/>
      </w:r>
      <w:r w:rsidRPr="00637D22">
        <w:rPr>
          <w:rFonts w:ascii="Arial" w:hAnsi="Arial" w:cs="Arial"/>
          <w:b/>
          <w:sz w:val="22"/>
          <w:lang w:eastAsia="pl-PL"/>
        </w:rPr>
        <w:tab/>
      </w:r>
      <w:r w:rsidRPr="00637D22">
        <w:rPr>
          <w:rFonts w:ascii="Arial" w:hAnsi="Arial" w:cs="Arial"/>
          <w:b/>
          <w:sz w:val="22"/>
          <w:lang w:eastAsia="pl-PL"/>
        </w:rPr>
        <w:tab/>
      </w:r>
      <w:r w:rsidRPr="00637D22">
        <w:rPr>
          <w:rFonts w:ascii="Arial" w:hAnsi="Arial" w:cs="Arial"/>
          <w:b/>
          <w:sz w:val="22"/>
          <w:lang w:eastAsia="pl-PL"/>
        </w:rPr>
        <w:tab/>
      </w:r>
      <w:r w:rsidRPr="00637D22">
        <w:rPr>
          <w:rFonts w:ascii="Arial" w:hAnsi="Arial" w:cs="Arial"/>
          <w:b/>
          <w:sz w:val="22"/>
          <w:lang w:eastAsia="pl-PL"/>
        </w:rPr>
        <w:tab/>
      </w:r>
      <w:r w:rsidRPr="00637D22">
        <w:rPr>
          <w:rFonts w:ascii="Arial" w:hAnsi="Arial" w:cs="Arial"/>
          <w:b/>
          <w:sz w:val="22"/>
          <w:lang w:eastAsia="pl-PL"/>
        </w:rPr>
        <w:tab/>
      </w:r>
      <w:r w:rsidRPr="00637D22">
        <w:rPr>
          <w:rFonts w:ascii="Arial" w:hAnsi="Arial" w:cs="Arial"/>
          <w:b/>
          <w:sz w:val="22"/>
          <w:lang w:eastAsia="pl-PL"/>
        </w:rPr>
        <w:tab/>
      </w:r>
      <w:r w:rsidRPr="00637D22">
        <w:rPr>
          <w:rFonts w:ascii="Arial" w:hAnsi="Arial" w:cs="Arial"/>
          <w:b/>
          <w:sz w:val="22"/>
          <w:lang w:eastAsia="pl-PL"/>
        </w:rPr>
        <w:tab/>
      </w:r>
      <w:r w:rsidRPr="00637D22">
        <w:rPr>
          <w:rFonts w:ascii="Arial" w:hAnsi="Arial" w:cs="Arial"/>
          <w:b/>
          <w:sz w:val="22"/>
          <w:lang w:eastAsia="pl-PL"/>
        </w:rPr>
        <w:tab/>
      </w:r>
      <w:r w:rsidRPr="00637D22">
        <w:rPr>
          <w:rFonts w:ascii="Arial" w:hAnsi="Arial" w:cs="Arial"/>
          <w:b/>
          <w:sz w:val="22"/>
          <w:lang w:eastAsia="pl-PL"/>
        </w:rPr>
        <w:tab/>
      </w:r>
      <w:r w:rsidRPr="00637D22">
        <w:rPr>
          <w:rFonts w:ascii="Arial" w:hAnsi="Arial" w:cs="Arial"/>
          <w:b/>
          <w:sz w:val="22"/>
          <w:lang w:eastAsia="pl-PL"/>
        </w:rPr>
        <w:tab/>
      </w:r>
      <w:r w:rsidRPr="00637D22">
        <w:rPr>
          <w:rFonts w:ascii="Arial" w:hAnsi="Arial" w:cs="Arial"/>
          <w:b/>
          <w:sz w:val="22"/>
          <w:lang w:eastAsia="pl-PL"/>
        </w:rPr>
        <w:tab/>
      </w:r>
      <w:r w:rsidRPr="00637D22">
        <w:rPr>
          <w:rFonts w:ascii="Arial" w:hAnsi="Arial" w:cs="Arial"/>
          <w:b/>
          <w:sz w:val="22"/>
          <w:lang w:eastAsia="pl-PL"/>
        </w:rPr>
        <w:tab/>
      </w:r>
      <w:r w:rsidRPr="00637D22">
        <w:rPr>
          <w:rFonts w:ascii="Arial" w:hAnsi="Arial" w:cs="Arial"/>
          <w:b/>
          <w:sz w:val="22"/>
          <w:lang w:eastAsia="pl-PL"/>
        </w:rPr>
        <w:tab/>
        <w:t xml:space="preserve">     </w:t>
      </w:r>
      <w:r w:rsidRPr="00637D22">
        <w:rPr>
          <w:rFonts w:ascii="Arial" w:hAnsi="Arial" w:cs="Arial"/>
          <w:sz w:val="22"/>
          <w:lang w:eastAsia="pl-PL"/>
        </w:rPr>
        <w:t>Powiat Jarociński</w:t>
      </w:r>
    </w:p>
    <w:p w14:paraId="0182B1D4" w14:textId="77777777" w:rsidR="00DD039A" w:rsidRPr="00637D22" w:rsidRDefault="00DD039A" w:rsidP="00DD039A">
      <w:pPr>
        <w:jc w:val="center"/>
        <w:rPr>
          <w:rFonts w:ascii="Arial" w:hAnsi="Arial" w:cs="Arial"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  <w:t xml:space="preserve">                      Al. Niepodległości 10</w:t>
      </w:r>
    </w:p>
    <w:p w14:paraId="0DECD0EC" w14:textId="77777777" w:rsidR="00DD039A" w:rsidRPr="00637D22" w:rsidRDefault="00DD039A" w:rsidP="00DD039A">
      <w:pPr>
        <w:jc w:val="center"/>
        <w:rPr>
          <w:rFonts w:ascii="Arial" w:hAnsi="Arial" w:cs="Arial"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</w:r>
      <w:r w:rsidRPr="00637D22">
        <w:rPr>
          <w:rFonts w:ascii="Arial" w:hAnsi="Arial" w:cs="Arial"/>
          <w:sz w:val="22"/>
          <w:lang w:eastAsia="pl-PL"/>
        </w:rPr>
        <w:tab/>
        <w:t xml:space="preserve">            63-200 Jarocin</w:t>
      </w:r>
    </w:p>
    <w:p w14:paraId="5117A0B9" w14:textId="77777777" w:rsidR="00DD039A" w:rsidRPr="00637D22" w:rsidRDefault="00DD039A" w:rsidP="00DD039A">
      <w:pPr>
        <w:jc w:val="center"/>
        <w:rPr>
          <w:rFonts w:ascii="Arial" w:hAnsi="Arial" w:cs="Arial"/>
          <w:sz w:val="2"/>
          <w:lang w:eastAsia="pl-PL"/>
        </w:rPr>
      </w:pPr>
    </w:p>
    <w:p w14:paraId="127DC2A2" w14:textId="77777777" w:rsidR="00DD039A" w:rsidRPr="00637D22" w:rsidRDefault="00DD039A" w:rsidP="00DD039A">
      <w:pPr>
        <w:ind w:right="-597"/>
        <w:jc w:val="center"/>
        <w:rPr>
          <w:rFonts w:ascii="Arial" w:hAnsi="Arial" w:cs="Arial"/>
          <w:b/>
          <w:sz w:val="22"/>
          <w:lang w:eastAsia="pl-PL"/>
        </w:rPr>
      </w:pPr>
      <w:r w:rsidRPr="00637D22">
        <w:rPr>
          <w:rFonts w:ascii="Arial" w:hAnsi="Arial" w:cs="Arial"/>
          <w:b/>
          <w:sz w:val="22"/>
          <w:lang w:eastAsia="pl-PL"/>
        </w:rPr>
        <w:t>Wykonawca:</w:t>
      </w:r>
    </w:p>
    <w:p w14:paraId="7DA08A21" w14:textId="77777777" w:rsidR="00DD039A" w:rsidRPr="00637D22" w:rsidRDefault="00DD039A" w:rsidP="00DD039A">
      <w:pPr>
        <w:ind w:right="-597"/>
        <w:jc w:val="center"/>
        <w:rPr>
          <w:rFonts w:ascii="Arial" w:hAnsi="Arial" w:cs="Arial"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>……………………………………………………………………………………………………………</w:t>
      </w:r>
    </w:p>
    <w:p w14:paraId="12E0068F" w14:textId="77777777" w:rsidR="00DD039A" w:rsidRPr="00637D22" w:rsidRDefault="00DD039A" w:rsidP="00DD039A">
      <w:pPr>
        <w:ind w:right="-597"/>
        <w:jc w:val="center"/>
        <w:rPr>
          <w:rFonts w:ascii="Arial" w:hAnsi="Arial" w:cs="Arial"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>(należy uzupełnić o pełną nazwę/firmę, siedzibę, w zależności od podmiotu: NIP/PESEL, KRS/CEiDG)</w:t>
      </w:r>
    </w:p>
    <w:p w14:paraId="37684516" w14:textId="77777777" w:rsidR="00DD039A" w:rsidRPr="00637D22" w:rsidRDefault="00DD039A" w:rsidP="00DD039A">
      <w:pPr>
        <w:ind w:right="-597"/>
        <w:jc w:val="center"/>
        <w:rPr>
          <w:rFonts w:ascii="Arial" w:hAnsi="Arial" w:cs="Arial"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>reprezentowany przez:</w:t>
      </w:r>
    </w:p>
    <w:p w14:paraId="362F2C1E" w14:textId="77777777" w:rsidR="00DD039A" w:rsidRPr="00637D22" w:rsidRDefault="00DD039A" w:rsidP="00DD039A">
      <w:pPr>
        <w:ind w:right="-597"/>
        <w:jc w:val="center"/>
        <w:rPr>
          <w:rFonts w:ascii="Arial" w:hAnsi="Arial" w:cs="Arial"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>……………………………………………………………………………………………………………</w:t>
      </w:r>
    </w:p>
    <w:p w14:paraId="4ABC4D8B" w14:textId="77777777" w:rsidR="00DD039A" w:rsidRPr="00637D22" w:rsidRDefault="00DD039A" w:rsidP="00DD039A">
      <w:pPr>
        <w:ind w:right="-597"/>
        <w:jc w:val="center"/>
        <w:rPr>
          <w:rFonts w:ascii="Arial" w:hAnsi="Arial" w:cs="Arial"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>(należy uzupełnić o imię, nazwisko, stanowisko/podstawa do reprezentacji)</w:t>
      </w:r>
    </w:p>
    <w:p w14:paraId="34F7B4C0" w14:textId="77777777" w:rsidR="00DD039A" w:rsidRPr="00637D22" w:rsidRDefault="00DD039A" w:rsidP="00DD039A">
      <w:pPr>
        <w:jc w:val="center"/>
        <w:rPr>
          <w:rFonts w:ascii="Arial" w:hAnsi="Arial" w:cs="Arial"/>
          <w:sz w:val="2"/>
          <w:lang w:eastAsia="pl-PL"/>
        </w:rPr>
      </w:pPr>
    </w:p>
    <w:p w14:paraId="1DDDE8C4" w14:textId="77777777" w:rsidR="00DD039A" w:rsidRPr="00637D22" w:rsidRDefault="00DD039A" w:rsidP="00DD039A">
      <w:pPr>
        <w:ind w:right="-597"/>
        <w:jc w:val="center"/>
        <w:rPr>
          <w:rFonts w:ascii="Arial" w:hAnsi="Arial" w:cs="Arial"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>Postępowanie o udzielenie zamówienia publicznego prowadzone w trybie przetargu nieograniczonego</w:t>
      </w:r>
    </w:p>
    <w:p w14:paraId="653777D3" w14:textId="77777777" w:rsidR="00DD039A" w:rsidRPr="00637D22" w:rsidRDefault="00DD039A" w:rsidP="00DD039A">
      <w:pPr>
        <w:ind w:right="-597"/>
        <w:jc w:val="center"/>
        <w:rPr>
          <w:rFonts w:ascii="Arial" w:hAnsi="Arial" w:cs="Arial"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 xml:space="preserve">na podstawie ustawy z dnia 11 września 2019 r. – Prawo zamówień publicznych (Dz. U. z 2023 r., poz. 1605 ze zm.) </w:t>
      </w:r>
    </w:p>
    <w:p w14:paraId="1BFCC494" w14:textId="77777777" w:rsidR="00DD039A" w:rsidRPr="00637D22" w:rsidRDefault="00DD039A" w:rsidP="00DD039A">
      <w:pPr>
        <w:ind w:right="-597"/>
        <w:jc w:val="center"/>
        <w:rPr>
          <w:rFonts w:ascii="Arial" w:hAnsi="Arial" w:cs="Arial"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 xml:space="preserve">na dostawę pn.: </w:t>
      </w:r>
    </w:p>
    <w:p w14:paraId="4B0E1CF5" w14:textId="77777777" w:rsidR="00DD039A" w:rsidRPr="00637D22" w:rsidRDefault="00DD039A" w:rsidP="00DD039A">
      <w:pPr>
        <w:ind w:right="-597"/>
        <w:jc w:val="center"/>
        <w:rPr>
          <w:rFonts w:ascii="Arial" w:hAnsi="Arial" w:cs="Arial"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>„Zapewnienie wysokiej jakości usług świadczonych w Szpitalu Powiatowym w Jarocinie Sp. z o.o.”</w:t>
      </w:r>
    </w:p>
    <w:p w14:paraId="7779CFDF" w14:textId="77777777" w:rsidR="00DD039A" w:rsidRPr="00637D22" w:rsidRDefault="00DD039A" w:rsidP="00DD039A">
      <w:pPr>
        <w:ind w:right="-597"/>
        <w:jc w:val="center"/>
        <w:rPr>
          <w:rFonts w:ascii="Arial" w:hAnsi="Arial" w:cs="Arial"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>Część II – Dostawa ultrasonografów</w:t>
      </w:r>
    </w:p>
    <w:p w14:paraId="17289B4B" w14:textId="77777777" w:rsidR="00DD039A" w:rsidRPr="00637D22" w:rsidRDefault="00DD039A" w:rsidP="00DD039A">
      <w:pPr>
        <w:jc w:val="center"/>
        <w:rPr>
          <w:rFonts w:ascii="Arial" w:hAnsi="Arial" w:cs="Arial"/>
          <w:b/>
          <w:sz w:val="2"/>
          <w:lang w:eastAsia="pl-PL"/>
        </w:rPr>
      </w:pPr>
    </w:p>
    <w:p w14:paraId="3491F289" w14:textId="77777777" w:rsidR="004007FF" w:rsidRPr="00637D22" w:rsidRDefault="00DD039A" w:rsidP="00DD039A">
      <w:pPr>
        <w:ind w:right="-31"/>
        <w:jc w:val="center"/>
        <w:rPr>
          <w:rFonts w:ascii="Arial" w:hAnsi="Arial" w:cs="Arial"/>
          <w:b/>
          <w:sz w:val="22"/>
          <w:lang w:eastAsia="pl-PL"/>
        </w:rPr>
      </w:pPr>
      <w:r w:rsidRPr="00637D22">
        <w:rPr>
          <w:rFonts w:ascii="Arial" w:hAnsi="Arial" w:cs="Arial"/>
          <w:b/>
          <w:sz w:val="22"/>
          <w:lang w:eastAsia="pl-PL"/>
        </w:rPr>
        <w:t xml:space="preserve">SZCZEGÓŁOWY OPIS PRZEDMIOTU ZAMÓWIENIA WRAZ Z WYMAGANYMI I PUNKTOWANYMI PARAMETRAMI – ULTRASONOGRAF </w:t>
      </w:r>
    </w:p>
    <w:p w14:paraId="0BDA5AB3" w14:textId="554CBAEA" w:rsidR="00DD039A" w:rsidRPr="00637D22" w:rsidRDefault="004007FF" w:rsidP="00DD039A">
      <w:pPr>
        <w:ind w:right="-31"/>
        <w:jc w:val="center"/>
        <w:rPr>
          <w:rFonts w:ascii="Arial" w:hAnsi="Arial" w:cs="Arial"/>
          <w:b/>
          <w:sz w:val="22"/>
          <w:lang w:eastAsia="pl-PL"/>
        </w:rPr>
      </w:pPr>
      <w:r w:rsidRPr="00637D22">
        <w:rPr>
          <w:rFonts w:ascii="Arial" w:hAnsi="Arial" w:cs="Arial"/>
          <w:b/>
          <w:sz w:val="22"/>
          <w:lang w:eastAsia="pl-PL"/>
        </w:rPr>
        <w:t>DLA DZIAŁU DIAGNOSTYKI OBRAZOWEJ</w:t>
      </w:r>
    </w:p>
    <w:p w14:paraId="52D63F52" w14:textId="77777777" w:rsidR="00DD039A" w:rsidRPr="00637D22" w:rsidRDefault="00DD039A" w:rsidP="00DD039A">
      <w:pPr>
        <w:rPr>
          <w:rFonts w:ascii="Arial" w:hAnsi="Arial" w:cs="Arial"/>
          <w:b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 xml:space="preserve">ULTRASONOGRAF – </w:t>
      </w:r>
      <w:r w:rsidRPr="00637D22">
        <w:rPr>
          <w:rFonts w:ascii="Arial" w:hAnsi="Arial" w:cs="Arial"/>
          <w:b/>
          <w:sz w:val="22"/>
          <w:lang w:eastAsia="pl-PL"/>
        </w:rPr>
        <w:t>1 szt.</w:t>
      </w:r>
    </w:p>
    <w:p w14:paraId="004812C5" w14:textId="77777777" w:rsidR="00DD039A" w:rsidRPr="00637D22" w:rsidRDefault="00DD039A" w:rsidP="00DD039A">
      <w:pPr>
        <w:rPr>
          <w:rFonts w:ascii="Arial" w:hAnsi="Arial" w:cs="Arial"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>Niespełnienie co najmniej jednego z postawionych poniżej wymagań co do ich wartości minimalnych spowoduje odrzucenie oferty.</w:t>
      </w:r>
    </w:p>
    <w:p w14:paraId="6804CB35" w14:textId="77777777" w:rsidR="00DD039A" w:rsidRPr="00637D22" w:rsidRDefault="00DD039A" w:rsidP="00DD039A">
      <w:pPr>
        <w:ind w:right="-597"/>
        <w:rPr>
          <w:rFonts w:ascii="Arial" w:hAnsi="Arial" w:cs="Arial"/>
          <w:sz w:val="22"/>
          <w:lang w:eastAsia="pl-PL"/>
        </w:rPr>
      </w:pPr>
      <w:r w:rsidRPr="00637D22">
        <w:rPr>
          <w:rFonts w:ascii="Arial" w:hAnsi="Arial" w:cs="Arial"/>
          <w:sz w:val="22"/>
          <w:lang w:eastAsia="pl-PL"/>
        </w:rPr>
        <w:t>Wykonawca zobowiązany jest wypełnić wszystkie wymagane wiersze i kolumny w poniższej tabeli.</w:t>
      </w:r>
    </w:p>
    <w:p w14:paraId="1AF4A093" w14:textId="77777777" w:rsidR="00DD039A" w:rsidRPr="00637D22" w:rsidRDefault="00DD039A" w:rsidP="00DD039A">
      <w:pPr>
        <w:rPr>
          <w:rFonts w:ascii="Arial" w:hAnsi="Arial" w:cs="Arial"/>
          <w:i/>
          <w:sz w:val="22"/>
          <w:lang w:eastAsia="pl-PL"/>
        </w:rPr>
      </w:pPr>
      <w:r w:rsidRPr="00637D22">
        <w:rPr>
          <w:rFonts w:ascii="Arial" w:hAnsi="Arial" w:cs="Arial"/>
          <w:b/>
          <w:sz w:val="22"/>
          <w:lang w:eastAsia="pl-PL"/>
        </w:rPr>
        <w:t>Pełna nazwa ultrasonografu</w:t>
      </w:r>
      <w:r w:rsidRPr="00637D22">
        <w:rPr>
          <w:rFonts w:ascii="Arial" w:hAnsi="Arial" w:cs="Arial"/>
          <w:sz w:val="22"/>
          <w:lang w:eastAsia="pl-PL"/>
        </w:rPr>
        <w:t xml:space="preserve">: ............................................ </w:t>
      </w:r>
      <w:r w:rsidRPr="00637D22">
        <w:rPr>
          <w:rFonts w:ascii="Arial" w:hAnsi="Arial" w:cs="Arial"/>
          <w:i/>
          <w:sz w:val="22"/>
          <w:lang w:eastAsia="pl-PL"/>
        </w:rPr>
        <w:t>(uzupełnia Wykonawca)</w:t>
      </w:r>
    </w:p>
    <w:p w14:paraId="35C0F3FB" w14:textId="77777777" w:rsidR="00DD039A" w:rsidRPr="00637D22" w:rsidRDefault="00DD039A" w:rsidP="00DD039A">
      <w:pPr>
        <w:rPr>
          <w:rFonts w:ascii="Arial" w:hAnsi="Arial" w:cs="Arial"/>
          <w:i/>
          <w:sz w:val="22"/>
          <w:lang w:eastAsia="pl-PL"/>
        </w:rPr>
      </w:pPr>
      <w:r w:rsidRPr="00637D22">
        <w:rPr>
          <w:rFonts w:ascii="Arial" w:hAnsi="Arial" w:cs="Arial"/>
          <w:b/>
          <w:sz w:val="22"/>
          <w:lang w:eastAsia="pl-PL"/>
        </w:rPr>
        <w:t>Producent ultrasonografu</w:t>
      </w:r>
      <w:r w:rsidRPr="00637D22">
        <w:rPr>
          <w:rFonts w:ascii="Arial" w:hAnsi="Arial" w:cs="Arial"/>
          <w:sz w:val="22"/>
          <w:lang w:eastAsia="pl-PL"/>
        </w:rPr>
        <w:t xml:space="preserve">: ............................................ </w:t>
      </w:r>
      <w:r w:rsidRPr="00637D22">
        <w:rPr>
          <w:rFonts w:ascii="Arial" w:hAnsi="Arial" w:cs="Arial"/>
          <w:i/>
          <w:sz w:val="22"/>
          <w:lang w:eastAsia="pl-PL"/>
        </w:rPr>
        <w:t>(uzupełnia Wykonawca)</w:t>
      </w:r>
    </w:p>
    <w:p w14:paraId="465CB016" w14:textId="77777777" w:rsidR="00DD039A" w:rsidRPr="00637D22" w:rsidRDefault="00DD039A" w:rsidP="00DD039A">
      <w:pPr>
        <w:rPr>
          <w:rFonts w:ascii="Arial" w:hAnsi="Arial" w:cs="Arial"/>
          <w:i/>
          <w:sz w:val="22"/>
        </w:rPr>
      </w:pPr>
      <w:r w:rsidRPr="00637D22">
        <w:rPr>
          <w:rFonts w:ascii="Arial" w:hAnsi="Arial" w:cs="Arial"/>
          <w:b/>
          <w:sz w:val="22"/>
          <w:lang w:eastAsia="pl-PL"/>
        </w:rPr>
        <w:t xml:space="preserve">Kraj pochodzenia ultrasonografu: </w:t>
      </w:r>
      <w:r w:rsidRPr="00637D22">
        <w:rPr>
          <w:rFonts w:ascii="Arial" w:hAnsi="Arial" w:cs="Arial"/>
          <w:i/>
          <w:sz w:val="22"/>
        </w:rPr>
        <w:t>............................................ (uzupełnia Wykonawca)</w:t>
      </w:r>
    </w:p>
    <w:p w14:paraId="6CDC15E7" w14:textId="77777777" w:rsidR="00DD039A" w:rsidRPr="00637D22" w:rsidRDefault="00DD039A" w:rsidP="00DD039A">
      <w:pPr>
        <w:rPr>
          <w:rFonts w:ascii="Arial" w:hAnsi="Arial" w:cs="Arial"/>
          <w:i/>
          <w:sz w:val="22"/>
        </w:rPr>
      </w:pPr>
      <w:r w:rsidRPr="00637D22">
        <w:rPr>
          <w:rFonts w:ascii="Arial" w:hAnsi="Arial" w:cs="Arial"/>
          <w:b/>
          <w:sz w:val="22"/>
        </w:rPr>
        <w:t>Cena ultrasonografu w zł netto wynosi:</w:t>
      </w:r>
      <w:r w:rsidRPr="00637D22">
        <w:rPr>
          <w:rFonts w:ascii="Arial" w:hAnsi="Arial" w:cs="Arial"/>
          <w:i/>
          <w:sz w:val="22"/>
        </w:rPr>
        <w:t xml:space="preserve"> </w:t>
      </w:r>
      <w:r w:rsidRPr="00637D22">
        <w:rPr>
          <w:rFonts w:ascii="Arial" w:hAnsi="Arial" w:cs="Arial"/>
          <w:sz w:val="22"/>
        </w:rPr>
        <w:t>.............................................</w:t>
      </w:r>
      <w:r w:rsidRPr="00637D22">
        <w:rPr>
          <w:rFonts w:ascii="Arial" w:hAnsi="Arial" w:cs="Arial"/>
          <w:i/>
          <w:sz w:val="22"/>
        </w:rPr>
        <w:t xml:space="preserve"> (uzupełnia Wykonawca)</w:t>
      </w:r>
      <w:r w:rsidRPr="00637D22">
        <w:rPr>
          <w:rFonts w:ascii="Arial" w:hAnsi="Arial" w:cs="Arial"/>
          <w:i/>
          <w:sz w:val="22"/>
        </w:rPr>
        <w:tab/>
      </w:r>
    </w:p>
    <w:p w14:paraId="52413DEC" w14:textId="77777777" w:rsidR="00DD039A" w:rsidRPr="00637D22" w:rsidRDefault="00DD039A" w:rsidP="00DD039A">
      <w:pPr>
        <w:rPr>
          <w:rFonts w:ascii="Arial" w:hAnsi="Arial" w:cs="Arial"/>
          <w:i/>
          <w:sz w:val="22"/>
        </w:rPr>
      </w:pPr>
      <w:r w:rsidRPr="00637D22">
        <w:rPr>
          <w:rFonts w:ascii="Arial" w:hAnsi="Arial" w:cs="Arial"/>
          <w:b/>
          <w:sz w:val="22"/>
        </w:rPr>
        <w:t>Słownie złotych netto:</w:t>
      </w:r>
      <w:r w:rsidRPr="00637D22">
        <w:rPr>
          <w:rFonts w:ascii="Arial" w:hAnsi="Arial" w:cs="Arial"/>
          <w:i/>
          <w:sz w:val="22"/>
        </w:rPr>
        <w:t xml:space="preserve"> </w:t>
      </w:r>
      <w:r w:rsidRPr="00637D22">
        <w:rPr>
          <w:rFonts w:ascii="Arial" w:hAnsi="Arial" w:cs="Arial"/>
          <w:sz w:val="22"/>
        </w:rPr>
        <w:t>…………………………………</w:t>
      </w:r>
      <w:r w:rsidRPr="00637D22">
        <w:rPr>
          <w:rFonts w:ascii="Arial" w:hAnsi="Arial" w:cs="Arial"/>
          <w:i/>
          <w:sz w:val="22"/>
        </w:rPr>
        <w:t xml:space="preserve"> (uzupełnia Wykonawca)</w:t>
      </w:r>
      <w:r w:rsidRPr="00637D22">
        <w:rPr>
          <w:rFonts w:ascii="Arial" w:hAnsi="Arial" w:cs="Arial"/>
          <w:i/>
          <w:sz w:val="22"/>
        </w:rPr>
        <w:tab/>
      </w:r>
    </w:p>
    <w:p w14:paraId="2BF15C14" w14:textId="77777777" w:rsidR="00DD039A" w:rsidRPr="00637D22" w:rsidRDefault="00DD039A" w:rsidP="00DD039A">
      <w:pPr>
        <w:rPr>
          <w:rFonts w:ascii="Arial" w:hAnsi="Arial" w:cs="Arial"/>
          <w:i/>
          <w:sz w:val="22"/>
        </w:rPr>
      </w:pPr>
      <w:r w:rsidRPr="00637D22">
        <w:rPr>
          <w:rFonts w:ascii="Arial" w:hAnsi="Arial" w:cs="Arial"/>
          <w:b/>
          <w:sz w:val="22"/>
        </w:rPr>
        <w:t>Podatek VAT</w:t>
      </w:r>
      <w:r w:rsidRPr="00637D22">
        <w:rPr>
          <w:rFonts w:ascii="Arial" w:hAnsi="Arial" w:cs="Arial"/>
          <w:i/>
          <w:sz w:val="22"/>
        </w:rPr>
        <w:t xml:space="preserve"> </w:t>
      </w:r>
      <w:r w:rsidRPr="00637D22">
        <w:rPr>
          <w:rFonts w:ascii="Arial" w:hAnsi="Arial" w:cs="Arial"/>
          <w:sz w:val="22"/>
        </w:rPr>
        <w:t>………..</w:t>
      </w:r>
      <w:r w:rsidRPr="00637D22">
        <w:rPr>
          <w:rFonts w:ascii="Arial" w:hAnsi="Arial" w:cs="Arial"/>
          <w:i/>
          <w:sz w:val="22"/>
        </w:rPr>
        <w:t xml:space="preserve"> </w:t>
      </w:r>
      <w:r w:rsidRPr="00637D22">
        <w:rPr>
          <w:rFonts w:ascii="Arial" w:hAnsi="Arial" w:cs="Arial"/>
          <w:b/>
          <w:sz w:val="22"/>
        </w:rPr>
        <w:t>%</w:t>
      </w:r>
      <w:r w:rsidRPr="00637D22">
        <w:rPr>
          <w:rFonts w:ascii="Arial" w:hAnsi="Arial" w:cs="Arial"/>
          <w:i/>
          <w:sz w:val="22"/>
        </w:rPr>
        <w:t xml:space="preserve"> (uzupełnia Wykonawca)</w:t>
      </w:r>
    </w:p>
    <w:p w14:paraId="656640D5" w14:textId="77777777" w:rsidR="00DD039A" w:rsidRPr="00637D22" w:rsidRDefault="00DD039A" w:rsidP="00DD039A">
      <w:pPr>
        <w:rPr>
          <w:rFonts w:ascii="Arial" w:hAnsi="Arial" w:cs="Arial"/>
          <w:i/>
          <w:sz w:val="22"/>
        </w:rPr>
      </w:pPr>
      <w:r w:rsidRPr="00637D22">
        <w:rPr>
          <w:rFonts w:ascii="Arial" w:hAnsi="Arial" w:cs="Arial"/>
          <w:b/>
          <w:sz w:val="22"/>
        </w:rPr>
        <w:t>Cena ultrasonografu w zł brutto:</w:t>
      </w:r>
      <w:r w:rsidRPr="00637D22">
        <w:rPr>
          <w:rFonts w:ascii="Arial" w:hAnsi="Arial" w:cs="Arial"/>
          <w:i/>
          <w:sz w:val="22"/>
        </w:rPr>
        <w:t xml:space="preserve"> </w:t>
      </w:r>
      <w:r w:rsidRPr="00637D22">
        <w:rPr>
          <w:rFonts w:ascii="Arial" w:hAnsi="Arial" w:cs="Arial"/>
          <w:sz w:val="22"/>
        </w:rPr>
        <w:t>........................................................</w:t>
      </w:r>
      <w:r w:rsidRPr="00637D22">
        <w:rPr>
          <w:rFonts w:ascii="Arial" w:hAnsi="Arial" w:cs="Arial"/>
          <w:i/>
          <w:sz w:val="22"/>
        </w:rPr>
        <w:t xml:space="preserve"> (uzupełnia Wykonawca)</w:t>
      </w:r>
      <w:r w:rsidRPr="00637D22">
        <w:rPr>
          <w:rFonts w:ascii="Arial" w:hAnsi="Arial" w:cs="Arial"/>
          <w:i/>
          <w:sz w:val="22"/>
        </w:rPr>
        <w:tab/>
      </w:r>
    </w:p>
    <w:p w14:paraId="1ED215DB" w14:textId="77777777" w:rsidR="00DD039A" w:rsidRPr="00637D22" w:rsidRDefault="00DD039A" w:rsidP="00DD039A">
      <w:pPr>
        <w:rPr>
          <w:rFonts w:ascii="Arial" w:hAnsi="Arial" w:cs="Arial"/>
          <w:sz w:val="22"/>
          <w:lang w:eastAsia="pl-PL"/>
        </w:rPr>
      </w:pPr>
      <w:r w:rsidRPr="00637D22">
        <w:rPr>
          <w:rFonts w:ascii="Arial" w:hAnsi="Arial" w:cs="Arial"/>
          <w:b/>
          <w:sz w:val="22"/>
        </w:rPr>
        <w:t>Słownie złotych brutto</w:t>
      </w:r>
      <w:r w:rsidRPr="00637D22">
        <w:rPr>
          <w:rFonts w:ascii="Arial" w:hAnsi="Arial" w:cs="Arial"/>
          <w:i/>
          <w:sz w:val="22"/>
        </w:rPr>
        <w:t xml:space="preserve">: </w:t>
      </w:r>
      <w:r w:rsidRPr="00637D22">
        <w:rPr>
          <w:rFonts w:ascii="Arial" w:hAnsi="Arial" w:cs="Arial"/>
          <w:sz w:val="22"/>
        </w:rPr>
        <w:t>..............................................</w:t>
      </w:r>
      <w:r w:rsidRPr="00637D22">
        <w:rPr>
          <w:rFonts w:ascii="Arial" w:hAnsi="Arial" w:cs="Arial"/>
          <w:i/>
          <w:sz w:val="22"/>
        </w:rPr>
        <w:t xml:space="preserve"> (uzupełnia Wykonawca)</w:t>
      </w:r>
      <w:r w:rsidRPr="00637D22">
        <w:rPr>
          <w:rFonts w:ascii="Arial" w:hAnsi="Arial" w:cs="Arial"/>
          <w:i/>
          <w:sz w:val="22"/>
        </w:rPr>
        <w:tab/>
      </w:r>
    </w:p>
    <w:tbl>
      <w:tblPr>
        <w:tblW w:w="14743" w:type="dxa"/>
        <w:tblInd w:w="-143" w:type="dxa"/>
        <w:tblLayout w:type="fixed"/>
        <w:tblCellMar>
          <w:top w:w="45" w:type="dxa"/>
          <w:bottom w:w="45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2552"/>
        <w:gridCol w:w="3827"/>
        <w:gridCol w:w="2410"/>
      </w:tblGrid>
      <w:tr w:rsidR="009062D8" w:rsidRPr="00637D22" w14:paraId="34E6C710" w14:textId="77777777" w:rsidTr="00DA49ED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B478C8" w14:textId="77777777" w:rsidR="00BB4D4F" w:rsidRPr="00637D22" w:rsidRDefault="00BB4D4F" w:rsidP="00212B0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b/>
                <w:bCs/>
                <w:sz w:val="22"/>
                <w:szCs w:val="22"/>
                <w:lang w:eastAsia="pl-PL" w:bidi="pl-PL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8A69D3" w14:textId="4D3A4AB9" w:rsidR="00BB4D4F" w:rsidRPr="00637D22" w:rsidRDefault="009062D8" w:rsidP="00BB4D4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b/>
                <w:bCs/>
                <w:sz w:val="22"/>
                <w:szCs w:val="22"/>
                <w:lang w:eastAsia="pl-PL" w:bidi="pl-PL"/>
              </w:rPr>
              <w:t>Opis parametru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089163" w14:textId="77777777" w:rsidR="009062D8" w:rsidRPr="00637D22" w:rsidRDefault="009062D8" w:rsidP="009062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wymaganego parametru </w:t>
            </w:r>
          </w:p>
          <w:p w14:paraId="640A7CF8" w14:textId="4FBE6439" w:rsidR="00BB4D4F" w:rsidRPr="00637D22" w:rsidRDefault="009062D8" w:rsidP="009062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b/>
                <w:bCs/>
                <w:sz w:val="22"/>
                <w:szCs w:val="22"/>
              </w:rPr>
              <w:t>przez Zamawiającego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DC7A8" w14:textId="77777777" w:rsidR="009062D8" w:rsidRPr="00637D22" w:rsidRDefault="009062D8" w:rsidP="009062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parametru oferowanego </w:t>
            </w:r>
          </w:p>
          <w:p w14:paraId="0F413BB2" w14:textId="77777777" w:rsidR="009062D8" w:rsidRPr="00637D22" w:rsidRDefault="009062D8" w:rsidP="009062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D22">
              <w:rPr>
                <w:rFonts w:ascii="Arial" w:hAnsi="Arial" w:cs="Arial"/>
                <w:b/>
                <w:bCs/>
                <w:sz w:val="22"/>
                <w:szCs w:val="22"/>
              </w:rPr>
              <w:t>– podać zakresy/opisać</w:t>
            </w:r>
          </w:p>
          <w:p w14:paraId="01693494" w14:textId="549BCFF7" w:rsidR="00BB4D4F" w:rsidRPr="00637D22" w:rsidRDefault="009062D8" w:rsidP="009062D8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i/>
                <w:iCs/>
              </w:rPr>
              <w:t>(uzupełnia Wykonawca)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12B642" w14:textId="03492827" w:rsidR="00BB4D4F" w:rsidRPr="00637D22" w:rsidRDefault="009062D8" w:rsidP="00BB4D4F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b/>
                <w:bCs/>
                <w:sz w:val="22"/>
                <w:szCs w:val="22"/>
              </w:rPr>
              <w:t>Parametr oceniany – punktacja</w:t>
            </w:r>
          </w:p>
        </w:tc>
      </w:tr>
      <w:tr w:rsidR="00BB4D4F" w:rsidRPr="00637D22" w14:paraId="403761B5" w14:textId="77777777" w:rsidTr="000A71A6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46F81E3" w14:textId="584FE541" w:rsidR="00BB4D4F" w:rsidRPr="00637D22" w:rsidRDefault="00054F60" w:rsidP="000779D3">
            <w:pPr>
              <w:autoSpaceDE w:val="0"/>
              <w:snapToGrid w:val="0"/>
              <w:ind w:left="318" w:hanging="318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4D6A979" w14:textId="57312EDC" w:rsidR="00BB4D4F" w:rsidRPr="00637D22" w:rsidRDefault="00BB4D4F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Aparat nowy, </w:t>
            </w:r>
            <w:r w:rsidR="00027CE3" w:rsidRPr="00637D22">
              <w:rPr>
                <w:rFonts w:ascii="Arial" w:hAnsi="Arial" w:cs="Arial"/>
                <w:sz w:val="22"/>
                <w:szCs w:val="22"/>
              </w:rPr>
              <w:t>nie demonstracyjny, nie powystawowy, rok produkcji min.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A304FCA" w14:textId="4B3D62D6" w:rsidR="00BB4D4F" w:rsidRPr="00637D22" w:rsidRDefault="00BE4FD7" w:rsidP="000D7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7A71C123" w14:textId="77777777" w:rsidR="00BB4D4F" w:rsidRPr="00637D22" w:rsidRDefault="00BB4D4F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0B43DD" w14:textId="5EEA25B5" w:rsidR="00BB4D4F" w:rsidRPr="00637D22" w:rsidRDefault="004F09C2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BB4D4F" w:rsidRPr="00637D22" w14:paraId="01A42B96" w14:textId="77777777" w:rsidTr="005534B7">
        <w:trPr>
          <w:trHeight w:val="107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AC304D" w14:textId="7B1B7537" w:rsidR="00BB4D4F" w:rsidRPr="00637D22" w:rsidRDefault="00054F60" w:rsidP="000779D3">
            <w:pPr>
              <w:autoSpaceDE w:val="0"/>
              <w:snapToGrid w:val="0"/>
              <w:ind w:left="318" w:hanging="280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3C5C1C2" w14:textId="7ECD0E4E" w:rsidR="00BB4D4F" w:rsidRPr="00637D22" w:rsidRDefault="00BB4D4F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Zakres częstotliwości pracy aparatu min</w:t>
            </w:r>
            <w:r w:rsidR="00C60F5B" w:rsidRPr="00637D22">
              <w:rPr>
                <w:rFonts w:ascii="Arial" w:hAnsi="Arial" w:cs="Arial"/>
                <w:sz w:val="22"/>
                <w:szCs w:val="22"/>
              </w:rPr>
              <w:t>.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2 – </w:t>
            </w:r>
            <w:r w:rsidR="00C60F5B" w:rsidRPr="00637D22">
              <w:rPr>
                <w:rFonts w:ascii="Arial" w:hAnsi="Arial" w:cs="Arial"/>
                <w:sz w:val="22"/>
                <w:szCs w:val="22"/>
              </w:rPr>
              <w:t>23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MHz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A6E367" w14:textId="09651082" w:rsidR="00BB4D4F" w:rsidRPr="00637D22" w:rsidRDefault="00BE4FD7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6EBB8A" w14:textId="77777777" w:rsidR="00BB4D4F" w:rsidRPr="00637D22" w:rsidRDefault="00BB4D4F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1D5DCD" w14:textId="0432C47F" w:rsidR="00BB4D4F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BB4D4F" w:rsidRPr="00637D22" w14:paraId="066F8140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28D01F" w14:textId="749096CC" w:rsidR="00BB4D4F" w:rsidRPr="00637D22" w:rsidRDefault="00054F60" w:rsidP="000779D3">
            <w:pPr>
              <w:autoSpaceDE w:val="0"/>
              <w:snapToGrid w:val="0"/>
              <w:ind w:left="318" w:hanging="280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C4E0B5" w14:textId="7D862B01" w:rsidR="00BB4D4F" w:rsidRPr="00637D22" w:rsidRDefault="00BB4D4F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Dynamika systemu min. 3</w:t>
            </w:r>
            <w:r w:rsidR="00E727CB" w:rsidRPr="00637D22">
              <w:rPr>
                <w:rFonts w:ascii="Arial" w:hAnsi="Arial" w:cs="Arial"/>
                <w:sz w:val="22"/>
                <w:szCs w:val="22"/>
              </w:rPr>
              <w:t>3</w:t>
            </w:r>
            <w:r w:rsidR="00983346" w:rsidRPr="00637D22">
              <w:rPr>
                <w:rFonts w:ascii="Arial" w:hAnsi="Arial" w:cs="Arial"/>
                <w:sz w:val="22"/>
                <w:szCs w:val="22"/>
              </w:rPr>
              <w:t>0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dB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ED5BB2" w14:textId="7DA96F60" w:rsidR="00BB4D4F" w:rsidRPr="00637D22" w:rsidRDefault="00054F60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E36A45" w14:textId="77777777" w:rsidR="00BB4D4F" w:rsidRPr="00637D22" w:rsidRDefault="00BB4D4F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70B228" w14:textId="1DB9985E" w:rsidR="00BB4D4F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BB4D4F" w:rsidRPr="00637D22" w14:paraId="2660519D" w14:textId="77777777" w:rsidTr="000A71A6">
        <w:trPr>
          <w:trHeight w:val="657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BE2A1F" w14:textId="163EBA91" w:rsidR="00BB4D4F" w:rsidRPr="00637D22" w:rsidRDefault="00054F60" w:rsidP="000779D3">
            <w:pPr>
              <w:autoSpaceDE w:val="0"/>
              <w:snapToGrid w:val="0"/>
              <w:ind w:left="318" w:hanging="280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62D81A" w14:textId="77777777" w:rsidR="00BB4D4F" w:rsidRPr="00637D22" w:rsidRDefault="00BB4D4F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Technologia cyfrowa – system równoległego przetwarzania z cyfrową obróbką i cyfrowym kształtowaniem wiązki min. 30 wiązek jednocześnie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094C90" w14:textId="641ECBB0" w:rsidR="00BB4D4F" w:rsidRPr="00637D22" w:rsidRDefault="00054F60" w:rsidP="000D7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ECB1877" w14:textId="77777777" w:rsidR="00BB4D4F" w:rsidRPr="00637D22" w:rsidRDefault="00BB4D4F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765324" w14:textId="1FD756DF" w:rsidR="00BB4D4F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BB4D4F" w:rsidRPr="00637D22" w14:paraId="2A2B826A" w14:textId="77777777" w:rsidTr="000A71A6">
        <w:trPr>
          <w:trHeight w:val="35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27BD17" w14:textId="793E6143" w:rsidR="00BB4D4F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8DF905" w14:textId="77777777" w:rsidR="00BB4D4F" w:rsidRPr="00637D22" w:rsidRDefault="00BB4D4F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Ilość niezależnych kanałów odbiorczych: </w:t>
            </w:r>
            <w:r w:rsidRPr="00637D22">
              <w:rPr>
                <w:rFonts w:ascii="Arial" w:hAnsi="Arial" w:cs="Arial"/>
                <w:sz w:val="22"/>
                <w:szCs w:val="22"/>
              </w:rPr>
              <w:br/>
              <w:t xml:space="preserve">min. </w:t>
            </w:r>
            <w:r w:rsidR="00EF597E" w:rsidRPr="00637D22">
              <w:rPr>
                <w:rFonts w:ascii="Arial" w:hAnsi="Arial" w:cs="Arial"/>
                <w:sz w:val="22"/>
                <w:szCs w:val="22"/>
              </w:rPr>
              <w:t>10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000 000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8ED849" w14:textId="77777777" w:rsidR="00BB4D4F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6C96EA3D" w14:textId="7964A3EA" w:rsidR="00C77E1C" w:rsidRPr="00637D22" w:rsidRDefault="00C77E1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min. 10 000 000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A5138D" w14:textId="77777777" w:rsidR="00BB4D4F" w:rsidRPr="00637D22" w:rsidRDefault="00BB4D4F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54C6F8" w14:textId="11252997" w:rsidR="00BB4D4F" w:rsidRPr="00637D22" w:rsidRDefault="00851EBD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10000000–12000000 – </w:t>
            </w:r>
            <w:r w:rsidR="006D53AD"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0 pkt</w:t>
            </w:r>
          </w:p>
          <w:p w14:paraId="7BEC0FEA" w14:textId="321C7A84" w:rsidR="002360E1" w:rsidRPr="00637D22" w:rsidRDefault="002360E1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&gt;12 000 000 – </w:t>
            </w: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 xml:space="preserve">5 </w:t>
            </w:r>
            <w:r w:rsidR="006D53AD"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pkt</w:t>
            </w:r>
          </w:p>
        </w:tc>
      </w:tr>
      <w:tr w:rsidR="00BB4D4F" w:rsidRPr="00637D22" w14:paraId="0A477A9D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36E077" w14:textId="719D56F1" w:rsidR="00BB4D4F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3328F7" w14:textId="2F5A40EE" w:rsidR="008833F8" w:rsidRPr="00637D22" w:rsidRDefault="00BB4D4F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Fizyczna ilość kanałów nadawczych TX</w:t>
            </w:r>
          </w:p>
          <w:p w14:paraId="6E4E2BC4" w14:textId="494048BC" w:rsidR="00BB4D4F" w:rsidRPr="00637D22" w:rsidRDefault="00BB4D4F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i odbiorczych RX: min. po 192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F1E5AE" w14:textId="124CA60B" w:rsidR="00BB4D4F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051835" w14:textId="77777777" w:rsidR="00BB4D4F" w:rsidRPr="00637D22" w:rsidRDefault="00BB4D4F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7E747C" w14:textId="5B32BB09" w:rsidR="00BB4D4F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1B6D5A51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3378A09" w14:textId="7857875C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D7F069" w14:textId="043379FE" w:rsidR="00C60F5B" w:rsidRPr="00637D22" w:rsidRDefault="00C60F5B" w:rsidP="006626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Ilość niezależnych identycznych gniazd dla różnego typu sond obrazowych: min. </w:t>
            </w:r>
            <w:r w:rsidR="00D32FD9" w:rsidRPr="00637D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2EDB58" w14:textId="5383AAFE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A1615D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20EE93" w14:textId="53D15876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D32FD9" w:rsidRPr="00637D22" w14:paraId="288ED6A3" w14:textId="77777777" w:rsidTr="000A71A6">
        <w:tblPrEx>
          <w:tblCellMar>
            <w:top w:w="85" w:type="dxa"/>
            <w:bottom w:w="85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F7F25B" w14:textId="3CABE53F" w:rsidR="00D32FD9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196219" w14:textId="77777777" w:rsidR="00D32FD9" w:rsidRPr="00637D22" w:rsidRDefault="00D32FD9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Gniazdo tzw. parkingowe z możliwością aktywacji  min. 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D55F81" w14:textId="430B4CF0" w:rsidR="00D32FD9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BDAC9B" w14:textId="77777777" w:rsidR="00D32FD9" w:rsidRPr="00637D22" w:rsidRDefault="00D32FD9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93A0DB" w14:textId="4B3DA803" w:rsidR="00D32FD9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21EBB3A3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2E91E4" w14:textId="75FF212E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9.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9FC813" w14:textId="57D313ED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Monitor LCD LED, wielkość ekranu min. 23 cale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CB3820" w14:textId="0C666796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34F871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2BF892" w14:textId="668E947B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75496FCF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A572956" w14:textId="1514F038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10.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D9C021" w14:textId="0FD68732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Rozdzielczość monitora min. 1920x1080 (Full HD)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AC7D71" w14:textId="52C95B8A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552E85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E66F51" w14:textId="194B3964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0447F749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533BEE" w14:textId="50AEDA3D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11.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2EEA50" w14:textId="77777777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regulacji położenia monitora LCD: prawo/lewo, przód/tył, góra/dół, pochylenie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DFB22A" w14:textId="360EEB5B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C2CA74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DD8BC6" w14:textId="04618722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067D73AF" w14:textId="77777777" w:rsidTr="000A71A6">
        <w:trPr>
          <w:trHeight w:val="33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E66284" w14:textId="6923BCAF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12.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5E483B" w14:textId="45B09E1D" w:rsidR="00C60F5B" w:rsidRPr="00637D22" w:rsidRDefault="00C60F5B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Monitor umieszczony na min. 3</w:t>
            </w:r>
            <w:r w:rsidR="009445E0" w:rsidRPr="00637D22">
              <w:rPr>
                <w:rFonts w:ascii="Arial" w:hAnsi="Arial" w:cs="Arial"/>
                <w:sz w:val="22"/>
                <w:szCs w:val="22"/>
              </w:rPr>
              <w:t xml:space="preserve"> przegubowym ruchomym ramieniu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05D6F4" w14:textId="37B3CCF3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14081C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88003A" w14:textId="6652F65D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080CCA2F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E57D3F" w14:textId="012A34D5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13.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02C3D5" w14:textId="77777777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Klawiatura alfanumeryczna z przyciskami funkcyjnymi dostępna na panelu dotykowym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1FBC97" w14:textId="13E8712D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92AA3A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991D7B" w14:textId="01213C50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67491F65" w14:textId="77777777" w:rsidTr="000A71A6">
        <w:trPr>
          <w:trHeight w:val="124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B52006" w14:textId="29068D3D" w:rsidR="00C60F5B" w:rsidRPr="00637D22" w:rsidRDefault="00212B09" w:rsidP="000779D3">
            <w:pPr>
              <w:autoSpaceDE w:val="0"/>
              <w:snapToGrid w:val="0"/>
              <w:ind w:left="318" w:hanging="330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14.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9A73CC" w14:textId="0BC47258" w:rsidR="00C60F5B" w:rsidRPr="00637D22" w:rsidRDefault="00C60F5B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Ekran dotykowy min. 12 cali z przyciskami funkcyjnymi oraz możliwością programowania położenia poszczególnych funkcji. Obsługa ekranu jak tablet</w:t>
            </w:r>
            <w:r w:rsidR="0097329B" w:rsidRPr="00637D22">
              <w:rPr>
                <w:rFonts w:ascii="Arial" w:hAnsi="Arial" w:cs="Arial"/>
                <w:sz w:val="22"/>
                <w:szCs w:val="22"/>
              </w:rPr>
              <w:t>u,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tj. przesuwanie dłonią poszczególnych okien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594F6C" w14:textId="6D89A3CD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48B4CE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4D231E" w14:textId="1E7F24AE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6A7F6221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465C4D" w14:textId="6FB09EA1" w:rsidR="00C60F5B" w:rsidRPr="00637D22" w:rsidRDefault="00212B09" w:rsidP="000779D3">
            <w:pPr>
              <w:autoSpaceDE w:val="0"/>
              <w:snapToGrid w:val="0"/>
              <w:ind w:left="318" w:hanging="318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15.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4FE46A" w14:textId="77777777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Regulacji wysokości panelu sterowania min. 30 cm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FAACD1" w14:textId="1063AC45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C4C6DC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0DC65B" w14:textId="436734DE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2A2186A3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E47A5C" w14:textId="7F50E467" w:rsidR="00C60F5B" w:rsidRPr="00637D22" w:rsidRDefault="00212B09" w:rsidP="000779D3">
            <w:pPr>
              <w:autoSpaceDE w:val="0"/>
              <w:snapToGrid w:val="0"/>
              <w:ind w:left="318" w:hanging="318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16.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36E440" w14:textId="77777777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Regulacji odchylenia panelu sterowania </w:t>
            </w:r>
            <w:r w:rsidRPr="00637D22">
              <w:rPr>
                <w:rFonts w:ascii="Arial" w:hAnsi="Arial" w:cs="Arial"/>
                <w:sz w:val="22"/>
                <w:szCs w:val="22"/>
              </w:rPr>
              <w:br/>
              <w:t>min. +/- 35 stopni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DF5A5E" w14:textId="64D84451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9AB04D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6A3FE1" w14:textId="025BFA66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00849547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F994BE" w14:textId="57A04386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17.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CBF48C" w14:textId="2161EAF0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Waga aparatu max. 100 kg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716931" w14:textId="6F70260F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DD3777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A5D90E" w14:textId="1A3F905C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573C8FFF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36E445" w14:textId="2F3E54C4" w:rsidR="00C60F5B" w:rsidRPr="00637D22" w:rsidRDefault="00212B09" w:rsidP="000779D3">
            <w:pPr>
              <w:autoSpaceDE w:val="0"/>
              <w:snapToGrid w:val="0"/>
              <w:ind w:left="318" w:hanging="318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lastRenderedPageBreak/>
              <w:t>18.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E008BA" w14:textId="77777777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nagrywania i odtwarzania dynamicznego obrazów min. 10 000 obrazów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BBA35B" w14:textId="307AE7EC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76C773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CE8E78" w14:textId="3750972C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2C3D0176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6D13E3" w14:textId="37CF36A9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19.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A4141A" w14:textId="1EB8BA05" w:rsidR="00304231" w:rsidRPr="00637D22" w:rsidRDefault="00C60F5B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Maksymalna długość zapamiętanej prezentacji</w:t>
            </w:r>
          </w:p>
          <w:p w14:paraId="78A0B4AB" w14:textId="279C6A3B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w tryb</w:t>
            </w:r>
            <w:r w:rsidR="00E742F3" w:rsidRPr="00637D22">
              <w:rPr>
                <w:rFonts w:ascii="Arial" w:hAnsi="Arial" w:cs="Arial"/>
                <w:sz w:val="22"/>
                <w:szCs w:val="22"/>
              </w:rPr>
              <w:t>i</w:t>
            </w:r>
            <w:r w:rsidRPr="00637D22">
              <w:rPr>
                <w:rFonts w:ascii="Arial" w:hAnsi="Arial" w:cs="Arial"/>
                <w:sz w:val="22"/>
                <w:szCs w:val="22"/>
              </w:rPr>
              <w:t>e M/D-mode min. 1</w:t>
            </w:r>
            <w:r w:rsidR="00696805" w:rsidRPr="00637D22">
              <w:rPr>
                <w:rFonts w:ascii="Arial" w:hAnsi="Arial" w:cs="Arial"/>
                <w:sz w:val="22"/>
                <w:szCs w:val="22"/>
              </w:rPr>
              <w:t>8</w:t>
            </w:r>
            <w:r w:rsidRPr="00637D22">
              <w:rPr>
                <w:rFonts w:ascii="Arial" w:hAnsi="Arial" w:cs="Arial"/>
                <w:sz w:val="22"/>
                <w:szCs w:val="22"/>
              </w:rPr>
              <w:t>0 sek.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3FEFB8" w14:textId="6ACF8410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DC3963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92791C" w14:textId="00F72DBA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5D5DDEAD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6DE0FD" w14:textId="74E27CA6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20.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5D0A94" w14:textId="2FC50AC4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Zintegrowany z aparatem system archiwizacji obrazów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6B79E0" w14:textId="74C9FEB3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B2F635C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03B5AF" w14:textId="59FF3524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2C9EC60E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348676" w14:textId="2F85BC09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21.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C72A47" w14:textId="353ACD7B" w:rsidR="00304231" w:rsidRPr="00637D22" w:rsidRDefault="00C60F5B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Wewnętrzny dysk wykonany w technologii SSD</w:t>
            </w:r>
          </w:p>
          <w:p w14:paraId="7B17411E" w14:textId="20BC7AFE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tzw. systemowy min. </w:t>
            </w:r>
            <w:r w:rsidR="00696805" w:rsidRPr="00637D22">
              <w:rPr>
                <w:rFonts w:ascii="Arial" w:hAnsi="Arial" w:cs="Arial"/>
                <w:sz w:val="22"/>
                <w:szCs w:val="22"/>
              </w:rPr>
              <w:t>256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GB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2A1D99" w14:textId="325AF4B7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BE609B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8CF4F9" w14:textId="13CA73B1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69873C8C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20D981" w14:textId="084EA69E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22.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452293" w14:textId="05CD388F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Wewnętrzny dysk twardy HDD min. 1000 GB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4C2CC7" w14:textId="7699EF03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5EC428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9801BB" w14:textId="2FD884E4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027CE3" w:rsidRPr="00637D22" w14:paraId="33509A56" w14:textId="77777777" w:rsidTr="000A71A6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D0B6C8D" w14:textId="51F6F3E0" w:rsidR="00027CE3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A504932" w14:textId="302F7E9A" w:rsidR="00027CE3" w:rsidRPr="00637D22" w:rsidRDefault="00EE4CAA" w:rsidP="007C37BA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val="en-US"/>
              </w:rPr>
              <w:t>Protokół komunikacji DICOM</w:t>
            </w:r>
            <w:r w:rsidR="00027CE3" w:rsidRPr="00637D22">
              <w:rPr>
                <w:rFonts w:ascii="Arial" w:hAnsi="Arial" w:cs="Arial"/>
                <w:sz w:val="22"/>
                <w:szCs w:val="22"/>
                <w:lang w:val="en-US"/>
              </w:rPr>
              <w:t xml:space="preserve"> 3,0 do</w:t>
            </w:r>
            <w:r w:rsidRPr="00637D22">
              <w:rPr>
                <w:rFonts w:ascii="Arial" w:hAnsi="Arial" w:cs="Arial"/>
                <w:sz w:val="22"/>
                <w:szCs w:val="22"/>
                <w:lang w:val="en-US"/>
              </w:rPr>
              <w:t xml:space="preserve"> przesyłania obrazów i danych, </w:t>
            </w:r>
            <w:r w:rsidR="00027CE3" w:rsidRPr="00637D22">
              <w:rPr>
                <w:rFonts w:ascii="Arial" w:hAnsi="Arial" w:cs="Arial"/>
                <w:sz w:val="22"/>
                <w:szCs w:val="22"/>
                <w:lang w:val="en-US"/>
              </w:rPr>
              <w:t>min. klasy DICOM print, store,</w:t>
            </w:r>
            <w:r w:rsidRPr="00637D22">
              <w:rPr>
                <w:rFonts w:ascii="Arial" w:hAnsi="Arial" w:cs="Arial"/>
                <w:sz w:val="22"/>
                <w:szCs w:val="22"/>
                <w:lang w:val="en-US"/>
              </w:rPr>
              <w:t xml:space="preserve"> worklist, raporty strukturalne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514D343" w14:textId="614354D0" w:rsidR="00027CE3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AF991D8" w14:textId="77777777" w:rsidR="00027CE3" w:rsidRPr="00637D22" w:rsidRDefault="00027CE3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35D09DF" w14:textId="311C1898" w:rsidR="00027CE3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027CE3" w:rsidRPr="00637D22" w14:paraId="5FAF1A8D" w14:textId="77777777" w:rsidTr="000A71A6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7BC3D46" w14:textId="5FF18626" w:rsidR="00027CE3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A37F27C" w14:textId="77777777" w:rsidR="005A3F0F" w:rsidRPr="00637D22" w:rsidRDefault="00027CE3" w:rsidP="000A71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val="en-US"/>
              </w:rPr>
              <w:t xml:space="preserve">Pełna integracja aparatu z systemem zleceń </w:t>
            </w:r>
          </w:p>
          <w:p w14:paraId="11CF6DB7" w14:textId="425822B3" w:rsidR="00027CE3" w:rsidRPr="00637D22" w:rsidRDefault="00027CE3" w:rsidP="000A71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val="en-US"/>
              </w:rPr>
              <w:t>HIS-PACS:</w:t>
            </w:r>
          </w:p>
          <w:p w14:paraId="2E8A6425" w14:textId="7317F09B" w:rsidR="009445E0" w:rsidRPr="00637D22" w:rsidRDefault="009445E0" w:rsidP="005A3F0F">
            <w:pPr>
              <w:pStyle w:val="Akapitzlist"/>
              <w:numPr>
                <w:ilvl w:val="0"/>
                <w:numId w:val="5"/>
              </w:numPr>
              <w:snapToGrid w:val="0"/>
              <w:spacing w:after="20"/>
              <w:ind w:left="313" w:hanging="27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val="en-US"/>
              </w:rPr>
              <w:t>worklista,</w:t>
            </w:r>
          </w:p>
          <w:p w14:paraId="2B8771F5" w14:textId="412DC94D" w:rsidR="00027CE3" w:rsidRPr="00637D22" w:rsidRDefault="009445E0" w:rsidP="005A3F0F">
            <w:pPr>
              <w:pStyle w:val="Akapitzlist"/>
              <w:numPr>
                <w:ilvl w:val="0"/>
                <w:numId w:val="5"/>
              </w:numPr>
              <w:snapToGrid w:val="0"/>
              <w:ind w:left="313" w:hanging="27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val="en-US"/>
              </w:rPr>
              <w:t>archiwizacja.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62BA171" w14:textId="10A8D7A7" w:rsidR="00027CE3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52DD32EF" w14:textId="77777777" w:rsidR="00027CE3" w:rsidRPr="00637D22" w:rsidRDefault="00027CE3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F7CE39" w14:textId="4AEE05DA" w:rsidR="00027CE3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3EF7BF90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E68D14" w14:textId="67578A0C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25.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EDCD3E" w14:textId="77777777" w:rsidR="00940A34" w:rsidRPr="00637D22" w:rsidRDefault="00C60F5B" w:rsidP="00940A34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System archiwizacji z możliwością zapisu </w:t>
            </w:r>
          </w:p>
          <w:p w14:paraId="3FBF32EC" w14:textId="5A47C217" w:rsidR="00C60F5B" w:rsidRPr="00637D22" w:rsidRDefault="00C60F5B" w:rsidP="00940A34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w formatach min. </w:t>
            </w:r>
            <w:r w:rsidRPr="00637D22">
              <w:rPr>
                <w:rFonts w:ascii="Arial" w:hAnsi="Arial" w:cs="Arial"/>
                <w:sz w:val="22"/>
                <w:szCs w:val="22"/>
                <w:lang w:val="en-US"/>
              </w:rPr>
              <w:t>BMP, JPEG, AVI, WMV9, DICOM, Raw Data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116EEA" w14:textId="2134874A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D8BF0E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2650D5" w14:textId="511C5A31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1135D7F8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7CDC64" w14:textId="52610861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26.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1FC370" w14:textId="77777777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Eksportowanie obrazów na nośniki przenośne DVD/CD, Pen-Drive, HDD wraz z załączaną przeglądarką DICOM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999B18" w14:textId="53746E7A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DFC7DA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02D1C3" w14:textId="4D6B1788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66496E3F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AB0C6D" w14:textId="4FD1A971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27.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088871" w14:textId="77777777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Napęd CD/DVD wbudowany fabrycznie w aparat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671E88" w14:textId="20A4EE81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0B2C2F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AAECC1" w14:textId="0A244290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2254E9E9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FA5B97" w14:textId="70E5D8DB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28.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9893CF" w14:textId="77777777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Wideoprinter cyfrowy czarno – biały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6B51E1" w14:textId="77CD2C29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30EADE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AF4774" w14:textId="2A13AE88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155ED234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1588B9" w14:textId="28530606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29.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EB41E93" w14:textId="799C829A" w:rsidR="00304231" w:rsidRPr="00637D22" w:rsidRDefault="00544BFE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Porty USB 3.0/2.0 wbudowane w aparat </w:t>
            </w:r>
            <w:r w:rsidRPr="00637D22">
              <w:rPr>
                <w:rFonts w:ascii="Arial" w:hAnsi="Arial" w:cs="Arial"/>
                <w:sz w:val="22"/>
                <w:szCs w:val="22"/>
              </w:rPr>
              <w:br/>
              <w:t>(do archiwizacji na pamięci typu Pen-Drive)</w:t>
            </w:r>
          </w:p>
          <w:p w14:paraId="2C2AF6ED" w14:textId="3496C9B6" w:rsidR="00C60F5B" w:rsidRPr="00637D22" w:rsidRDefault="00304231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D48F5" w:rsidRPr="00637D22">
              <w:rPr>
                <w:rFonts w:ascii="Arial" w:hAnsi="Arial" w:cs="Arial"/>
                <w:sz w:val="22"/>
                <w:szCs w:val="22"/>
              </w:rPr>
              <w:t xml:space="preserve">min. 3 porty USB </w:t>
            </w:r>
            <w:r w:rsidR="00544BFE" w:rsidRPr="00637D22">
              <w:rPr>
                <w:rFonts w:ascii="Arial" w:hAnsi="Arial" w:cs="Arial"/>
                <w:sz w:val="22"/>
                <w:szCs w:val="22"/>
              </w:rPr>
              <w:t>w tym min. jed</w:t>
            </w:r>
            <w:r w:rsidR="008D48F5" w:rsidRPr="00637D22">
              <w:rPr>
                <w:rFonts w:ascii="Arial" w:hAnsi="Arial" w:cs="Arial"/>
                <w:sz w:val="22"/>
                <w:szCs w:val="22"/>
              </w:rPr>
              <w:t>en port umieszczony w monitorze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4FB426" w14:textId="62B8420E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BEC550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A447B0" w14:textId="6905EED8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728791DD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B2CF42" w14:textId="33F4A72F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30.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3C603EB" w14:textId="77777777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Wbudowane w aparat cyfrowe wyjście HDMI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9152C6" w14:textId="0DDDFB41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2127E7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04CF0B" w14:textId="5E129689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0F26C9ED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F3C651" w14:textId="270DF1F4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31.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0BF529" w14:textId="24D87630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Wbudowane w aparat wyjście Ethernet 10/100/1000 Mbps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C8D04D" w14:textId="5EEEA7FE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EC12D6" w14:textId="77777777" w:rsidR="00C60F5B" w:rsidRPr="00637D22" w:rsidRDefault="00C60F5B" w:rsidP="007A5F0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9B4EB2" w14:textId="66941A45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58B23A89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1D329B" w14:textId="45B326BA" w:rsidR="00C60F5B" w:rsidRPr="00637D22" w:rsidRDefault="00212B09" w:rsidP="000779D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lastRenderedPageBreak/>
              <w:t>32.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DC5BFB" w14:textId="044B5006" w:rsidR="00304231" w:rsidRPr="00637D22" w:rsidRDefault="00C60F5B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Start systemu z trybu wyłączenia (Shutdown)</w:t>
            </w:r>
          </w:p>
          <w:p w14:paraId="212B5647" w14:textId="0843ECB4" w:rsidR="00C60F5B" w:rsidRPr="00637D22" w:rsidRDefault="00C60F5B" w:rsidP="007C37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max. 50 sek.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999FD6" w14:textId="360FB2BC" w:rsidR="00C60F5B" w:rsidRPr="00637D22" w:rsidRDefault="000D783C" w:rsidP="000D78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69CD64" w14:textId="007FCB40" w:rsidR="00C60F5B" w:rsidRPr="00637D22" w:rsidRDefault="00C60F5B" w:rsidP="007A5F0A">
            <w:pPr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E203A1" w14:textId="24D2C6C5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787D5D" w:rsidRPr="00637D22" w14:paraId="19335B12" w14:textId="77777777" w:rsidTr="00D1562C">
        <w:trPr>
          <w:trHeight w:val="23"/>
        </w:trPr>
        <w:tc>
          <w:tcPr>
            <w:tcW w:w="147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C5F25A0" w14:textId="2C969640" w:rsidR="00787D5D" w:rsidRPr="00637D22" w:rsidRDefault="00787D5D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b/>
                <w:sz w:val="22"/>
                <w:szCs w:val="22"/>
              </w:rPr>
              <w:t>OBRAZOWANIE</w:t>
            </w:r>
          </w:p>
        </w:tc>
      </w:tr>
      <w:tr w:rsidR="00C60F5B" w:rsidRPr="00637D22" w14:paraId="57E667BE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398366" w14:textId="0E7396EA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72D34B" w14:textId="7777777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Tryb 2D (B-mode)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20CC05" w14:textId="5290ADE7" w:rsidR="00C60F5B" w:rsidRPr="00637D22" w:rsidRDefault="00AA5DF1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3FCB9C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72F9CF" w14:textId="0FA6B61C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01B8239F" w14:textId="77777777" w:rsidTr="000A71A6">
        <w:trPr>
          <w:trHeight w:val="448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26D34B" w14:textId="5FF7D44D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84B3F9" w14:textId="77777777" w:rsidR="00C60F5B" w:rsidRPr="00637D22" w:rsidRDefault="00C60F5B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Maksymalna głębokość penetracji od czoła głowicy min. 42 cm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685091" w14:textId="77777777" w:rsidR="00C60F5B" w:rsidRPr="00637D22" w:rsidRDefault="00AA5DF1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1EF91520" w14:textId="1BBEFC12" w:rsidR="0075390C" w:rsidRPr="00637D22" w:rsidRDefault="0075390C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min. 42 cm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AC32E8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29D6A7" w14:textId="5B0CBEAC" w:rsidR="00C60F5B" w:rsidRPr="00637D22" w:rsidRDefault="00354927" w:rsidP="00D1562C">
            <w:pPr>
              <w:pStyle w:val="Domynie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42</w:t>
            </w:r>
            <w:r w:rsidR="00EA29BC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 </w:t>
            </w: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cm</w:t>
            </w:r>
            <w:r w:rsidR="002A27DD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 – 45 cm</w:t>
            </w: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 </w:t>
            </w: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0 pkt</w:t>
            </w:r>
          </w:p>
          <w:p w14:paraId="791CC5D7" w14:textId="263093EB" w:rsidR="00C60F5B" w:rsidRPr="00637D22" w:rsidRDefault="00C60F5B" w:rsidP="00D1562C">
            <w:pPr>
              <w:pStyle w:val="Domynie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&gt; </w:t>
            </w:r>
            <w:r w:rsidR="00354927" w:rsidRPr="00637D22">
              <w:rPr>
                <w:rFonts w:ascii="Arial" w:hAnsi="Arial" w:cs="Arial"/>
                <w:sz w:val="22"/>
                <w:szCs w:val="22"/>
              </w:rPr>
              <w:t xml:space="preserve">45 cm – </w:t>
            </w:r>
            <w:r w:rsidR="00354927" w:rsidRPr="00637D22">
              <w:rPr>
                <w:rFonts w:ascii="Arial" w:hAnsi="Arial" w:cs="Arial"/>
                <w:b/>
                <w:sz w:val="22"/>
                <w:szCs w:val="22"/>
              </w:rPr>
              <w:t>2 pkt</w:t>
            </w:r>
          </w:p>
          <w:p w14:paraId="5FDECF00" w14:textId="1AE9EF05" w:rsidR="00C60F5B" w:rsidRPr="00637D22" w:rsidRDefault="00354927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&gt; 48 cm – </w:t>
            </w: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5 pkt</w:t>
            </w:r>
          </w:p>
        </w:tc>
      </w:tr>
      <w:tr w:rsidR="00C60F5B" w:rsidRPr="00637D22" w14:paraId="7E165671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3B3E77" w14:textId="7385305F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46E057" w14:textId="1EF61451" w:rsidR="00304231" w:rsidRPr="00637D22" w:rsidRDefault="00C60F5B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regulacji STC/LGC po min. 6 suwaków</w:t>
            </w:r>
          </w:p>
          <w:p w14:paraId="4BD81B72" w14:textId="39C25BC1" w:rsidR="00C60F5B" w:rsidRPr="00637D22" w:rsidRDefault="00C60F5B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do regulacji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A1C872" w14:textId="613C71BE" w:rsidR="00C60F5B" w:rsidRPr="00637D22" w:rsidRDefault="00AA5DF1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9383B3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302C0A" w14:textId="551A7303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28121484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FF32F3" w14:textId="4869DE61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525E89" w14:textId="467B1F3F" w:rsidR="00C60F5B" w:rsidRPr="00637D22" w:rsidRDefault="00C60F5B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Zakres bezstratnego powiększania obrazu w czasie </w:t>
            </w:r>
            <w:r w:rsidR="00556EC3" w:rsidRPr="00637D22">
              <w:rPr>
                <w:rFonts w:ascii="Arial" w:hAnsi="Arial" w:cs="Arial"/>
                <w:sz w:val="22"/>
                <w:szCs w:val="22"/>
              </w:rPr>
              <w:t>rzeczywistym i po zamrożeniu, a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także z pamięci Cine: min. 22x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FE24D3" w14:textId="77777777" w:rsidR="00C60F5B" w:rsidRPr="00637D22" w:rsidRDefault="00AA5DF1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09016179" w14:textId="00CD236F" w:rsidR="00E52AA1" w:rsidRPr="00637D22" w:rsidRDefault="00D82B5F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min. 22x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051F2C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89A804" w14:textId="50F36C3A" w:rsidR="00C60F5B" w:rsidRPr="00637D22" w:rsidRDefault="00354927" w:rsidP="00D1562C">
            <w:pPr>
              <w:pStyle w:val="Domynie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22x – </w:t>
            </w:r>
            <w:r w:rsidR="00F73DF9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24x </w:t>
            </w: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0 pkt</w:t>
            </w:r>
          </w:p>
          <w:p w14:paraId="3BFF4A71" w14:textId="14C032FB" w:rsidR="00C60F5B" w:rsidRPr="00637D22" w:rsidRDefault="00C60F5B" w:rsidP="00D1562C">
            <w:pPr>
              <w:pStyle w:val="Domynie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&gt; 24x</w:t>
            </w:r>
            <w:r w:rsidR="00354927" w:rsidRPr="00637D2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54927" w:rsidRPr="00637D22">
              <w:rPr>
                <w:rFonts w:ascii="Arial" w:hAnsi="Arial" w:cs="Arial"/>
                <w:b/>
                <w:sz w:val="22"/>
                <w:szCs w:val="22"/>
              </w:rPr>
              <w:t>2 pkt</w:t>
            </w:r>
          </w:p>
          <w:p w14:paraId="4BD7923D" w14:textId="77777777" w:rsidR="00C60F5B" w:rsidRPr="00637D22" w:rsidRDefault="00C60F5B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&gt; 26x – </w:t>
            </w: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5 pkt</w:t>
            </w:r>
          </w:p>
        </w:tc>
      </w:tr>
      <w:tr w:rsidR="00C60F5B" w:rsidRPr="00637D22" w14:paraId="4A9B13EC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AC5738" w14:textId="28DF991A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9ABEF4" w14:textId="25682B76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Maksymalna szybkość odświeżania obrazu w trybie B-Mode min </w:t>
            </w:r>
            <w:r w:rsidR="001F6EE4" w:rsidRPr="00637D22">
              <w:rPr>
                <w:rFonts w:ascii="Arial" w:hAnsi="Arial" w:cs="Arial"/>
                <w:sz w:val="22"/>
                <w:szCs w:val="22"/>
              </w:rPr>
              <w:t>300</w:t>
            </w:r>
            <w:r w:rsidRPr="00637D22">
              <w:rPr>
                <w:rFonts w:ascii="Arial" w:hAnsi="Arial" w:cs="Arial"/>
                <w:sz w:val="22"/>
                <w:szCs w:val="22"/>
              </w:rPr>
              <w:t>0 obr/sek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9C9F03" w14:textId="25E8CDBA" w:rsidR="00C60F5B" w:rsidRPr="00637D22" w:rsidRDefault="00AA5DF1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8D000B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478A8C" w14:textId="44DA382C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2E024BF7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A581043" w14:textId="13F47E62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74B7C6" w14:textId="7777777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BB142D" w14:textId="1F4E8727" w:rsidR="00C60F5B" w:rsidRPr="00637D22" w:rsidRDefault="00AA5DF1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301D5BD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71BA3C" w14:textId="2FFA5D8D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01798C01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29171A" w14:textId="7DBEC76E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680827" w14:textId="7777777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Ciągła optymalizacja wzmocnienia w trybie 2D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A0D937D" w14:textId="7B114E74" w:rsidR="00C60F5B" w:rsidRPr="00637D22" w:rsidRDefault="00AA5DF1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DFFBA7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C5F5F4" w14:textId="23904443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7EBF9452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FCA74E" w14:textId="7F593EF8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AB23DF" w14:textId="7777777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Obrazowanie trapezowe min. +/- 20 stopni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8BDA66" w14:textId="3485448B" w:rsidR="00C60F5B" w:rsidRPr="00637D22" w:rsidRDefault="00AA5DF1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46359D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838CDC" w14:textId="3349A543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43F4DEE7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A9FF6C" w14:textId="54A7776C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9.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B88437" w14:textId="7777777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Obrazowanie rombowe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B4EB60" w14:textId="69C88641" w:rsidR="00C60F5B" w:rsidRPr="00637D22" w:rsidRDefault="00AA5DF1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6B6A0F5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49C419" w14:textId="461F7729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0409C430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3A5834" w14:textId="3AE64076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10.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568487" w14:textId="61763AD2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Obrazowanie harmoniczne na wszystkich zaoferowanych głowicach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270D60" w14:textId="7CE81842" w:rsidR="00C60F5B" w:rsidRPr="00637D22" w:rsidRDefault="00AA5DF1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391005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2831C2" w14:textId="603AFB53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55894004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B80E5A" w14:textId="16847EBC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11.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0B4CEB" w14:textId="7777777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Wykorzystanie techniki obrazowania harmonicznego typu inwersji pulsu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928C05" w14:textId="019287E7" w:rsidR="00C60F5B" w:rsidRPr="00637D22" w:rsidRDefault="00AA5DF1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6125B94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503836" w14:textId="7FAC86E2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637CB135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69AF79" w14:textId="4207FA64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12.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7D7C84" w14:textId="01D5CA1C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Obrazowanie harmoniczne zwiększające rozdzielczość i penetrację, używające jednocześnie min. 3 czę</w:t>
            </w:r>
            <w:r w:rsidR="004908C5" w:rsidRPr="00637D22">
              <w:rPr>
                <w:rFonts w:ascii="Arial" w:hAnsi="Arial" w:cs="Arial"/>
                <w:sz w:val="22"/>
                <w:szCs w:val="22"/>
              </w:rPr>
              <w:t>stotliwości do uzyskania obrazu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1E9957" w14:textId="08384F9F" w:rsidR="00C60F5B" w:rsidRPr="00637D22" w:rsidRDefault="00AA5DF1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ED59B9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97F41C" w14:textId="699F660A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38DDAB03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A732B1" w14:textId="0A69EE47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13.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026A13" w14:textId="0FBB6A80" w:rsidR="00304231" w:rsidRPr="00637D22" w:rsidRDefault="00C60F5B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Zastosowania technologii optymalizującej obraz</w:t>
            </w:r>
          </w:p>
          <w:p w14:paraId="17455C50" w14:textId="23F16CAB" w:rsidR="00304231" w:rsidRPr="00637D22" w:rsidRDefault="00C60F5B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w trybie B-mode w zależności od badanej struktury</w:t>
            </w:r>
          </w:p>
          <w:p w14:paraId="4650947B" w14:textId="23268191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– dopasowanie do prędkości rozchodzenia się fali ultradźwiękowej w zależności od badanej tkanki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5D06E8" w14:textId="66DF65A7" w:rsidR="00C60F5B" w:rsidRPr="00637D22" w:rsidRDefault="00AA5DF1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DEAC0D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7B4A48" w14:textId="01F5D124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52405D5B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F65980" w14:textId="033AA555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lastRenderedPageBreak/>
              <w:t>14.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3B5B9D" w14:textId="77777777" w:rsidR="00083304" w:rsidRPr="00637D22" w:rsidRDefault="00C60F5B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Zasto</w:t>
            </w:r>
            <w:r w:rsidR="00083304" w:rsidRPr="00637D22">
              <w:rPr>
                <w:rFonts w:ascii="Arial" w:hAnsi="Arial" w:cs="Arial"/>
                <w:sz w:val="22"/>
                <w:szCs w:val="22"/>
              </w:rPr>
              <w:t>sowanie technologii obrazowania</w:t>
            </w:r>
          </w:p>
          <w:p w14:paraId="773694C6" w14:textId="73947AE3" w:rsidR="00304231" w:rsidRPr="00637D22" w:rsidRDefault="00C60F5B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„nakładanego” przestrzennego wielokierunkowego</w:t>
            </w:r>
          </w:p>
          <w:p w14:paraId="47D43AF2" w14:textId="625F25B6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w trakcie nadawania i odbioru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E63FA4" w14:textId="3974C083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24355F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20393B" w14:textId="2B53DC7C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3AEE92B4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4A4C7F" w14:textId="3EBA2ACC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15.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654ED8" w14:textId="35ADAF38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Oprogramowanie ulepszające obrazowanie –wizualizację igły biopsyjnej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8EA2D6" w14:textId="65549F3D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09DAF0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20F1F1" w14:textId="21B51FD9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1C89797A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7EC972" w14:textId="147B856B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16.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031440" w14:textId="7777777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Tryb Duplex (2D + PWD)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2C9C36" w14:textId="7482FD57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71AFF7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786361" w14:textId="552C8E2E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3DC794EB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05ECC0" w14:textId="31101068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17.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585AC4" w14:textId="0C3E0100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Tryb Triplex (2D + PWD</w:t>
            </w:r>
            <w:r w:rsidR="00C75CAD" w:rsidRPr="00637D22">
              <w:rPr>
                <w:rFonts w:ascii="Arial" w:hAnsi="Arial" w:cs="Arial"/>
                <w:sz w:val="22"/>
                <w:szCs w:val="22"/>
              </w:rPr>
              <w:t>+CD) z rejestrowaną prędkością: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min. 1</w:t>
            </w:r>
            <w:r w:rsidR="00CA3B41" w:rsidRPr="00637D22">
              <w:rPr>
                <w:rFonts w:ascii="Arial" w:hAnsi="Arial" w:cs="Arial"/>
                <w:sz w:val="22"/>
                <w:szCs w:val="22"/>
              </w:rPr>
              <w:t>5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m/sek dla zerowego kąta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9EE2F3" w14:textId="09D22E88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7564A3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A28B51" w14:textId="776B9DBE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36445DB4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A8C3D4" w14:textId="24FF1065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18.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824496" w14:textId="77777777" w:rsidR="00304231" w:rsidRPr="00637D22" w:rsidRDefault="00C60F5B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Technologia przetwarzania sygnału Raw Data pozwalająca p</w:t>
            </w:r>
            <w:r w:rsidR="00304231" w:rsidRPr="00637D22">
              <w:rPr>
                <w:rFonts w:ascii="Arial" w:hAnsi="Arial" w:cs="Arial"/>
                <w:sz w:val="22"/>
                <w:szCs w:val="22"/>
              </w:rPr>
              <w:t>o zamrożeniu obrazu na zmianę:</w:t>
            </w:r>
          </w:p>
          <w:p w14:paraId="616D684A" w14:textId="02D3CE14" w:rsidR="00C60F5B" w:rsidRPr="00637D22" w:rsidRDefault="00B93076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min. wzmocnienia, dynamiki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46DBA4" w14:textId="4B96F401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64E69C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EFEC2D" w14:textId="63129696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0921948E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CB96AF" w14:textId="4F540AC8" w:rsidR="00C60F5B" w:rsidRPr="00637D22" w:rsidRDefault="009F2BF3" w:rsidP="009F2BF3">
            <w:pPr>
              <w:autoSpaceDE w:val="0"/>
              <w:snapToGrid w:val="0"/>
              <w:ind w:left="318" w:hanging="318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19.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609EAD" w14:textId="7777777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Obrazowanie 3D z tzw. wolnej ręki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B42A4B" w14:textId="61C133CC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C731BF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CC5690" w14:textId="704E7005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7DB71766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4CAE93" w14:textId="423D1D2E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20.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651BCC" w14:textId="77777777" w:rsidR="00B93809" w:rsidRPr="00637D22" w:rsidRDefault="00C60F5B" w:rsidP="00B93809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b/>
                <w:sz w:val="22"/>
                <w:szCs w:val="22"/>
              </w:rPr>
              <w:t>Tryb spektralny Doppler Pulsacyjny (PWD)</w:t>
            </w:r>
          </w:p>
          <w:p w14:paraId="60D236EF" w14:textId="34C1519F" w:rsidR="00C60F5B" w:rsidRPr="00637D22" w:rsidRDefault="00C60F5B" w:rsidP="00B93809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z HPRF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92607D" w14:textId="7169178D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8C8A4E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A2A594" w14:textId="40CB5820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7362D7F2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098ED3" w14:textId="2608B502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21.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B92EB6" w14:textId="4913E6E5" w:rsidR="00C60F5B" w:rsidRPr="00637D22" w:rsidRDefault="00C60F5B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Zakres prędkości min. 1</w:t>
            </w:r>
            <w:r w:rsidR="00696805" w:rsidRPr="00637D22">
              <w:rPr>
                <w:rFonts w:ascii="Arial" w:hAnsi="Arial" w:cs="Arial"/>
                <w:sz w:val="22"/>
                <w:szCs w:val="22"/>
              </w:rPr>
              <w:t>5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m/sek dla zerowego kąta bramki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5C481E" w14:textId="77777777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3441D1E9" w14:textId="1D865421" w:rsidR="0046448F" w:rsidRPr="00637D22" w:rsidRDefault="0046448F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min. 15 m/sek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1EB0A8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7123EE" w14:textId="77777777" w:rsidR="00B90FBA" w:rsidRDefault="00C60F5B" w:rsidP="00D1562C">
            <w:pPr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1</w:t>
            </w:r>
            <w:r w:rsidR="00696805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5</w:t>
            </w:r>
            <w:r w:rsidR="00B90FBA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 m/sek.–16 m/sek.</w:t>
            </w:r>
          </w:p>
          <w:p w14:paraId="206C1525" w14:textId="229168E0" w:rsidR="00C60F5B" w:rsidRPr="00637D22" w:rsidRDefault="004B710B" w:rsidP="00D1562C">
            <w:pPr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0 pkt</w:t>
            </w:r>
          </w:p>
          <w:p w14:paraId="6D73E66F" w14:textId="6D779304" w:rsidR="00C60F5B" w:rsidRPr="00637D22" w:rsidRDefault="00C60F5B" w:rsidP="00D1562C">
            <w:pPr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&gt; 1</w:t>
            </w:r>
            <w:r w:rsidR="00696805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6</w:t>
            </w:r>
            <w:r w:rsidR="004B710B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 m/sek – </w:t>
            </w:r>
            <w:r w:rsidR="004B710B"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2 pkt</w:t>
            </w:r>
          </w:p>
          <w:p w14:paraId="125C20CB" w14:textId="1D506A47" w:rsidR="00C60F5B" w:rsidRPr="00637D22" w:rsidRDefault="00C60F5B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&gt; 1</w:t>
            </w:r>
            <w:r w:rsidR="00696805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7</w:t>
            </w:r>
            <w:r w:rsidR="004B710B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 m/sek – </w:t>
            </w:r>
            <w:r w:rsidR="004B710B"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5 pkt</w:t>
            </w:r>
          </w:p>
        </w:tc>
      </w:tr>
      <w:tr w:rsidR="00C60F5B" w:rsidRPr="00637D22" w14:paraId="1932B7C9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0354B4" w14:textId="735E524E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22.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D5458C" w14:textId="7777777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Zakres częstotliwości PRF min. 0,4 – 45 kHz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D9E2A0" w14:textId="1458CF45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D7FB00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C517E5" w14:textId="5F115C19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3709487E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C15CC8" w14:textId="131E599F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23.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11386E" w14:textId="7AD8FB7E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Regulacja bramki doppl</w:t>
            </w:r>
            <w:r w:rsidR="00BE73AE" w:rsidRPr="00637D22">
              <w:rPr>
                <w:rFonts w:ascii="Arial" w:hAnsi="Arial" w:cs="Arial"/>
                <w:sz w:val="22"/>
                <w:szCs w:val="22"/>
              </w:rPr>
              <w:t xml:space="preserve">erowskiej w zakresie </w:t>
            </w:r>
            <w:r w:rsidR="00BE73AE" w:rsidRPr="00637D22">
              <w:rPr>
                <w:rFonts w:ascii="Arial" w:hAnsi="Arial" w:cs="Arial"/>
                <w:sz w:val="22"/>
                <w:szCs w:val="22"/>
              </w:rPr>
              <w:br/>
              <w:t>min. 0,4 ‒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20 mm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AE8A49" w14:textId="31BD7CA8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FBE072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DE4BA8" w14:textId="7C548BDB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2733AE36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A2EE927" w14:textId="2331168C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24.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B38622" w14:textId="7777777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Regulacja uchylności wiązki dopplerowskiej </w:t>
            </w:r>
            <w:r w:rsidRPr="00637D22">
              <w:rPr>
                <w:rFonts w:ascii="Arial" w:hAnsi="Arial" w:cs="Arial"/>
                <w:sz w:val="22"/>
                <w:szCs w:val="22"/>
              </w:rPr>
              <w:br/>
              <w:t>min. +/-25 stopni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B9A733" w14:textId="77777777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262DC80E" w14:textId="3BFE3191" w:rsidR="003C22DF" w:rsidRPr="00637D22" w:rsidRDefault="003C22DF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min. +/- 25 stopni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6084BF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D16E0D" w14:textId="0A086D02" w:rsidR="00C60F5B" w:rsidRPr="00637D22" w:rsidRDefault="00C60F5B" w:rsidP="00D1562C">
            <w:pPr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25 stopni</w:t>
            </w:r>
            <w:r w:rsidR="002D5B9D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 – </w:t>
            </w:r>
            <w:r w:rsidR="002D5B9D"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0 pkt</w:t>
            </w:r>
          </w:p>
          <w:p w14:paraId="5777BA52" w14:textId="52077276" w:rsidR="00C60F5B" w:rsidRPr="00637D22" w:rsidRDefault="002D5B9D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&gt; 25 stopni – </w:t>
            </w: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5 pkt</w:t>
            </w:r>
          </w:p>
        </w:tc>
      </w:tr>
      <w:tr w:rsidR="00C60F5B" w:rsidRPr="00637D22" w14:paraId="131145C1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AF1FF8" w14:textId="42107928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25.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6A121C" w14:textId="7777777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przesunięcia linii bazowej dopplera spektralnego na zamrożonym obrazie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458BAB" w14:textId="2B215E5B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0C149B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7F7751" w14:textId="0FE372FE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448A2598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ADC32D" w14:textId="7E2D9D43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26.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254274" w14:textId="651C48A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Korekcja kąta bramki Dopplerowskiej min. +/- 80 st.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734350" w14:textId="5E0186CB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EA58D6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5EDE7D" w14:textId="052931BF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41BAE14B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2D11D4D" w14:textId="453F9C08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27.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5DC7B9" w14:textId="1AD3CBD9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Technologia optymalizująca zapis spektrum w czasie rzeczywistym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C3D941" w14:textId="43341BBE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726350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58BF98" w14:textId="0B58DE2F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05D73E4C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A4770F" w14:textId="50B13303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28.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784B71" w14:textId="4A4003E5" w:rsidR="00C60F5B" w:rsidRPr="00637D22" w:rsidRDefault="00C60F5B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b/>
                <w:sz w:val="22"/>
                <w:szCs w:val="22"/>
              </w:rPr>
              <w:t>Tryb Doppler Kolorowy (CD)</w:t>
            </w:r>
          </w:p>
          <w:p w14:paraId="67F33BD0" w14:textId="7777777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działający w trybie wieloczęstotliwościowym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4A8DE0" w14:textId="54C520DA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31B91F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979FB8" w14:textId="28090782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7E35740E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7DA507" w14:textId="1E0FE155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29.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30D8F5" w14:textId="7CD3672D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Prędkość odświeżania dla CD min. </w:t>
            </w:r>
            <w:r w:rsidR="00696805" w:rsidRPr="00637D22">
              <w:rPr>
                <w:rFonts w:ascii="Arial" w:hAnsi="Arial" w:cs="Arial"/>
                <w:sz w:val="22"/>
                <w:szCs w:val="22"/>
              </w:rPr>
              <w:t>500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klatek/sek</w:t>
            </w:r>
            <w:r w:rsidR="00455479" w:rsidRPr="00637D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B6B611" w14:textId="77777777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14FFF98F" w14:textId="0BB1E676" w:rsidR="00455479" w:rsidRPr="00637D22" w:rsidRDefault="00455479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lastRenderedPageBreak/>
              <w:t>min. 500 klatek/sek.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15B286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8752F3" w14:textId="77777777" w:rsidR="00526318" w:rsidRDefault="00696805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5</w:t>
            </w:r>
            <w:r w:rsidR="006F3FFF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00 kl/s –</w:t>
            </w:r>
            <w:r w:rsidR="00526318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 550 kl/s</w:t>
            </w:r>
            <w:r w:rsidR="006F3FFF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 </w:t>
            </w:r>
          </w:p>
          <w:p w14:paraId="4A6E94C6" w14:textId="000F2190" w:rsidR="00C60F5B" w:rsidRPr="00637D22" w:rsidRDefault="006F3FFF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lastRenderedPageBreak/>
              <w:t>0 pkt</w:t>
            </w:r>
          </w:p>
          <w:p w14:paraId="0F4E3E75" w14:textId="016031F4" w:rsidR="00C60F5B" w:rsidRPr="00637D22" w:rsidRDefault="00C60F5B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&gt; </w:t>
            </w:r>
            <w:r w:rsidR="00696805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5</w:t>
            </w:r>
            <w:r w:rsidR="00A96B40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5</w:t>
            </w:r>
            <w:r w:rsidR="006F3FFF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0 kl/s – </w:t>
            </w:r>
            <w:r w:rsidR="006F3FFF"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2 pkt</w:t>
            </w:r>
          </w:p>
          <w:p w14:paraId="47BECFC4" w14:textId="1D0376ED" w:rsidR="00C60F5B" w:rsidRPr="00637D22" w:rsidRDefault="00C60F5B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&gt; </w:t>
            </w:r>
            <w:r w:rsidR="00696805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6</w:t>
            </w:r>
            <w:r w:rsidR="00A96B40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0</w:t>
            </w:r>
            <w:r w:rsidR="006F3FFF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0 kl/s – </w:t>
            </w:r>
            <w:r w:rsidR="006F3FFF"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5 pkt</w:t>
            </w:r>
          </w:p>
        </w:tc>
      </w:tr>
      <w:tr w:rsidR="00C60F5B" w:rsidRPr="00637D22" w14:paraId="0F6642D4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B245D4" w14:textId="0F95E11B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lastRenderedPageBreak/>
              <w:t>30.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2DC2E3" w14:textId="1DC51323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Regulacja uchylności pola Dopplera Kolorowego min. +/-25 stopni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9A5561" w14:textId="01D34D07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ACA5F0D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DA8D29" w14:textId="6ECFFFD1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26C25077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1E65D4" w14:textId="645C60D0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31.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35534D" w14:textId="090D5D10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Ilość map kolorów dla CD min. 30 map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C99049" w14:textId="4A09867F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B0F5CC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D24C35" w14:textId="423D32BF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658FEAF1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95BC73" w14:textId="706DFD81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32.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1A14F3" w14:textId="2C7BF91D" w:rsidR="00304231" w:rsidRPr="00637D22" w:rsidRDefault="00C60F5B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Optymalizacja zapisów CD za pomocą jednego przycisku (min. dostosowanie linii bazowej</w:t>
            </w:r>
          </w:p>
          <w:p w14:paraId="166B4BBD" w14:textId="4EEB0B3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i częstotliwości)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4561D6" w14:textId="5CFB2A12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C70FDB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B8187A" w14:textId="767EFE99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2D95C8D9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350B99" w14:textId="7F681155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33.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0AC393" w14:textId="7777777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Tryb angiologiczny (Power Doppler) oraz Power Doppler kierunkowy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FDB3D2" w14:textId="5E7A0C1E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E85BD3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179402" w14:textId="30E14BF0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7CE7FAE6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47088B" w14:textId="4869C9D1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34.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92EC3A" w14:textId="17EEF33E" w:rsidR="00304231" w:rsidRPr="00637D22" w:rsidRDefault="00C60F5B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Tryb dopplerowski o wysokiej czułości</w:t>
            </w:r>
          </w:p>
          <w:p w14:paraId="4E1FA2EC" w14:textId="304A9716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i rozdzielczości dedykowany do małych przepływów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BA1D30" w14:textId="617F496C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FE9208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34FD59" w14:textId="52082170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28A735F3" w14:textId="77777777" w:rsidTr="000A71A6">
        <w:trPr>
          <w:trHeight w:val="1237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6CE72F7" w14:textId="2ED708C8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35.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1D72F3" w14:textId="69AA4A39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Oprogramowanie aplikacyjne z pakietem oprogramowania pomiarowego do badań ogólnych: brzusznych, tarczycy, sutka, piersi, małych narządów, mięśniowo-szkieletowych, naczyniowych, ortope</w:t>
            </w:r>
            <w:r w:rsidR="00AB603D" w:rsidRPr="00637D22">
              <w:rPr>
                <w:rFonts w:ascii="Arial" w:hAnsi="Arial" w:cs="Arial"/>
                <w:sz w:val="22"/>
                <w:szCs w:val="22"/>
              </w:rPr>
              <w:t>dycznych, urologicznych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CFD2FC" w14:textId="03C25D1E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DDC6F2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25EAA2" w14:textId="3B25D248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6681E98B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CD70BD" w14:textId="4CB01797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36.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6AC4C0" w14:textId="0E14FB8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Liczba par kursorów pomiarowych min. 12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D8763E" w14:textId="77777777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680AB52B" w14:textId="3329625D" w:rsidR="006A6147" w:rsidRPr="00637D22" w:rsidRDefault="006A6147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min. 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D50E08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8839D2" w14:textId="141AA4F1" w:rsidR="00C60F5B" w:rsidRPr="00637D22" w:rsidRDefault="00A76CFD" w:rsidP="00D1562C">
            <w:pPr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12 par – </w:t>
            </w:r>
            <w:r w:rsidR="006E1CEA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15 par </w:t>
            </w: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0 pkt</w:t>
            </w:r>
          </w:p>
          <w:p w14:paraId="121F234E" w14:textId="7FA37391" w:rsidR="00C60F5B" w:rsidRPr="00637D22" w:rsidRDefault="00A76CFD" w:rsidP="00D1562C">
            <w:pPr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&gt; 15 par – </w:t>
            </w: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2 pkt</w:t>
            </w:r>
          </w:p>
          <w:p w14:paraId="4F9A1E1C" w14:textId="7EA5DFA0" w:rsidR="00C60F5B" w:rsidRPr="00637D22" w:rsidRDefault="00A76CFD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&gt; 18 par – </w:t>
            </w: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5 pkt</w:t>
            </w:r>
          </w:p>
        </w:tc>
      </w:tr>
      <w:tr w:rsidR="00C60F5B" w:rsidRPr="00637D22" w14:paraId="0E8C4917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E95D61" w14:textId="286A4D48" w:rsidR="00C60F5B" w:rsidRPr="00637D22" w:rsidRDefault="009F2BF3" w:rsidP="009F2BF3">
            <w:pPr>
              <w:autoSpaceDE w:val="0"/>
              <w:snapToGrid w:val="0"/>
              <w:ind w:left="318" w:hanging="318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37.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B00A96" w14:textId="1BFC59A2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Pakiet do automatycznego wyznaczania Intima Media Thicknes (IMT)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92E6C0" w14:textId="6014708D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AB0774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49AD5A" w14:textId="7B8AFC62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4EF3F14B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DCA058" w14:textId="51EA3D3A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38.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001128" w14:textId="7777777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Oprogramowanie umożliwiające wyznaczenie procentu unaczynienia w danym obszarze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9F066C" w14:textId="66FA5304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C61D5F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61B1EF" w14:textId="358AA487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4E97D47B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7CB16B" w14:textId="7A05505F" w:rsidR="00C60F5B" w:rsidRPr="00637D22" w:rsidRDefault="009F2BF3" w:rsidP="009F2BF3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39.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AF5AA4" w14:textId="77777777" w:rsidR="00C60F5B" w:rsidRPr="00637D22" w:rsidRDefault="00C60F5B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Oprogramowanie kardiologiczne z pakietem obliczeniowym i możliwością wykonywania pomiarów na obrazach z archiwum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3540AF" w14:textId="6A5B1D90" w:rsidR="00C60F5B" w:rsidRPr="00637D22" w:rsidRDefault="00E04B85" w:rsidP="001D70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FF6432" w14:textId="77777777" w:rsidR="00C60F5B" w:rsidRPr="00637D22" w:rsidRDefault="00C60F5B" w:rsidP="00B728AD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B3BE4A" w14:textId="62A0BAF4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375997" w:rsidRPr="00637D22" w14:paraId="1B9C8672" w14:textId="77777777" w:rsidTr="00D1562C">
        <w:tblPrEx>
          <w:tblCellMar>
            <w:top w:w="85" w:type="dxa"/>
            <w:bottom w:w="85" w:type="dxa"/>
          </w:tblCellMar>
        </w:tblPrEx>
        <w:trPr>
          <w:trHeight w:val="25"/>
        </w:trPr>
        <w:tc>
          <w:tcPr>
            <w:tcW w:w="147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8750062" w14:textId="5FB7B2A7" w:rsidR="00375997" w:rsidRPr="00637D22" w:rsidRDefault="00375997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b/>
                <w:bCs/>
                <w:sz w:val="22"/>
                <w:szCs w:val="22"/>
              </w:rPr>
              <w:t>ELASTOGRAFIA</w:t>
            </w:r>
          </w:p>
        </w:tc>
      </w:tr>
      <w:tr w:rsidR="00637D22" w:rsidRPr="00637D22" w14:paraId="5F4DC932" w14:textId="77777777" w:rsidTr="00DD37A9">
        <w:tblPrEx>
          <w:tblCellMar>
            <w:top w:w="85" w:type="dxa"/>
            <w:bottom w:w="85" w:type="dxa"/>
          </w:tblCellMar>
        </w:tblPrEx>
        <w:trPr>
          <w:trHeight w:val="77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3E4DC1" w14:textId="7EA9E087" w:rsidR="006952B1" w:rsidRPr="00637D22" w:rsidRDefault="00753A14" w:rsidP="00753A14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78C0B0" w14:textId="77777777" w:rsidR="00DD37A9" w:rsidRPr="00637D22" w:rsidRDefault="006952B1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Moduł Elastografii akustycznej typu Shear Wave, określający sztywność tkanek na podstawie analizy </w:t>
            </w:r>
            <w:r w:rsidRPr="00637D22">
              <w:rPr>
                <w:rFonts w:ascii="Arial" w:hAnsi="Arial" w:cs="Arial"/>
                <w:sz w:val="22"/>
                <w:szCs w:val="22"/>
              </w:rPr>
              <w:lastRenderedPageBreak/>
              <w:t xml:space="preserve">prędkości fali poprzecznej z </w:t>
            </w:r>
            <w:r w:rsidRPr="00637D22">
              <w:rPr>
                <w:rFonts w:ascii="Arial" w:hAnsi="Arial" w:cs="Arial"/>
                <w:spacing w:val="-1"/>
                <w:sz w:val="22"/>
                <w:szCs w:val="22"/>
              </w:rPr>
              <w:t xml:space="preserve">dowolną 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regulacją pola analizy oraz prezentacją elastyczności tkanek </w:t>
            </w:r>
          </w:p>
          <w:p w14:paraId="0839A495" w14:textId="78CD2105" w:rsidR="006952B1" w:rsidRPr="00637D22" w:rsidRDefault="006952B1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za pomocą kolorów w czasie rzeczywistym. Możliwość uzyskania wyników </w:t>
            </w:r>
            <w:r w:rsidRPr="00637D22">
              <w:rPr>
                <w:rFonts w:ascii="Arial" w:hAnsi="Arial" w:cs="Arial"/>
                <w:spacing w:val="-1"/>
                <w:sz w:val="22"/>
                <w:szCs w:val="22"/>
              </w:rPr>
              <w:t xml:space="preserve">pomiarowych wyrażonych w kPa </w:t>
            </w:r>
            <w:r w:rsidRPr="00637D22">
              <w:rPr>
                <w:rFonts w:ascii="Arial" w:hAnsi="Arial" w:cs="Arial"/>
                <w:spacing w:val="-3"/>
                <w:sz w:val="22"/>
                <w:szCs w:val="22"/>
              </w:rPr>
              <w:t>lub m/sek.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6B95D7" w14:textId="366DB84D" w:rsidR="006952B1" w:rsidRPr="00637D22" w:rsidRDefault="007C03EE" w:rsidP="007C03E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601BF0" w14:textId="77777777" w:rsidR="006952B1" w:rsidRPr="00637D22" w:rsidRDefault="006952B1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1C6B50" w14:textId="6D9686D4" w:rsidR="006952B1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637D22" w:rsidRPr="00637D22" w14:paraId="24CDC4FA" w14:textId="77777777" w:rsidTr="009E7FB9">
        <w:tblPrEx>
          <w:tblCellMar>
            <w:top w:w="85" w:type="dxa"/>
            <w:bottom w:w="85" w:type="dxa"/>
          </w:tblCellMar>
        </w:tblPrEx>
        <w:trPr>
          <w:trHeight w:val="96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2C5F53" w14:textId="32A75B2F" w:rsidR="006952B1" w:rsidRPr="00637D22" w:rsidRDefault="00753A14" w:rsidP="00753A14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8DCE4D" w14:textId="1DE0C14F" w:rsidR="00304231" w:rsidRPr="00637D22" w:rsidRDefault="006952B1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Analiza jakości otrzymywanych wyników</w:t>
            </w:r>
          </w:p>
          <w:p w14:paraId="2F51DD07" w14:textId="2E8440FB" w:rsidR="006952B1" w:rsidRPr="00637D22" w:rsidRDefault="006952B1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w obrazowaniu elastografii akustycznej pozwalające ocenić gdzie jest najlepszy obszar do wykonania pomiaru </w:t>
            </w:r>
            <w:r w:rsidR="009E7FB9" w:rsidRPr="00637D22">
              <w:rPr>
                <w:rFonts w:ascii="Arial" w:hAnsi="Arial" w:cs="Arial"/>
                <w:sz w:val="22"/>
                <w:szCs w:val="22"/>
              </w:rPr>
              <w:t>–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min. 2 metody określenia jakości pomiaru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992244" w14:textId="0167D0D7" w:rsidR="006952B1" w:rsidRPr="00637D22" w:rsidRDefault="007C03EE" w:rsidP="007C03E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C48AE7" w14:textId="77777777" w:rsidR="006952B1" w:rsidRPr="00637D22" w:rsidRDefault="006952B1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11B807" w14:textId="081BE3F0" w:rsidR="006952B1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6952B1" w:rsidRPr="00637D22" w14:paraId="3EA92D47" w14:textId="77777777" w:rsidTr="000A71A6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0A7BE6" w14:textId="0745BC53" w:rsidR="006952B1" w:rsidRPr="00637D22" w:rsidRDefault="00753A14" w:rsidP="00753A14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3FC832" w14:textId="77777777" w:rsidR="006952B1" w:rsidRPr="00637D22" w:rsidRDefault="006952B1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Automatyczny pomiar zwłóknienia w czasie rzeczywistym przy pomocy elastografii akustycznej w kPa lub m/sek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F0155B" w14:textId="136BCC8C" w:rsidR="006952B1" w:rsidRPr="00637D22" w:rsidRDefault="007C03EE" w:rsidP="007C03E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70332D" w14:textId="77777777" w:rsidR="006952B1" w:rsidRPr="00637D22" w:rsidRDefault="006952B1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682D93" w14:textId="68792B22" w:rsidR="006952B1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3F41EE" w:rsidRPr="00637D22" w14:paraId="333269BA" w14:textId="77777777" w:rsidTr="00D1562C">
        <w:trPr>
          <w:trHeight w:val="23"/>
        </w:trPr>
        <w:tc>
          <w:tcPr>
            <w:tcW w:w="147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256BCA08" w14:textId="4BC6CF4C" w:rsidR="003F41EE" w:rsidRPr="00637D22" w:rsidRDefault="003F41EE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b/>
                <w:bCs/>
                <w:sz w:val="22"/>
                <w:szCs w:val="22"/>
              </w:rPr>
              <w:t>SONDY</w:t>
            </w:r>
          </w:p>
        </w:tc>
      </w:tr>
      <w:tr w:rsidR="00EB1708" w:rsidRPr="00637D22" w14:paraId="7C163DD4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09C14A" w14:textId="14EAEF22" w:rsidR="00EB1708" w:rsidRPr="00637D22" w:rsidRDefault="00E37572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b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b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493E6E" w14:textId="77777777" w:rsidR="00EB1708" w:rsidRPr="00637D22" w:rsidRDefault="00EB1708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b/>
                <w:sz w:val="22"/>
                <w:szCs w:val="22"/>
              </w:rPr>
              <w:t>Sonda Convex wieloczęstotliwościowa do badań ogólnych wykonana w technologii single crystal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F121E3" w14:textId="77777777" w:rsidR="00EE2227" w:rsidRPr="00637D22" w:rsidRDefault="00EE2227" w:rsidP="00EE22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  <w:p w14:paraId="0D24A4EF" w14:textId="26238D51" w:rsidR="00EB1708" w:rsidRPr="00637D22" w:rsidRDefault="00EE2227" w:rsidP="00EE22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(p</w:t>
            </w:r>
            <w:r w:rsidR="00EB1708" w:rsidRPr="00637D22">
              <w:rPr>
                <w:rFonts w:ascii="Arial" w:hAnsi="Arial" w:cs="Arial"/>
                <w:sz w:val="22"/>
                <w:szCs w:val="22"/>
              </w:rPr>
              <w:t>odać model</w:t>
            </w:r>
            <w:r w:rsidRPr="00637D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D815E7" w14:textId="77777777" w:rsidR="00EB1708" w:rsidRPr="00637D22" w:rsidRDefault="00EB1708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CD17C8" w14:textId="411A07D6" w:rsidR="00EB1708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15574E" w:rsidRPr="00637D22" w14:paraId="672E0569" w14:textId="77777777" w:rsidTr="000A71A6">
        <w:trPr>
          <w:trHeight w:val="23"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C4ED69D" w14:textId="05DF9CC6" w:rsidR="0015574E" w:rsidRPr="00637D22" w:rsidRDefault="0015574E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8C34C0" w14:textId="1DA3ABF8" w:rsidR="0015574E" w:rsidRPr="00637D22" w:rsidRDefault="0015574E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Zakr</w:t>
            </w:r>
            <w:r w:rsidR="00032EB2" w:rsidRPr="00637D22">
              <w:rPr>
                <w:rFonts w:ascii="Arial" w:hAnsi="Arial" w:cs="Arial"/>
                <w:sz w:val="22"/>
                <w:szCs w:val="22"/>
              </w:rPr>
              <w:t>es pracy przetwornika min. 2,0 ‒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8,0 MHz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D0A35C" w14:textId="3B326D2D" w:rsidR="0015574E" w:rsidRPr="00637D22" w:rsidRDefault="00EE2227" w:rsidP="00EE22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17D2C4" w14:textId="77777777" w:rsidR="0015574E" w:rsidRPr="00637D22" w:rsidRDefault="0015574E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FD9AF2" w14:textId="05CCFBBE" w:rsidR="0015574E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15574E" w:rsidRPr="00637D22" w14:paraId="648DF76B" w14:textId="77777777" w:rsidTr="000A71A6">
        <w:trPr>
          <w:trHeight w:val="23"/>
        </w:trPr>
        <w:tc>
          <w:tcPr>
            <w:tcW w:w="568" w:type="dxa"/>
            <w:vMerge/>
            <w:tcBorders>
              <w:left w:val="single" w:sz="1" w:space="0" w:color="000000"/>
            </w:tcBorders>
            <w:vAlign w:val="center"/>
          </w:tcPr>
          <w:p w14:paraId="6B9282A1" w14:textId="19D67EFA" w:rsidR="0015574E" w:rsidRPr="00637D22" w:rsidRDefault="0015574E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AA537F" w14:textId="53867473" w:rsidR="0015574E" w:rsidRPr="00637D22" w:rsidRDefault="0015574E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Kąt pol</w:t>
            </w:r>
            <w:r w:rsidR="00B81B22">
              <w:rPr>
                <w:rFonts w:ascii="Arial" w:hAnsi="Arial" w:cs="Arial"/>
                <w:sz w:val="22"/>
                <w:szCs w:val="22"/>
              </w:rPr>
              <w:t>a skanowania (widzenia) min. 102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stopni</w:t>
            </w:r>
            <w:r w:rsidR="00B81B22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35DF43" w14:textId="77777777" w:rsidR="0015574E" w:rsidRPr="00637D22" w:rsidRDefault="00EE2227" w:rsidP="00EE22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17521677" w14:textId="298C3B91" w:rsidR="00EA5C0E" w:rsidRPr="00637D22" w:rsidRDefault="00B81B22" w:rsidP="00EE22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102</w:t>
            </w:r>
            <w:r w:rsidR="00EA5C0E" w:rsidRPr="00637D22">
              <w:rPr>
                <w:rFonts w:ascii="Arial" w:hAnsi="Arial" w:cs="Arial"/>
                <w:sz w:val="22"/>
                <w:szCs w:val="22"/>
              </w:rPr>
              <w:t xml:space="preserve"> stopni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34994A" w14:textId="77777777" w:rsidR="0015574E" w:rsidRPr="00637D22" w:rsidRDefault="0015574E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A0E400" w14:textId="433BABD2" w:rsidR="00B81B22" w:rsidRDefault="00B81B22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102 st. – 110 st.</w:t>
            </w:r>
            <w:r w:rsidR="006C481F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 </w:t>
            </w:r>
          </w:p>
          <w:p w14:paraId="53E97F5A" w14:textId="6E3A10BC" w:rsidR="0015574E" w:rsidRPr="00637D22" w:rsidRDefault="006C481F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0 pkt</w:t>
            </w:r>
          </w:p>
          <w:p w14:paraId="3FC786DF" w14:textId="643CF41B" w:rsidR="0015574E" w:rsidRPr="00637D22" w:rsidRDefault="006C481F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&gt; 110 st. – </w:t>
            </w: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5 pkt</w:t>
            </w:r>
          </w:p>
        </w:tc>
      </w:tr>
      <w:tr w:rsidR="0015574E" w:rsidRPr="00637D22" w14:paraId="0A34A8F6" w14:textId="77777777" w:rsidTr="000A71A6">
        <w:trPr>
          <w:trHeight w:val="23"/>
        </w:trPr>
        <w:tc>
          <w:tcPr>
            <w:tcW w:w="568" w:type="dxa"/>
            <w:vMerge/>
            <w:tcBorders>
              <w:left w:val="single" w:sz="1" w:space="0" w:color="000000"/>
            </w:tcBorders>
            <w:vAlign w:val="center"/>
          </w:tcPr>
          <w:p w14:paraId="3559BEFB" w14:textId="7B93FCA7" w:rsidR="0015574E" w:rsidRPr="00637D22" w:rsidRDefault="0015574E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00675E" w14:textId="77777777" w:rsidR="0015574E" w:rsidRPr="00637D22" w:rsidRDefault="0015574E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Ilość elementów w jednej linii min. 180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8A663A" w14:textId="09088E11" w:rsidR="0015574E" w:rsidRPr="00637D22" w:rsidRDefault="00EE2227" w:rsidP="00EE22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809A2F" w14:textId="77777777" w:rsidR="0015574E" w:rsidRPr="00637D22" w:rsidRDefault="0015574E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A7D21E" w14:textId="0985DE4C" w:rsidR="0015574E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15574E" w:rsidRPr="00637D22" w14:paraId="7F1BC985" w14:textId="77777777" w:rsidTr="000A71A6">
        <w:trPr>
          <w:trHeight w:val="23"/>
        </w:trPr>
        <w:tc>
          <w:tcPr>
            <w:tcW w:w="568" w:type="dxa"/>
            <w:vMerge/>
            <w:tcBorders>
              <w:left w:val="single" w:sz="1" w:space="0" w:color="000000"/>
            </w:tcBorders>
            <w:vAlign w:val="center"/>
          </w:tcPr>
          <w:p w14:paraId="2142939A" w14:textId="5FA2D64C" w:rsidR="0015574E" w:rsidRPr="00637D22" w:rsidRDefault="0015574E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253132" w14:textId="788D67E7" w:rsidR="0015574E" w:rsidRPr="00637D22" w:rsidRDefault="0015574E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Obrazowanie harmoniczne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DD121F" w14:textId="606AB19C" w:rsidR="0015574E" w:rsidRPr="00637D22" w:rsidRDefault="00EE2227" w:rsidP="00EE22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0D09A0" w14:textId="77777777" w:rsidR="0015574E" w:rsidRPr="00637D22" w:rsidRDefault="0015574E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371B37" w14:textId="476078CE" w:rsidR="0015574E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15574E" w:rsidRPr="00637D22" w14:paraId="5EB4B66C" w14:textId="77777777" w:rsidTr="000A71A6">
        <w:trPr>
          <w:trHeight w:val="23"/>
        </w:trPr>
        <w:tc>
          <w:tcPr>
            <w:tcW w:w="568" w:type="dxa"/>
            <w:vMerge/>
            <w:tcBorders>
              <w:left w:val="single" w:sz="1" w:space="0" w:color="000000"/>
            </w:tcBorders>
            <w:vAlign w:val="center"/>
          </w:tcPr>
          <w:p w14:paraId="31959CF5" w14:textId="55823BD7" w:rsidR="0015574E" w:rsidRPr="00637D22" w:rsidRDefault="0015574E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B33E57" w14:textId="77777777" w:rsidR="0015574E" w:rsidRPr="00637D22" w:rsidRDefault="0015574E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pracy z oprogramowaniem do elastografii typu strain i akustycznej (Shear Wave) kodowanej kolorem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E6B798E" w14:textId="11321BD4" w:rsidR="0015574E" w:rsidRPr="00637D22" w:rsidRDefault="00EE2227" w:rsidP="00EE22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231049" w14:textId="77777777" w:rsidR="0015574E" w:rsidRPr="00637D22" w:rsidRDefault="0015574E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346FE1" w14:textId="290D87E9" w:rsidR="0015574E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15574E" w:rsidRPr="00637D22" w14:paraId="0E208DBC" w14:textId="77777777" w:rsidTr="000A71A6">
        <w:trPr>
          <w:trHeight w:val="23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0EEA86" w14:textId="37EF0321" w:rsidR="0015574E" w:rsidRPr="00637D22" w:rsidRDefault="0015574E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481696" w14:textId="58E2A5EF" w:rsidR="0015574E" w:rsidRPr="00637D22" w:rsidRDefault="0015574E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pracy z oprogramowaniem do Fuzji obrazów w czasie rzeczywistym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972E4B" w14:textId="664F99DF" w:rsidR="0015574E" w:rsidRPr="00637D22" w:rsidRDefault="00EE2227" w:rsidP="00EE22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D7B6C1" w14:textId="77777777" w:rsidR="0015574E" w:rsidRPr="00637D22" w:rsidRDefault="0015574E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8AFD34" w14:textId="2881FC50" w:rsidR="0015574E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A29A6" w:rsidRPr="00637D22" w14:paraId="3076F36C" w14:textId="77777777" w:rsidTr="000A71A6">
        <w:tblPrEx>
          <w:tblCellMar>
            <w:top w:w="85" w:type="dxa"/>
            <w:bottom w:w="85" w:type="dxa"/>
          </w:tblCellMar>
        </w:tblPrEx>
        <w:trPr>
          <w:trHeight w:val="73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F24E22" w14:textId="0591F867" w:rsidR="00CA29A6" w:rsidRPr="00637D22" w:rsidRDefault="0015574E" w:rsidP="00E37572">
            <w:pPr>
              <w:autoSpaceDE w:val="0"/>
              <w:snapToGrid w:val="0"/>
              <w:ind w:left="318" w:hanging="318"/>
              <w:jc w:val="center"/>
              <w:rPr>
                <w:rFonts w:ascii="Arial" w:hAnsi="Arial" w:cs="Arial"/>
                <w:b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b/>
                <w:sz w:val="22"/>
                <w:szCs w:val="22"/>
                <w:lang w:eastAsia="pl-PL" w:bidi="pl-PL"/>
              </w:rPr>
              <w:t>2</w:t>
            </w:r>
            <w:r w:rsidR="00E37572" w:rsidRPr="00637D22">
              <w:rPr>
                <w:rFonts w:ascii="Arial" w:hAnsi="Arial" w:cs="Arial"/>
                <w:b/>
                <w:sz w:val="22"/>
                <w:szCs w:val="22"/>
                <w:lang w:eastAsia="pl-PL" w:bidi="pl-PL"/>
              </w:rPr>
              <w:t>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F64E4E" w14:textId="71933BE3" w:rsidR="001503C3" w:rsidRPr="00637D22" w:rsidRDefault="00CA29A6" w:rsidP="000A71A6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37D2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Sonda Liniowa do badań małych narządów wykonana w technologii matrycowej</w:t>
            </w:r>
          </w:p>
          <w:p w14:paraId="22AC201B" w14:textId="765EB944" w:rsidR="00CA29A6" w:rsidRPr="00637D22" w:rsidRDefault="00CA29A6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lub równoważnej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AF12B9" w14:textId="0B2D84ED" w:rsidR="00EE2227" w:rsidRPr="00637D22" w:rsidRDefault="00EE2227" w:rsidP="00EE22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1CCD1CD8" w14:textId="2CCE2422" w:rsidR="00CA29A6" w:rsidRPr="00637D22" w:rsidRDefault="00EE2227" w:rsidP="00EE22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(p</w:t>
            </w:r>
            <w:r w:rsidR="00CA29A6" w:rsidRPr="00637D22">
              <w:rPr>
                <w:rFonts w:ascii="Arial" w:hAnsi="Arial" w:cs="Arial"/>
                <w:sz w:val="22"/>
                <w:szCs w:val="22"/>
              </w:rPr>
              <w:t>odać model</w:t>
            </w:r>
            <w:r w:rsidRPr="00637D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D85015" w14:textId="77777777" w:rsidR="00CA29A6" w:rsidRPr="00637D22" w:rsidRDefault="00CA29A6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84DF4B" w14:textId="1F1A6F09" w:rsidR="00CA29A6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15574E" w:rsidRPr="00637D22" w14:paraId="2C4124B2" w14:textId="77777777" w:rsidTr="000A71A6">
        <w:tblPrEx>
          <w:tblCellMar>
            <w:top w:w="85" w:type="dxa"/>
            <w:bottom w:w="85" w:type="dxa"/>
          </w:tblCellMar>
        </w:tblPrEx>
        <w:trPr>
          <w:trHeight w:val="44"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5E655265" w14:textId="32BEFE27" w:rsidR="0015574E" w:rsidRPr="00637D22" w:rsidRDefault="0015574E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16D690" w14:textId="77777777" w:rsidR="0015574E" w:rsidRPr="00637D22" w:rsidRDefault="0015574E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Zakres pracy przetwornika min. 5,0 – 14,0 MHz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324567" w14:textId="7E736F76" w:rsidR="0015574E" w:rsidRPr="00637D22" w:rsidRDefault="00E24321" w:rsidP="00E2432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E9D5A42" w14:textId="77777777" w:rsidR="0015574E" w:rsidRPr="00637D22" w:rsidRDefault="0015574E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9C67A7" w14:textId="2C81B440" w:rsidR="0015574E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15574E" w:rsidRPr="00637D22" w14:paraId="52E096E7" w14:textId="77777777" w:rsidTr="000A71A6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298EE3" w14:textId="2BDAC960" w:rsidR="0015574E" w:rsidRPr="00637D22" w:rsidRDefault="0015574E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5B8C96" w14:textId="24517739" w:rsidR="0015574E" w:rsidRPr="00637D22" w:rsidRDefault="0015574E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Ilość elementów min.</w:t>
            </w:r>
            <w:r w:rsidR="00C17357">
              <w:rPr>
                <w:rFonts w:ascii="Arial" w:hAnsi="Arial" w:cs="Arial"/>
                <w:sz w:val="22"/>
                <w:szCs w:val="22"/>
              </w:rPr>
              <w:t xml:space="preserve"> 256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943E66" w14:textId="77777777" w:rsidR="0015574E" w:rsidRPr="00637D22" w:rsidRDefault="00E24321" w:rsidP="00E2432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5E2CFC1B" w14:textId="64CDC657" w:rsidR="000E5D20" w:rsidRPr="00637D22" w:rsidRDefault="000E5D20" w:rsidP="00E2432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min.</w:t>
            </w:r>
            <w:r w:rsidR="007D34A4">
              <w:rPr>
                <w:rFonts w:ascii="Arial" w:hAnsi="Arial" w:cs="Arial"/>
                <w:sz w:val="22"/>
                <w:szCs w:val="22"/>
              </w:rPr>
              <w:t xml:space="preserve"> 256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D078B0" w14:textId="77777777" w:rsidR="0015574E" w:rsidRPr="00637D22" w:rsidRDefault="0015574E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B2F2D2" w14:textId="4D57A527" w:rsidR="0015574E" w:rsidRPr="00637D22" w:rsidRDefault="007D34A4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256 – </w:t>
            </w:r>
            <w:r w:rsidR="00C94FCD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1500 – </w:t>
            </w:r>
            <w:r w:rsidR="00C94FCD"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0 pkt</w:t>
            </w:r>
          </w:p>
          <w:p w14:paraId="521A37EE" w14:textId="0074167A" w:rsidR="0015574E" w:rsidRPr="00637D22" w:rsidRDefault="00C94FCD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&gt; 1500 – </w:t>
            </w: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5 pkt</w:t>
            </w:r>
          </w:p>
        </w:tc>
      </w:tr>
      <w:tr w:rsidR="0015574E" w:rsidRPr="00637D22" w14:paraId="1CBD372A" w14:textId="77777777" w:rsidTr="000A71A6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D09F5E9" w14:textId="5F6F3422" w:rsidR="0015574E" w:rsidRPr="00637D22" w:rsidRDefault="0015574E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2BA4E4" w14:textId="05CB8E89" w:rsidR="0015574E" w:rsidRPr="00637D22" w:rsidRDefault="0015574E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Szerokość skanu </w:t>
            </w:r>
            <w:r w:rsidR="002D1D55" w:rsidRPr="00637D22">
              <w:rPr>
                <w:rFonts w:ascii="Arial" w:hAnsi="Arial" w:cs="Arial"/>
                <w:sz w:val="22"/>
                <w:szCs w:val="22"/>
              </w:rPr>
              <w:t>(FOV) w zakresie 55‒</w:t>
            </w:r>
            <w:r w:rsidRPr="00637D22">
              <w:rPr>
                <w:rFonts w:ascii="Arial" w:hAnsi="Arial" w:cs="Arial"/>
                <w:sz w:val="22"/>
                <w:szCs w:val="22"/>
              </w:rPr>
              <w:t>60 mm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618FF9" w14:textId="3A095C94" w:rsidR="0015574E" w:rsidRPr="00637D22" w:rsidRDefault="00E24321" w:rsidP="00E2432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DD38CC" w14:textId="77777777" w:rsidR="0015574E" w:rsidRPr="00637D22" w:rsidRDefault="0015574E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D8AEF9" w14:textId="515D2AF9" w:rsidR="0015574E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15574E" w:rsidRPr="00637D22" w14:paraId="7C8B1ADE" w14:textId="77777777" w:rsidTr="000A71A6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8" w:type="dxa"/>
            <w:vMerge/>
            <w:tcBorders>
              <w:left w:val="single" w:sz="1" w:space="0" w:color="000000"/>
            </w:tcBorders>
            <w:vAlign w:val="center"/>
          </w:tcPr>
          <w:p w14:paraId="21F9FC49" w14:textId="588F6F2D" w:rsidR="0015574E" w:rsidRPr="00637D22" w:rsidRDefault="0015574E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502E93" w14:textId="77777777" w:rsidR="0015574E" w:rsidRPr="00637D22" w:rsidRDefault="0015574E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Obrazowanie harmoniczne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177DC4" w14:textId="050C41D8" w:rsidR="0015574E" w:rsidRPr="00637D22" w:rsidRDefault="00E24321" w:rsidP="00E2432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40A32A" w14:textId="77777777" w:rsidR="0015574E" w:rsidRPr="00637D22" w:rsidRDefault="0015574E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C06FBB" w14:textId="2686ED0E" w:rsidR="0015574E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637D22" w:rsidRPr="00637D22" w14:paraId="429B93E2" w14:textId="77777777" w:rsidTr="00F96724">
        <w:tblPrEx>
          <w:tblCellMar>
            <w:top w:w="85" w:type="dxa"/>
            <w:bottom w:w="85" w:type="dxa"/>
          </w:tblCellMar>
        </w:tblPrEx>
        <w:trPr>
          <w:trHeight w:val="775"/>
        </w:trPr>
        <w:tc>
          <w:tcPr>
            <w:tcW w:w="568" w:type="dxa"/>
            <w:vMerge/>
            <w:tcBorders>
              <w:left w:val="single" w:sz="1" w:space="0" w:color="000000"/>
            </w:tcBorders>
            <w:vAlign w:val="center"/>
          </w:tcPr>
          <w:p w14:paraId="7F92B0DA" w14:textId="43BD782E" w:rsidR="0015574E" w:rsidRPr="00637D22" w:rsidRDefault="0015574E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97A54A" w14:textId="77777777" w:rsidR="0015574E" w:rsidRPr="00637D22" w:rsidRDefault="0015574E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pracy z oprogramowaniem do elastografii typu strain i akustycznej (Shear Wave) kodowanej kolorem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ACD8BC" w14:textId="4B9653BC" w:rsidR="0015574E" w:rsidRPr="00637D22" w:rsidRDefault="00E24321" w:rsidP="00E2432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035766" w14:textId="77777777" w:rsidR="0015574E" w:rsidRPr="00637D22" w:rsidRDefault="0015574E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3CB93F" w14:textId="143380C1" w:rsidR="0015574E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15574E" w:rsidRPr="00637D22" w14:paraId="6D398AF5" w14:textId="77777777" w:rsidTr="000A71A6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851174" w14:textId="30FAC6C8" w:rsidR="0015574E" w:rsidRPr="00637D22" w:rsidRDefault="0015574E" w:rsidP="00E37572">
            <w:pPr>
              <w:tabs>
                <w:tab w:val="left" w:pos="357"/>
              </w:tabs>
              <w:autoSpaceDE w:val="0"/>
              <w:snapToGrid w:val="0"/>
              <w:ind w:left="426" w:hanging="39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FB6C80" w14:textId="77777777" w:rsidR="0015574E" w:rsidRPr="00637D22" w:rsidRDefault="0015574E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pracy z oprogramowaniem do Fuzji obrazów w czasie rzeczywistym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47E50C8" w14:textId="0FED4A6D" w:rsidR="0015574E" w:rsidRPr="00637D22" w:rsidRDefault="00E24321" w:rsidP="00741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EDB9CF" w14:textId="77777777" w:rsidR="0015574E" w:rsidRPr="00637D22" w:rsidRDefault="0015574E" w:rsidP="00C44F3B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FE1A08" w14:textId="02B76BC8" w:rsidR="0015574E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A29A6" w:rsidRPr="00637D22" w14:paraId="17A5E186" w14:textId="77777777" w:rsidTr="000A71A6">
        <w:tblPrEx>
          <w:tblCellMar>
            <w:top w:w="85" w:type="dxa"/>
            <w:bottom w:w="85" w:type="dxa"/>
          </w:tblCellMar>
        </w:tblPrEx>
        <w:trPr>
          <w:trHeight w:val="7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94C1FA" w14:textId="7E3C7F92" w:rsidR="00CA29A6" w:rsidRPr="00637D22" w:rsidRDefault="002A40BE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b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b/>
                <w:sz w:val="22"/>
                <w:szCs w:val="22"/>
                <w:lang w:eastAsia="pl-PL" w:bidi="pl-PL"/>
              </w:rPr>
              <w:t>3</w:t>
            </w:r>
            <w:r w:rsidR="00E37572" w:rsidRPr="00637D22">
              <w:rPr>
                <w:rFonts w:ascii="Arial" w:hAnsi="Arial" w:cs="Arial"/>
                <w:b/>
                <w:sz w:val="22"/>
                <w:szCs w:val="22"/>
                <w:lang w:eastAsia="pl-PL" w:bidi="pl-PL"/>
              </w:rPr>
              <w:t>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43078E" w14:textId="5CBBF78C" w:rsidR="001503C3" w:rsidRPr="00637D22" w:rsidRDefault="00CA29A6" w:rsidP="000A71A6">
            <w:pPr>
              <w:snapToGrid w:val="0"/>
              <w:spacing w:after="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37D2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Sonda Liniowa do badań naczyniowych wykonana w technologii matrycowej</w:t>
            </w:r>
          </w:p>
          <w:p w14:paraId="0CE28018" w14:textId="036B4918" w:rsidR="00CA29A6" w:rsidRPr="00637D22" w:rsidRDefault="001503C3" w:rsidP="000A7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lub równoważnej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9E2425" w14:textId="7004BDCC" w:rsidR="0062477E" w:rsidRPr="00637D22" w:rsidRDefault="0062477E" w:rsidP="00741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34532CAB" w14:textId="0DE1FF0A" w:rsidR="00CA29A6" w:rsidRPr="00637D22" w:rsidRDefault="0062477E" w:rsidP="00741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(p</w:t>
            </w:r>
            <w:r w:rsidR="00CA29A6" w:rsidRPr="00637D22">
              <w:rPr>
                <w:rFonts w:ascii="Arial" w:hAnsi="Arial" w:cs="Arial"/>
                <w:sz w:val="22"/>
                <w:szCs w:val="22"/>
              </w:rPr>
              <w:t>odać model</w:t>
            </w:r>
            <w:r w:rsidRPr="00637D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E579C7" w14:textId="77777777" w:rsidR="00CA29A6" w:rsidRPr="00637D22" w:rsidRDefault="00CA29A6" w:rsidP="00ED0020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7DC971" w14:textId="26161110" w:rsidR="00CA29A6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2A40BE" w:rsidRPr="00637D22" w14:paraId="19644EF7" w14:textId="77777777" w:rsidTr="000A71A6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51C993B1" w14:textId="59061C77" w:rsidR="002A40BE" w:rsidRPr="00637D22" w:rsidRDefault="002A40BE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33C81D" w14:textId="77777777" w:rsidR="002A40BE" w:rsidRPr="00637D22" w:rsidRDefault="002A40BE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Zakres pracy przetwornika min. 4,0 – 11,0 MHz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90E013" w14:textId="7FCEBD81" w:rsidR="002A40BE" w:rsidRPr="00637D22" w:rsidRDefault="00741DEA" w:rsidP="00741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F0DCB7" w14:textId="77777777" w:rsidR="002A40BE" w:rsidRPr="00637D22" w:rsidRDefault="002A40BE" w:rsidP="00ED0020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5051F0" w14:textId="0F64CA71" w:rsidR="002A40BE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2A40BE" w:rsidRPr="00637D22" w14:paraId="1C488969" w14:textId="77777777" w:rsidTr="000A71A6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8" w:type="dxa"/>
            <w:vMerge/>
            <w:tcBorders>
              <w:left w:val="single" w:sz="1" w:space="0" w:color="000000"/>
            </w:tcBorders>
            <w:vAlign w:val="center"/>
          </w:tcPr>
          <w:p w14:paraId="38360710" w14:textId="2F1901E7" w:rsidR="002A40BE" w:rsidRPr="00637D22" w:rsidRDefault="002A40BE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B9C689" w14:textId="77777777" w:rsidR="002A40BE" w:rsidRPr="00637D22" w:rsidRDefault="002A40BE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Ilość elementów min. 1 000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44D5C3" w14:textId="77777777" w:rsidR="002A40BE" w:rsidRPr="00637D22" w:rsidRDefault="00741DEA" w:rsidP="00741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71022173" w14:textId="6E9887BE" w:rsidR="00994095" w:rsidRPr="00637D22" w:rsidRDefault="00994095" w:rsidP="00741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min. 1 000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CA3501" w14:textId="77777777" w:rsidR="002A40BE" w:rsidRPr="00637D22" w:rsidRDefault="002A40BE" w:rsidP="00ED0020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606DDC" w14:textId="5FA6A45C" w:rsidR="002A40BE" w:rsidRPr="00637D22" w:rsidRDefault="004F3A46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1000 – </w:t>
            </w: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0 pkt</w:t>
            </w:r>
          </w:p>
          <w:p w14:paraId="57636C8F" w14:textId="4177569F" w:rsidR="002A40BE" w:rsidRPr="00637D22" w:rsidRDefault="004F3A46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&gt; 1000 – </w:t>
            </w: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5 pkt</w:t>
            </w:r>
          </w:p>
        </w:tc>
      </w:tr>
      <w:tr w:rsidR="002A40BE" w:rsidRPr="00637D22" w14:paraId="5902528E" w14:textId="77777777" w:rsidTr="000A71A6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8" w:type="dxa"/>
            <w:vMerge/>
            <w:tcBorders>
              <w:left w:val="single" w:sz="1" w:space="0" w:color="000000"/>
            </w:tcBorders>
            <w:vAlign w:val="center"/>
          </w:tcPr>
          <w:p w14:paraId="25CC445B" w14:textId="2475C527" w:rsidR="002A40BE" w:rsidRPr="00637D22" w:rsidRDefault="002A40BE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672E47" w14:textId="77777777" w:rsidR="002A40BE" w:rsidRPr="00637D22" w:rsidRDefault="002A40BE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FOV sondy 40 mm +/- 5 mm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671DC1" w14:textId="69E61DB5" w:rsidR="002A40BE" w:rsidRPr="00637D22" w:rsidRDefault="00741DEA" w:rsidP="00741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ED454A" w14:textId="77777777" w:rsidR="002A40BE" w:rsidRPr="00637D22" w:rsidRDefault="002A40BE" w:rsidP="00ED0020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87E8FE" w14:textId="0471C974" w:rsidR="002A40BE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2A40BE" w:rsidRPr="00637D22" w14:paraId="78EB8007" w14:textId="77777777" w:rsidTr="000A71A6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25FC35" w14:textId="6B1290FF" w:rsidR="002A40BE" w:rsidRPr="00637D22" w:rsidRDefault="002A40BE" w:rsidP="00E37572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49694D" w14:textId="77777777" w:rsidR="002A40BE" w:rsidRPr="00637D22" w:rsidRDefault="002A40BE" w:rsidP="001004F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Obrazowanie harmoniczne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5985F8" w14:textId="205B5958" w:rsidR="002A40BE" w:rsidRPr="00637D22" w:rsidRDefault="00741DEA" w:rsidP="00741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752A25" w14:textId="77777777" w:rsidR="002A40BE" w:rsidRPr="00637D22" w:rsidRDefault="002A40BE" w:rsidP="00ED0020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DED057" w14:textId="07A04FB3" w:rsidR="002A40BE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567A26" w:rsidRPr="00637D22" w14:paraId="7B90F5FA" w14:textId="77777777" w:rsidTr="00D1562C">
        <w:trPr>
          <w:trHeight w:val="23"/>
        </w:trPr>
        <w:tc>
          <w:tcPr>
            <w:tcW w:w="147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826978D" w14:textId="465993C2" w:rsidR="00567A26" w:rsidRPr="00637D22" w:rsidRDefault="00567A26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b/>
                <w:sz w:val="22"/>
                <w:szCs w:val="22"/>
              </w:rPr>
              <w:t>MOŻLIWOŚCI ROZBUDOWY SYSTEMU DOSTĘPNE NA DZIEŃ SKŁADANIA OFERT</w:t>
            </w:r>
          </w:p>
        </w:tc>
      </w:tr>
      <w:tr w:rsidR="006952B1" w:rsidRPr="00637D22" w14:paraId="386484E8" w14:textId="77777777" w:rsidTr="000A71A6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65718B" w14:textId="5DE5B7CC" w:rsidR="006952B1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06916F" w14:textId="4C6BFD1C" w:rsidR="00304231" w:rsidRPr="00637D22" w:rsidRDefault="006952B1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tryb dopplerowskiego obrazowania naczyń narządów miąższowych</w:t>
            </w:r>
          </w:p>
          <w:p w14:paraId="191BAB8C" w14:textId="77777777" w:rsidR="00130AC6" w:rsidRPr="00637D22" w:rsidRDefault="00304231" w:rsidP="00130AC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(nerki, wątroba</w:t>
            </w:r>
            <w:r w:rsidR="006952B1" w:rsidRPr="00637D22">
              <w:rPr>
                <w:rFonts w:ascii="Arial" w:hAnsi="Arial" w:cs="Arial"/>
                <w:sz w:val="22"/>
                <w:szCs w:val="22"/>
              </w:rPr>
              <w:t>) do wizualizacji bardzo wolnych przepływów poniżej 1 cm/sek. w mikronaczyniach pozwalające obrazować przepływy bez artefaktów ruchowych dostępny na głowicach: convex, linia, endo. Możliwość prezentacji kierunku napływu. Prędkość odświeżania FR&gt;50 obr/sek</w:t>
            </w:r>
          </w:p>
          <w:p w14:paraId="25C1C1A2" w14:textId="4E07B79C" w:rsidR="006952B1" w:rsidRPr="00637D22" w:rsidRDefault="00130AC6" w:rsidP="003710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dla </w:t>
            </w:r>
            <w:r w:rsidR="006952B1" w:rsidRPr="00637D22">
              <w:rPr>
                <w:rFonts w:ascii="Arial" w:hAnsi="Arial" w:cs="Arial"/>
                <w:sz w:val="22"/>
                <w:szCs w:val="22"/>
              </w:rPr>
              <w:t>przepływów poniżej 1 cm/sek przy bramce większej niż 2 x 2 cm.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2E190E" w14:textId="7C729A62" w:rsidR="006952B1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83E037" w14:textId="77777777" w:rsidR="006952B1" w:rsidRPr="00637D22" w:rsidRDefault="006952B1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3D654F" w14:textId="345A5703" w:rsidR="006952B1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FB0D6C" w:rsidRPr="00637D22" w14:paraId="791881EA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130A5B" w14:textId="5320BA2E" w:rsidR="00FB0D6C" w:rsidRPr="00637D22" w:rsidRDefault="00C24D17" w:rsidP="00C24D17">
            <w:pPr>
              <w:autoSpaceDE w:val="0"/>
              <w:snapToGrid w:val="0"/>
              <w:ind w:left="318" w:hanging="318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80F251" w14:textId="77777777" w:rsidR="00FB0D6C" w:rsidRPr="00637D22" w:rsidRDefault="00FB0D6C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specjalistyczne oprogramowanie poprawiające wykrywanie mikrozwapnień w tkankach miękkich tj. sutki, piersi, nerka, jądra, ścięgna itp. – podać nazwę własną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70E50B" w14:textId="77777777" w:rsidR="00FB0D6C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21DCDC2D" w14:textId="5794C5B6" w:rsidR="0039404E" w:rsidRPr="00637D22" w:rsidRDefault="0039404E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(podać nazwę własną)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F78084" w14:textId="77777777" w:rsidR="00FB0D6C" w:rsidRPr="00637D22" w:rsidRDefault="00FB0D6C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0A1D73" w14:textId="5D8E5D79" w:rsidR="00FB0D6C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E339CC" w:rsidRPr="00637D22" w14:paraId="5AE4DD03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EB7AFE" w14:textId="3B9DA21D" w:rsidR="00E339CC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406713" w14:textId="7856A634" w:rsidR="00304231" w:rsidRPr="00637D22" w:rsidRDefault="007E0966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m</w:t>
            </w:r>
            <w:r w:rsidR="00E339CC" w:rsidRPr="00637D22">
              <w:rPr>
                <w:rFonts w:ascii="Arial" w:hAnsi="Arial" w:cs="Arial"/>
                <w:sz w:val="22"/>
                <w:szCs w:val="22"/>
              </w:rPr>
              <w:t>oduł elastografii (typu strain) obliczający i wyświetlający sztywność względną tkanki w czasie rzeczywistym na obrazie</w:t>
            </w:r>
          </w:p>
          <w:p w14:paraId="361E8349" w14:textId="2F33108D" w:rsidR="00304231" w:rsidRPr="00637D22" w:rsidRDefault="00E339CC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z sond: convex, linia, endocavity. Wskaźnik prawidłowej siły ucisku wyświetlany na ekranie Możliwość wykonywania obliczeń odległości</w:t>
            </w:r>
          </w:p>
          <w:p w14:paraId="0CDA43C2" w14:textId="6A4A0E96" w:rsidR="00E339CC" w:rsidRPr="00637D22" w:rsidRDefault="00E339CC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i powierzchni oraz oprogramowanie umożliwiające porównywanie elastyczności min. 2 miejsc.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662904" w14:textId="3B512F79" w:rsidR="00E339CC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40597D" w14:textId="77777777" w:rsidR="00E339CC" w:rsidRPr="00637D22" w:rsidRDefault="00E339CC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B604D9" w14:textId="660FF5C8" w:rsidR="00E339CC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FB0D6C" w:rsidRPr="00637D22" w14:paraId="39742E4A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BF1E0D" w14:textId="33C1525B" w:rsidR="00FB0D6C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F08F59" w14:textId="77777777" w:rsidR="00FB0D6C" w:rsidRPr="00637D22" w:rsidRDefault="00FB0D6C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systemu o pomiar stłuszczenia wątroby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B80CC4" w14:textId="78D16D30" w:rsidR="00FB0D6C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CEA753" w14:textId="77777777" w:rsidR="00FB0D6C" w:rsidRPr="00637D22" w:rsidRDefault="00FB0D6C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629ED5" w14:textId="1559B2B7" w:rsidR="00FB0D6C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FB0D6C" w:rsidRPr="00637D22" w14:paraId="0350B2DA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20AFB7" w14:textId="03514DD8" w:rsidR="00FB0D6C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01C95C" w14:textId="4A5ACEFC" w:rsidR="00FB0D6C" w:rsidRPr="00637D22" w:rsidRDefault="00FB0D6C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Możliwość rozbudowy o elastografię akustyczną (typu Shear Wave) dostępną na głowicy convex wysokiej częstotliwości min. 9 MHz. Możliwość uzyskania wyników </w:t>
            </w:r>
            <w:r w:rsidRPr="00637D22">
              <w:rPr>
                <w:rFonts w:ascii="Arial" w:hAnsi="Arial" w:cs="Arial"/>
                <w:spacing w:val="-1"/>
                <w:sz w:val="22"/>
                <w:szCs w:val="22"/>
              </w:rPr>
              <w:t xml:space="preserve">pomiarowych wyrażonych w kPa </w:t>
            </w:r>
            <w:r w:rsidRPr="00637D22">
              <w:rPr>
                <w:rFonts w:ascii="Arial" w:hAnsi="Arial" w:cs="Arial"/>
                <w:spacing w:val="-3"/>
                <w:sz w:val="22"/>
                <w:szCs w:val="22"/>
              </w:rPr>
              <w:t>lub m/sek</w:t>
            </w:r>
            <w:r w:rsidR="00A356AA" w:rsidRPr="00637D22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78993A" w14:textId="77777777" w:rsidR="00DC4696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  <w:p w14:paraId="18519D8C" w14:textId="71C557BF" w:rsidR="00FB0D6C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(p</w:t>
            </w:r>
            <w:r w:rsidR="00FB0D6C" w:rsidRPr="00637D22">
              <w:rPr>
                <w:rFonts w:ascii="Arial" w:hAnsi="Arial" w:cs="Arial"/>
                <w:sz w:val="22"/>
                <w:szCs w:val="22"/>
              </w:rPr>
              <w:t>odać model</w:t>
            </w:r>
            <w:r w:rsidRPr="00637D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15CF04" w14:textId="77777777" w:rsidR="00FB0D6C" w:rsidRPr="00637D22" w:rsidRDefault="00FB0D6C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B3870B" w14:textId="2D958B3D" w:rsidR="00FB0D6C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734168" w:rsidRPr="00637D22" w14:paraId="54784DE0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7A78C6" w14:textId="49FCA67E" w:rsidR="00734168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AACAF4" w14:textId="5F4DE61B" w:rsidR="00304231" w:rsidRPr="00637D22" w:rsidRDefault="00734168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obraz</w:t>
            </w:r>
            <w:r w:rsidR="00A731BE" w:rsidRPr="00637D22">
              <w:rPr>
                <w:rFonts w:ascii="Arial" w:hAnsi="Arial" w:cs="Arial"/>
                <w:sz w:val="22"/>
                <w:szCs w:val="22"/>
              </w:rPr>
              <w:t xml:space="preserve">owanie pozwalające  „nakładać” obrazy na 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ultrasonografie w trybie </w:t>
            </w:r>
            <w:r w:rsidRPr="00637D22">
              <w:rPr>
                <w:rFonts w:ascii="Arial" w:hAnsi="Arial" w:cs="Arial"/>
                <w:sz w:val="22"/>
                <w:szCs w:val="22"/>
              </w:rPr>
              <w:br/>
              <w:t>B</w:t>
            </w:r>
            <w:r w:rsidR="00A731BE" w:rsidRPr="00637D22">
              <w:rPr>
                <w:rFonts w:ascii="Arial" w:hAnsi="Arial" w:cs="Arial"/>
                <w:sz w:val="22"/>
                <w:szCs w:val="22"/>
              </w:rPr>
              <w:t>-mode z obrazami uzyskiwanych z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CT i MR tzw. Fuzja obrazów w czasie rzeczywistym</w:t>
            </w:r>
          </w:p>
          <w:p w14:paraId="3B783E4A" w14:textId="3A3F263D" w:rsidR="00734168" w:rsidRPr="00637D22" w:rsidRDefault="00734168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z synchronizacją płaszczyzn. Możliwość zastosowania fuzji obrazów na sondach: convex, linia, endocavity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FA6830" w14:textId="51A147D0" w:rsidR="00734168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7BC1F8" w14:textId="77777777" w:rsidR="00734168" w:rsidRPr="00637D22" w:rsidRDefault="00734168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CD1A57" w14:textId="32133D81" w:rsidR="00734168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E742F3" w:rsidRPr="00637D22" w14:paraId="5EBE3E2C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0C75E7" w14:textId="0B1D12D2" w:rsidR="00E742F3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75613D" w14:textId="3409B10E" w:rsidR="00304231" w:rsidRPr="00637D22" w:rsidRDefault="00E742F3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oprogramowanie</w:t>
            </w:r>
          </w:p>
          <w:p w14:paraId="7613E6C5" w14:textId="468B1A1B" w:rsidR="00E742F3" w:rsidRPr="00637D22" w:rsidRDefault="00E742F3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do standaryzowanego raportowania</w:t>
            </w:r>
            <w:r w:rsidR="00C204A2" w:rsidRPr="00637D22">
              <w:rPr>
                <w:rFonts w:ascii="Arial" w:hAnsi="Arial" w:cs="Arial"/>
                <w:sz w:val="22"/>
                <w:szCs w:val="22"/>
              </w:rPr>
              <w:t>: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04A2" w:rsidRPr="00637D22">
              <w:rPr>
                <w:rFonts w:ascii="Arial" w:hAnsi="Arial" w:cs="Arial"/>
                <w:sz w:val="22"/>
                <w:szCs w:val="22"/>
              </w:rPr>
              <w:br/>
            </w:r>
            <w:r w:rsidRPr="00637D22">
              <w:rPr>
                <w:rFonts w:ascii="Arial" w:hAnsi="Arial" w:cs="Arial"/>
                <w:sz w:val="22"/>
                <w:szCs w:val="22"/>
              </w:rPr>
              <w:t>min. BI-RADS, TI-RADS, LI-RADS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891B2F" w14:textId="788CB036" w:rsidR="00E742F3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E4D196" w14:textId="77777777" w:rsidR="00E742F3" w:rsidRPr="00637D22" w:rsidRDefault="00E742F3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49368B" w14:textId="383C324F" w:rsidR="00E742F3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E742F3" w:rsidRPr="00637D22" w14:paraId="4B10E97E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64095B" w14:textId="356A7568" w:rsidR="00E742F3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8F4C06" w14:textId="72DA2BD7" w:rsidR="00304231" w:rsidRPr="00637D22" w:rsidRDefault="00E742F3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obrazowanie z kontrastem dostępne na sondach: Convex, Linia, Endo</w:t>
            </w:r>
          </w:p>
          <w:p w14:paraId="6FC7CD0F" w14:textId="19D9AB5A" w:rsidR="00E742F3" w:rsidRPr="00637D22" w:rsidRDefault="00E742F3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i Sektorowych (kardiologicznych)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12B2F5" w14:textId="40442F2B" w:rsidR="00E742F3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683A3E" w14:textId="77777777" w:rsidR="00E742F3" w:rsidRPr="00637D22" w:rsidRDefault="00E742F3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8F432E" w14:textId="3D1F861F" w:rsidR="00E742F3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B103D1" w:rsidRPr="00637D22" w14:paraId="20ACFCC1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965212" w14:textId="3937F5FD" w:rsidR="00B103D1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9.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D7510E" w14:textId="36D0DB6E" w:rsidR="00B103D1" w:rsidRPr="00637D22" w:rsidRDefault="00B103D1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obrazowanie panoramiczne z możliwością wykonywania pomiarów min. 100 cm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027108" w14:textId="77777777" w:rsidR="00B103D1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3F4D8218" w14:textId="603845BD" w:rsidR="003157AD" w:rsidRPr="00637D22" w:rsidRDefault="003157AD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min. 100 cm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849DCD" w14:textId="77777777" w:rsidR="00B103D1" w:rsidRPr="00637D22" w:rsidRDefault="00B103D1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7C013E" w14:textId="77777777" w:rsidR="00AA5701" w:rsidRDefault="00E24FD7" w:rsidP="00D1562C">
            <w:pPr>
              <w:pStyle w:val="Domyni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100 cm – </w:t>
            </w:r>
            <w:r w:rsidR="00AA5701">
              <w:rPr>
                <w:rFonts w:ascii="Arial" w:hAnsi="Arial" w:cs="Arial"/>
                <w:sz w:val="22"/>
                <w:szCs w:val="22"/>
              </w:rPr>
              <w:t>150 cm</w:t>
            </w:r>
          </w:p>
          <w:p w14:paraId="49A67519" w14:textId="2CEFA43A" w:rsidR="00B103D1" w:rsidRPr="00637D22" w:rsidRDefault="00E24FD7" w:rsidP="00D1562C">
            <w:pPr>
              <w:pStyle w:val="Domyni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b/>
                <w:sz w:val="22"/>
                <w:szCs w:val="22"/>
              </w:rPr>
              <w:t>0 pkt</w:t>
            </w:r>
          </w:p>
          <w:p w14:paraId="11E71FB2" w14:textId="09DBBD35" w:rsidR="00B103D1" w:rsidRPr="00637D22" w:rsidRDefault="00E24FD7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lastRenderedPageBreak/>
              <w:t xml:space="preserve">&gt; 150 cm – </w:t>
            </w: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2 pkt</w:t>
            </w:r>
          </w:p>
          <w:p w14:paraId="6AB79A72" w14:textId="09F970B6" w:rsidR="00B103D1" w:rsidRPr="00637D22" w:rsidRDefault="00E24FD7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&gt; 200 cm – </w:t>
            </w:r>
            <w:r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5 pkt</w:t>
            </w:r>
          </w:p>
        </w:tc>
      </w:tr>
      <w:tr w:rsidR="00B103D1" w:rsidRPr="00637D22" w14:paraId="19441006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693CD3" w14:textId="2B368BB4" w:rsidR="00B103D1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lastRenderedPageBreak/>
              <w:t>10.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741CF5" w14:textId="057EDC69" w:rsidR="00304231" w:rsidRPr="00637D22" w:rsidRDefault="00B103D1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głowice śródoperacyjne</w:t>
            </w:r>
          </w:p>
          <w:p w14:paraId="0B4F33C9" w14:textId="38047E75" w:rsidR="00B103D1" w:rsidRPr="00637D22" w:rsidRDefault="00B103D1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i laparoskopową. Podać modele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46E423" w14:textId="77777777" w:rsidR="00B103D1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78826448" w14:textId="36ABDF5B" w:rsidR="00496EE3" w:rsidRPr="00637D22" w:rsidRDefault="00496EE3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(podać modele)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4E1C30" w14:textId="77777777" w:rsidR="00B103D1" w:rsidRPr="00637D22" w:rsidRDefault="00B103D1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9C24FE" w14:textId="2A525559" w:rsidR="00B103D1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B103D1" w:rsidRPr="00637D22" w14:paraId="6A71BDB2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277172" w14:textId="58F1BF27" w:rsidR="00B103D1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11.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381640" w14:textId="781E6626" w:rsidR="00B103D1" w:rsidRPr="00637D22" w:rsidRDefault="00B103D1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porównywanie obrazu referencyjnego (obraz USG, CT</w:t>
            </w:r>
            <w:r w:rsidR="004F1DEA" w:rsidRPr="00637D22">
              <w:rPr>
                <w:rFonts w:ascii="Arial" w:hAnsi="Arial" w:cs="Arial"/>
                <w:sz w:val="22"/>
                <w:szCs w:val="22"/>
              </w:rPr>
              <w:t>, MR, XR) z obrazem USG na żywo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BA8E69" w14:textId="0B50F87C" w:rsidR="00B103D1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F6210B" w14:textId="77777777" w:rsidR="00B103D1" w:rsidRPr="00637D22" w:rsidRDefault="00B103D1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5E8719" w14:textId="3CD2CB9C" w:rsidR="00B103D1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0A961A0F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8E0645" w14:textId="433D7834" w:rsidR="00C60F5B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12.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189B0F" w14:textId="06B9F10B" w:rsidR="00304231" w:rsidRPr="00637D22" w:rsidRDefault="00C60F5B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Możliwość rozbudowy o zainstalowane w aparacie analiza ilościowa Strain i Strain Rate </w:t>
            </w:r>
            <w:r w:rsidR="00CE4B4E" w:rsidRPr="00637D22">
              <w:rPr>
                <w:rFonts w:ascii="Arial" w:hAnsi="Arial" w:cs="Arial"/>
                <w:sz w:val="22"/>
                <w:szCs w:val="22"/>
              </w:rPr>
              <w:t>–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obrazowanie</w:t>
            </w:r>
          </w:p>
          <w:p w14:paraId="139374CA" w14:textId="0D74EC4D" w:rsidR="00C60F5B" w:rsidRPr="00637D22" w:rsidRDefault="00C60F5B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i analiza ilościowa funkcji synchronizacji skurczu (wewnątrz</w:t>
            </w:r>
            <w:r w:rsidR="00CE4B4E" w:rsidRPr="00637D22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637D22">
              <w:rPr>
                <w:rFonts w:ascii="Arial" w:hAnsi="Arial" w:cs="Arial"/>
                <w:sz w:val="22"/>
                <w:szCs w:val="22"/>
              </w:rPr>
              <w:t xml:space="preserve"> i między-komorowego)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F41644" w14:textId="65FD0920" w:rsidR="00C60F5B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0700FA" w14:textId="77777777" w:rsidR="00C60F5B" w:rsidRPr="00637D22" w:rsidRDefault="00C60F5B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BD3B3B" w14:textId="32C7A29C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C60F5B" w:rsidRPr="00637D22" w14:paraId="0F215C89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7259D6" w14:textId="4820BCAB" w:rsidR="00C60F5B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13.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ED3CE9" w14:textId="56CA0480" w:rsidR="00C60F5B" w:rsidRPr="00637D22" w:rsidRDefault="00C60F5B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oddzielną analizę wsierdzia i nasierdzia oraz możliwość uśrednienia uzyska</w:t>
            </w:r>
            <w:r w:rsidR="00DC77FC" w:rsidRPr="00637D22">
              <w:rPr>
                <w:rFonts w:ascii="Arial" w:hAnsi="Arial" w:cs="Arial"/>
                <w:sz w:val="22"/>
                <w:szCs w:val="22"/>
              </w:rPr>
              <w:t>nych wyników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468C24" w14:textId="59212EA3" w:rsidR="00C60F5B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7AFE38" w14:textId="77777777" w:rsidR="00C60F5B" w:rsidRPr="00637D22" w:rsidRDefault="00C60F5B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778C94" w14:textId="168692B2" w:rsidR="00C60F5B" w:rsidRPr="00637D22" w:rsidRDefault="00DC77FC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TAK</w:t>
            </w:r>
            <w:r w:rsidR="00277344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 – </w:t>
            </w:r>
            <w:r w:rsidR="00277344"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5 pkt</w:t>
            </w:r>
          </w:p>
          <w:p w14:paraId="5358C243" w14:textId="36295416" w:rsidR="00C60F5B" w:rsidRPr="00637D22" w:rsidRDefault="00DC77FC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NIE</w:t>
            </w:r>
            <w:r w:rsidR="00277344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 – </w:t>
            </w:r>
            <w:r w:rsidR="00277344"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0 pkt</w:t>
            </w:r>
          </w:p>
        </w:tc>
      </w:tr>
      <w:tr w:rsidR="00C60F5B" w:rsidRPr="00637D22" w14:paraId="656453DF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E79F3B" w14:textId="27B0C11C" w:rsidR="00C60F5B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14.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D45B66" w14:textId="4C863713" w:rsidR="00C60F5B" w:rsidRPr="00637D22" w:rsidRDefault="00C60F5B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automatyczne wyznaczanie frakcji wyrzutowej z obrazu 2D oraz GLS Global Longitudal Strain w projekcji 2 i 4 jamowej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C31E0A" w14:textId="20FF42AE" w:rsidR="00C60F5B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2643224" w14:textId="77777777" w:rsidR="00C60F5B" w:rsidRPr="00637D22" w:rsidRDefault="00C60F5B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E42DA6" w14:textId="3DB41FB9" w:rsidR="00C60F5B" w:rsidRPr="00637D22" w:rsidRDefault="00364C4C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TAK</w:t>
            </w:r>
            <w:r w:rsidR="007A5F0A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 – </w:t>
            </w:r>
            <w:r w:rsidR="007A5F0A"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5 pkt</w:t>
            </w:r>
          </w:p>
          <w:p w14:paraId="44B81758" w14:textId="6A3A2120" w:rsidR="00C60F5B" w:rsidRPr="00637D22" w:rsidRDefault="00364C4C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NIE</w:t>
            </w:r>
            <w:r w:rsidR="007A5F0A"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 xml:space="preserve"> – </w:t>
            </w:r>
            <w:r w:rsidR="007A5F0A" w:rsidRPr="00637D22">
              <w:rPr>
                <w:rFonts w:ascii="Arial" w:eastAsia="Calibri" w:hAnsi="Arial" w:cs="Arial"/>
                <w:b/>
                <w:sz w:val="22"/>
                <w:szCs w:val="22"/>
                <w:lang w:eastAsia="pl-PL" w:bidi="pl-PL"/>
              </w:rPr>
              <w:t>0 pkt</w:t>
            </w:r>
          </w:p>
        </w:tc>
      </w:tr>
      <w:tr w:rsidR="00C60F5B" w:rsidRPr="00637D22" w14:paraId="5BC07AC0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A67BB8E" w14:textId="3B7C4811" w:rsidR="00C60F5B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15.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9318F8" w14:textId="7EF3A84E" w:rsidR="00C60F5B" w:rsidRPr="00637D22" w:rsidRDefault="00C60F5B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sondę z kanałem biopsyjnym przez czoło sondy z możliwością wyboru min. 3 kątów wejścia w tym min</w:t>
            </w:r>
            <w:r w:rsidR="00AD3C5F" w:rsidRPr="00637D22">
              <w:rPr>
                <w:rFonts w:ascii="Arial" w:hAnsi="Arial" w:cs="Arial"/>
                <w:sz w:val="22"/>
                <w:szCs w:val="22"/>
              </w:rPr>
              <w:t>. jednym zbliżonym do 90 stopni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31A887" w14:textId="5AE944E6" w:rsidR="00C60F5B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1B12FE" w14:textId="77777777" w:rsidR="00C60F5B" w:rsidRPr="00637D22" w:rsidRDefault="00C60F5B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B46CD9" w14:textId="45D8C4A4" w:rsidR="00C60F5B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4051DD" w:rsidRPr="00637D22" w14:paraId="47723D58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A4D9051" w14:textId="714579F3" w:rsidR="004051DD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16.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A65056" w14:textId="77777777" w:rsidR="004051DD" w:rsidRPr="00637D22" w:rsidRDefault="004051DD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Tryb obrazowania 3D/4D z głowic objętościowych (wolumetrycznych): convex, endocavity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64D612" w14:textId="29EB4C2F" w:rsidR="004051DD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7560C8" w14:textId="77777777" w:rsidR="004051DD" w:rsidRPr="00637D22" w:rsidRDefault="004051DD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0EB63E" w14:textId="62D9CC1E" w:rsidR="004051DD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4051DD" w:rsidRPr="00637D22" w14:paraId="5BC9C8FA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A82420" w14:textId="6DDF0AD3" w:rsidR="004051DD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17.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7E9A38" w14:textId="77777777" w:rsidR="004051DD" w:rsidRPr="00637D22" w:rsidRDefault="004051DD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Obrazowanie 4D z max. prędkością (Frame Rate) min. 40 obr./s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EF31D5" w14:textId="25628CE3" w:rsidR="004051DD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5789E6" w14:textId="77777777" w:rsidR="004051DD" w:rsidRPr="00637D22" w:rsidRDefault="004051DD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522E5F" w14:textId="2CDC030B" w:rsidR="004051DD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4051DD" w:rsidRPr="00637D22" w14:paraId="58AD5615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30102F" w14:textId="239DEFBC" w:rsidR="004051DD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18.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97A1EA" w14:textId="5C3BDCC9" w:rsidR="00304231" w:rsidRPr="00637D22" w:rsidRDefault="004051DD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</w:t>
            </w:r>
            <w:r w:rsidR="00255B76" w:rsidRPr="00637D22">
              <w:rPr>
                <w:rFonts w:ascii="Arial" w:hAnsi="Arial" w:cs="Arial"/>
                <w:sz w:val="22"/>
                <w:szCs w:val="22"/>
              </w:rPr>
              <w:t xml:space="preserve">y o sondę Convex 3D/4D, </w:t>
            </w:r>
            <w:r w:rsidR="00255B76" w:rsidRPr="00637D22">
              <w:rPr>
                <w:rFonts w:ascii="Arial" w:hAnsi="Arial" w:cs="Arial"/>
                <w:sz w:val="22"/>
                <w:szCs w:val="22"/>
              </w:rPr>
              <w:br/>
              <w:t>min. 2‒</w:t>
            </w:r>
            <w:r w:rsidRPr="00637D22">
              <w:rPr>
                <w:rFonts w:ascii="Arial" w:hAnsi="Arial" w:cs="Arial"/>
                <w:sz w:val="22"/>
                <w:szCs w:val="22"/>
              </w:rPr>
              <w:t>9 MHz, kąt skanowania 2D min. 90 st.,</w:t>
            </w:r>
          </w:p>
          <w:p w14:paraId="39E9D475" w14:textId="0BA622DE" w:rsidR="004051DD" w:rsidRPr="00637D22" w:rsidRDefault="004051DD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kąt skanowani w 3D/4D min. 90x90 st., min. 192 elementy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88703B" w14:textId="4AAFA000" w:rsidR="004051DD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467E92" w14:textId="77777777" w:rsidR="004051DD" w:rsidRPr="00637D22" w:rsidRDefault="004051DD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72798A" w14:textId="726C9BD2" w:rsidR="004051DD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4051DD" w:rsidRPr="00637D22" w14:paraId="1C99FC67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CC5141" w14:textId="392E715A" w:rsidR="004051DD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19.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D17CC4" w14:textId="20FEAC4E" w:rsidR="00304231" w:rsidRPr="00637D22" w:rsidRDefault="004051DD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</w:t>
            </w:r>
            <w:r w:rsidR="0066199D" w:rsidRPr="00637D22">
              <w:rPr>
                <w:rFonts w:ascii="Arial" w:hAnsi="Arial" w:cs="Arial"/>
                <w:sz w:val="22"/>
                <w:szCs w:val="22"/>
              </w:rPr>
              <w:t xml:space="preserve"> sondę Endocavity 3D/4D, min. 3‒</w:t>
            </w:r>
            <w:r w:rsidRPr="00637D22">
              <w:rPr>
                <w:rFonts w:ascii="Arial" w:hAnsi="Arial" w:cs="Arial"/>
                <w:sz w:val="22"/>
                <w:szCs w:val="22"/>
              </w:rPr>
              <w:t>11 MHz, kąt skanowania 2D min. 180 st.,</w:t>
            </w:r>
          </w:p>
          <w:p w14:paraId="1555D420" w14:textId="64C8F0F9" w:rsidR="004051DD" w:rsidRPr="00637D22" w:rsidRDefault="004051DD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kąt skanowani w 3D/4D min. 150x150 st., min. 192 elementy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B79B3B" w14:textId="2735E849" w:rsidR="004051DD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CAE479" w14:textId="77777777" w:rsidR="004051DD" w:rsidRPr="00637D22" w:rsidRDefault="004051DD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ABDF15" w14:textId="09A68E28" w:rsidR="004051DD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4051DD" w:rsidRPr="00637D22" w14:paraId="0FA5F975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74B1BD" w14:textId="5699975E" w:rsidR="004051DD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lastRenderedPageBreak/>
              <w:t>20.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4E35DD" w14:textId="7CC03B9A" w:rsidR="00304231" w:rsidRPr="00637D22" w:rsidRDefault="004051DD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półprzezroczyste obrazowanie w trybie 4D umożlwiające jednoczesne wyświetlenie zarówno powierzchni badanego płodu jak i anatomicznych struktur wewnętrznych</w:t>
            </w:r>
          </w:p>
          <w:p w14:paraId="49D393F3" w14:textId="4C2A8C1E" w:rsidR="004051DD" w:rsidRPr="00637D22" w:rsidRDefault="004051DD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z możliwością zobrazowania wewnętrznego przepływu krwi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DFA785" w14:textId="6527CC42" w:rsidR="004051DD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2A75C8" w14:textId="77777777" w:rsidR="004051DD" w:rsidRPr="00637D22" w:rsidRDefault="004051DD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F532AE" w14:textId="5343DCFA" w:rsidR="004051DD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4051DD" w:rsidRPr="00637D22" w14:paraId="1DB8D498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4980A3" w14:textId="039948AD" w:rsidR="004051DD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21.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21102F" w14:textId="75BB7728" w:rsidR="00304231" w:rsidRPr="00637D22" w:rsidRDefault="004051DD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oprogramowanie umożliwiające wykonanie badania z kontrastem</w:t>
            </w:r>
          </w:p>
          <w:p w14:paraId="0FD8C5EF" w14:textId="252F2812" w:rsidR="004051DD" w:rsidRPr="00637D22" w:rsidRDefault="004051DD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w trybie 4D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2E17B4" w14:textId="577629D7" w:rsidR="004051DD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4FF882" w14:textId="77777777" w:rsidR="004051DD" w:rsidRPr="00637D22" w:rsidRDefault="004051DD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FD5BD6" w14:textId="74C6822D" w:rsidR="004051DD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4051DD" w:rsidRPr="00637D22" w14:paraId="4F60D676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DC1D62" w14:textId="287AC17E" w:rsidR="004051DD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22.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C99EFA" w14:textId="33D72F3F" w:rsidR="00304231" w:rsidRPr="00637D22" w:rsidRDefault="004051DD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funkcję pozwalająca</w:t>
            </w:r>
          </w:p>
          <w:p w14:paraId="425FF4B2" w14:textId="05A5EEDF" w:rsidR="004051DD" w:rsidRPr="00637D22" w:rsidRDefault="004051DD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na wykonanie biopsji w trybie 4D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63B1E10" w14:textId="02F3CD74" w:rsidR="004051DD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FD3E01" w14:textId="77777777" w:rsidR="004051DD" w:rsidRPr="00637D22" w:rsidRDefault="004051DD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407F50" w14:textId="44ECE149" w:rsidR="004051DD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4051DD" w:rsidRPr="00637D22" w14:paraId="1920BBA7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5FB27A" w14:textId="46D402A6" w:rsidR="004051DD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23.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4EDC46" w14:textId="77777777" w:rsidR="004051DD" w:rsidRPr="00637D22" w:rsidRDefault="004051DD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oprogramowanie wykorzystujące algorytmy do analizy guzów jajnika zgodne z IOTA ADNEX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6516E9" w14:textId="65971EB9" w:rsidR="004051DD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2CCC4D" w14:textId="77777777" w:rsidR="004051DD" w:rsidRPr="00637D22" w:rsidRDefault="004051DD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A66FED" w14:textId="0DFD441C" w:rsidR="004051DD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4051DD" w:rsidRPr="00637D22" w14:paraId="4F70299C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CBC685" w14:textId="409D5F10" w:rsidR="004051DD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24.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8B8F6A" w14:textId="77777777" w:rsidR="004051DD" w:rsidRPr="00637D22" w:rsidRDefault="004051DD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moduł analizy pomiarów biometrycznych płodu opartych o narzędzie statystyczne Z-score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09D111" w14:textId="65AC4440" w:rsidR="004051DD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A640E2" w14:textId="77777777" w:rsidR="004051DD" w:rsidRPr="00637D22" w:rsidRDefault="004051DD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21957A" w14:textId="440EC72A" w:rsidR="004051DD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4051DD" w:rsidRPr="00637D22" w14:paraId="4E6916C8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EB9FC1" w14:textId="5BC3CC7D" w:rsidR="004051DD" w:rsidRPr="00637D22" w:rsidRDefault="00C24D17" w:rsidP="00C24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25.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5CA99F" w14:textId="77777777" w:rsidR="004051DD" w:rsidRPr="00637D22" w:rsidRDefault="004051DD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Możliwość rozbudowy o moduł WiFi – umożliwiający bezprzewodowe nawiązanie połączenia z siecią DICOM zgodne ze standardem IEEE 802.11 b/g/n/ac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E411ED" w14:textId="5B274DDE" w:rsidR="004051DD" w:rsidRPr="00637D22" w:rsidRDefault="00DC4696" w:rsidP="00E462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9090C7" w14:textId="77777777" w:rsidR="004051DD" w:rsidRPr="00637D22" w:rsidRDefault="004051DD" w:rsidP="00712D53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0F20C6" w14:textId="49B981B4" w:rsidR="004051DD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4342C6" w:rsidRPr="00637D22" w14:paraId="35EAA998" w14:textId="77777777" w:rsidTr="00D1562C">
        <w:trPr>
          <w:trHeight w:val="23"/>
        </w:trPr>
        <w:tc>
          <w:tcPr>
            <w:tcW w:w="147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4D725318" w14:textId="33CFEA4D" w:rsidR="004342C6" w:rsidRPr="00637D22" w:rsidRDefault="004342C6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b/>
                <w:sz w:val="22"/>
                <w:szCs w:val="22"/>
              </w:rPr>
              <w:t>DODATKOWE</w:t>
            </w:r>
          </w:p>
        </w:tc>
      </w:tr>
      <w:tr w:rsidR="004051DD" w:rsidRPr="00637D22" w14:paraId="2B23D844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78F8F3" w14:textId="4F16C5DE" w:rsidR="004051DD" w:rsidRPr="00637D22" w:rsidRDefault="007D3D17" w:rsidP="007D3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F335C0" w14:textId="5A3145E6" w:rsidR="004051DD" w:rsidRPr="00637D22" w:rsidRDefault="004051DD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Gwarancja min. 24 miesięcy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61FEC9" w14:textId="78FF93B6" w:rsidR="004051DD" w:rsidRPr="00637D22" w:rsidRDefault="00074D80" w:rsidP="00A57D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783E68" w14:textId="77777777" w:rsidR="004051DD" w:rsidRPr="00637D22" w:rsidRDefault="004051DD" w:rsidP="006E4814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FF105F" w14:textId="66FC74A0" w:rsidR="004051DD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4051DD" w:rsidRPr="00637D22" w14:paraId="0F028A00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2C74AF" w14:textId="2B3AC676" w:rsidR="004051DD" w:rsidRPr="00637D22" w:rsidRDefault="007D3D17" w:rsidP="007D3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851818" w14:textId="77777777" w:rsidR="004051DD" w:rsidRPr="00637D22" w:rsidRDefault="004051DD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Autoryzacja producenta na serwis i sprzedaż zaoferowanego aparatu USG na terenie Polski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FA253C" w14:textId="03696016" w:rsidR="004051DD" w:rsidRPr="00637D22" w:rsidRDefault="00074D80" w:rsidP="00A57D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736ACD" w14:textId="77777777" w:rsidR="004051DD" w:rsidRPr="00637D22" w:rsidRDefault="004051DD" w:rsidP="006E4814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D52BE9" w14:textId="517845D9" w:rsidR="004051DD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4051DD" w:rsidRPr="00637D22" w14:paraId="554B61A9" w14:textId="77777777" w:rsidTr="00127A60">
        <w:trPr>
          <w:trHeight w:val="2279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C93632" w14:textId="6DE5747C" w:rsidR="004051DD" w:rsidRPr="00637D22" w:rsidRDefault="007D3D17" w:rsidP="007D3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E391EA" w14:textId="77777777" w:rsidR="00304231" w:rsidRPr="00637D22" w:rsidRDefault="004051DD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Możliwość zdalnego dostępu (połączenie szyfrowane, zapewnienie bezpieczeństwa danych zgodnie z RODO) do aparatu umożliwiającego świadczenie usług serwisowych przez autoryzowany serwis producenta. Zakres zdalnego serwisu min.: diagnostyka, opieka serwisowa i aplikacyjna, upgrade systemu, korekta parametrów obrazowania, możliwość udostępnienia ekranu aparatu i czat </w:t>
            </w:r>
          </w:p>
          <w:p w14:paraId="5930CB98" w14:textId="0269836D" w:rsidR="004051DD" w:rsidRPr="00637D22" w:rsidRDefault="004051DD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w celach edukacyjnych i pomocy.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FF5F3C" w14:textId="555EB2BF" w:rsidR="004051DD" w:rsidRPr="00637D22" w:rsidRDefault="00074D80" w:rsidP="00A57D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F5528B" w14:textId="77777777" w:rsidR="004051DD" w:rsidRPr="00637D22" w:rsidRDefault="004051DD" w:rsidP="006E4814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6C7EDA" w14:textId="5C36A95E" w:rsidR="004051DD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4051DD" w:rsidRPr="00637D22" w14:paraId="69A5FBB1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74DB51" w14:textId="22660857" w:rsidR="004051DD" w:rsidRPr="00637D22" w:rsidRDefault="007D3D17" w:rsidP="007D3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0EB0E7" w14:textId="77777777" w:rsidR="004051DD" w:rsidRPr="00637D22" w:rsidRDefault="004051DD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Okres dostępności części zamiennych – min. 8 lat od daty podpisania protokołu odbioru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BA57F22" w14:textId="3BCBD8EE" w:rsidR="004051DD" w:rsidRPr="00637D22" w:rsidRDefault="00074D80" w:rsidP="00A57D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0B26DF" w14:textId="77777777" w:rsidR="004051DD" w:rsidRPr="00637D22" w:rsidRDefault="004051DD" w:rsidP="006E4814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DF2BF5" w14:textId="5158A0C4" w:rsidR="004051DD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  <w:tr w:rsidR="004051DD" w:rsidRPr="00637D22" w14:paraId="6CDAD2C4" w14:textId="77777777" w:rsidTr="000A71A6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159DBED" w14:textId="27FA336E" w:rsidR="004051DD" w:rsidRPr="00637D22" w:rsidRDefault="007D3D17" w:rsidP="007D3D17">
            <w:pPr>
              <w:autoSpaceDE w:val="0"/>
              <w:snapToGrid w:val="0"/>
              <w:ind w:left="318" w:hanging="284"/>
              <w:jc w:val="center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hAnsi="Arial" w:cs="Arial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E3AD7A" w14:textId="77777777" w:rsidR="00304231" w:rsidRPr="00637D22" w:rsidRDefault="004051DD" w:rsidP="000A71A6">
            <w:pPr>
              <w:snapToGri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 xml:space="preserve">Instrukcja obsługi w języku polskim dostarczana </w:t>
            </w:r>
          </w:p>
          <w:p w14:paraId="3F56C766" w14:textId="09AF51D9" w:rsidR="004051DD" w:rsidRPr="00637D22" w:rsidRDefault="004051DD" w:rsidP="00127A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z aparatem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2C65A6" w14:textId="4A14BDF9" w:rsidR="004051DD" w:rsidRPr="00637D22" w:rsidRDefault="00074D80" w:rsidP="00A57D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448A16" w14:textId="77777777" w:rsidR="004051DD" w:rsidRPr="00637D22" w:rsidRDefault="004051DD" w:rsidP="006E4814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7266B4" w14:textId="5F8435D6" w:rsidR="004051DD" w:rsidRPr="00637D22" w:rsidRDefault="00C502DA" w:rsidP="00D1562C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</w:pPr>
            <w:r w:rsidRPr="00637D22">
              <w:rPr>
                <w:rFonts w:ascii="Arial" w:eastAsia="Calibri" w:hAnsi="Arial" w:cs="Arial"/>
                <w:sz w:val="22"/>
                <w:szCs w:val="22"/>
                <w:lang w:eastAsia="pl-PL" w:bidi="pl-PL"/>
              </w:rPr>
              <w:t>Bez punktacji</w:t>
            </w:r>
          </w:p>
        </w:tc>
      </w:tr>
    </w:tbl>
    <w:p w14:paraId="3438E372" w14:textId="157C0293" w:rsidR="009062D8" w:rsidRPr="001003D4" w:rsidRDefault="009062D8">
      <w:pPr>
        <w:tabs>
          <w:tab w:val="left" w:pos="6840"/>
        </w:tabs>
        <w:spacing w:line="240" w:lineRule="exact"/>
        <w:rPr>
          <w:rFonts w:ascii="Arial" w:hAnsi="Arial" w:cs="Arial"/>
          <w:color w:val="00000A"/>
          <w:sz w:val="18"/>
          <w:szCs w:val="18"/>
          <w:lang w:eastAsia="pl-PL" w:bidi="pl-PL"/>
        </w:rPr>
      </w:pPr>
    </w:p>
    <w:sectPr w:rsidR="009062D8" w:rsidRPr="001003D4" w:rsidSect="00DA207D">
      <w:footerReference w:type="default" r:id="rId7"/>
      <w:pgSz w:w="16837" w:h="11905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BDAC9" w14:textId="77777777" w:rsidR="0095706A" w:rsidRDefault="0095706A" w:rsidP="00CC5325">
      <w:r>
        <w:separator/>
      </w:r>
    </w:p>
  </w:endnote>
  <w:endnote w:type="continuationSeparator" w:id="0">
    <w:p w14:paraId="5691DD1E" w14:textId="77777777" w:rsidR="0095706A" w:rsidRDefault="0095706A" w:rsidP="00CC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color w:val="00B050"/>
        <w:sz w:val="22"/>
        <w:szCs w:val="22"/>
      </w:rPr>
      <w:id w:val="163544111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4348FC89" w14:textId="1E2D0C29" w:rsidR="002A27DD" w:rsidRPr="0048414E" w:rsidRDefault="002A27DD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48414E">
          <w:rPr>
            <w:rFonts w:ascii="Arial" w:hAnsi="Arial" w:cs="Arial"/>
            <w:sz w:val="22"/>
            <w:szCs w:val="22"/>
          </w:rPr>
          <w:fldChar w:fldCharType="begin"/>
        </w:r>
        <w:r w:rsidRPr="0048414E">
          <w:rPr>
            <w:rFonts w:ascii="Arial" w:hAnsi="Arial" w:cs="Arial"/>
            <w:sz w:val="22"/>
            <w:szCs w:val="22"/>
          </w:rPr>
          <w:instrText>PAGE   \* MERGEFORMAT</w:instrText>
        </w:r>
        <w:r w:rsidRPr="0048414E">
          <w:rPr>
            <w:rFonts w:ascii="Arial" w:hAnsi="Arial" w:cs="Arial"/>
            <w:sz w:val="22"/>
            <w:szCs w:val="22"/>
          </w:rPr>
          <w:fldChar w:fldCharType="separate"/>
        </w:r>
        <w:r w:rsidR="00B81B22">
          <w:rPr>
            <w:rFonts w:ascii="Arial" w:hAnsi="Arial" w:cs="Arial"/>
            <w:noProof/>
            <w:sz w:val="22"/>
            <w:szCs w:val="22"/>
          </w:rPr>
          <w:t>8</w:t>
        </w:r>
        <w:r w:rsidRPr="0048414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E8B7413" w14:textId="77777777" w:rsidR="002A27DD" w:rsidRDefault="002A2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76016" w14:textId="77777777" w:rsidR="0095706A" w:rsidRDefault="0095706A" w:rsidP="00CC5325">
      <w:r>
        <w:separator/>
      </w:r>
    </w:p>
  </w:footnote>
  <w:footnote w:type="continuationSeparator" w:id="0">
    <w:p w14:paraId="13CED4A2" w14:textId="77777777" w:rsidR="0095706A" w:rsidRDefault="0095706A" w:rsidP="00CC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07AE1"/>
    <w:multiLevelType w:val="hybridMultilevel"/>
    <w:tmpl w:val="C9C4141A"/>
    <w:lvl w:ilvl="0" w:tplc="76F2A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D28ED"/>
    <w:multiLevelType w:val="hybridMultilevel"/>
    <w:tmpl w:val="9146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17228"/>
    <w:multiLevelType w:val="hybridMultilevel"/>
    <w:tmpl w:val="9146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F1AC4"/>
    <w:multiLevelType w:val="hybridMultilevel"/>
    <w:tmpl w:val="AE36E91E"/>
    <w:lvl w:ilvl="0" w:tplc="B6B010D4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475507">
    <w:abstractNumId w:val="0"/>
  </w:num>
  <w:num w:numId="2" w16cid:durableId="242763937">
    <w:abstractNumId w:val="2"/>
  </w:num>
  <w:num w:numId="3" w16cid:durableId="125006618">
    <w:abstractNumId w:val="3"/>
  </w:num>
  <w:num w:numId="4" w16cid:durableId="1015427438">
    <w:abstractNumId w:val="4"/>
  </w:num>
  <w:num w:numId="5" w16cid:durableId="127875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A1"/>
    <w:rsid w:val="00015A5D"/>
    <w:rsid w:val="00016AE4"/>
    <w:rsid w:val="00027CE3"/>
    <w:rsid w:val="00032EB2"/>
    <w:rsid w:val="00037212"/>
    <w:rsid w:val="00042041"/>
    <w:rsid w:val="00054F60"/>
    <w:rsid w:val="0005548D"/>
    <w:rsid w:val="00061C73"/>
    <w:rsid w:val="0006575C"/>
    <w:rsid w:val="00065F37"/>
    <w:rsid w:val="000663F2"/>
    <w:rsid w:val="00074D80"/>
    <w:rsid w:val="00074FA4"/>
    <w:rsid w:val="000779D3"/>
    <w:rsid w:val="00083304"/>
    <w:rsid w:val="00093C3A"/>
    <w:rsid w:val="00095590"/>
    <w:rsid w:val="000A002E"/>
    <w:rsid w:val="000A674B"/>
    <w:rsid w:val="000A71A6"/>
    <w:rsid w:val="000D02BA"/>
    <w:rsid w:val="000D072D"/>
    <w:rsid w:val="000D783C"/>
    <w:rsid w:val="000E5D20"/>
    <w:rsid w:val="000F024F"/>
    <w:rsid w:val="001003D4"/>
    <w:rsid w:val="001004FD"/>
    <w:rsid w:val="0010461A"/>
    <w:rsid w:val="00104C00"/>
    <w:rsid w:val="00110C5A"/>
    <w:rsid w:val="00112567"/>
    <w:rsid w:val="0011301F"/>
    <w:rsid w:val="001138C3"/>
    <w:rsid w:val="0011619A"/>
    <w:rsid w:val="00121EBF"/>
    <w:rsid w:val="00127A60"/>
    <w:rsid w:val="00130AC6"/>
    <w:rsid w:val="00147AE5"/>
    <w:rsid w:val="001503C3"/>
    <w:rsid w:val="0015053B"/>
    <w:rsid w:val="00153B8F"/>
    <w:rsid w:val="00154C77"/>
    <w:rsid w:val="0015574E"/>
    <w:rsid w:val="001731E0"/>
    <w:rsid w:val="001846A6"/>
    <w:rsid w:val="001846D1"/>
    <w:rsid w:val="001A3F9B"/>
    <w:rsid w:val="001A7BEA"/>
    <w:rsid w:val="001B319F"/>
    <w:rsid w:val="001B3621"/>
    <w:rsid w:val="001B464B"/>
    <w:rsid w:val="001C04EB"/>
    <w:rsid w:val="001C0FC4"/>
    <w:rsid w:val="001D70F1"/>
    <w:rsid w:val="001E2E31"/>
    <w:rsid w:val="001F1D2A"/>
    <w:rsid w:val="001F4F7F"/>
    <w:rsid w:val="001F54ED"/>
    <w:rsid w:val="001F6EE4"/>
    <w:rsid w:val="00206EC6"/>
    <w:rsid w:val="002112B7"/>
    <w:rsid w:val="00212B09"/>
    <w:rsid w:val="00222B82"/>
    <w:rsid w:val="002248A5"/>
    <w:rsid w:val="0022616C"/>
    <w:rsid w:val="00226D7E"/>
    <w:rsid w:val="00234F62"/>
    <w:rsid w:val="002360E1"/>
    <w:rsid w:val="002432FA"/>
    <w:rsid w:val="00244E21"/>
    <w:rsid w:val="00255B76"/>
    <w:rsid w:val="00261093"/>
    <w:rsid w:val="00263760"/>
    <w:rsid w:val="00277344"/>
    <w:rsid w:val="00284FF7"/>
    <w:rsid w:val="002929D0"/>
    <w:rsid w:val="002A068F"/>
    <w:rsid w:val="002A27DD"/>
    <w:rsid w:val="002A40BE"/>
    <w:rsid w:val="002B21EA"/>
    <w:rsid w:val="002C1BEF"/>
    <w:rsid w:val="002C46A0"/>
    <w:rsid w:val="002D1D55"/>
    <w:rsid w:val="002D5B9D"/>
    <w:rsid w:val="002D77B2"/>
    <w:rsid w:val="002E1167"/>
    <w:rsid w:val="002E2053"/>
    <w:rsid w:val="002E5FDC"/>
    <w:rsid w:val="002F52F3"/>
    <w:rsid w:val="00304231"/>
    <w:rsid w:val="00312C73"/>
    <w:rsid w:val="003157AD"/>
    <w:rsid w:val="0032351F"/>
    <w:rsid w:val="0033209E"/>
    <w:rsid w:val="00333CE9"/>
    <w:rsid w:val="003411CD"/>
    <w:rsid w:val="00351530"/>
    <w:rsid w:val="0035457D"/>
    <w:rsid w:val="00354927"/>
    <w:rsid w:val="003628D3"/>
    <w:rsid w:val="00362B07"/>
    <w:rsid w:val="00364C4C"/>
    <w:rsid w:val="00367DD4"/>
    <w:rsid w:val="00370223"/>
    <w:rsid w:val="00371000"/>
    <w:rsid w:val="00375997"/>
    <w:rsid w:val="0039404E"/>
    <w:rsid w:val="003A3324"/>
    <w:rsid w:val="003A4531"/>
    <w:rsid w:val="003B2C75"/>
    <w:rsid w:val="003B3ACA"/>
    <w:rsid w:val="003C22DF"/>
    <w:rsid w:val="003C50A3"/>
    <w:rsid w:val="003C5DE5"/>
    <w:rsid w:val="003C70B9"/>
    <w:rsid w:val="003C7C3B"/>
    <w:rsid w:val="003F41EE"/>
    <w:rsid w:val="004007FF"/>
    <w:rsid w:val="004051DD"/>
    <w:rsid w:val="0040547D"/>
    <w:rsid w:val="0041350E"/>
    <w:rsid w:val="00423768"/>
    <w:rsid w:val="00425275"/>
    <w:rsid w:val="00431D19"/>
    <w:rsid w:val="0043241E"/>
    <w:rsid w:val="00433796"/>
    <w:rsid w:val="00433828"/>
    <w:rsid w:val="004342C6"/>
    <w:rsid w:val="0043676A"/>
    <w:rsid w:val="00437CF3"/>
    <w:rsid w:val="00441A30"/>
    <w:rsid w:val="00455479"/>
    <w:rsid w:val="0045570D"/>
    <w:rsid w:val="00462AE5"/>
    <w:rsid w:val="00462BCF"/>
    <w:rsid w:val="0046448F"/>
    <w:rsid w:val="00466069"/>
    <w:rsid w:val="004671B8"/>
    <w:rsid w:val="004737C2"/>
    <w:rsid w:val="004759D3"/>
    <w:rsid w:val="00476F3E"/>
    <w:rsid w:val="00476F92"/>
    <w:rsid w:val="00482F0B"/>
    <w:rsid w:val="0048414E"/>
    <w:rsid w:val="00487C69"/>
    <w:rsid w:val="004908C5"/>
    <w:rsid w:val="004916CD"/>
    <w:rsid w:val="0049672F"/>
    <w:rsid w:val="00496EE3"/>
    <w:rsid w:val="004A55D3"/>
    <w:rsid w:val="004B2F42"/>
    <w:rsid w:val="004B701F"/>
    <w:rsid w:val="004B710B"/>
    <w:rsid w:val="004C1485"/>
    <w:rsid w:val="004C6B54"/>
    <w:rsid w:val="004C6C16"/>
    <w:rsid w:val="004E1ABC"/>
    <w:rsid w:val="004F09C2"/>
    <w:rsid w:val="004F1DEA"/>
    <w:rsid w:val="004F3A46"/>
    <w:rsid w:val="00500D11"/>
    <w:rsid w:val="00503479"/>
    <w:rsid w:val="005134E2"/>
    <w:rsid w:val="005201C6"/>
    <w:rsid w:val="00520EA5"/>
    <w:rsid w:val="005217BC"/>
    <w:rsid w:val="005223D4"/>
    <w:rsid w:val="00523D6B"/>
    <w:rsid w:val="00526318"/>
    <w:rsid w:val="0052685C"/>
    <w:rsid w:val="00536647"/>
    <w:rsid w:val="00544BFE"/>
    <w:rsid w:val="00546AAD"/>
    <w:rsid w:val="00546E6C"/>
    <w:rsid w:val="005534B7"/>
    <w:rsid w:val="00556EC3"/>
    <w:rsid w:val="00560209"/>
    <w:rsid w:val="0056343E"/>
    <w:rsid w:val="00567094"/>
    <w:rsid w:val="0056709B"/>
    <w:rsid w:val="00567A26"/>
    <w:rsid w:val="005859B7"/>
    <w:rsid w:val="005A03E9"/>
    <w:rsid w:val="005A358B"/>
    <w:rsid w:val="005A3F0F"/>
    <w:rsid w:val="005B0B56"/>
    <w:rsid w:val="005B2DBD"/>
    <w:rsid w:val="005B4536"/>
    <w:rsid w:val="005C6D1F"/>
    <w:rsid w:val="005D2451"/>
    <w:rsid w:val="005D3E49"/>
    <w:rsid w:val="005D572D"/>
    <w:rsid w:val="005E2C5E"/>
    <w:rsid w:val="006055BF"/>
    <w:rsid w:val="006059FB"/>
    <w:rsid w:val="006116E0"/>
    <w:rsid w:val="006144AC"/>
    <w:rsid w:val="0061531D"/>
    <w:rsid w:val="00617024"/>
    <w:rsid w:val="0062477E"/>
    <w:rsid w:val="00637D22"/>
    <w:rsid w:val="00646AF1"/>
    <w:rsid w:val="00651583"/>
    <w:rsid w:val="00656EE0"/>
    <w:rsid w:val="0066114E"/>
    <w:rsid w:val="0066199D"/>
    <w:rsid w:val="006626ED"/>
    <w:rsid w:val="00665137"/>
    <w:rsid w:val="006658C4"/>
    <w:rsid w:val="00673F47"/>
    <w:rsid w:val="0067468B"/>
    <w:rsid w:val="00677CCC"/>
    <w:rsid w:val="00681BAE"/>
    <w:rsid w:val="00687BE8"/>
    <w:rsid w:val="00687EAC"/>
    <w:rsid w:val="006952B1"/>
    <w:rsid w:val="00696805"/>
    <w:rsid w:val="006A35F3"/>
    <w:rsid w:val="006A4B79"/>
    <w:rsid w:val="006A6147"/>
    <w:rsid w:val="006C481F"/>
    <w:rsid w:val="006D53AD"/>
    <w:rsid w:val="006D5B3C"/>
    <w:rsid w:val="006E1CEA"/>
    <w:rsid w:val="006E2501"/>
    <w:rsid w:val="006E4814"/>
    <w:rsid w:val="006E52EE"/>
    <w:rsid w:val="006F3FFF"/>
    <w:rsid w:val="006F41D7"/>
    <w:rsid w:val="00712D53"/>
    <w:rsid w:val="00714E5F"/>
    <w:rsid w:val="00721555"/>
    <w:rsid w:val="00731E83"/>
    <w:rsid w:val="00734168"/>
    <w:rsid w:val="00740A53"/>
    <w:rsid w:val="00741302"/>
    <w:rsid w:val="00741DEA"/>
    <w:rsid w:val="0074301D"/>
    <w:rsid w:val="00746956"/>
    <w:rsid w:val="007471C3"/>
    <w:rsid w:val="00752D53"/>
    <w:rsid w:val="0075390C"/>
    <w:rsid w:val="00753A14"/>
    <w:rsid w:val="00762D06"/>
    <w:rsid w:val="00764363"/>
    <w:rsid w:val="00785A0B"/>
    <w:rsid w:val="00787D5D"/>
    <w:rsid w:val="00797C6E"/>
    <w:rsid w:val="007A0334"/>
    <w:rsid w:val="007A0940"/>
    <w:rsid w:val="007A5B4C"/>
    <w:rsid w:val="007A5F0A"/>
    <w:rsid w:val="007C03EE"/>
    <w:rsid w:val="007C0498"/>
    <w:rsid w:val="007C37BA"/>
    <w:rsid w:val="007C6FFA"/>
    <w:rsid w:val="007D27C5"/>
    <w:rsid w:val="007D34A4"/>
    <w:rsid w:val="007D3D17"/>
    <w:rsid w:val="007D49D3"/>
    <w:rsid w:val="007E0966"/>
    <w:rsid w:val="007E4A2F"/>
    <w:rsid w:val="007E518C"/>
    <w:rsid w:val="007E6687"/>
    <w:rsid w:val="007E7D0C"/>
    <w:rsid w:val="007E7F92"/>
    <w:rsid w:val="007F530E"/>
    <w:rsid w:val="00802D1A"/>
    <w:rsid w:val="00805C78"/>
    <w:rsid w:val="00812080"/>
    <w:rsid w:val="008160AE"/>
    <w:rsid w:val="0081646B"/>
    <w:rsid w:val="00827347"/>
    <w:rsid w:val="0083130D"/>
    <w:rsid w:val="0083204D"/>
    <w:rsid w:val="00833EB3"/>
    <w:rsid w:val="00834030"/>
    <w:rsid w:val="00835F2E"/>
    <w:rsid w:val="00836AB5"/>
    <w:rsid w:val="00837685"/>
    <w:rsid w:val="0084368F"/>
    <w:rsid w:val="008463BD"/>
    <w:rsid w:val="00851EBD"/>
    <w:rsid w:val="008542CE"/>
    <w:rsid w:val="00857004"/>
    <w:rsid w:val="00861C05"/>
    <w:rsid w:val="00864683"/>
    <w:rsid w:val="00882B40"/>
    <w:rsid w:val="008833F8"/>
    <w:rsid w:val="0088380C"/>
    <w:rsid w:val="0088755D"/>
    <w:rsid w:val="008A64AE"/>
    <w:rsid w:val="008A7F14"/>
    <w:rsid w:val="008B306C"/>
    <w:rsid w:val="008D48F5"/>
    <w:rsid w:val="0090486C"/>
    <w:rsid w:val="009062D8"/>
    <w:rsid w:val="00920B03"/>
    <w:rsid w:val="00922120"/>
    <w:rsid w:val="009253E9"/>
    <w:rsid w:val="00931928"/>
    <w:rsid w:val="00940A34"/>
    <w:rsid w:val="0094389E"/>
    <w:rsid w:val="009445E0"/>
    <w:rsid w:val="0095706A"/>
    <w:rsid w:val="0096307F"/>
    <w:rsid w:val="00965EBF"/>
    <w:rsid w:val="00966B14"/>
    <w:rsid w:val="0097329B"/>
    <w:rsid w:val="00983346"/>
    <w:rsid w:val="00994095"/>
    <w:rsid w:val="00994A3B"/>
    <w:rsid w:val="009A73E6"/>
    <w:rsid w:val="009A7A80"/>
    <w:rsid w:val="009D082B"/>
    <w:rsid w:val="009D337B"/>
    <w:rsid w:val="009D64F9"/>
    <w:rsid w:val="009E2B2F"/>
    <w:rsid w:val="009E7FB9"/>
    <w:rsid w:val="009F2BF3"/>
    <w:rsid w:val="00A00791"/>
    <w:rsid w:val="00A04F4E"/>
    <w:rsid w:val="00A0675A"/>
    <w:rsid w:val="00A302B1"/>
    <w:rsid w:val="00A31BB4"/>
    <w:rsid w:val="00A356AA"/>
    <w:rsid w:val="00A3763C"/>
    <w:rsid w:val="00A4022F"/>
    <w:rsid w:val="00A56CCC"/>
    <w:rsid w:val="00A57D37"/>
    <w:rsid w:val="00A66885"/>
    <w:rsid w:val="00A6690C"/>
    <w:rsid w:val="00A731BE"/>
    <w:rsid w:val="00A74FA1"/>
    <w:rsid w:val="00A76CFD"/>
    <w:rsid w:val="00A77D2E"/>
    <w:rsid w:val="00A84CE9"/>
    <w:rsid w:val="00A862D7"/>
    <w:rsid w:val="00A954F2"/>
    <w:rsid w:val="00A96B40"/>
    <w:rsid w:val="00AA12DB"/>
    <w:rsid w:val="00AA24C3"/>
    <w:rsid w:val="00AA45A1"/>
    <w:rsid w:val="00AA5701"/>
    <w:rsid w:val="00AA5DF1"/>
    <w:rsid w:val="00AB2FA6"/>
    <w:rsid w:val="00AB307A"/>
    <w:rsid w:val="00AB3D24"/>
    <w:rsid w:val="00AB603D"/>
    <w:rsid w:val="00AD3C5F"/>
    <w:rsid w:val="00AE2CD2"/>
    <w:rsid w:val="00AE3482"/>
    <w:rsid w:val="00AF0E39"/>
    <w:rsid w:val="00AF4D61"/>
    <w:rsid w:val="00AF6F4D"/>
    <w:rsid w:val="00B103D1"/>
    <w:rsid w:val="00B17039"/>
    <w:rsid w:val="00B170BA"/>
    <w:rsid w:val="00B206F9"/>
    <w:rsid w:val="00B258E6"/>
    <w:rsid w:val="00B26C04"/>
    <w:rsid w:val="00B30CD7"/>
    <w:rsid w:val="00B31EA3"/>
    <w:rsid w:val="00B4027F"/>
    <w:rsid w:val="00B62BE8"/>
    <w:rsid w:val="00B728AD"/>
    <w:rsid w:val="00B81B22"/>
    <w:rsid w:val="00B84FE6"/>
    <w:rsid w:val="00B90FBA"/>
    <w:rsid w:val="00B911C6"/>
    <w:rsid w:val="00B92072"/>
    <w:rsid w:val="00B93076"/>
    <w:rsid w:val="00B93809"/>
    <w:rsid w:val="00BA0AE9"/>
    <w:rsid w:val="00BA77B1"/>
    <w:rsid w:val="00BB4D4F"/>
    <w:rsid w:val="00BB5582"/>
    <w:rsid w:val="00BB7513"/>
    <w:rsid w:val="00BB7736"/>
    <w:rsid w:val="00BC1CBC"/>
    <w:rsid w:val="00BC5BBA"/>
    <w:rsid w:val="00BC6F6D"/>
    <w:rsid w:val="00BE1830"/>
    <w:rsid w:val="00BE4FD7"/>
    <w:rsid w:val="00BE73AE"/>
    <w:rsid w:val="00C0217F"/>
    <w:rsid w:val="00C10760"/>
    <w:rsid w:val="00C13273"/>
    <w:rsid w:val="00C17357"/>
    <w:rsid w:val="00C204A2"/>
    <w:rsid w:val="00C20BC4"/>
    <w:rsid w:val="00C22CE9"/>
    <w:rsid w:val="00C24D17"/>
    <w:rsid w:val="00C3178D"/>
    <w:rsid w:val="00C33F67"/>
    <w:rsid w:val="00C44F3B"/>
    <w:rsid w:val="00C502DA"/>
    <w:rsid w:val="00C54E8A"/>
    <w:rsid w:val="00C5519F"/>
    <w:rsid w:val="00C60F5B"/>
    <w:rsid w:val="00C6794D"/>
    <w:rsid w:val="00C75CAD"/>
    <w:rsid w:val="00C77E1C"/>
    <w:rsid w:val="00C819E5"/>
    <w:rsid w:val="00C84822"/>
    <w:rsid w:val="00C853BF"/>
    <w:rsid w:val="00C90D53"/>
    <w:rsid w:val="00C94FCD"/>
    <w:rsid w:val="00CA29A6"/>
    <w:rsid w:val="00CA3B41"/>
    <w:rsid w:val="00CB1670"/>
    <w:rsid w:val="00CB495C"/>
    <w:rsid w:val="00CB4A9C"/>
    <w:rsid w:val="00CC5325"/>
    <w:rsid w:val="00CC7885"/>
    <w:rsid w:val="00CD71BB"/>
    <w:rsid w:val="00CE089C"/>
    <w:rsid w:val="00CE12F4"/>
    <w:rsid w:val="00CE288E"/>
    <w:rsid w:val="00CE3C7E"/>
    <w:rsid w:val="00CE4B4E"/>
    <w:rsid w:val="00CE575A"/>
    <w:rsid w:val="00D047FA"/>
    <w:rsid w:val="00D1562C"/>
    <w:rsid w:val="00D17E8B"/>
    <w:rsid w:val="00D21832"/>
    <w:rsid w:val="00D2529A"/>
    <w:rsid w:val="00D26B33"/>
    <w:rsid w:val="00D27EEF"/>
    <w:rsid w:val="00D318BA"/>
    <w:rsid w:val="00D32FD9"/>
    <w:rsid w:val="00D464EB"/>
    <w:rsid w:val="00D5448F"/>
    <w:rsid w:val="00D55752"/>
    <w:rsid w:val="00D82B5F"/>
    <w:rsid w:val="00D96BA4"/>
    <w:rsid w:val="00D96D37"/>
    <w:rsid w:val="00DA207D"/>
    <w:rsid w:val="00DA238B"/>
    <w:rsid w:val="00DA49ED"/>
    <w:rsid w:val="00DB0326"/>
    <w:rsid w:val="00DB6E7C"/>
    <w:rsid w:val="00DB7BF5"/>
    <w:rsid w:val="00DC4696"/>
    <w:rsid w:val="00DC77FC"/>
    <w:rsid w:val="00DC7FB6"/>
    <w:rsid w:val="00DD039A"/>
    <w:rsid w:val="00DD37A9"/>
    <w:rsid w:val="00DE1261"/>
    <w:rsid w:val="00DF1B39"/>
    <w:rsid w:val="00DF406C"/>
    <w:rsid w:val="00DF67C5"/>
    <w:rsid w:val="00E04B85"/>
    <w:rsid w:val="00E06F3C"/>
    <w:rsid w:val="00E1621F"/>
    <w:rsid w:val="00E20BD8"/>
    <w:rsid w:val="00E21F18"/>
    <w:rsid w:val="00E24321"/>
    <w:rsid w:val="00E24FD7"/>
    <w:rsid w:val="00E25913"/>
    <w:rsid w:val="00E339CC"/>
    <w:rsid w:val="00E37572"/>
    <w:rsid w:val="00E37A07"/>
    <w:rsid w:val="00E462A0"/>
    <w:rsid w:val="00E5034F"/>
    <w:rsid w:val="00E52AA1"/>
    <w:rsid w:val="00E56326"/>
    <w:rsid w:val="00E5788B"/>
    <w:rsid w:val="00E727CB"/>
    <w:rsid w:val="00E72B73"/>
    <w:rsid w:val="00E742F3"/>
    <w:rsid w:val="00E857B6"/>
    <w:rsid w:val="00E91C8B"/>
    <w:rsid w:val="00E94AB4"/>
    <w:rsid w:val="00EA29BC"/>
    <w:rsid w:val="00EA39C2"/>
    <w:rsid w:val="00EA5C0E"/>
    <w:rsid w:val="00EA6D81"/>
    <w:rsid w:val="00EB1708"/>
    <w:rsid w:val="00EB23A9"/>
    <w:rsid w:val="00EB61E0"/>
    <w:rsid w:val="00EC655C"/>
    <w:rsid w:val="00ED0020"/>
    <w:rsid w:val="00ED4B2C"/>
    <w:rsid w:val="00ED74F0"/>
    <w:rsid w:val="00EE1ADB"/>
    <w:rsid w:val="00EE2227"/>
    <w:rsid w:val="00EE3E90"/>
    <w:rsid w:val="00EE4CAA"/>
    <w:rsid w:val="00EF597E"/>
    <w:rsid w:val="00EF6308"/>
    <w:rsid w:val="00F07456"/>
    <w:rsid w:val="00F07C5F"/>
    <w:rsid w:val="00F162BE"/>
    <w:rsid w:val="00F164EC"/>
    <w:rsid w:val="00F24075"/>
    <w:rsid w:val="00F30D3F"/>
    <w:rsid w:val="00F42034"/>
    <w:rsid w:val="00F60005"/>
    <w:rsid w:val="00F61690"/>
    <w:rsid w:val="00F6202C"/>
    <w:rsid w:val="00F62AA2"/>
    <w:rsid w:val="00F73DF9"/>
    <w:rsid w:val="00F76AD5"/>
    <w:rsid w:val="00F80636"/>
    <w:rsid w:val="00F80D5E"/>
    <w:rsid w:val="00F87636"/>
    <w:rsid w:val="00F879CA"/>
    <w:rsid w:val="00F90155"/>
    <w:rsid w:val="00F96356"/>
    <w:rsid w:val="00F96724"/>
    <w:rsid w:val="00FA0787"/>
    <w:rsid w:val="00FB0D6C"/>
    <w:rsid w:val="00FB113C"/>
    <w:rsid w:val="00FB3C93"/>
    <w:rsid w:val="00FD1BC7"/>
    <w:rsid w:val="00FD2FC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8F88A"/>
  <w15:chartTrackingRefBased/>
  <w15:docId w15:val="{D4746B8B-1E8E-4EF4-AF6E-36E8DEBF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Tekstpodstawow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100" w:after="119"/>
    </w:p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omynie">
    <w:name w:val="Domy徑nie"/>
    <w:pPr>
      <w:widowControl w:val="0"/>
      <w:suppressAutoHyphens/>
    </w:pPr>
    <w:rPr>
      <w:rFonts w:ascii="Garamond" w:eastAsia="Arial" w:hAnsi="Garamond" w:cs="Garamond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character" w:customStyle="1" w:styleId="PodtytuZnak">
    <w:name w:val="Podtytuł Znak"/>
    <w:link w:val="Podtytu"/>
    <w:rsid w:val="0094389E"/>
    <w:rPr>
      <w:rFonts w:ascii="Arial" w:hAnsi="Arial" w:cs="Arial"/>
      <w:b/>
      <w:bCs/>
      <w:sz w:val="22"/>
      <w:szCs w:val="24"/>
    </w:rPr>
  </w:style>
  <w:style w:type="paragraph" w:styleId="Bezodstpw">
    <w:name w:val="No Spacing"/>
    <w:uiPriority w:val="1"/>
    <w:qFormat/>
    <w:rsid w:val="009062D8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uiPriority w:val="99"/>
    <w:rsid w:val="009062D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445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5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32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32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2448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XXX</dc:creator>
  <cp:keywords/>
  <cp:lastModifiedBy>Mateusz Józefiak</cp:lastModifiedBy>
  <cp:revision>495</cp:revision>
  <cp:lastPrinted>2020-01-31T09:14:00Z</cp:lastPrinted>
  <dcterms:created xsi:type="dcterms:W3CDTF">2024-03-04T12:19:00Z</dcterms:created>
  <dcterms:modified xsi:type="dcterms:W3CDTF">2024-06-24T15:25:00Z</dcterms:modified>
</cp:coreProperties>
</file>