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2B67" w14:textId="77777777" w:rsidR="00601679" w:rsidRDefault="00601679" w:rsidP="00601679">
      <w:pPr>
        <w:suppressAutoHyphens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GMINA BĘDZINO</w:t>
      </w:r>
    </w:p>
    <w:p w14:paraId="6295E39C" w14:textId="03492106" w:rsidR="00601679" w:rsidRPr="00A86EC4" w:rsidRDefault="00601679" w:rsidP="006C066C">
      <w:pPr>
        <w:tabs>
          <w:tab w:val="right" w:pos="9072"/>
        </w:tabs>
        <w:suppressAutoHyphens/>
        <w:rPr>
          <w:rFonts w:ascii="Calibri" w:eastAsia="Calibri" w:hAnsi="Calibri" w:cs="Times New Roman"/>
          <w:sz w:val="24"/>
          <w:szCs w:val="24"/>
        </w:rPr>
      </w:pPr>
      <w:r w:rsidRPr="00A86EC4">
        <w:rPr>
          <w:rFonts w:ascii="Calibri" w:eastAsia="Calibri" w:hAnsi="Calibri" w:cs="Times New Roman"/>
          <w:sz w:val="24"/>
          <w:szCs w:val="24"/>
        </w:rPr>
        <w:t>Nr sprawy: ZP. 271.</w:t>
      </w:r>
      <w:r w:rsidR="00F4289E">
        <w:rPr>
          <w:rFonts w:ascii="Calibri" w:eastAsia="Calibri" w:hAnsi="Calibri" w:cs="Times New Roman"/>
          <w:sz w:val="24"/>
          <w:szCs w:val="24"/>
        </w:rPr>
        <w:t>7</w:t>
      </w:r>
      <w:r w:rsidRPr="00A86EC4">
        <w:rPr>
          <w:rFonts w:ascii="Calibri" w:eastAsia="Calibri" w:hAnsi="Calibri" w:cs="Times New Roman"/>
          <w:sz w:val="24"/>
          <w:szCs w:val="24"/>
        </w:rPr>
        <w:t>.2023</w:t>
      </w:r>
      <w:r w:rsidR="006C066C">
        <w:rPr>
          <w:rFonts w:ascii="Calibri" w:eastAsia="Calibri" w:hAnsi="Calibri" w:cs="Times New Roman"/>
          <w:sz w:val="24"/>
          <w:szCs w:val="24"/>
        </w:rPr>
        <w:t xml:space="preserve"> </w:t>
      </w:r>
      <w:r w:rsidR="006C066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Będzino, </w:t>
      </w:r>
      <w:r w:rsidR="006C066C">
        <w:rPr>
          <w:rFonts w:ascii="Calibri" w:eastAsia="Calibri" w:hAnsi="Calibri" w:cs="Times New Roman"/>
          <w:sz w:val="24"/>
          <w:szCs w:val="24"/>
        </w:rPr>
        <w:t>2</w:t>
      </w:r>
      <w:r w:rsidR="00F4289E">
        <w:rPr>
          <w:rFonts w:ascii="Calibri" w:eastAsia="Calibri" w:hAnsi="Calibri" w:cs="Times New Roman"/>
          <w:sz w:val="24"/>
          <w:szCs w:val="24"/>
        </w:rPr>
        <w:t>8</w:t>
      </w:r>
      <w:r w:rsidR="006C066C">
        <w:rPr>
          <w:rFonts w:ascii="Calibri" w:eastAsia="Calibri" w:hAnsi="Calibri" w:cs="Times New Roman"/>
          <w:sz w:val="24"/>
          <w:szCs w:val="24"/>
        </w:rPr>
        <w:t>.04</w:t>
      </w:r>
      <w:r w:rsidRPr="00A86EC4">
        <w:rPr>
          <w:rFonts w:ascii="Calibri" w:eastAsia="Calibri" w:hAnsi="Calibri" w:cs="Times New Roman"/>
          <w:sz w:val="24"/>
          <w:szCs w:val="24"/>
        </w:rPr>
        <w:t>.2023</w:t>
      </w:r>
      <w:r w:rsidR="009B553C">
        <w:rPr>
          <w:rFonts w:ascii="Calibri" w:eastAsia="Calibri" w:hAnsi="Calibri" w:cs="Times New Roman"/>
          <w:sz w:val="24"/>
          <w:szCs w:val="24"/>
        </w:rPr>
        <w:t xml:space="preserve"> </w:t>
      </w:r>
      <w:r w:rsidRPr="00A86EC4">
        <w:rPr>
          <w:rFonts w:ascii="Calibri" w:eastAsia="Calibri" w:hAnsi="Calibri" w:cs="Times New Roman"/>
          <w:sz w:val="24"/>
          <w:szCs w:val="24"/>
        </w:rPr>
        <w:t>r.</w:t>
      </w:r>
    </w:p>
    <w:p w14:paraId="2B49C5AB" w14:textId="77777777" w:rsidR="00601679" w:rsidRPr="00A86EC4" w:rsidRDefault="00601679" w:rsidP="009B553C">
      <w:pPr>
        <w:rPr>
          <w:sz w:val="24"/>
          <w:szCs w:val="24"/>
        </w:rPr>
      </w:pPr>
    </w:p>
    <w:p w14:paraId="4830FD79" w14:textId="287280E3" w:rsidR="00601679" w:rsidRPr="00A86EC4" w:rsidRDefault="00601679" w:rsidP="00F4289E">
      <w:pPr>
        <w:widowControl w:val="0"/>
        <w:suppressAutoHyphens/>
        <w:spacing w:before="36"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sz w:val="24"/>
          <w:szCs w:val="24"/>
        </w:rPr>
        <w:t xml:space="preserve">Dotyczy postępowania </w:t>
      </w:r>
      <w:r w:rsidRPr="00A86EC4">
        <w:rPr>
          <w:sz w:val="24"/>
          <w:szCs w:val="24"/>
        </w:rPr>
        <w:t>pn.</w:t>
      </w:r>
      <w:r w:rsidRPr="00A86EC4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F4289E" w:rsidRPr="00F4289E">
        <w:rPr>
          <w:rFonts w:ascii="Calibri" w:eastAsia="Calibri" w:hAnsi="Calibri" w:cs="Calibri"/>
          <w:b/>
          <w:sz w:val="24"/>
          <w:szCs w:val="24"/>
          <w:lang w:eastAsia="pl-PL"/>
        </w:rPr>
        <w:t>Przebudowa ujęcia i stacji uzdatniania wody w miejscowości Dobrzyca wraz z budową</w:t>
      </w:r>
      <w:r w:rsidR="00F4289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F4289E" w:rsidRPr="00F4289E">
        <w:rPr>
          <w:rFonts w:ascii="Calibri" w:eastAsia="Calibri" w:hAnsi="Calibri" w:cs="Calibri"/>
          <w:b/>
          <w:sz w:val="24"/>
          <w:szCs w:val="24"/>
          <w:lang w:eastAsia="pl-PL"/>
        </w:rPr>
        <w:t>i przebudową systemu zaopatrzenia w wodę miejscowości Miłogoszcz.</w:t>
      </w:r>
    </w:p>
    <w:p w14:paraId="1A78E852" w14:textId="77777777" w:rsidR="00601679" w:rsidRPr="00A86EC4" w:rsidRDefault="00601679" w:rsidP="009B553C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2B7551B4" w14:textId="77777777" w:rsidR="00601679" w:rsidRPr="00195B81" w:rsidRDefault="00601679" w:rsidP="009B553C">
      <w:pPr>
        <w:rPr>
          <w:b/>
          <w:sz w:val="24"/>
          <w:szCs w:val="24"/>
        </w:rPr>
      </w:pPr>
      <w:r w:rsidRPr="00195B81">
        <w:rPr>
          <w:b/>
          <w:bCs/>
          <w:sz w:val="24"/>
          <w:szCs w:val="24"/>
        </w:rPr>
        <w:t>INFORMACJA Z OTWARCIA OFERT</w:t>
      </w:r>
    </w:p>
    <w:p w14:paraId="4ECC3DE8" w14:textId="77777777" w:rsidR="00601679" w:rsidRPr="00195B81" w:rsidRDefault="00601679" w:rsidP="009B553C">
      <w:pPr>
        <w:widowControl w:val="0"/>
        <w:spacing w:after="0" w:line="120" w:lineRule="atLeast"/>
        <w:rPr>
          <w:rFonts w:eastAsia="Calibri" w:cstheme="minorHAnsi"/>
          <w:sz w:val="24"/>
          <w:szCs w:val="24"/>
        </w:rPr>
      </w:pPr>
      <w:r w:rsidRPr="00195B81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 U. z 2022 poz. 1710 t. j. ze zm.) zamawiający informuje, że w postępowaniu wpłynęły następujące oferty:</w:t>
      </w:r>
    </w:p>
    <w:p w14:paraId="0C6FCD1E" w14:textId="77777777" w:rsidR="00601679" w:rsidRDefault="00601679" w:rsidP="009B553C">
      <w:pPr>
        <w:widowControl w:val="0"/>
        <w:spacing w:after="0" w:line="120" w:lineRule="atLeast"/>
        <w:rPr>
          <w:rFonts w:eastAsia="Calibri" w:cstheme="minorHAnsi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649"/>
        <w:gridCol w:w="3402"/>
      </w:tblGrid>
      <w:tr w:rsidR="00601679" w:rsidRPr="00F4289E" w14:paraId="521DCDA2" w14:textId="77777777" w:rsidTr="00F4289E">
        <w:trPr>
          <w:trHeight w:val="9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CB797" w14:textId="77777777" w:rsidR="00601679" w:rsidRPr="00F4289E" w:rsidRDefault="00601679" w:rsidP="006C066C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F4289E">
              <w:rPr>
                <w:rFonts w:eastAsia="Calibri" w:cstheme="minorHAnsi"/>
                <w:b/>
                <w:bCs/>
              </w:rPr>
              <w:t>Numer oferty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2676E" w14:textId="616FE71D" w:rsidR="00601679" w:rsidRPr="00F4289E" w:rsidRDefault="00601679" w:rsidP="006C066C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F4289E">
              <w:rPr>
                <w:rFonts w:eastAsia="Calibri" w:cstheme="minorHAnsi"/>
                <w:b/>
                <w:bCs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00852" w14:textId="77777777" w:rsidR="00601679" w:rsidRPr="00F4289E" w:rsidRDefault="00601679" w:rsidP="006C066C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F4289E">
              <w:rPr>
                <w:rFonts w:eastAsia="Calibri" w:cstheme="minorHAnsi"/>
                <w:b/>
                <w:bCs/>
              </w:rPr>
              <w:t>Cena</w:t>
            </w:r>
          </w:p>
          <w:p w14:paraId="4D18F939" w14:textId="5031C823" w:rsidR="00F4289E" w:rsidRPr="00F4289E" w:rsidRDefault="00F4289E" w:rsidP="006C066C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F4289E">
              <w:rPr>
                <w:rFonts w:eastAsia="Calibri" w:cstheme="minorHAnsi"/>
                <w:b/>
                <w:bCs/>
              </w:rPr>
              <w:t>[zł] brutto</w:t>
            </w:r>
          </w:p>
        </w:tc>
      </w:tr>
      <w:tr w:rsidR="006C066C" w:rsidRPr="00F4289E" w14:paraId="01F1B262" w14:textId="77777777" w:rsidTr="00F428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0" w:type="dxa"/>
            <w:vAlign w:val="center"/>
          </w:tcPr>
          <w:p w14:paraId="33F672C0" w14:textId="4A22C718" w:rsidR="006C066C" w:rsidRPr="00F4289E" w:rsidRDefault="006C066C" w:rsidP="00F4289E">
            <w:pPr>
              <w:spacing w:after="0"/>
              <w:jc w:val="center"/>
            </w:pPr>
            <w:r w:rsidRPr="00F4289E">
              <w:t>1</w:t>
            </w:r>
          </w:p>
        </w:tc>
        <w:tc>
          <w:tcPr>
            <w:tcW w:w="4649" w:type="dxa"/>
            <w:vAlign w:val="center"/>
          </w:tcPr>
          <w:p w14:paraId="177A077F" w14:textId="77777777" w:rsidR="006C066C" w:rsidRPr="00F4289E" w:rsidRDefault="00F4289E" w:rsidP="00F4289E">
            <w:pPr>
              <w:spacing w:before="120" w:after="0"/>
            </w:pPr>
            <w:r w:rsidRPr="00F4289E">
              <w:t>Przedsiębiorstwo Projektowo-Wykonawcze TEBRA G. Kowalczyk Spółka jawna</w:t>
            </w:r>
          </w:p>
          <w:p w14:paraId="71217312" w14:textId="4938F096" w:rsidR="00F4289E" w:rsidRPr="00F4289E" w:rsidRDefault="00F4289E" w:rsidP="00F4289E">
            <w:pPr>
              <w:spacing w:after="120"/>
            </w:pPr>
            <w:r w:rsidRPr="00F4289E">
              <w:t>ul. Lechicka 56C</w:t>
            </w:r>
            <w:r>
              <w:t>,</w:t>
            </w:r>
            <w:r w:rsidRPr="00F4289E">
              <w:t xml:space="preserve"> 75-845 Koszalin</w:t>
            </w:r>
          </w:p>
        </w:tc>
        <w:tc>
          <w:tcPr>
            <w:tcW w:w="3402" w:type="dxa"/>
            <w:vAlign w:val="center"/>
          </w:tcPr>
          <w:p w14:paraId="15B2A85D" w14:textId="2012A915" w:rsidR="006C066C" w:rsidRPr="00F4289E" w:rsidRDefault="00F4289E" w:rsidP="00F4289E">
            <w:pPr>
              <w:spacing w:after="0"/>
              <w:jc w:val="center"/>
            </w:pPr>
            <w:r w:rsidRPr="00F4289E">
              <w:t>3 440 000,00</w:t>
            </w:r>
          </w:p>
        </w:tc>
      </w:tr>
      <w:tr w:rsidR="00601679" w:rsidRPr="00F4289E" w14:paraId="1557AE5D" w14:textId="77777777" w:rsidTr="00F428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0" w:type="dxa"/>
            <w:vAlign w:val="center"/>
          </w:tcPr>
          <w:p w14:paraId="5C669618" w14:textId="2ACA8694" w:rsidR="00601679" w:rsidRPr="00F4289E" w:rsidRDefault="006C066C" w:rsidP="00F4289E">
            <w:pPr>
              <w:spacing w:after="0"/>
              <w:jc w:val="center"/>
            </w:pPr>
            <w:r w:rsidRPr="00F4289E">
              <w:t>2</w:t>
            </w:r>
          </w:p>
        </w:tc>
        <w:tc>
          <w:tcPr>
            <w:tcW w:w="4649" w:type="dxa"/>
            <w:vAlign w:val="center"/>
          </w:tcPr>
          <w:p w14:paraId="45518432" w14:textId="77777777" w:rsidR="00601679" w:rsidRPr="00F4289E" w:rsidRDefault="00F4289E" w:rsidP="00F4289E">
            <w:pPr>
              <w:spacing w:before="120" w:after="0"/>
            </w:pPr>
            <w:r w:rsidRPr="00F4289E">
              <w:t>Aqua-Bud Patryk Kucharski</w:t>
            </w:r>
          </w:p>
          <w:p w14:paraId="14B60B19" w14:textId="5D1BA4CA" w:rsidR="00F4289E" w:rsidRPr="00F4289E" w:rsidRDefault="00F4289E" w:rsidP="00F4289E">
            <w:pPr>
              <w:spacing w:after="120"/>
            </w:pPr>
            <w:r w:rsidRPr="00F4289E">
              <w:t>ul. Klonowa 1/2, 76-039 Biesiekierz</w:t>
            </w:r>
          </w:p>
        </w:tc>
        <w:tc>
          <w:tcPr>
            <w:tcW w:w="3402" w:type="dxa"/>
            <w:vAlign w:val="center"/>
          </w:tcPr>
          <w:p w14:paraId="40659D7D" w14:textId="4C1EC406" w:rsidR="006C066C" w:rsidRPr="00F4289E" w:rsidRDefault="00F4289E" w:rsidP="00F4289E">
            <w:pPr>
              <w:spacing w:after="0"/>
              <w:jc w:val="center"/>
            </w:pPr>
            <w:r w:rsidRPr="00F4289E">
              <w:t>3 407 777,77</w:t>
            </w:r>
          </w:p>
        </w:tc>
      </w:tr>
      <w:tr w:rsidR="009B553C" w:rsidRPr="00F4289E" w14:paraId="07A2DDB5" w14:textId="77777777" w:rsidTr="00F428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0" w:type="dxa"/>
            <w:vAlign w:val="center"/>
          </w:tcPr>
          <w:p w14:paraId="5FC8D31D" w14:textId="40D058E1" w:rsidR="009B553C" w:rsidRPr="00F4289E" w:rsidRDefault="006C066C" w:rsidP="00F4289E">
            <w:pPr>
              <w:spacing w:after="0"/>
              <w:jc w:val="center"/>
            </w:pPr>
            <w:r w:rsidRPr="00F4289E">
              <w:t>3</w:t>
            </w:r>
          </w:p>
        </w:tc>
        <w:tc>
          <w:tcPr>
            <w:tcW w:w="4649" w:type="dxa"/>
            <w:vAlign w:val="center"/>
          </w:tcPr>
          <w:p w14:paraId="354D72DE" w14:textId="77777777" w:rsidR="009B553C" w:rsidRPr="00F4289E" w:rsidRDefault="00F4289E" w:rsidP="00F4289E">
            <w:pPr>
              <w:spacing w:before="120" w:after="0"/>
            </w:pPr>
            <w:r w:rsidRPr="00F4289E">
              <w:t>Przedsiębiorstwo Inżynierii Środowiska EkoWodrol Sp. z o.o.</w:t>
            </w:r>
          </w:p>
          <w:p w14:paraId="685CAE71" w14:textId="161E273E" w:rsidR="00F4289E" w:rsidRPr="00F4289E" w:rsidRDefault="00F4289E" w:rsidP="00F4289E">
            <w:pPr>
              <w:spacing w:after="120"/>
            </w:pPr>
            <w:r w:rsidRPr="00F4289E">
              <w:t>ul. Słowiańska 13, 75-846 Koszalin</w:t>
            </w:r>
          </w:p>
        </w:tc>
        <w:tc>
          <w:tcPr>
            <w:tcW w:w="3402" w:type="dxa"/>
            <w:vAlign w:val="center"/>
          </w:tcPr>
          <w:p w14:paraId="1512A724" w14:textId="2B07DCFA" w:rsidR="006C066C" w:rsidRPr="00F4289E" w:rsidRDefault="00F4289E" w:rsidP="00F4289E">
            <w:pPr>
              <w:spacing w:after="0"/>
              <w:jc w:val="center"/>
            </w:pPr>
            <w:r w:rsidRPr="00F4289E">
              <w:t>3 508 528,26</w:t>
            </w:r>
          </w:p>
        </w:tc>
      </w:tr>
      <w:tr w:rsidR="00F4289E" w:rsidRPr="00F4289E" w14:paraId="4EE05424" w14:textId="77777777" w:rsidTr="00F428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0" w:type="dxa"/>
            <w:vAlign w:val="center"/>
          </w:tcPr>
          <w:p w14:paraId="3BC60D23" w14:textId="0F08BCED" w:rsidR="00F4289E" w:rsidRPr="00F4289E" w:rsidRDefault="00F4289E" w:rsidP="00F4289E">
            <w:pPr>
              <w:spacing w:after="0"/>
              <w:jc w:val="center"/>
            </w:pPr>
            <w:r w:rsidRPr="00F4289E">
              <w:t>4</w:t>
            </w:r>
          </w:p>
        </w:tc>
        <w:tc>
          <w:tcPr>
            <w:tcW w:w="4649" w:type="dxa"/>
            <w:vAlign w:val="center"/>
          </w:tcPr>
          <w:p w14:paraId="14AEA883" w14:textId="77777777" w:rsidR="00F4289E" w:rsidRDefault="00F4289E" w:rsidP="00F4289E">
            <w:pPr>
              <w:spacing w:before="120" w:after="0"/>
            </w:pPr>
            <w:r w:rsidRPr="00F4289E">
              <w:t>ZRIB D.Y.K.O.W.S.K.I. sp. z o.o.</w:t>
            </w:r>
          </w:p>
          <w:p w14:paraId="37F2C351" w14:textId="5205F29A" w:rsidR="00F4289E" w:rsidRPr="00F4289E" w:rsidRDefault="00F4289E" w:rsidP="00F4289E">
            <w:pPr>
              <w:spacing w:after="120"/>
            </w:pPr>
            <w:r>
              <w:t>u</w:t>
            </w:r>
            <w:r w:rsidRPr="00F4289E">
              <w:t>l. Dąbska 78</w:t>
            </w:r>
            <w:r>
              <w:t>,</w:t>
            </w:r>
            <w:r w:rsidRPr="00F4289E">
              <w:t xml:space="preserve"> Szczecin 70-789</w:t>
            </w:r>
          </w:p>
        </w:tc>
        <w:tc>
          <w:tcPr>
            <w:tcW w:w="3402" w:type="dxa"/>
            <w:vAlign w:val="center"/>
          </w:tcPr>
          <w:p w14:paraId="773BDED4" w14:textId="119A31F2" w:rsidR="00F4289E" w:rsidRPr="00F4289E" w:rsidRDefault="00F4289E" w:rsidP="00F4289E">
            <w:pPr>
              <w:spacing w:after="0"/>
              <w:jc w:val="center"/>
            </w:pPr>
            <w:r>
              <w:t>3 198 000,00</w:t>
            </w:r>
          </w:p>
        </w:tc>
      </w:tr>
    </w:tbl>
    <w:p w14:paraId="45BE8284" w14:textId="33943F35" w:rsidR="009B553C" w:rsidRDefault="009B553C" w:rsidP="009B553C">
      <w:pPr>
        <w:spacing w:after="0" w:line="240" w:lineRule="auto"/>
        <w:rPr>
          <w:sz w:val="24"/>
          <w:szCs w:val="24"/>
        </w:rPr>
      </w:pPr>
    </w:p>
    <w:p w14:paraId="79B6D163" w14:textId="77777777" w:rsidR="009C2E35" w:rsidRDefault="009C2E35" w:rsidP="009B553C">
      <w:pPr>
        <w:spacing w:after="0" w:line="240" w:lineRule="auto"/>
        <w:rPr>
          <w:sz w:val="24"/>
          <w:szCs w:val="24"/>
        </w:rPr>
      </w:pPr>
    </w:p>
    <w:p w14:paraId="0CCB45F5" w14:textId="77777777" w:rsidR="009C2E35" w:rsidRDefault="009C2E35" w:rsidP="009B553C">
      <w:pPr>
        <w:spacing w:after="0" w:line="240" w:lineRule="auto"/>
        <w:rPr>
          <w:sz w:val="24"/>
          <w:szCs w:val="24"/>
        </w:rPr>
      </w:pPr>
    </w:p>
    <w:p w14:paraId="1E65E4B9" w14:textId="73F43E0E" w:rsidR="009C2E35" w:rsidRPr="00210957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9C2E35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Zatwierdził: </w:t>
      </w:r>
    </w:p>
    <w:p w14:paraId="4604627A" w14:textId="77777777" w:rsidR="009C2E35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  <w:t>Wójt Gminy Będzino</w:t>
      </w:r>
    </w:p>
    <w:p w14:paraId="011BB11A" w14:textId="7BFD8536" w:rsidR="009C2E35" w:rsidRPr="009C2E35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  <w:t>Sylwia Halama</w:t>
      </w:r>
    </w:p>
    <w:sectPr w:rsidR="009C2E35" w:rsidRPr="009C2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AD69" w14:textId="77777777" w:rsidR="00F408F5" w:rsidRDefault="00F408F5" w:rsidP="00601679">
      <w:pPr>
        <w:spacing w:after="0" w:line="240" w:lineRule="auto"/>
      </w:pPr>
      <w:r>
        <w:separator/>
      </w:r>
    </w:p>
  </w:endnote>
  <w:endnote w:type="continuationSeparator" w:id="0">
    <w:p w14:paraId="4C290587" w14:textId="77777777" w:rsidR="00F408F5" w:rsidRDefault="00F408F5" w:rsidP="0060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30FD" w14:textId="77777777" w:rsidR="00F408F5" w:rsidRDefault="00F408F5" w:rsidP="00601679">
      <w:pPr>
        <w:spacing w:after="0" w:line="240" w:lineRule="auto"/>
      </w:pPr>
      <w:r>
        <w:separator/>
      </w:r>
    </w:p>
  </w:footnote>
  <w:footnote w:type="continuationSeparator" w:id="0">
    <w:p w14:paraId="45CA1634" w14:textId="77777777" w:rsidR="00F408F5" w:rsidRDefault="00F408F5" w:rsidP="0060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F4289E" w:rsidRPr="007B3179" w14:paraId="6C8DF399" w14:textId="77777777" w:rsidTr="000A7811">
      <w:trPr>
        <w:jc w:val="center"/>
      </w:trPr>
      <w:tc>
        <w:tcPr>
          <w:tcW w:w="4820" w:type="dxa"/>
        </w:tcPr>
        <w:p w14:paraId="4A00C513" w14:textId="77777777" w:rsidR="00F4289E" w:rsidRDefault="00F4289E" w:rsidP="00F4289E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1D1C2491" wp14:editId="5BB381C7">
                <wp:extent cx="1078105" cy="720000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1A954BE9" w14:textId="77777777" w:rsidR="00F4289E" w:rsidRDefault="00F4289E" w:rsidP="00F4289E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1086847D" wp14:editId="1395770B">
                <wp:extent cx="1074286" cy="72000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942448" w14:textId="77777777" w:rsidR="00601679" w:rsidRPr="00F4289E" w:rsidRDefault="00601679" w:rsidP="00F428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CC"/>
    <w:rsid w:val="00117ACC"/>
    <w:rsid w:val="001B3ABA"/>
    <w:rsid w:val="0038354F"/>
    <w:rsid w:val="0056670E"/>
    <w:rsid w:val="00581147"/>
    <w:rsid w:val="00601679"/>
    <w:rsid w:val="006C066C"/>
    <w:rsid w:val="00707922"/>
    <w:rsid w:val="009B553C"/>
    <w:rsid w:val="009C2E35"/>
    <w:rsid w:val="00A47FCF"/>
    <w:rsid w:val="00A67826"/>
    <w:rsid w:val="00B455E3"/>
    <w:rsid w:val="00BF41CC"/>
    <w:rsid w:val="00F408F5"/>
    <w:rsid w:val="00F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0AC70"/>
  <w15:docId w15:val="{703205C7-47B8-4819-922D-543B294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679"/>
  </w:style>
  <w:style w:type="paragraph" w:styleId="Stopka">
    <w:name w:val="footer"/>
    <w:basedOn w:val="Normalny"/>
    <w:link w:val="StopkaZnak"/>
    <w:uiPriority w:val="99"/>
    <w:unhideWhenUsed/>
    <w:rsid w:val="0060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679"/>
  </w:style>
  <w:style w:type="table" w:styleId="Tabela-Siatka">
    <w:name w:val="Table Grid"/>
    <w:basedOn w:val="Standardowy"/>
    <w:uiPriority w:val="59"/>
    <w:unhideWhenUsed/>
    <w:rsid w:val="006016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Byczek Będziński</cp:lastModifiedBy>
  <cp:revision>6</cp:revision>
  <cp:lastPrinted>2023-03-14T10:11:00Z</cp:lastPrinted>
  <dcterms:created xsi:type="dcterms:W3CDTF">2023-04-24T08:24:00Z</dcterms:created>
  <dcterms:modified xsi:type="dcterms:W3CDTF">2023-04-28T08:39:00Z</dcterms:modified>
</cp:coreProperties>
</file>