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BE" w:rsidRPr="000E6037" w:rsidRDefault="00C269BE" w:rsidP="00C269BE">
      <w:pPr>
        <w:spacing w:line="360" w:lineRule="auto"/>
        <w:jc w:val="right"/>
        <w:rPr>
          <w:rFonts w:ascii="Arial" w:hAnsi="Arial" w:cs="Arial"/>
          <w:b/>
          <w:i/>
          <w:color w:val="000000"/>
          <w:sz w:val="18"/>
          <w:szCs w:val="22"/>
        </w:rPr>
      </w:pPr>
      <w:r w:rsidRPr="000E6037">
        <w:rPr>
          <w:rFonts w:ascii="Arial" w:hAnsi="Arial" w:cs="Arial"/>
          <w:b/>
          <w:i/>
          <w:color w:val="000000"/>
          <w:sz w:val="18"/>
          <w:szCs w:val="22"/>
        </w:rPr>
        <w:t xml:space="preserve">ZAŁĄCZNIK NR 1 </w:t>
      </w:r>
      <w:r w:rsidR="00DA2947" w:rsidRPr="000E6037">
        <w:rPr>
          <w:rFonts w:ascii="Arial" w:hAnsi="Arial" w:cs="Arial"/>
          <w:b/>
          <w:i/>
          <w:color w:val="000000"/>
          <w:sz w:val="18"/>
          <w:szCs w:val="22"/>
        </w:rPr>
        <w:t>do SIWZ</w:t>
      </w:r>
    </w:p>
    <w:p w:rsidR="00855689" w:rsidRPr="000E6037" w:rsidRDefault="00855689" w:rsidP="00AD4B86">
      <w:pPr>
        <w:widowControl w:val="0"/>
        <w:shd w:val="clear" w:color="auto" w:fill="F2F2F2" w:themeFill="background1" w:themeFillShade="F2"/>
        <w:spacing w:line="288" w:lineRule="auto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E6037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OPIS PRZEDMIOTU ZAMÓWIENIA</w:t>
      </w:r>
    </w:p>
    <w:p w:rsidR="00DC625D" w:rsidRPr="000E6037" w:rsidRDefault="00DC625D" w:rsidP="00DC625D">
      <w:pPr>
        <w:rPr>
          <w:rFonts w:ascii="Arial" w:hAnsi="Arial" w:cs="Arial"/>
          <w:bCs/>
          <w:i/>
          <w:sz w:val="22"/>
          <w:szCs w:val="22"/>
        </w:rPr>
      </w:pPr>
    </w:p>
    <w:p w:rsidR="00705EF7" w:rsidRDefault="00B350EA" w:rsidP="00705EF7">
      <w:pPr>
        <w:suppressAutoHyphens w:val="0"/>
        <w:spacing w:line="360" w:lineRule="auto"/>
        <w:jc w:val="center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K</w:t>
      </w:r>
      <w:r w:rsidR="00705EF7" w:rsidRPr="00705EF7">
        <w:rPr>
          <w:rFonts w:ascii="Arial" w:hAnsi="Arial" w:cs="Arial"/>
          <w:b/>
          <w:i/>
          <w:lang w:eastAsia="pl-PL"/>
        </w:rPr>
        <w:t xml:space="preserve">amizelka taktyczna lekka Żandarmerii Wojskowej – 1200 szt. </w:t>
      </w:r>
    </w:p>
    <w:p w:rsidR="00B350EA" w:rsidRPr="00705EF7" w:rsidRDefault="00B350EA" w:rsidP="00705EF7">
      <w:pPr>
        <w:suppressAutoHyphens w:val="0"/>
        <w:spacing w:line="360" w:lineRule="auto"/>
        <w:jc w:val="center"/>
        <w:rPr>
          <w:rFonts w:ascii="Arial" w:hAnsi="Arial" w:cs="Arial"/>
          <w:b/>
          <w:i/>
          <w:lang w:eastAsia="pl-PL"/>
        </w:rPr>
      </w:pPr>
    </w:p>
    <w:p w:rsidR="00705EF7" w:rsidRPr="00705EF7" w:rsidRDefault="00705EF7" w:rsidP="00705EF7">
      <w:pPr>
        <w:numPr>
          <w:ilvl w:val="0"/>
          <w:numId w:val="35"/>
        </w:numPr>
        <w:suppressAutoHyphens w:val="0"/>
        <w:spacing w:after="12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b/>
          <w:bCs/>
          <w:lang w:eastAsia="en-US"/>
        </w:rPr>
        <w:t>Ogólne wymagania.</w:t>
      </w:r>
      <w:r w:rsidRPr="00705EF7">
        <w:rPr>
          <w:rFonts w:ascii="Arial" w:eastAsiaTheme="minorHAnsi" w:hAnsi="Arial" w:cs="Arial"/>
          <w:lang w:eastAsia="en-US"/>
        </w:rPr>
        <w:t xml:space="preserve"> 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Kamizelka przeznaczona do przenoszenia oporządzenia prewencyjnego zarówno przez mężczyzn jak i kobiety. 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Kamizelka przewidziana do ogólnoklimatycznego użytkowania zgodnie</w:t>
      </w:r>
      <w:r w:rsidRPr="00705EF7">
        <w:rPr>
          <w:rFonts w:ascii="Arial" w:eastAsiaTheme="minorHAnsi" w:hAnsi="Arial" w:cs="Arial"/>
          <w:lang w:eastAsia="en-US"/>
        </w:rPr>
        <w:br/>
        <w:t>z NO-06-A103 w grupie urządzeń N.14, noszenia z bluzą polową, z koszulką polową, z koszulobluzą pod kamizelkę ochronną oraz z kurtką ubrania ochronnego.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Kamizelka musi posiadać autonomiczne kieszenie/uchwyty do przenoszenia wyposażenia żołnierza prewencji. 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Patki kieszeni/uchwytów muszą być zamykane na taśmę rzepową w kolorze zielonym i dodatkowo guzikami zatrzaskowymi z tworzywa sztucznego </w:t>
      </w:r>
      <w:r w:rsidRPr="00705EF7">
        <w:rPr>
          <w:rFonts w:ascii="Arial" w:eastAsiaTheme="minorHAnsi" w:hAnsi="Arial" w:cs="Arial"/>
          <w:lang w:eastAsia="en-US"/>
        </w:rPr>
        <w:br/>
        <w:t xml:space="preserve">w kolorze czarnym z założeniem, że kieszeń/uchwyt nie może się samoczynnie otworzyć podczas szybkiego biegu, skoków itp. 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Kieszenie na wyposażenie muszą być zamykane suwakami dwustronnymi, których jakość musi gwarantować bezpieczne użytkowanie w czasie całego okresu używalności. 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Kamizelka musi być wyposażona w system regulacji (z systemem molle) </w:t>
      </w:r>
      <w:r w:rsidRPr="00705EF7">
        <w:rPr>
          <w:rFonts w:ascii="Arial" w:eastAsiaTheme="minorHAnsi" w:hAnsi="Arial" w:cs="Arial"/>
          <w:lang w:eastAsia="en-US"/>
        </w:rPr>
        <w:br/>
        <w:t>na ramionach – trzywarstwowy (dwie warstwy panelu przedniego kamizelki, jedna warstwa panelu tylnego kamizelki), dodatkowo zabezpieczony taśmą poliamidową oraz w pasie.</w:t>
      </w:r>
    </w:p>
    <w:p w:rsidR="00705EF7" w:rsidRPr="00705EF7" w:rsidRDefault="00705EF7" w:rsidP="00705EF7">
      <w:pPr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Kamizelka powinna być zapinana w przedniej części w taki sposób,</w:t>
      </w:r>
      <w:r w:rsidRPr="00705EF7">
        <w:rPr>
          <w:rFonts w:ascii="Arial" w:eastAsiaTheme="minorHAnsi" w:hAnsi="Arial" w:cs="Arial"/>
          <w:lang w:eastAsia="en-US"/>
        </w:rPr>
        <w:br/>
        <w:t xml:space="preserve">aby podczas szybkiego biegu, skoków itp. nie uległa rozpięciu. Suwak dwustronny, dodatkowo chroniony (przykryty) plisą wzmacniającą na rzep </w:t>
      </w:r>
      <w:r w:rsidR="00536FBB">
        <w:rPr>
          <w:rFonts w:ascii="Arial" w:eastAsiaTheme="minorHAnsi" w:hAnsi="Arial" w:cs="Arial"/>
          <w:lang w:eastAsia="en-US"/>
        </w:rPr>
        <w:br/>
      </w:r>
      <w:r w:rsidRPr="00705EF7">
        <w:rPr>
          <w:rFonts w:ascii="Arial" w:eastAsiaTheme="minorHAnsi" w:hAnsi="Arial" w:cs="Arial"/>
          <w:lang w:eastAsia="en-US"/>
        </w:rPr>
        <w:t>i napy.</w:t>
      </w:r>
    </w:p>
    <w:p w:rsidR="00705EF7" w:rsidRPr="00705EF7" w:rsidRDefault="00705EF7" w:rsidP="00705EF7">
      <w:pPr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W dolnej części kamizelka ma być wyposażona w system umożliwiający założenie pasa o szerokości 45 mm i grubości 3 mm.</w:t>
      </w:r>
    </w:p>
    <w:p w:rsidR="00705EF7" w:rsidRPr="00705EF7" w:rsidRDefault="00705EF7" w:rsidP="00705EF7">
      <w:pPr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Kamizelka musi być wyposażona w pas parciany koloru białego </w:t>
      </w:r>
      <w:r w:rsidRPr="00705EF7">
        <w:rPr>
          <w:rFonts w:ascii="Arial" w:eastAsiaTheme="minorHAnsi" w:hAnsi="Arial" w:cs="Arial"/>
          <w:lang w:eastAsia="en-US"/>
        </w:rPr>
        <w:br/>
        <w:t xml:space="preserve">o szerokości 45 mm i grubości 3 mm, długość pasa dostosowana </w:t>
      </w:r>
      <w:r w:rsidRPr="00705EF7">
        <w:rPr>
          <w:rFonts w:ascii="Arial" w:eastAsiaTheme="minorHAnsi" w:hAnsi="Arial" w:cs="Arial"/>
          <w:lang w:eastAsia="en-US"/>
        </w:rPr>
        <w:br/>
        <w:t xml:space="preserve">do czterech rozmiarów kamizelki z możliwością regulacji. Pas musi być wyposażony w tzw. „szybką klamrę” koloru białego wykonaną z tworzywa sztucznego, umożliwiającą założenie na pas kabury białej do PW GLOCK -17 </w:t>
      </w:r>
      <w:r w:rsidR="00536FBB">
        <w:rPr>
          <w:rFonts w:ascii="Arial" w:eastAsiaTheme="minorHAnsi" w:hAnsi="Arial" w:cs="Arial"/>
          <w:lang w:eastAsia="en-US"/>
        </w:rPr>
        <w:br/>
      </w:r>
      <w:r w:rsidRPr="00705EF7">
        <w:rPr>
          <w:rFonts w:ascii="Arial" w:eastAsiaTheme="minorHAnsi" w:hAnsi="Arial" w:cs="Arial"/>
          <w:lang w:eastAsia="en-US"/>
        </w:rPr>
        <w:t>i etui białego na magazynek do PW GLOCK – 17. Pas wyposażony w dwie bojówki koloru białego z uchwytami do przypinania karabińczyków.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Konstrukcja kamizelki powinna zapewniać komfort użytkowania również </w:t>
      </w:r>
      <w:r w:rsidRPr="00705EF7">
        <w:rPr>
          <w:rFonts w:ascii="Arial" w:eastAsiaTheme="minorHAnsi" w:hAnsi="Arial" w:cs="Arial"/>
          <w:lang w:eastAsia="en-US"/>
        </w:rPr>
        <w:br/>
        <w:t>w pozycji siedzącej. Ponadto musi umożliwiać użytkownikowi jej samodzielne zakładanie, zdejmowanie oraz regulowanie w obwodzie i na długości.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Poszycie kamizelki musi być wykończone w sposób uniemożliwiający uszkadzanie przez nie odzieży, jak również eliminować ryzyko wystąpienia </w:t>
      </w:r>
      <w:r w:rsidRPr="00705EF7">
        <w:rPr>
          <w:rFonts w:ascii="Arial" w:eastAsiaTheme="minorHAnsi" w:hAnsi="Arial" w:cs="Arial"/>
          <w:lang w:eastAsia="en-US"/>
        </w:rPr>
        <w:br/>
        <w:t>u użytkownika otarć, zranień lub innego rodzaju podrażnień skóry.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Kamizelka musi być wyposażona w uchwyt do ewakuacji (plecowy</w:t>
      </w:r>
      <w:r w:rsidRPr="00705E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05EF7">
        <w:rPr>
          <w:rFonts w:ascii="Arial" w:eastAsiaTheme="minorHAnsi" w:hAnsi="Arial" w:cs="Arial"/>
          <w:lang w:eastAsia="en-US"/>
        </w:rPr>
        <w:t>wytrzymałość na rozerwanie zgodnie z PN – EN ISO 13934 – 1:/2002) oraz</w:t>
      </w:r>
      <w:r w:rsidRPr="00705EF7">
        <w:rPr>
          <w:rFonts w:ascii="Arial" w:eastAsiaTheme="minorHAnsi" w:hAnsi="Arial" w:cs="Arial"/>
          <w:lang w:eastAsia="en-US"/>
        </w:rPr>
        <w:br/>
        <w:t xml:space="preserve">w szlufki do taśm regulacyjnych. Plecowy uchwyt ewakuacyjny do ratowania rannego z rejonu zagrożenia, wyposażony w rzep lub zatrzask </w:t>
      </w:r>
      <w:r w:rsidRPr="00705EF7">
        <w:rPr>
          <w:rFonts w:ascii="Arial" w:eastAsiaTheme="minorHAnsi" w:hAnsi="Arial" w:cs="Arial"/>
          <w:lang w:eastAsia="en-US"/>
        </w:rPr>
        <w:lastRenderedPageBreak/>
        <w:t xml:space="preserve">zapobiegający  zaczepianiu się odstającym uchem. Dodatkowo górna część panelu plecowego powinna być wykonana z tego samego materiału </w:t>
      </w:r>
      <w:r w:rsidRPr="00705EF7">
        <w:rPr>
          <w:rFonts w:ascii="Arial" w:eastAsiaTheme="minorHAnsi" w:hAnsi="Arial" w:cs="Arial"/>
          <w:lang w:eastAsia="en-US"/>
        </w:rPr>
        <w:br/>
        <w:t>co kamizelka. Szlufki na paskach regulujących długość i szerokość kamizelki – umożliwiające spięcie nadmiaru pasków regulacyjnych.</w:t>
      </w:r>
    </w:p>
    <w:p w:rsidR="00705EF7" w:rsidRPr="00705EF7" w:rsidRDefault="00705EF7" w:rsidP="00705EF7">
      <w:pPr>
        <w:numPr>
          <w:ilvl w:val="0"/>
          <w:numId w:val="36"/>
        </w:numPr>
        <w:suppressAutoHyphens w:val="0"/>
        <w:spacing w:after="120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Kamizelka w tylnej i przedniej części ma posiadać napis „ŻANDARMERIA WOJSKOWA” wykonany w kolorze odblaskowym wg. poniższego wzoru:</w:t>
      </w:r>
    </w:p>
    <w:p w:rsidR="00705EF7" w:rsidRPr="00705EF7" w:rsidRDefault="00705EF7" w:rsidP="00705EF7">
      <w:pPr>
        <w:suppressAutoHyphens w:val="0"/>
        <w:spacing w:after="120"/>
        <w:ind w:left="851"/>
        <w:contextualSpacing/>
        <w:jc w:val="both"/>
        <w:rPr>
          <w:rFonts w:ascii="Arial" w:eastAsiaTheme="minorHAnsi" w:hAnsi="Arial" w:cs="Arial"/>
          <w:lang w:eastAsia="en-US"/>
        </w:rPr>
      </w:pPr>
    </w:p>
    <w:p w:rsidR="00705EF7" w:rsidRPr="00705EF7" w:rsidRDefault="00705EF7" w:rsidP="00705EF7">
      <w:pPr>
        <w:suppressAutoHyphens w:val="0"/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05EF7" w:rsidRPr="00705EF7" w:rsidRDefault="00705EF7" w:rsidP="00705EF7">
      <w:pPr>
        <w:suppressAutoHyphens w:val="0"/>
        <w:spacing w:after="120"/>
        <w:ind w:left="720"/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  <w:lang w:eastAsia="pl-PL"/>
        </w:rPr>
        <w:drawing>
          <wp:inline distT="0" distB="0" distL="0" distR="0" wp14:anchorId="41FE813B" wp14:editId="5BB09949">
            <wp:extent cx="3543935" cy="154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EF7" w:rsidRPr="00705EF7" w:rsidRDefault="00705EF7" w:rsidP="00705EF7">
      <w:pPr>
        <w:suppressAutoHyphens w:val="0"/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05EF7" w:rsidRPr="00705EF7" w:rsidRDefault="00705EF7" w:rsidP="00705EF7">
      <w:pPr>
        <w:numPr>
          <w:ilvl w:val="0"/>
          <w:numId w:val="34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u w:val="single"/>
          <w:lang w:eastAsia="en-US"/>
        </w:rPr>
        <w:t>przód:</w:t>
      </w:r>
      <w:r w:rsidRPr="00705EF7">
        <w:rPr>
          <w:rFonts w:ascii="Arial" w:eastAsiaTheme="minorHAnsi" w:hAnsi="Arial" w:cs="Arial"/>
          <w:lang w:eastAsia="en-US"/>
        </w:rPr>
        <w:t xml:space="preserve"> wymiary 16 x 8 cm, układ poziomy, czcionka Arial, pogrubienie, wysokość liter 25 mm, mocowany na rzep, kolor liter </w:t>
      </w:r>
      <w:r w:rsidRPr="00705EF7">
        <w:rPr>
          <w:rFonts w:ascii="Arial" w:eastAsiaTheme="minorHAnsi" w:hAnsi="Arial" w:cs="Arial"/>
          <w:b/>
          <w:lang w:eastAsia="en-US"/>
        </w:rPr>
        <w:t xml:space="preserve">srebrny </w:t>
      </w:r>
      <w:r w:rsidRPr="00705EF7">
        <w:rPr>
          <w:rFonts w:ascii="Arial" w:eastAsiaTheme="minorHAnsi" w:hAnsi="Arial" w:cs="Arial"/>
          <w:b/>
          <w:lang w:eastAsia="en-US"/>
        </w:rPr>
        <w:br/>
        <w:t>– odblaskowy</w:t>
      </w:r>
      <w:r w:rsidRPr="00705EF7">
        <w:rPr>
          <w:rFonts w:ascii="Arial" w:eastAsiaTheme="minorHAnsi" w:hAnsi="Arial" w:cs="Arial"/>
          <w:lang w:eastAsia="en-US"/>
        </w:rPr>
        <w:t xml:space="preserve">, kolor tła – </w:t>
      </w:r>
      <w:r w:rsidRPr="00705EF7">
        <w:rPr>
          <w:rFonts w:ascii="Arial" w:eastAsiaTheme="minorHAnsi" w:hAnsi="Arial" w:cs="Arial"/>
          <w:b/>
          <w:lang w:eastAsia="en-US"/>
        </w:rPr>
        <w:t>khaki;</w:t>
      </w:r>
    </w:p>
    <w:p w:rsidR="00705EF7" w:rsidRPr="00705EF7" w:rsidRDefault="00705EF7" w:rsidP="00705EF7">
      <w:pPr>
        <w:numPr>
          <w:ilvl w:val="0"/>
          <w:numId w:val="34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u w:val="single"/>
          <w:lang w:eastAsia="en-US"/>
        </w:rPr>
        <w:t>tył:</w:t>
      </w:r>
      <w:r w:rsidRPr="00705EF7">
        <w:rPr>
          <w:rFonts w:ascii="Arial" w:eastAsiaTheme="minorHAnsi" w:hAnsi="Arial" w:cs="Arial"/>
          <w:lang w:eastAsia="en-US"/>
        </w:rPr>
        <w:t xml:space="preserve"> wymiary 23 x 11 cm, układ poziomy, czcionka Arial, pogrubienie, wysokość liter 35 mm, mocowany na rzep, kolor </w:t>
      </w:r>
      <w:r w:rsidRPr="00705EF7">
        <w:rPr>
          <w:rFonts w:ascii="Arial" w:eastAsiaTheme="minorHAnsi" w:hAnsi="Arial" w:cs="Arial"/>
          <w:b/>
          <w:lang w:eastAsia="en-US"/>
        </w:rPr>
        <w:t xml:space="preserve">liter srebrny </w:t>
      </w:r>
      <w:r w:rsidRPr="00705EF7">
        <w:rPr>
          <w:rFonts w:ascii="Arial" w:eastAsiaTheme="minorHAnsi" w:hAnsi="Arial" w:cs="Arial"/>
          <w:b/>
          <w:lang w:eastAsia="en-US"/>
        </w:rPr>
        <w:br/>
        <w:t>– odblaskowy</w:t>
      </w:r>
      <w:r w:rsidRPr="00705EF7">
        <w:rPr>
          <w:rFonts w:ascii="Arial" w:eastAsiaTheme="minorHAnsi" w:hAnsi="Arial" w:cs="Arial"/>
          <w:lang w:eastAsia="en-US"/>
        </w:rPr>
        <w:t xml:space="preserve">, kolor tła - </w:t>
      </w:r>
      <w:r w:rsidRPr="00705EF7">
        <w:rPr>
          <w:rFonts w:ascii="Arial" w:eastAsiaTheme="minorHAnsi" w:hAnsi="Arial" w:cs="Arial"/>
          <w:b/>
          <w:lang w:eastAsia="en-US"/>
        </w:rPr>
        <w:t>khaki</w:t>
      </w:r>
      <w:r w:rsidRPr="00705EF7">
        <w:rPr>
          <w:rFonts w:ascii="Arial" w:eastAsiaTheme="minorHAnsi" w:hAnsi="Arial" w:cs="Arial"/>
          <w:lang w:eastAsia="en-US"/>
        </w:rPr>
        <w:t>.</w:t>
      </w:r>
    </w:p>
    <w:p w:rsidR="00705EF7" w:rsidRPr="00705EF7" w:rsidRDefault="00705EF7" w:rsidP="00705EF7">
      <w:pPr>
        <w:suppressAutoHyphens w:val="0"/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05EF7" w:rsidRPr="00705EF7" w:rsidRDefault="00705EF7" w:rsidP="00705EF7">
      <w:pPr>
        <w:numPr>
          <w:ilvl w:val="0"/>
          <w:numId w:val="35"/>
        </w:numPr>
        <w:tabs>
          <w:tab w:val="left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Tkanina.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Kamizelka musi być wykonana z tkaniny typu Cordura – gramatura 600 ± 50g/m². 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Podszycie panela przedniego z siatki dystansowej.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Panel tylny kamizelki z siatki konstrukcyjnej.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Taśmy poliamidowe w kolorze khaki.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Kolor suwaków: khaki.</w:t>
      </w:r>
    </w:p>
    <w:p w:rsidR="00705EF7" w:rsidRPr="00705EF7" w:rsidRDefault="00705EF7" w:rsidP="00705EF7">
      <w:pPr>
        <w:numPr>
          <w:ilvl w:val="0"/>
          <w:numId w:val="37"/>
        </w:numPr>
        <w:tabs>
          <w:tab w:val="left" w:pos="851"/>
        </w:tabs>
        <w:suppressAutoHyphens w:val="0"/>
        <w:spacing w:after="120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Kolor kamizelki: </w:t>
      </w:r>
      <w:r w:rsidRPr="00705EF7">
        <w:rPr>
          <w:rFonts w:ascii="Arial" w:eastAsiaTheme="minorHAnsi" w:hAnsi="Arial" w:cs="Arial"/>
          <w:bCs/>
          <w:lang w:eastAsia="en-US"/>
        </w:rPr>
        <w:t>khaki.</w:t>
      </w:r>
    </w:p>
    <w:p w:rsidR="00705EF7" w:rsidRPr="00705EF7" w:rsidRDefault="00705EF7" w:rsidP="00705EF7">
      <w:pPr>
        <w:suppressAutoHyphens w:val="0"/>
        <w:spacing w:after="120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:rsidR="00705EF7" w:rsidRPr="00705EF7" w:rsidRDefault="00705EF7" w:rsidP="00705EF7">
      <w:pPr>
        <w:keepNext/>
        <w:widowControl w:val="0"/>
        <w:numPr>
          <w:ilvl w:val="0"/>
          <w:numId w:val="35"/>
        </w:numPr>
        <w:suppressAutoHyphens w:val="0"/>
        <w:autoSpaceDE w:val="0"/>
        <w:ind w:left="426" w:hanging="284"/>
        <w:jc w:val="both"/>
        <w:outlineLvl w:val="1"/>
        <w:rPr>
          <w:rFonts w:ascii="Arial" w:hAnsi="Arial" w:cs="Arial"/>
          <w:b/>
          <w:bCs/>
        </w:rPr>
      </w:pPr>
      <w:r w:rsidRPr="00705EF7">
        <w:rPr>
          <w:rFonts w:ascii="Arial" w:hAnsi="Arial" w:cs="Arial"/>
          <w:b/>
          <w:bCs/>
        </w:rPr>
        <w:t>Ukompletowanie kamizelki.</w:t>
      </w:r>
    </w:p>
    <w:p w:rsidR="00705EF7" w:rsidRPr="00705EF7" w:rsidRDefault="00705EF7" w:rsidP="00705EF7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705EF7">
        <w:rPr>
          <w:rFonts w:ascii="Arial" w:hAnsi="Arial" w:cs="Arial"/>
          <w:lang w:eastAsia="pl-PL"/>
        </w:rPr>
        <w:t>W skład jednego kompletu kamizelki taktycznej lekkiej muszą wchodzić następujące elementy: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Uchwyt na latarkę </w:t>
      </w:r>
      <w:r w:rsidRPr="00705EF7">
        <w:rPr>
          <w:rFonts w:ascii="Arial" w:eastAsiaTheme="minorHAnsi" w:hAnsi="Arial" w:cs="Arial"/>
          <w:bCs/>
          <w:lang w:eastAsia="en-US"/>
        </w:rPr>
        <w:t xml:space="preserve">typu elasto – lock – 50 x 40 mm, mocowany do systemu molle 25 mm </w:t>
      </w:r>
      <w:r w:rsidRPr="00705EF7">
        <w:rPr>
          <w:rFonts w:ascii="Arial" w:eastAsiaTheme="minorHAnsi" w:hAnsi="Arial" w:cs="Arial"/>
          <w:lang w:eastAsia="en-US"/>
        </w:rPr>
        <w:t>– 1 szt.</w:t>
      </w:r>
    </w:p>
    <w:p w:rsidR="00705EF7" w:rsidRPr="00705EF7" w:rsidRDefault="00705EF7" w:rsidP="00705EF7">
      <w:pPr>
        <w:numPr>
          <w:ilvl w:val="0"/>
          <w:numId w:val="38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System montażowy mole 25 mm pod montaż kamery nasobnej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Kieszeń na radiotelefon, wymiar wewnętrzny:  szerokość 65 mm, wysokość </w:t>
      </w:r>
      <w:r w:rsidRPr="00705EF7">
        <w:rPr>
          <w:rFonts w:ascii="Arial" w:eastAsiaTheme="minorHAnsi" w:hAnsi="Arial" w:cs="Arial"/>
          <w:lang w:eastAsia="en-US"/>
        </w:rPr>
        <w:br/>
        <w:t>75 mm, głębokość 40 mm z gumką okrągłą ze stoperem, trzymającą urządzenie, mocowany do systemu molle – konstrukcja kieszeni musi zapewniać łatwy dostęp do przycisku PTT oraz podpięcia zestawu słuchawkowego 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Kieszeń na notatnik służbowy o wymiarach wewnętrznych (160 x 110 x 25 mm), zapinana od góry na suwak</w:t>
      </w:r>
      <w:r w:rsidR="00536FBB">
        <w:rPr>
          <w:rFonts w:ascii="Arial" w:eastAsiaTheme="minorHAnsi" w:hAnsi="Arial" w:cs="Arial"/>
          <w:lang w:eastAsia="en-US"/>
        </w:rPr>
        <w:t xml:space="preserve"> dwustronny, wyposażona w rzep </w:t>
      </w:r>
      <w:r w:rsidRPr="00705EF7">
        <w:rPr>
          <w:rFonts w:ascii="Arial" w:eastAsiaTheme="minorHAnsi" w:hAnsi="Arial" w:cs="Arial"/>
          <w:lang w:eastAsia="en-US"/>
        </w:rPr>
        <w:t>do mocowania napisu ŻANDARMERIA WOJSKOWA o wymiarach: 160 x 80 mm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Kieszeń na kajdanki półotwarta, półokrągła zapinana na rzep i jeden zatrzask (nap) o średnicy 120 mm dostosowana do owalnego kształtu kajdanek; wszyta </w:t>
      </w:r>
      <w:r w:rsidRPr="00705EF7">
        <w:rPr>
          <w:rFonts w:ascii="Arial" w:eastAsiaTheme="minorHAnsi" w:hAnsi="Arial" w:cs="Arial"/>
          <w:lang w:eastAsia="en-US"/>
        </w:rPr>
        <w:lastRenderedPageBreak/>
        <w:t>jak najbliżej środka kamizelki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Kieszeń cargo na wyposażenie, zamykana od góry suwakiem dwustronnym. Wymiar uzależniony od wszycia kiesz</w:t>
      </w:r>
      <w:r w:rsidR="00536FBB">
        <w:rPr>
          <w:rFonts w:ascii="Arial" w:eastAsiaTheme="minorHAnsi" w:hAnsi="Arial" w:cs="Arial"/>
          <w:lang w:eastAsia="en-US"/>
        </w:rPr>
        <w:t xml:space="preserve">eni na kajdanki (100mm x 110 x </w:t>
      </w:r>
      <w:r w:rsidRPr="00705EF7">
        <w:rPr>
          <w:rFonts w:ascii="Arial" w:eastAsiaTheme="minorHAnsi" w:hAnsi="Arial" w:cs="Arial"/>
          <w:lang w:eastAsia="en-US"/>
        </w:rPr>
        <w:t>25 mm), zapinana na suwak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Kieszeń cargo na opatrunek osobisty/wyposażenie, zamykana od góry </w:t>
      </w:r>
      <w:r w:rsidRPr="00705EF7">
        <w:rPr>
          <w:rFonts w:ascii="Arial" w:eastAsiaTheme="minorHAnsi" w:hAnsi="Arial" w:cs="Arial"/>
          <w:lang w:eastAsia="en-US"/>
        </w:rPr>
        <w:br/>
        <w:t>na suwak dwustronny (130 x 110 x 25 mm)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Kieszeń na ręczny miotacz gazu (RMG) o wymiarach (130 x 35x 45mm) zapinana na rzep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Kieszeń cargo na wyposażenie zapinana od </w:t>
      </w:r>
      <w:r w:rsidR="00536FBB">
        <w:rPr>
          <w:rFonts w:ascii="Arial" w:eastAsiaTheme="minorHAnsi" w:hAnsi="Arial" w:cs="Arial"/>
          <w:lang w:eastAsia="en-US"/>
        </w:rPr>
        <w:t>góry na suwak dwustronny</w:t>
      </w:r>
      <w:r w:rsidR="00536FBB">
        <w:rPr>
          <w:rFonts w:ascii="Arial" w:eastAsiaTheme="minorHAnsi" w:hAnsi="Arial" w:cs="Arial"/>
          <w:lang w:eastAsia="en-US"/>
        </w:rPr>
        <w:br/>
        <w:t xml:space="preserve">(170 x </w:t>
      </w:r>
      <w:r w:rsidRPr="00705EF7">
        <w:rPr>
          <w:rFonts w:ascii="Arial" w:eastAsiaTheme="minorHAnsi" w:hAnsi="Arial" w:cs="Arial"/>
          <w:lang w:eastAsia="en-US"/>
        </w:rPr>
        <w:t>160 x 25 mm)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Ukryta kieszeń zamykana na suwak dwustronny (300 x 200 mm) – 1 szt.</w:t>
      </w:r>
    </w:p>
    <w:p w:rsidR="00705EF7" w:rsidRPr="00705EF7" w:rsidRDefault="00705EF7" w:rsidP="00705EF7">
      <w:pPr>
        <w:numPr>
          <w:ilvl w:val="0"/>
          <w:numId w:val="38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Kieszeń na stazę taktyczną (140 x 35x 45 mm)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Uchwyty na pałkę „tonfa” (80 x 55 mm) – 2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Uchwyt podtrzymujący tonfę </w:t>
      </w:r>
      <w:r w:rsidRPr="00705EF7">
        <w:rPr>
          <w:rFonts w:ascii="Arial" w:eastAsiaTheme="minorHAnsi" w:hAnsi="Arial" w:cs="Arial"/>
          <w:bCs/>
          <w:lang w:eastAsia="en-US"/>
        </w:rPr>
        <w:t xml:space="preserve">dwa paski  długości 50 mm i szerokości 30 mm, </w:t>
      </w:r>
      <w:r w:rsidR="00536FBB">
        <w:rPr>
          <w:rFonts w:ascii="Arial" w:eastAsiaTheme="minorHAnsi" w:hAnsi="Arial" w:cs="Arial"/>
          <w:bCs/>
          <w:lang w:eastAsia="en-US"/>
        </w:rPr>
        <w:br/>
      </w:r>
      <w:r w:rsidRPr="00705EF7">
        <w:rPr>
          <w:rFonts w:ascii="Arial" w:eastAsiaTheme="minorHAnsi" w:hAnsi="Arial" w:cs="Arial"/>
          <w:bCs/>
          <w:lang w:eastAsia="en-US"/>
        </w:rPr>
        <w:t xml:space="preserve">z połączeniem na rzep i zatrzask, tworzące po zapięciu otwór o średnicy tonfy, </w:t>
      </w:r>
      <w:r w:rsidRPr="00705EF7">
        <w:rPr>
          <w:rFonts w:ascii="Arial" w:eastAsiaTheme="minorHAnsi" w:hAnsi="Arial" w:cs="Arial"/>
          <w:lang w:eastAsia="en-US"/>
        </w:rPr>
        <w:t>dodatkowo obszyte ze względu na dynamiczne dobywanie tonfy do użycia</w:t>
      </w:r>
      <w:r w:rsidRPr="00705EF7">
        <w:rPr>
          <w:rFonts w:ascii="Arial" w:eastAsiaTheme="minorHAnsi" w:hAnsi="Arial" w:cs="Arial"/>
          <w:lang w:eastAsia="en-US"/>
        </w:rPr>
        <w:br/>
        <w:t>– 2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Dodatkowy uchwyt np. na rękawiczki złożony z dwóch pasków łączonych </w:t>
      </w:r>
      <w:r w:rsidRPr="00705EF7">
        <w:rPr>
          <w:rFonts w:ascii="Arial" w:eastAsiaTheme="minorHAnsi" w:hAnsi="Arial" w:cs="Arial"/>
          <w:lang w:eastAsia="en-US"/>
        </w:rPr>
        <w:br/>
        <w:t>za pomocą rzepa – 2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Uchwyty do przypinania karabińczyków – 3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Suwak do ukrytej kieszeni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Paski sytemu podtrzymującego pas parciany główny o wymia</w:t>
      </w:r>
      <w:r w:rsidR="00536FBB">
        <w:rPr>
          <w:rFonts w:ascii="Arial" w:eastAsiaTheme="minorHAnsi" w:hAnsi="Arial" w:cs="Arial"/>
          <w:lang w:eastAsia="en-US"/>
        </w:rPr>
        <w:t xml:space="preserve">rach </w:t>
      </w:r>
      <w:r w:rsidRPr="00705EF7">
        <w:rPr>
          <w:rFonts w:ascii="Arial" w:eastAsiaTheme="minorHAnsi" w:hAnsi="Arial" w:cs="Arial"/>
          <w:lang w:eastAsia="en-US"/>
        </w:rPr>
        <w:t>(</w:t>
      </w:r>
      <w:r w:rsidRPr="00705EF7">
        <w:rPr>
          <w:rFonts w:ascii="Arial" w:eastAsiaTheme="minorHAnsi" w:hAnsi="Arial" w:cs="Arial"/>
          <w:bCs/>
          <w:lang w:eastAsia="en-US"/>
        </w:rPr>
        <w:t>70 x 25 mm), na rzep i zatrzask, gdzie</w:t>
      </w:r>
      <w:r w:rsidRPr="00705EF7">
        <w:rPr>
          <w:rFonts w:ascii="Arial" w:eastAsiaTheme="minorHAnsi" w:hAnsi="Arial" w:cs="Arial"/>
          <w:iCs/>
          <w:lang w:eastAsia="en-US"/>
        </w:rPr>
        <w:t xml:space="preserve"> szerokość pasa białego parcianego wynosi 45 mm </w:t>
      </w:r>
      <w:r w:rsidRPr="00705EF7">
        <w:rPr>
          <w:rFonts w:ascii="Arial" w:eastAsiaTheme="minorHAnsi" w:hAnsi="Arial" w:cs="Arial"/>
          <w:lang w:eastAsia="en-US"/>
        </w:rPr>
        <w:t>– co najmniej 6 szt.</w:t>
      </w:r>
    </w:p>
    <w:p w:rsidR="00705EF7" w:rsidRPr="00705EF7" w:rsidRDefault="00705EF7" w:rsidP="00705EF7">
      <w:pPr>
        <w:numPr>
          <w:ilvl w:val="0"/>
          <w:numId w:val="38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Bojówki na pas główny z uchwytam</w:t>
      </w:r>
      <w:r w:rsidR="00536FBB">
        <w:rPr>
          <w:rFonts w:ascii="Arial" w:eastAsiaTheme="minorHAnsi" w:hAnsi="Arial" w:cs="Arial"/>
          <w:lang w:eastAsia="en-US"/>
        </w:rPr>
        <w:t xml:space="preserve">i do przypinania karabińczyków </w:t>
      </w:r>
      <w:r w:rsidRPr="00705EF7">
        <w:rPr>
          <w:rFonts w:ascii="Arial" w:eastAsiaTheme="minorHAnsi" w:hAnsi="Arial" w:cs="Arial"/>
          <w:lang w:eastAsia="en-US"/>
        </w:rPr>
        <w:t>(70 x 20mm) – 2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Suwaki dwustronne zamykające kieszenie na wyposażenie dodatkowe bez możliwości samodzielnego rozsuwania się – 5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Tzw. szybka klamra pasa parcianego głównego wykonana z tworzywa sztucznego koloru białego z palety barw RAL 9003, umożliwiająca założenie na pas kabury białej do PW GLOCK -17 i etui białego na magazynek do PW GLOCK – 17 – 1 szt.</w:t>
      </w:r>
    </w:p>
    <w:p w:rsidR="00705EF7" w:rsidRPr="00705EF7" w:rsidRDefault="00705EF7" w:rsidP="00705EF7">
      <w:pPr>
        <w:widowControl w:val="0"/>
        <w:numPr>
          <w:ilvl w:val="0"/>
          <w:numId w:val="38"/>
        </w:numPr>
        <w:suppressAutoHyphens w:val="0"/>
        <w:autoSpaceDE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Pas parciany główny koloru białego z palety barw RAL 9003 z możliwością regulacji o szerokości 45 mm i grubości 3 mm z tzw. szybką klamrą (ppkt. 20) – 1 szt.</w:t>
      </w:r>
    </w:p>
    <w:p w:rsidR="00705EF7" w:rsidRPr="00705EF7" w:rsidRDefault="00705EF7" w:rsidP="00705EF7">
      <w:pPr>
        <w:keepNext/>
        <w:widowControl w:val="0"/>
        <w:numPr>
          <w:ilvl w:val="0"/>
          <w:numId w:val="35"/>
        </w:numPr>
        <w:suppressAutoHyphens w:val="0"/>
        <w:autoSpaceDE w:val="0"/>
        <w:spacing w:before="240" w:after="60" w:line="276" w:lineRule="auto"/>
        <w:ind w:left="426" w:hanging="284"/>
        <w:jc w:val="both"/>
        <w:outlineLvl w:val="1"/>
        <w:rPr>
          <w:rFonts w:ascii="Arial" w:hAnsi="Arial" w:cs="Arial"/>
          <w:b/>
          <w:bCs/>
        </w:rPr>
      </w:pPr>
      <w:r w:rsidRPr="00705EF7">
        <w:rPr>
          <w:rFonts w:ascii="Arial" w:hAnsi="Arial" w:cs="Arial"/>
          <w:b/>
          <w:bCs/>
        </w:rPr>
        <w:t>Masa kamizelki.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Maksymalnie 1700 g przy zachowaniu wymaganych parametrów funkcjonalności kamizelki.</w:t>
      </w:r>
    </w:p>
    <w:p w:rsidR="00705EF7" w:rsidRPr="00705EF7" w:rsidRDefault="00705EF7" w:rsidP="00705EF7">
      <w:pPr>
        <w:keepNext/>
        <w:widowControl w:val="0"/>
        <w:numPr>
          <w:ilvl w:val="0"/>
          <w:numId w:val="35"/>
        </w:numPr>
        <w:suppressAutoHyphens w:val="0"/>
        <w:autoSpaceDE w:val="0"/>
        <w:spacing w:before="240" w:after="60"/>
        <w:ind w:left="426" w:hanging="284"/>
        <w:jc w:val="both"/>
        <w:outlineLvl w:val="1"/>
        <w:rPr>
          <w:rFonts w:ascii="Arial" w:hAnsi="Arial" w:cs="Arial"/>
          <w:b/>
          <w:bCs/>
        </w:rPr>
      </w:pPr>
      <w:r w:rsidRPr="00705EF7">
        <w:rPr>
          <w:rFonts w:ascii="Arial" w:hAnsi="Arial" w:cs="Arial"/>
          <w:b/>
          <w:bCs/>
        </w:rPr>
        <w:t>Wymagania w zakresie znakowania.</w:t>
      </w:r>
    </w:p>
    <w:p w:rsid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u w:val="single"/>
          <w:lang w:eastAsia="en-US"/>
        </w:rPr>
        <w:t>Każda kamizelka musi być wyraźnie i trwale oznakowana według pkt. I ppkt.13,</w:t>
      </w:r>
      <w:r w:rsidRPr="00705EF7">
        <w:rPr>
          <w:rFonts w:ascii="Arial" w:eastAsiaTheme="minorHAnsi" w:hAnsi="Arial" w:cs="Arial"/>
          <w:u w:val="single"/>
          <w:lang w:eastAsia="en-US"/>
        </w:rPr>
        <w:br/>
        <w:t xml:space="preserve">w sposób umożliwiający jej identyfikację przez cały okres użytkowania. Ze względu na przewidywany czas użytkowania – </w:t>
      </w:r>
      <w:r w:rsidRPr="00705EF7">
        <w:rPr>
          <w:rFonts w:ascii="Arial" w:eastAsiaTheme="minorHAnsi" w:hAnsi="Arial" w:cs="Arial"/>
          <w:b/>
          <w:u w:val="single"/>
          <w:lang w:eastAsia="en-US"/>
        </w:rPr>
        <w:t>co najmniej 2 lata</w:t>
      </w:r>
      <w:r w:rsidRPr="00705EF7">
        <w:rPr>
          <w:rFonts w:ascii="Arial" w:eastAsiaTheme="minorHAnsi" w:hAnsi="Arial" w:cs="Arial"/>
          <w:u w:val="single"/>
          <w:lang w:eastAsia="en-US"/>
        </w:rPr>
        <w:t>, jakość suwaków</w:t>
      </w:r>
      <w:r w:rsidRPr="00705EF7">
        <w:rPr>
          <w:rFonts w:ascii="Arial" w:eastAsiaTheme="minorHAnsi" w:hAnsi="Arial" w:cs="Arial"/>
          <w:lang w:eastAsia="en-US"/>
        </w:rPr>
        <w:t xml:space="preserve">, </w:t>
      </w:r>
      <w:r w:rsidRPr="00705EF7">
        <w:rPr>
          <w:rFonts w:ascii="Arial" w:eastAsiaTheme="minorHAnsi" w:hAnsi="Arial" w:cs="Arial"/>
          <w:u w:val="single"/>
          <w:lang w:eastAsia="en-US"/>
        </w:rPr>
        <w:t>szwów, nap i rzep musi zapewnić pełną sprawność w zakładanym okresie używalności</w:t>
      </w:r>
      <w:r w:rsidRPr="00705EF7">
        <w:rPr>
          <w:rFonts w:ascii="Arial" w:eastAsiaTheme="minorHAnsi" w:hAnsi="Arial" w:cs="Arial"/>
          <w:lang w:eastAsia="en-US"/>
        </w:rPr>
        <w:t>.</w:t>
      </w:r>
    </w:p>
    <w:p w:rsidR="00B350EA" w:rsidRDefault="00B350EA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B350EA" w:rsidRPr="00705EF7" w:rsidRDefault="00B350EA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705EF7" w:rsidRPr="00705EF7" w:rsidRDefault="00705EF7" w:rsidP="00705EF7">
      <w:pPr>
        <w:suppressAutoHyphens w:val="0"/>
        <w:spacing w:after="200" w:line="276" w:lineRule="auto"/>
        <w:ind w:left="144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05EF7" w:rsidRPr="00705EF7" w:rsidRDefault="00705EF7" w:rsidP="00705EF7">
      <w:pPr>
        <w:numPr>
          <w:ilvl w:val="0"/>
          <w:numId w:val="35"/>
        </w:numPr>
        <w:suppressAutoHyphens w:val="0"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lastRenderedPageBreak/>
        <w:t>Rozmiary.</w:t>
      </w:r>
    </w:p>
    <w:p w:rsidR="00705EF7" w:rsidRPr="00705EF7" w:rsidRDefault="00705EF7" w:rsidP="00705EF7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M</w:t>
      </w:r>
      <w:r w:rsidRPr="00705EF7">
        <w:rPr>
          <w:rFonts w:ascii="Arial" w:eastAsiaTheme="minorHAnsi" w:hAnsi="Arial" w:cs="Arial"/>
          <w:lang w:eastAsia="en-US"/>
        </w:rPr>
        <w:t xml:space="preserve"> – wzrost 160 – 175 cm, obwód klatki piersiowej: 85 – 95 cm, </w:t>
      </w:r>
      <w:r w:rsidRPr="00705EF7">
        <w:rPr>
          <w:rFonts w:ascii="Arial" w:eastAsiaTheme="minorHAnsi" w:hAnsi="Arial" w:cs="Arial"/>
          <w:lang w:eastAsia="en-US"/>
        </w:rPr>
        <w:br/>
        <w:t>obwód brzucha 80 - 100 cm- 120 szt.;</w:t>
      </w:r>
    </w:p>
    <w:p w:rsidR="00705EF7" w:rsidRPr="00705EF7" w:rsidRDefault="00705EF7" w:rsidP="00705EF7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L</w:t>
      </w:r>
      <w:r w:rsidRPr="00705EF7">
        <w:rPr>
          <w:rFonts w:ascii="Arial" w:eastAsiaTheme="minorHAnsi" w:hAnsi="Arial" w:cs="Arial"/>
          <w:lang w:eastAsia="en-US"/>
        </w:rPr>
        <w:t xml:space="preserve"> – wzrost: 170 – 185 cm, obwód klatki piersiowej: 95 – 105 cm, </w:t>
      </w:r>
      <w:r w:rsidRPr="00705EF7">
        <w:rPr>
          <w:rFonts w:ascii="Arial" w:eastAsiaTheme="minorHAnsi" w:hAnsi="Arial" w:cs="Arial"/>
          <w:lang w:eastAsia="en-US"/>
        </w:rPr>
        <w:br/>
        <w:t>obwód brzucha 90 - 110 cm – 480 szt.;</w:t>
      </w:r>
    </w:p>
    <w:p w:rsidR="00705EF7" w:rsidRPr="00705EF7" w:rsidRDefault="00705EF7" w:rsidP="00705EF7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XL</w:t>
      </w:r>
      <w:r w:rsidRPr="00705EF7">
        <w:rPr>
          <w:rFonts w:ascii="Arial" w:eastAsiaTheme="minorHAnsi" w:hAnsi="Arial" w:cs="Arial"/>
          <w:lang w:eastAsia="en-US"/>
        </w:rPr>
        <w:t xml:space="preserve"> – wzrost 180 – 195 cm, obwód klatki piersiowej: 105 – 115 cm, </w:t>
      </w:r>
      <w:r w:rsidRPr="00705EF7">
        <w:rPr>
          <w:rFonts w:ascii="Arial" w:eastAsiaTheme="minorHAnsi" w:hAnsi="Arial" w:cs="Arial"/>
          <w:lang w:eastAsia="en-US"/>
        </w:rPr>
        <w:br/>
        <w:t>obwód brzucha 100 - 120 cm – 500 szt.;</w:t>
      </w:r>
    </w:p>
    <w:p w:rsidR="00705EF7" w:rsidRPr="00705EF7" w:rsidRDefault="00705EF7" w:rsidP="00705EF7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XXL</w:t>
      </w:r>
      <w:r w:rsidRPr="00705EF7">
        <w:rPr>
          <w:rFonts w:ascii="Arial" w:eastAsiaTheme="minorHAnsi" w:hAnsi="Arial" w:cs="Arial"/>
          <w:lang w:eastAsia="en-US"/>
        </w:rPr>
        <w:t xml:space="preserve"> – wzrost: 190 – 205 cm, obwód klatki piersiowej: 115 </w:t>
      </w:r>
      <w:r w:rsidR="00536FBB" w:rsidRPr="00705EF7">
        <w:rPr>
          <w:rFonts w:ascii="Arial" w:eastAsiaTheme="minorHAnsi" w:hAnsi="Arial" w:cs="Arial"/>
          <w:lang w:eastAsia="en-US"/>
        </w:rPr>
        <w:t>–</w:t>
      </w:r>
      <w:r w:rsidRPr="00705EF7">
        <w:rPr>
          <w:rFonts w:ascii="Arial" w:eastAsiaTheme="minorHAnsi" w:hAnsi="Arial" w:cs="Arial"/>
          <w:lang w:eastAsia="en-US"/>
        </w:rPr>
        <w:t xml:space="preserve"> 125 cm, </w:t>
      </w:r>
      <w:r w:rsidRPr="00705EF7">
        <w:rPr>
          <w:rFonts w:ascii="Arial" w:eastAsiaTheme="minorHAnsi" w:hAnsi="Arial" w:cs="Arial"/>
          <w:lang w:eastAsia="en-US"/>
        </w:rPr>
        <w:br/>
        <w:t>obwód brzucha 110 -130 cm – 100 szt.</w:t>
      </w:r>
    </w:p>
    <w:p w:rsidR="00705EF7" w:rsidRPr="00705EF7" w:rsidRDefault="00705EF7" w:rsidP="00705EF7">
      <w:pPr>
        <w:suppressAutoHyphens w:val="0"/>
        <w:spacing w:after="200" w:line="276" w:lineRule="auto"/>
        <w:ind w:left="851"/>
        <w:contextualSpacing/>
        <w:jc w:val="both"/>
        <w:rPr>
          <w:rFonts w:ascii="Arial" w:eastAsiaTheme="minorHAnsi" w:hAnsi="Arial" w:cs="Arial"/>
          <w:lang w:eastAsia="en-US"/>
        </w:rPr>
      </w:pPr>
    </w:p>
    <w:p w:rsidR="00705EF7" w:rsidRPr="00705EF7" w:rsidRDefault="00705EF7" w:rsidP="00705EF7">
      <w:pPr>
        <w:numPr>
          <w:ilvl w:val="0"/>
          <w:numId w:val="35"/>
        </w:num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Gwarancja.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Wykonawca udziela gwarancji min. 24 miesiące od daty dostarczenia przedmiotu zamówienia do zamawiającego.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W przypadku powstania w okresie gwarancji, wad/usterek w postaci np.: uszkodzenia zamków, rzepów, nap, odbarwień kamizelek lub ich elementów, pasa, klamry, strzępienia się materiału, powstawania przetarć, pęknięć, itd. wykonawca naprawi lub wymieni wadliwe elementy na nowe i dostarczy do siedziby zamawiającego na własny koszt w nieprzekraczalnym terminie do 14 dni od dnia zgłoszenia reklamacji przez Zamawiającego.</w:t>
      </w:r>
    </w:p>
    <w:p w:rsidR="00705EF7" w:rsidRPr="00705EF7" w:rsidRDefault="00705EF7" w:rsidP="00705EF7">
      <w:pPr>
        <w:numPr>
          <w:ilvl w:val="0"/>
          <w:numId w:val="35"/>
        </w:num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05EF7">
        <w:rPr>
          <w:rFonts w:ascii="Arial" w:eastAsiaTheme="minorHAnsi" w:hAnsi="Arial" w:cs="Arial"/>
          <w:b/>
          <w:lang w:eastAsia="en-US"/>
        </w:rPr>
        <w:t>Ustalenia końcowe.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>Po podpisaniu umowy (do 14 dni od jej podpisania) Wykonawca przedstawi przedstawicielowi Gestora SpW wstępny projekt kamizelki i jej kolorystykę do akceptacji i zatwierdzenia. Następnie przed rozpoczęciem produkcji dostarczy próbną partię kamizelek (po jednym egz. z każdego rozmiaru) celem końcowego zatwierdzenia przez przedstawicieli Gestora SpW.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Przy dostawie sprzętu, uprawnieni przedstawiciele Gestora SpW przeprowadzą próbę badawczą na wybranej partii kamizelek (po 10 kpl. z każdego rozmiaru, łącznie 40 kpl.), która polegać będzie na rozpinaniu i zapinaniu wybranych losowo elementów kamizelek w ilości 100 powtórzeń. W przypadku wystąpienia uszkodzenia (np. pęknięcia któregoś z elementu), zacięcia, nietrzymania rzepu, napu, samodzielnego rozpinania się, rozsuwania się, czy też niedomykania się części ruchomych – cała partia danego rozmiaru zostanie uznana za wadliwą </w:t>
      </w:r>
    </w:p>
    <w:p w:rsidR="00705EF7" w:rsidRPr="00705EF7" w:rsidRDefault="00705EF7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705EF7">
        <w:rPr>
          <w:rFonts w:ascii="Arial" w:eastAsiaTheme="minorHAnsi" w:hAnsi="Arial" w:cs="Arial"/>
          <w:lang w:eastAsia="en-US"/>
        </w:rPr>
        <w:t xml:space="preserve">i zwrócona Wykonawcy jako nieodpowiadającą warunkom umowy. </w:t>
      </w:r>
    </w:p>
    <w:p w:rsidR="00536FBB" w:rsidRDefault="00536FBB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705EF7" w:rsidRPr="00705EF7" w:rsidRDefault="00536FBB" w:rsidP="00705EF7">
      <w:pPr>
        <w:suppressAutoHyphens w:val="0"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</w:t>
      </w:r>
      <w:r w:rsidR="00705EF7" w:rsidRPr="00705EF7">
        <w:rPr>
          <w:rFonts w:ascii="Arial" w:eastAsiaTheme="minorHAnsi" w:hAnsi="Arial" w:cs="Arial"/>
          <w:lang w:eastAsia="en-US"/>
        </w:rPr>
        <w:t>opuszcza</w:t>
      </w:r>
      <w:r>
        <w:rPr>
          <w:rFonts w:ascii="Arial" w:eastAsiaTheme="minorHAnsi" w:hAnsi="Arial" w:cs="Arial"/>
          <w:lang w:eastAsia="en-US"/>
        </w:rPr>
        <w:t xml:space="preserve"> się tolerancję +/- 10</w:t>
      </w:r>
      <w:r w:rsidR="00705EF7" w:rsidRPr="00705EF7">
        <w:rPr>
          <w:rFonts w:ascii="Arial" w:eastAsiaTheme="minorHAnsi" w:hAnsi="Arial" w:cs="Arial"/>
          <w:lang w:eastAsia="en-US"/>
        </w:rPr>
        <w:t>% w stosunku do wszystkich podanych w opisie przedmiotu zamówienia rozmiarów z wyłączeniem pkt. VI.</w:t>
      </w:r>
    </w:p>
    <w:p w:rsidR="00705EF7" w:rsidRDefault="00705EF7" w:rsidP="00705EF7">
      <w:pPr>
        <w:rPr>
          <w:rFonts w:ascii="Arial" w:hAnsi="Arial" w:cs="Arial"/>
          <w:lang w:eastAsia="pl-PL"/>
        </w:rPr>
      </w:pPr>
    </w:p>
    <w:p w:rsidR="000E6037" w:rsidRPr="00705EF7" w:rsidRDefault="00705EF7" w:rsidP="00705EF7">
      <w:pPr>
        <w:suppressAutoHyphens w:val="0"/>
        <w:ind w:left="2552" w:hanging="2694"/>
        <w:rPr>
          <w:rFonts w:ascii="Arial" w:hAnsi="Arial" w:cs="Arial"/>
          <w:lang w:eastAsia="pl-PL"/>
        </w:rPr>
      </w:pPr>
      <w:r w:rsidRPr="00705EF7">
        <w:rPr>
          <w:rFonts w:ascii="Arial" w:hAnsi="Arial" w:cs="Arial"/>
          <w:lang w:eastAsia="pl-PL"/>
        </w:rPr>
        <w:t>Załącznik nr 1 na 2 str.– Schemat i opis kamizelki taktycznej lekkiej Żandarmerii Wojskowej</w:t>
      </w:r>
    </w:p>
    <w:p w:rsidR="00494DF0" w:rsidRDefault="00494DF0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705EF7" w:rsidRDefault="00705EF7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494DF0" w:rsidRDefault="00494DF0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536FBB" w:rsidRDefault="00536FBB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494DF0" w:rsidRPr="00A620B2" w:rsidRDefault="00494DF0" w:rsidP="00E246E5">
      <w:pPr>
        <w:rPr>
          <w:rFonts w:ascii="Arial" w:eastAsia="Calibri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B24C4E" w:rsidRPr="00494DF0" w:rsidRDefault="00B24C4E" w:rsidP="00B24C4E">
      <w:pPr>
        <w:shd w:val="clear" w:color="auto" w:fill="26FAD7"/>
        <w:spacing w:line="288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494DF0">
        <w:rPr>
          <w:rFonts w:ascii="Arial" w:hAnsi="Arial" w:cs="Arial"/>
          <w:b/>
          <w:sz w:val="20"/>
          <w:szCs w:val="22"/>
        </w:rPr>
        <w:lastRenderedPageBreak/>
        <w:t>Klauzula społeczna</w:t>
      </w:r>
    </w:p>
    <w:tbl>
      <w:tblPr>
        <w:tblpPr w:leftFromText="141" w:rightFromText="141" w:vertAnchor="text" w:horzAnchor="page" w:tblpX="2401" w:tblpY="60"/>
        <w:tblW w:w="6707" w:type="dxa"/>
        <w:tblLook w:val="04A0" w:firstRow="1" w:lastRow="0" w:firstColumn="1" w:lastColumn="0" w:noHBand="0" w:noVBand="1"/>
      </w:tblPr>
      <w:tblGrid>
        <w:gridCol w:w="3572"/>
        <w:gridCol w:w="274"/>
        <w:gridCol w:w="1298"/>
        <w:gridCol w:w="274"/>
        <w:gridCol w:w="1289"/>
      </w:tblGrid>
      <w:tr w:rsidR="00B24C4E" w:rsidRPr="00A620B2" w:rsidTr="00AD4B86">
        <w:trPr>
          <w:trHeight w:val="20"/>
        </w:trPr>
        <w:tc>
          <w:tcPr>
            <w:tcW w:w="3572" w:type="dxa"/>
            <w:tcBorders>
              <w:right w:val="single" w:sz="4" w:space="0" w:color="auto"/>
            </w:tcBorders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Zatrudnienie 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osoby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niepełnosprawnej: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left="-142" w:right="-129"/>
              <w:jc w:val="center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TAK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left="-102" w:right="-118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NIE</w:t>
            </w:r>
          </w:p>
        </w:tc>
      </w:tr>
      <w:tr w:rsidR="00B24C4E" w:rsidRPr="00A620B2" w:rsidTr="00AD4B86">
        <w:trPr>
          <w:trHeight w:val="57"/>
        </w:trPr>
        <w:tc>
          <w:tcPr>
            <w:tcW w:w="3572" w:type="dxa"/>
            <w:tcBorders>
              <w:right w:val="single" w:sz="4" w:space="0" w:color="auto"/>
            </w:tcBorders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Zatrudnienie 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osoby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bezrobotnej: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left="-142" w:right="-129"/>
              <w:jc w:val="center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TAK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left="-102" w:right="-118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NIE</w:t>
            </w:r>
          </w:p>
        </w:tc>
      </w:tr>
    </w:tbl>
    <w:p w:rsidR="00B24C4E" w:rsidRPr="00A620B2" w:rsidRDefault="00B24C4E" w:rsidP="00B24C4E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8"/>
          <w:szCs w:val="22"/>
        </w:rPr>
      </w:pPr>
    </w:p>
    <w:p w:rsidR="00B24C4E" w:rsidRPr="00A620B2" w:rsidRDefault="00B24C4E" w:rsidP="00B24C4E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p w:rsidR="00B24C4E" w:rsidRPr="00A620B2" w:rsidRDefault="00B24C4E" w:rsidP="00B24C4E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Wykonawca przy realizacji przedmiotowego zamówienia może zatrudnić osoby </w:t>
      </w:r>
      <w:r w:rsidRPr="00A620B2">
        <w:rPr>
          <w:rFonts w:ascii="Arial" w:hAnsi="Arial" w:cs="Arial"/>
          <w:i/>
          <w:sz w:val="16"/>
          <w:szCs w:val="22"/>
          <w:lang w:eastAsia="zh-CN"/>
        </w:rPr>
        <w:t>niepełnosprawne</w:t>
      </w:r>
      <w:r w:rsidRPr="00A620B2">
        <w:rPr>
          <w:rFonts w:ascii="Arial" w:hAnsi="Arial" w:cs="Arial"/>
          <w:i/>
          <w:sz w:val="16"/>
          <w:szCs w:val="22"/>
        </w:rPr>
        <w:t xml:space="preserve"> na podstawie Kodeksu Pracy (Dz.U.201</w:t>
      </w:r>
      <w:r w:rsidR="00DB3361">
        <w:rPr>
          <w:rFonts w:ascii="Arial" w:hAnsi="Arial" w:cs="Arial"/>
          <w:i/>
          <w:sz w:val="16"/>
          <w:szCs w:val="22"/>
        </w:rPr>
        <w:t>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 w:rsidR="00DB3361"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 xml:space="preserve">, z późn.zm.) Definicja - </w:t>
      </w:r>
      <w:r w:rsidRPr="00A620B2">
        <w:rPr>
          <w:rFonts w:ascii="Arial" w:hAnsi="Arial" w:cs="Arial"/>
          <w:b/>
          <w:i/>
          <w:sz w:val="16"/>
          <w:szCs w:val="22"/>
        </w:rPr>
        <w:t>osoba niepełnosprawna</w:t>
      </w:r>
      <w:r w:rsidRPr="00A620B2">
        <w:rPr>
          <w:rFonts w:ascii="Arial" w:hAnsi="Arial" w:cs="Arial"/>
          <w:i/>
          <w:sz w:val="16"/>
          <w:szCs w:val="22"/>
        </w:rPr>
        <w:t xml:space="preserve"> - oznacza osoby spełniające przesłanki statusu niepełnosprawności określone ustawą z dnia 27 sierpnia 1997 r. o rehabilitacji </w:t>
      </w:r>
      <w:r w:rsidRPr="00A620B2">
        <w:rPr>
          <w:rFonts w:ascii="Arial" w:hAnsi="Arial" w:cs="Arial"/>
          <w:bCs/>
          <w:i/>
          <w:sz w:val="16"/>
          <w:szCs w:val="22"/>
        </w:rPr>
        <w:t>zawodowej</w:t>
      </w:r>
      <w:r w:rsidR="00A620B2" w:rsidRPr="00A620B2">
        <w:rPr>
          <w:rFonts w:ascii="Arial" w:hAnsi="Arial" w:cs="Arial"/>
          <w:bCs/>
          <w:i/>
          <w:sz w:val="16"/>
          <w:szCs w:val="22"/>
        </w:rPr>
        <w:t xml:space="preserve"> </w:t>
      </w:r>
      <w:r w:rsidRPr="00A620B2">
        <w:rPr>
          <w:rFonts w:ascii="Arial" w:hAnsi="Arial" w:cs="Arial"/>
          <w:i/>
          <w:sz w:val="16"/>
          <w:szCs w:val="22"/>
        </w:rPr>
        <w:t>i społecznej oraz zatrudnieniu osób niepełnosprawnych (Dz.U.20</w:t>
      </w:r>
      <w:r w:rsidR="00DB3361">
        <w:rPr>
          <w:rFonts w:ascii="Arial" w:hAnsi="Arial" w:cs="Arial"/>
          <w:i/>
          <w:sz w:val="16"/>
          <w:szCs w:val="22"/>
        </w:rPr>
        <w:t>20</w:t>
      </w:r>
      <w:r w:rsidRPr="00A620B2">
        <w:rPr>
          <w:rFonts w:ascii="Arial" w:hAnsi="Arial" w:cs="Arial"/>
          <w:i/>
          <w:sz w:val="16"/>
          <w:szCs w:val="22"/>
        </w:rPr>
        <w:t xml:space="preserve">, poz. </w:t>
      </w:r>
      <w:r w:rsidR="00DB3361">
        <w:rPr>
          <w:rFonts w:ascii="Arial" w:hAnsi="Arial" w:cs="Arial"/>
          <w:i/>
          <w:sz w:val="16"/>
          <w:szCs w:val="22"/>
        </w:rPr>
        <w:t>426</w:t>
      </w:r>
      <w:r w:rsidRPr="00A620B2">
        <w:rPr>
          <w:rFonts w:ascii="Arial" w:hAnsi="Arial" w:cs="Arial"/>
          <w:i/>
          <w:sz w:val="16"/>
          <w:szCs w:val="22"/>
        </w:rPr>
        <w:t>, z późn.zm.). Status niepełnosprawnego, określony jest posiadanym orzeczeniem o niepełnosprawności orzeczonym p</w:t>
      </w:r>
      <w:r w:rsidR="00536FBB">
        <w:rPr>
          <w:rFonts w:ascii="Arial" w:hAnsi="Arial" w:cs="Arial"/>
          <w:i/>
          <w:sz w:val="16"/>
          <w:szCs w:val="22"/>
        </w:rPr>
        <w:t xml:space="preserve">rzez zespół do spraw orzekania </w:t>
      </w:r>
      <w:r w:rsidRPr="00A620B2">
        <w:rPr>
          <w:rFonts w:ascii="Arial" w:hAnsi="Arial" w:cs="Arial"/>
          <w:i/>
          <w:sz w:val="16"/>
          <w:szCs w:val="22"/>
        </w:rPr>
        <w:t>o niepełnosprawności, lub orzeczeniem o całkowitej lub częściowej niezdolności do pracy przez lekarza Zakładu Ubezpieczeń Społecznych pracownika niepełnosprawnego - zagraniczne uwarunko</w:t>
      </w:r>
      <w:r w:rsidR="00536FBB">
        <w:rPr>
          <w:rFonts w:ascii="Arial" w:hAnsi="Arial" w:cs="Arial"/>
          <w:i/>
          <w:sz w:val="16"/>
          <w:szCs w:val="22"/>
        </w:rPr>
        <w:t xml:space="preserve">wania prawne, co oznacza osoby </w:t>
      </w:r>
      <w:r w:rsidRPr="00A620B2">
        <w:rPr>
          <w:rFonts w:ascii="Arial" w:hAnsi="Arial" w:cs="Arial"/>
          <w:i/>
          <w:sz w:val="16"/>
          <w:szCs w:val="22"/>
        </w:rPr>
        <w:t xml:space="preserve">w rozumieniu Rozporządzenia Komisji (WE) </w:t>
      </w:r>
      <w:r w:rsidR="00536FBB">
        <w:rPr>
          <w:rFonts w:ascii="Arial" w:hAnsi="Arial" w:cs="Arial"/>
          <w:i/>
          <w:sz w:val="16"/>
          <w:szCs w:val="22"/>
        </w:rPr>
        <w:br/>
      </w:r>
      <w:r w:rsidRPr="00A620B2">
        <w:rPr>
          <w:rFonts w:ascii="Arial" w:hAnsi="Arial" w:cs="Arial"/>
          <w:i/>
          <w:sz w:val="16"/>
          <w:szCs w:val="22"/>
        </w:rPr>
        <w:t>Nr 800/2008 z dnia 6 sierpnia 2008 r. uznające niektóre rodzaje pomocy za zgodne ze wspólnym rynkiem w zastosowaniu art. 87 i 88 Traktatu (ogólne rozporządzenie w sprawie wyłączeń blokowych), (Dz.Urz.UE L 214 s.3 z 9 sierpnia 2008r.).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Wykonawca przy realizacji przedmiotowego zamówienia może zatrudnić na podstawie Kodeksu Pracy (Dz.U.201</w:t>
      </w:r>
      <w:r w:rsidR="00DB3361">
        <w:rPr>
          <w:rFonts w:ascii="Arial" w:hAnsi="Arial" w:cs="Arial"/>
          <w:i/>
          <w:sz w:val="16"/>
          <w:szCs w:val="22"/>
        </w:rPr>
        <w:t>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 w:rsidR="00DB3361"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 xml:space="preserve">, z późn.zm.) </w:t>
      </w:r>
      <w:r w:rsidRPr="00A620B2">
        <w:rPr>
          <w:rFonts w:ascii="Arial" w:hAnsi="Arial" w:cs="Arial"/>
          <w:b/>
          <w:i/>
          <w:sz w:val="16"/>
          <w:szCs w:val="22"/>
        </w:rPr>
        <w:t>osoby bezrobotne</w:t>
      </w:r>
      <w:r w:rsidRPr="00A620B2">
        <w:rPr>
          <w:rFonts w:ascii="Arial" w:hAnsi="Arial" w:cs="Arial"/>
          <w:i/>
          <w:sz w:val="16"/>
          <w:szCs w:val="22"/>
        </w:rPr>
        <w:t>, o których mowa w przepisach o promocji zatrudnienia i instytucjach rynku pracy lub we właściwych przepisach państwa członkowskiego Unii Europejskiej lub Europejskiego Obszaru Gospodarczego, w pełnym wymiarze czasu pracy przez okres trwania umowy.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Wymagania w zakresie zatrudnienia, nie dotyczą faktu zatrudniania określonych grup pracowników w ogóle, ale zatrudnienia ich do realizacji zamówienia. Nie może stanowić spełnienia warunku określonego w pkt. 1 i 2 samo tylko zatrudnienie osób niepełnosprawnych i/lub bezrobotnych, którzy następnie nie będą uczestniczyli w wykonywaniu zamówienia.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Wykonywanie czynności określonych w pkt. 1 i 2 będzie polegało na wykony</w:t>
      </w:r>
      <w:r w:rsidR="00536FBB">
        <w:rPr>
          <w:rFonts w:ascii="Arial" w:hAnsi="Arial" w:cs="Arial"/>
          <w:i/>
          <w:sz w:val="16"/>
          <w:szCs w:val="22"/>
        </w:rPr>
        <w:t xml:space="preserve">waniu pracy w sposób określony </w:t>
      </w:r>
      <w:r w:rsidRPr="00A620B2">
        <w:rPr>
          <w:rFonts w:ascii="Arial" w:hAnsi="Arial" w:cs="Arial"/>
          <w:i/>
          <w:sz w:val="16"/>
          <w:szCs w:val="22"/>
        </w:rPr>
        <w:t>w art. 22 § 1 ustawy z dnia 26 czerwca 1974 r. - Kodeks pracy (Dz.U.20</w:t>
      </w:r>
      <w:r w:rsidR="00DB3361">
        <w:rPr>
          <w:rFonts w:ascii="Arial" w:hAnsi="Arial" w:cs="Arial"/>
          <w:i/>
          <w:sz w:val="16"/>
          <w:szCs w:val="22"/>
        </w:rPr>
        <w:t>19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 w:rsidR="00DB3361"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>, z późn.zm.).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Wykonawca obowiązany jest udokumentować zatrudnianie osób, o których mowa w pkt. 1 i 2. W związku z tym wykonawca obowiązany jest ewidencjonować czas pracy </w:t>
      </w:r>
      <w:r w:rsidRPr="00A620B2">
        <w:rPr>
          <w:rFonts w:ascii="Arial" w:hAnsi="Arial" w:cs="Arial"/>
          <w:bCs/>
          <w:i/>
          <w:sz w:val="16"/>
          <w:szCs w:val="22"/>
        </w:rPr>
        <w:t xml:space="preserve">osoby niepełnosprawnej i/lub bezrobotnej ze wskazaniem tożsamości osoby bezrobotnej i odpowiednio zanonimizowanej osoby niepełnosprawnej </w:t>
      </w:r>
      <w:r w:rsidRPr="00A620B2">
        <w:rPr>
          <w:rFonts w:ascii="Arial" w:hAnsi="Arial" w:cs="Arial"/>
          <w:i/>
          <w:sz w:val="16"/>
          <w:szCs w:val="22"/>
        </w:rPr>
        <w:t>oraz czynności, które były wykonywane przez te osoby w ramach realizacji przedmiotowego zamówienia.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Wraz z dostawą artykułów do zamawiającego Wykonawca </w:t>
      </w:r>
      <w:r w:rsidRPr="00A620B2">
        <w:rPr>
          <w:rFonts w:ascii="Arial" w:hAnsi="Arial" w:cs="Arial"/>
          <w:b/>
          <w:i/>
          <w:sz w:val="16"/>
          <w:szCs w:val="22"/>
        </w:rPr>
        <w:t>przedłoży dowody zatrudnienia</w:t>
      </w:r>
      <w:r w:rsidRPr="00A620B2">
        <w:rPr>
          <w:rFonts w:ascii="Arial" w:hAnsi="Arial" w:cs="Arial"/>
          <w:i/>
          <w:sz w:val="16"/>
          <w:szCs w:val="22"/>
        </w:rPr>
        <w:t>:</w:t>
      </w:r>
    </w:p>
    <w:p w:rsidR="00B24C4E" w:rsidRPr="00A620B2" w:rsidRDefault="00B24C4E" w:rsidP="00057523">
      <w:pPr>
        <w:numPr>
          <w:ilvl w:val="1"/>
          <w:numId w:val="28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osób niepełnosprawnych wraz z dokumentami, z których wynika potwierdzenie orzeczenia o niepełnosprawności;</w:t>
      </w:r>
    </w:p>
    <w:p w:rsidR="00B24C4E" w:rsidRPr="00A620B2" w:rsidRDefault="00B24C4E" w:rsidP="00057523">
      <w:pPr>
        <w:numPr>
          <w:ilvl w:val="1"/>
          <w:numId w:val="28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osób bezrobotnych wraz z dokumentami, z których wynika skierowanie bezrobotnych do pracodawcy;</w:t>
      </w:r>
    </w:p>
    <w:p w:rsidR="00B24C4E" w:rsidRPr="00A620B2" w:rsidRDefault="00B24C4E" w:rsidP="00B24C4E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oraz dowody zatrudnienia osób z w/w grup społecznych na zasadach umowy o pracę. Rekomenduje się raporty ZUS RCA </w:t>
      </w:r>
      <w:r w:rsidR="00536FBB">
        <w:rPr>
          <w:rFonts w:ascii="Arial" w:hAnsi="Arial" w:cs="Arial"/>
          <w:i/>
          <w:sz w:val="16"/>
          <w:szCs w:val="22"/>
        </w:rPr>
        <w:br/>
      </w:r>
      <w:r w:rsidRPr="00A620B2">
        <w:rPr>
          <w:rFonts w:ascii="Arial" w:hAnsi="Arial" w:cs="Arial"/>
          <w:i/>
          <w:sz w:val="16"/>
          <w:szCs w:val="22"/>
        </w:rPr>
        <w:t>w zakresie części III.A i III.B, z potwierdzeniem ich złożenia w ZUS.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 sytuacji gdy niepełnosprawny/bezrobotny w okresie realizacji zamówienia rozwiąże umowę lub gdy uczyni to wykonawca, zobowiązany jest on do zatrudnienia w miejsce tej osoby, inną osobę niepełnosprawną/bezrobotną.</w:t>
      </w:r>
    </w:p>
    <w:p w:rsidR="00B24C4E" w:rsidRPr="00A620B2" w:rsidRDefault="00B24C4E" w:rsidP="00057523">
      <w:pPr>
        <w:numPr>
          <w:ilvl w:val="2"/>
          <w:numId w:val="2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Z tytułu niespełnienia wymagań w zakresie zatrudnienia osób niepełnosprawnych</w:t>
      </w:r>
      <w:r w:rsidR="00536FBB">
        <w:rPr>
          <w:rFonts w:ascii="Arial" w:hAnsi="Arial" w:cs="Arial"/>
          <w:i/>
          <w:sz w:val="16"/>
          <w:szCs w:val="22"/>
        </w:rPr>
        <w:t xml:space="preserve"> i/lub bezrobotnych, w związku </w:t>
      </w:r>
      <w:r w:rsidRPr="00A620B2">
        <w:rPr>
          <w:rFonts w:ascii="Arial" w:hAnsi="Arial" w:cs="Arial"/>
          <w:i/>
          <w:sz w:val="16"/>
          <w:szCs w:val="22"/>
        </w:rPr>
        <w:t xml:space="preserve">z realizacją zamówienia wykonawca zapłaci karę umowną w wysokości </w:t>
      </w:r>
      <w:r w:rsidR="00536FBB">
        <w:rPr>
          <w:rFonts w:ascii="Arial" w:hAnsi="Arial" w:cs="Arial"/>
          <w:i/>
          <w:sz w:val="16"/>
          <w:szCs w:val="22"/>
        </w:rPr>
        <w:t>5</w:t>
      </w:r>
      <w:r w:rsidRPr="00A620B2">
        <w:rPr>
          <w:rFonts w:ascii="Arial" w:hAnsi="Arial" w:cs="Arial"/>
          <w:i/>
          <w:sz w:val="16"/>
          <w:szCs w:val="22"/>
        </w:rPr>
        <w:t>% wartości zamówienia brutto.</w:t>
      </w:r>
    </w:p>
    <w:p w:rsidR="00B24C4E" w:rsidRPr="00494DF0" w:rsidRDefault="00B24C4E" w:rsidP="00B24C4E">
      <w:pPr>
        <w:tabs>
          <w:tab w:val="left" w:pos="426"/>
        </w:tabs>
        <w:suppressAutoHyphens w:val="0"/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B24C4E" w:rsidRPr="00494DF0" w:rsidTr="00B24C4E">
        <w:trPr>
          <w:trHeight w:val="2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C4E" w:rsidRPr="00494DF0" w:rsidRDefault="00B24C4E" w:rsidP="00B24C4E">
            <w:pPr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494DF0">
              <w:rPr>
                <w:rFonts w:ascii="Arial" w:hAnsi="Arial" w:cs="Arial"/>
                <w:b/>
                <w:sz w:val="18"/>
                <w:szCs w:val="22"/>
              </w:rPr>
              <w:t>Oświadczenie</w:t>
            </w:r>
          </w:p>
          <w:p w:rsidR="00B24C4E" w:rsidRPr="00494DF0" w:rsidRDefault="00B24C4E" w:rsidP="00B24C4E">
            <w:pPr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494DF0">
              <w:rPr>
                <w:rFonts w:ascii="Arial" w:hAnsi="Arial" w:cs="Arial"/>
                <w:b/>
                <w:sz w:val="18"/>
                <w:szCs w:val="22"/>
              </w:rPr>
              <w:t>o spełnianiu przez oferowaną dostawę wymagań określonych  w OPZ</w:t>
            </w:r>
          </w:p>
        </w:tc>
      </w:tr>
      <w:tr w:rsidR="00B24C4E" w:rsidRPr="00494DF0" w:rsidTr="00AD4B86">
        <w:trPr>
          <w:trHeight w:val="982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4809"/>
            </w:tblGrid>
            <w:tr w:rsidR="00B24C4E" w:rsidRPr="00494DF0" w:rsidTr="00AD4B86">
              <w:trPr>
                <w:trHeight w:val="20"/>
              </w:trPr>
              <w:tc>
                <w:tcPr>
                  <w:tcW w:w="4258" w:type="dxa"/>
                  <w:shd w:val="clear" w:color="auto" w:fill="auto"/>
                </w:tcPr>
                <w:p w:rsidR="00B24C4E" w:rsidRPr="00494DF0" w:rsidRDefault="00B24C4E" w:rsidP="00AD4B8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494DF0">
                    <w:rPr>
                      <w:rFonts w:ascii="Arial" w:hAnsi="Arial" w:cs="Arial"/>
                      <w:b/>
                      <w:sz w:val="16"/>
                      <w:szCs w:val="22"/>
                    </w:rPr>
                    <w:t>Nazwa przedmiotu dostawy</w:t>
                  </w:r>
                </w:p>
              </w:tc>
              <w:tc>
                <w:tcPr>
                  <w:tcW w:w="4809" w:type="dxa"/>
                  <w:shd w:val="clear" w:color="auto" w:fill="auto"/>
                </w:tcPr>
                <w:p w:rsidR="00B24C4E" w:rsidRPr="00494DF0" w:rsidRDefault="00B24C4E" w:rsidP="00AD4B8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494DF0">
                    <w:rPr>
                      <w:rFonts w:ascii="Arial" w:hAnsi="Arial" w:cs="Arial"/>
                      <w:i/>
                      <w:sz w:val="16"/>
                      <w:szCs w:val="22"/>
                      <w:lang w:eastAsia="zh-CN"/>
                    </w:rPr>
                    <w:t>Marka/typ/model/producent</w:t>
                  </w:r>
                </w:p>
              </w:tc>
            </w:tr>
            <w:tr w:rsidR="00B24C4E" w:rsidRPr="00494DF0" w:rsidTr="00494DF0">
              <w:trPr>
                <w:trHeight w:hRule="exact" w:val="284"/>
              </w:trPr>
              <w:tc>
                <w:tcPr>
                  <w:tcW w:w="4258" w:type="dxa"/>
                  <w:shd w:val="clear" w:color="auto" w:fill="auto"/>
                </w:tcPr>
                <w:p w:rsidR="00B24C4E" w:rsidRPr="00494DF0" w:rsidRDefault="00B24C4E" w:rsidP="00AD4B86">
                  <w:pPr>
                    <w:spacing w:line="288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4809" w:type="dxa"/>
                  <w:shd w:val="clear" w:color="auto" w:fill="auto"/>
                </w:tcPr>
                <w:p w:rsidR="00B24C4E" w:rsidRPr="00494DF0" w:rsidRDefault="00B24C4E" w:rsidP="00AD4B86">
                  <w:pPr>
                    <w:spacing w:line="288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</w:tr>
            <w:tr w:rsidR="00B24C4E" w:rsidRPr="00494DF0" w:rsidTr="00494DF0">
              <w:trPr>
                <w:trHeight w:hRule="exact" w:val="284"/>
              </w:trPr>
              <w:tc>
                <w:tcPr>
                  <w:tcW w:w="4258" w:type="dxa"/>
                  <w:shd w:val="clear" w:color="auto" w:fill="auto"/>
                </w:tcPr>
                <w:p w:rsidR="00B24C4E" w:rsidRPr="00494DF0" w:rsidRDefault="00B24C4E" w:rsidP="00AD4B86">
                  <w:pPr>
                    <w:suppressAutoHyphens w:val="0"/>
                    <w:spacing w:line="288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4809" w:type="dxa"/>
                  <w:shd w:val="clear" w:color="auto" w:fill="auto"/>
                </w:tcPr>
                <w:p w:rsidR="00B24C4E" w:rsidRPr="00494DF0" w:rsidRDefault="00B24C4E" w:rsidP="00AD4B86">
                  <w:pPr>
                    <w:spacing w:line="288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</w:tr>
          </w:tbl>
          <w:p w:rsidR="00B24C4E" w:rsidRPr="00494DF0" w:rsidRDefault="00B24C4E" w:rsidP="00AD4B86">
            <w:pPr>
              <w:spacing w:line="288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4C4E" w:rsidRPr="00494DF0" w:rsidTr="00AD4B86">
        <w:trPr>
          <w:trHeight w:val="993"/>
        </w:trPr>
        <w:tc>
          <w:tcPr>
            <w:tcW w:w="9493" w:type="dxa"/>
            <w:shd w:val="clear" w:color="auto" w:fill="auto"/>
            <w:vAlign w:val="center"/>
          </w:tcPr>
          <w:p w:rsidR="00B24C4E" w:rsidRPr="00494DF0" w:rsidRDefault="00B24C4E" w:rsidP="00DB3361">
            <w:pPr>
              <w:spacing w:line="288" w:lineRule="auto"/>
              <w:ind w:firstLine="709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94DF0">
              <w:rPr>
                <w:rFonts w:ascii="Arial" w:hAnsi="Arial" w:cs="Arial"/>
                <w:sz w:val="18"/>
                <w:szCs w:val="22"/>
              </w:rPr>
              <w:t>Składając ofertę w postępowaniu o udzielenie zamówienia publicznego w trybie przetargu nieograniczonego - art. 39 ustawy z dnia 29 stycznia 2004 roku - Prawo zamówień publicznych (Dz.U.201</w:t>
            </w:r>
            <w:r w:rsidR="00536FBB">
              <w:rPr>
                <w:rFonts w:ascii="Arial" w:hAnsi="Arial" w:cs="Arial"/>
                <w:sz w:val="18"/>
                <w:szCs w:val="22"/>
              </w:rPr>
              <w:t xml:space="preserve">9, </w:t>
            </w:r>
            <w:r w:rsidR="00DB3361">
              <w:rPr>
                <w:rFonts w:ascii="Arial" w:hAnsi="Arial" w:cs="Arial"/>
                <w:sz w:val="18"/>
                <w:szCs w:val="22"/>
              </w:rPr>
              <w:t>poz. 1843</w:t>
            </w:r>
            <w:r w:rsidRPr="00494DF0">
              <w:rPr>
                <w:rFonts w:ascii="Arial" w:hAnsi="Arial" w:cs="Arial"/>
                <w:sz w:val="18"/>
                <w:szCs w:val="22"/>
              </w:rPr>
              <w:t xml:space="preserve">  z późn.zm.), zwanej dalej ustawą Pzp., oświadczam, że oferowana dostawa </w:t>
            </w:r>
            <w:r w:rsidR="00536FBB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 xml:space="preserve">pozostaje </w:t>
            </w:r>
            <w:r w:rsidRPr="00494DF0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 xml:space="preserve">w zgodności z opisem przedmiotu zamówienia </w:t>
            </w:r>
            <w:r w:rsidRPr="00494DF0">
              <w:rPr>
                <w:rFonts w:ascii="Arial" w:hAnsi="Arial" w:cs="Arial"/>
                <w:color w:val="000000"/>
                <w:sz w:val="18"/>
                <w:szCs w:val="22"/>
              </w:rPr>
              <w:t>ze wszystkimi parametrami powyżej opisanymi przez Zamawiającego i spełnia minimalne wymagane parametry.</w:t>
            </w:r>
          </w:p>
        </w:tc>
      </w:tr>
      <w:tr w:rsidR="00B24C4E" w:rsidRPr="00494DF0" w:rsidTr="00B24C4E">
        <w:trPr>
          <w:trHeight w:val="510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firstLine="709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4C4E" w:rsidRPr="00494DF0" w:rsidTr="00AD4B86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:rsidR="00B24C4E" w:rsidRPr="00494DF0" w:rsidRDefault="00B24C4E" w:rsidP="00AD4B86">
            <w:pPr>
              <w:tabs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22"/>
                <w:vertAlign w:val="superscript"/>
              </w:rPr>
            </w:pPr>
            <w:r w:rsidRPr="00494DF0">
              <w:rPr>
                <w:rFonts w:ascii="Arial" w:hAnsi="Arial" w:cs="Arial"/>
                <w:i/>
                <w:sz w:val="16"/>
                <w:szCs w:val="22"/>
              </w:rPr>
              <w:t xml:space="preserve">Imię i nazwisko osoby uprawnionej do </w:t>
            </w:r>
            <w:r w:rsidRPr="00494DF0">
              <w:rPr>
                <w:rFonts w:ascii="Arial" w:hAnsi="Arial" w:cs="Arial"/>
                <w:i/>
                <w:iCs/>
                <w:sz w:val="16"/>
                <w:szCs w:val="22"/>
              </w:rPr>
              <w:t>reprezentacji Wykonawcy lub pełnomocnika</w:t>
            </w:r>
          </w:p>
        </w:tc>
      </w:tr>
    </w:tbl>
    <w:p w:rsidR="00B24C4E" w:rsidRPr="00494DF0" w:rsidRDefault="00B24C4E" w:rsidP="00B24C4E">
      <w:pPr>
        <w:spacing w:line="288" w:lineRule="auto"/>
        <w:rPr>
          <w:rFonts w:ascii="Arial" w:hAnsi="Arial" w:cs="Arial"/>
          <w:sz w:val="18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B24C4E" w:rsidRPr="00494DF0" w:rsidTr="00AD4B86">
        <w:trPr>
          <w:trHeight w:val="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C4E" w:rsidRPr="00494DF0" w:rsidRDefault="00B24C4E" w:rsidP="00B24C4E">
            <w:pPr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494DF0">
              <w:rPr>
                <w:rFonts w:ascii="Arial" w:hAnsi="Arial" w:cs="Arial"/>
                <w:b/>
                <w:sz w:val="18"/>
                <w:szCs w:val="22"/>
              </w:rPr>
              <w:t>Oświadczenie</w:t>
            </w:r>
          </w:p>
          <w:p w:rsidR="00B24C4E" w:rsidRPr="00494DF0" w:rsidRDefault="00B24C4E" w:rsidP="00B24C4E">
            <w:pPr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494DF0">
              <w:rPr>
                <w:rFonts w:ascii="Arial" w:hAnsi="Arial" w:cs="Arial"/>
                <w:b/>
                <w:sz w:val="18"/>
                <w:szCs w:val="22"/>
              </w:rPr>
              <w:t>o występowaniu w dostarczanych produktach Niebezpiecznych Substancji Chemicznych (NSCh) lub/i Substancji Zubożających Warstwę Ozonową (SZWO)</w:t>
            </w:r>
          </w:p>
        </w:tc>
      </w:tr>
      <w:tr w:rsidR="00B24C4E" w:rsidRPr="00494DF0" w:rsidTr="00AD4B86">
        <w:trPr>
          <w:trHeight w:val="713"/>
        </w:trPr>
        <w:tc>
          <w:tcPr>
            <w:tcW w:w="9493" w:type="dxa"/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94DF0">
              <w:rPr>
                <w:rFonts w:ascii="Arial" w:hAnsi="Arial" w:cs="Arial"/>
                <w:sz w:val="18"/>
                <w:szCs w:val="22"/>
              </w:rPr>
              <w:t xml:space="preserve">Ja niżej podpisany oświadczam, że w oferowanej dostawie </w:t>
            </w:r>
            <w:r w:rsidRPr="00494DF0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>występują / nie występują</w:t>
            </w:r>
            <w:r w:rsidRPr="00494DF0">
              <w:rPr>
                <w:rFonts w:ascii="Arial" w:hAnsi="Arial" w:cs="Arial"/>
                <w:b/>
                <w:sz w:val="18"/>
                <w:szCs w:val="22"/>
              </w:rPr>
              <w:t xml:space="preserve"> Niebezpieczne Substancje Chemiczne (NSCh) lub/i Substancje Zubożające Warstwę Ozonową (SZWO)</w:t>
            </w:r>
          </w:p>
        </w:tc>
      </w:tr>
      <w:tr w:rsidR="00B24C4E" w:rsidRPr="00494DF0" w:rsidTr="00B24C4E">
        <w:trPr>
          <w:trHeight w:val="510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4C4E" w:rsidRPr="00494DF0" w:rsidRDefault="00B24C4E" w:rsidP="00AD4B86">
            <w:pPr>
              <w:spacing w:line="288" w:lineRule="auto"/>
              <w:ind w:firstLine="709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4C4E" w:rsidRPr="00494DF0" w:rsidTr="00AD4B86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:rsidR="00B24C4E" w:rsidRPr="00494DF0" w:rsidRDefault="00B24C4E" w:rsidP="00AD4B86">
            <w:pPr>
              <w:tabs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22"/>
                <w:vertAlign w:val="superscript"/>
              </w:rPr>
            </w:pPr>
            <w:r w:rsidRPr="00494DF0">
              <w:rPr>
                <w:rFonts w:ascii="Arial" w:hAnsi="Arial" w:cs="Arial"/>
                <w:i/>
                <w:sz w:val="16"/>
                <w:szCs w:val="22"/>
              </w:rPr>
              <w:t xml:space="preserve">Imię i nazwisko osoby uprawnionej do </w:t>
            </w:r>
            <w:r w:rsidRPr="00494DF0">
              <w:rPr>
                <w:rFonts w:ascii="Arial" w:hAnsi="Arial" w:cs="Arial"/>
                <w:i/>
                <w:iCs/>
                <w:sz w:val="16"/>
                <w:szCs w:val="22"/>
              </w:rPr>
              <w:t>reprezentacji Wykonawcy lub pełnomocnika</w:t>
            </w:r>
          </w:p>
        </w:tc>
      </w:tr>
    </w:tbl>
    <w:p w:rsidR="00AB2225" w:rsidRPr="00494DF0" w:rsidRDefault="00AB2225" w:rsidP="00B24C4E">
      <w:pPr>
        <w:jc w:val="both"/>
        <w:rPr>
          <w:rFonts w:ascii="Arial" w:hAnsi="Arial" w:cs="Arial"/>
          <w:b/>
          <w:sz w:val="18"/>
          <w:szCs w:val="22"/>
        </w:rPr>
      </w:pPr>
    </w:p>
    <w:sectPr w:rsidR="00AB2225" w:rsidRPr="00494DF0" w:rsidSect="008D3D20">
      <w:footerReference w:type="default" r:id="rId9"/>
      <w:pgSz w:w="11906" w:h="16838"/>
      <w:pgMar w:top="709" w:right="70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F9" w:rsidRDefault="00FA6DF9">
      <w:r>
        <w:separator/>
      </w:r>
    </w:p>
  </w:endnote>
  <w:endnote w:type="continuationSeparator" w:id="0">
    <w:p w:rsidR="00FA6DF9" w:rsidRDefault="00F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Arial Bold">
    <w:altName w:val="Times New Roman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5" w:rsidRPr="00DA2947" w:rsidRDefault="00E14155">
    <w:pPr>
      <w:pStyle w:val="Stopka"/>
      <w:jc w:val="right"/>
      <w:rPr>
        <w:sz w:val="20"/>
        <w:szCs w:val="20"/>
      </w:rPr>
    </w:pPr>
  </w:p>
  <w:p w:rsidR="00E14155" w:rsidRDefault="00E14155" w:rsidP="00CD73DC">
    <w:pPr>
      <w:pStyle w:val="Stopka"/>
      <w:jc w:val="center"/>
      <w:rPr>
        <w:noProof/>
      </w:rPr>
    </w:pPr>
    <w:r w:rsidRPr="00B5728C">
      <w:rPr>
        <w:rFonts w:ascii="Arial" w:hAnsi="Arial"/>
        <w:b/>
        <w:i/>
        <w:sz w:val="14"/>
        <w:szCs w:val="20"/>
        <w:lang w:eastAsia="pl-PL"/>
      </w:rPr>
      <w:t>OZŻW</w:t>
    </w:r>
    <w:r w:rsidRPr="00B5728C">
      <w:rPr>
        <w:rFonts w:ascii="Arial" w:hAnsi="Arial"/>
        <w:i/>
        <w:sz w:val="14"/>
        <w:szCs w:val="20"/>
        <w:lang w:eastAsia="pl-PL"/>
      </w:rPr>
      <w:t>, numer sprawy</w:t>
    </w:r>
    <w:r w:rsidRPr="00792C41">
      <w:rPr>
        <w:rFonts w:ascii="Arial" w:hAnsi="Arial"/>
        <w:i/>
        <w:color w:val="000000" w:themeColor="text1"/>
        <w:sz w:val="14"/>
        <w:szCs w:val="20"/>
        <w:lang w:eastAsia="pl-PL"/>
      </w:rPr>
      <w:t xml:space="preserve">: </w:t>
    </w:r>
    <w:r w:rsidRPr="00792C41">
      <w:rPr>
        <w:rFonts w:ascii="Arial" w:hAnsi="Arial"/>
        <w:b/>
        <w:i/>
        <w:color w:val="000000" w:themeColor="text1"/>
        <w:sz w:val="16"/>
        <w:szCs w:val="20"/>
        <w:lang w:eastAsia="pl-PL"/>
      </w:rPr>
      <w:t>RZP/</w:t>
    </w:r>
    <w:r w:rsidR="00705EF7">
      <w:rPr>
        <w:rFonts w:ascii="Arial" w:hAnsi="Arial"/>
        <w:b/>
        <w:i/>
        <w:color w:val="000000" w:themeColor="text1"/>
        <w:sz w:val="16"/>
        <w:szCs w:val="20"/>
        <w:lang w:eastAsia="pl-PL"/>
      </w:rPr>
      <w:t>11</w:t>
    </w:r>
    <w:r w:rsidRPr="00792C41">
      <w:rPr>
        <w:rFonts w:ascii="Arial" w:hAnsi="Arial"/>
        <w:b/>
        <w:i/>
        <w:color w:val="000000" w:themeColor="text1"/>
        <w:sz w:val="16"/>
        <w:szCs w:val="20"/>
        <w:lang w:eastAsia="pl-PL"/>
      </w:rPr>
      <w:t>/PN/</w:t>
    </w:r>
    <w:r w:rsidRPr="00B5728C">
      <w:rPr>
        <w:rFonts w:ascii="Arial" w:hAnsi="Arial"/>
        <w:b/>
        <w:i/>
        <w:sz w:val="16"/>
        <w:szCs w:val="20"/>
        <w:lang w:eastAsia="pl-PL"/>
      </w:rPr>
      <w:t>S/20</w:t>
    </w:r>
    <w:r w:rsidR="00DB3361">
      <w:rPr>
        <w:rFonts w:ascii="Arial" w:hAnsi="Arial"/>
        <w:b/>
        <w:i/>
        <w:sz w:val="16"/>
        <w:szCs w:val="20"/>
        <w:lang w:eastAsia="pl-PL"/>
      </w:rPr>
      <w:t>20</w:t>
    </w:r>
    <w:r w:rsidRPr="00B5728C">
      <w:rPr>
        <w:rFonts w:ascii="Arial" w:hAnsi="Arial"/>
        <w:i/>
        <w:sz w:val="14"/>
        <w:szCs w:val="20"/>
        <w:lang w:eastAsia="pl-PL"/>
      </w:rPr>
      <w:t xml:space="preserve">; strona </w: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begin"/>
    </w:r>
    <w:r w:rsidRPr="00B5728C">
      <w:rPr>
        <w:rFonts w:ascii="Arial" w:hAnsi="Arial"/>
        <w:b/>
        <w:bCs/>
        <w:i/>
        <w:sz w:val="14"/>
        <w:szCs w:val="20"/>
        <w:lang w:eastAsia="pl-PL"/>
      </w:rPr>
      <w:instrText>PAGE</w:instrTex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separate"/>
    </w:r>
    <w:r w:rsidR="008D3D20">
      <w:rPr>
        <w:rFonts w:ascii="Arial" w:hAnsi="Arial"/>
        <w:b/>
        <w:bCs/>
        <w:i/>
        <w:noProof/>
        <w:sz w:val="14"/>
        <w:szCs w:val="20"/>
        <w:lang w:eastAsia="pl-PL"/>
      </w:rPr>
      <w:t>4</w: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end"/>
    </w:r>
    <w:r w:rsidRPr="00B5728C">
      <w:rPr>
        <w:rFonts w:ascii="Arial" w:hAnsi="Arial"/>
        <w:i/>
        <w:sz w:val="14"/>
        <w:szCs w:val="20"/>
        <w:lang w:eastAsia="pl-PL"/>
      </w:rPr>
      <w:t xml:space="preserve"> z </w: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begin"/>
    </w:r>
    <w:r w:rsidRPr="00B5728C">
      <w:rPr>
        <w:rFonts w:ascii="Arial" w:hAnsi="Arial"/>
        <w:b/>
        <w:bCs/>
        <w:i/>
        <w:sz w:val="14"/>
        <w:szCs w:val="20"/>
        <w:lang w:eastAsia="pl-PL"/>
      </w:rPr>
      <w:instrText>NUMPAGES</w:instrTex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separate"/>
    </w:r>
    <w:r w:rsidR="008D3D20">
      <w:rPr>
        <w:rFonts w:ascii="Arial" w:hAnsi="Arial"/>
        <w:b/>
        <w:bCs/>
        <w:i/>
        <w:noProof/>
        <w:sz w:val="14"/>
        <w:szCs w:val="20"/>
        <w:lang w:eastAsia="pl-PL"/>
      </w:rPr>
      <w:t>5</w:t>
    </w:r>
    <w:r w:rsidRPr="00B5728C">
      <w:rPr>
        <w:rFonts w:ascii="Arial" w:hAnsi="Arial"/>
        <w:b/>
        <w:bCs/>
        <w:i/>
        <w:sz w:val="14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F9" w:rsidRDefault="00FA6DF9">
      <w:r>
        <w:separator/>
      </w:r>
    </w:p>
  </w:footnote>
  <w:footnote w:type="continuationSeparator" w:id="0">
    <w:p w:rsidR="00FA6DF9" w:rsidRDefault="00FA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CAA6FC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770" w:hanging="69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/>
        <w:b/>
        <w:bCs/>
      </w:rPr>
    </w:lvl>
    <w:lvl w:ilvl="1">
      <w:numFmt w:val="bullet"/>
      <w:lvlText w:val="o"/>
      <w:lvlJc w:val="left"/>
      <w:pPr>
        <w:tabs>
          <w:tab w:val="num" w:pos="0"/>
        </w:tabs>
        <w:ind w:left="25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5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5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5" w:hanging="360"/>
      </w:pPr>
      <w:rPr>
        <w:rFonts w:ascii="Wingdings" w:hAnsi="Wingdings" w:cs="Wingdings"/>
      </w:rPr>
    </w:lvl>
  </w:abstractNum>
  <w:abstractNum w:abstractNumId="8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1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5"/>
    <w:multiLevelType w:val="multi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D"/>
    <w:multiLevelType w:val="multilevel"/>
    <w:tmpl w:val="186C2A76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5" w15:restartNumberingAfterBreak="0">
    <w:nsid w:val="0000001E"/>
    <w:multiLevelType w:val="multilevel"/>
    <w:tmpl w:val="0000001E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20"/>
    <w:multiLevelType w:val="multilevel"/>
    <w:tmpl w:val="00000020"/>
    <w:name w:val="WW8Num68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F"/>
    <w:multiLevelType w:val="multilevel"/>
    <w:tmpl w:val="0000002F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294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19" w15:restartNumberingAfterBreak="0">
    <w:nsid w:val="024F44C2"/>
    <w:multiLevelType w:val="multilevel"/>
    <w:tmpl w:val="A59E3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9DA0F70"/>
    <w:multiLevelType w:val="hybridMultilevel"/>
    <w:tmpl w:val="E94ED9FC"/>
    <w:name w:val="WW8Num522"/>
    <w:lvl w:ilvl="0" w:tplc="2800C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C955AA8"/>
    <w:multiLevelType w:val="hybridMultilevel"/>
    <w:tmpl w:val="25707B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0DC44CB0"/>
    <w:multiLevelType w:val="multilevel"/>
    <w:tmpl w:val="4A749150"/>
    <w:name w:val="WW8Num10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18A0384"/>
    <w:multiLevelType w:val="hybridMultilevel"/>
    <w:tmpl w:val="2B2CA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3D59C4"/>
    <w:multiLevelType w:val="hybridMultilevel"/>
    <w:tmpl w:val="E0EECE84"/>
    <w:lvl w:ilvl="0" w:tplc="0652BE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C0B61"/>
    <w:multiLevelType w:val="multilevel"/>
    <w:tmpl w:val="93A84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7292DF4"/>
    <w:multiLevelType w:val="hybridMultilevel"/>
    <w:tmpl w:val="80CEC3B4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7" w15:restartNumberingAfterBreak="0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8AB0CA9"/>
    <w:multiLevelType w:val="hybridMultilevel"/>
    <w:tmpl w:val="5DC016FC"/>
    <w:lvl w:ilvl="0" w:tplc="063EFCE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E3017"/>
    <w:multiLevelType w:val="multilevel"/>
    <w:tmpl w:val="93A84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1D771D2C"/>
    <w:multiLevelType w:val="hybridMultilevel"/>
    <w:tmpl w:val="C14AA51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90D2479"/>
    <w:multiLevelType w:val="multilevel"/>
    <w:tmpl w:val="ADE82C64"/>
    <w:name w:val="WW8Num10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F7B3C0A"/>
    <w:multiLevelType w:val="multilevel"/>
    <w:tmpl w:val="279E5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FC13B6"/>
    <w:multiLevelType w:val="multilevel"/>
    <w:tmpl w:val="C3F2B188"/>
    <w:name w:val="WW8Num1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48171EF"/>
    <w:multiLevelType w:val="hybridMultilevel"/>
    <w:tmpl w:val="49EEBA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56845"/>
    <w:multiLevelType w:val="hybridMultilevel"/>
    <w:tmpl w:val="108AC2BC"/>
    <w:lvl w:ilvl="0" w:tplc="E3523EFC">
      <w:start w:val="1"/>
      <w:numFmt w:val="upperRoman"/>
      <w:lvlText w:val="%1."/>
      <w:lvlJc w:val="left"/>
      <w:pPr>
        <w:ind w:left="0" w:firstLine="1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166D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B43FA"/>
    <w:multiLevelType w:val="hybridMultilevel"/>
    <w:tmpl w:val="46744FE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E4E7A13"/>
    <w:multiLevelType w:val="multilevel"/>
    <w:tmpl w:val="92C04AEA"/>
    <w:name w:val="WW8Num10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FD758F1"/>
    <w:multiLevelType w:val="hybridMultilevel"/>
    <w:tmpl w:val="BB985CCA"/>
    <w:name w:val="WW8Num52"/>
    <w:lvl w:ilvl="0" w:tplc="DDFA457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C5581"/>
    <w:multiLevelType w:val="hybridMultilevel"/>
    <w:tmpl w:val="227A0938"/>
    <w:lvl w:ilvl="0" w:tplc="E2AA448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41192E1B"/>
    <w:multiLevelType w:val="hybridMultilevel"/>
    <w:tmpl w:val="F690B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17566B6"/>
    <w:multiLevelType w:val="multilevel"/>
    <w:tmpl w:val="93A84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419C3070"/>
    <w:multiLevelType w:val="hybridMultilevel"/>
    <w:tmpl w:val="029A2DE2"/>
    <w:lvl w:ilvl="0" w:tplc="38243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7281B16"/>
    <w:multiLevelType w:val="hybridMultilevel"/>
    <w:tmpl w:val="BD26DBD2"/>
    <w:lvl w:ilvl="0" w:tplc="293E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3A10D9"/>
    <w:multiLevelType w:val="multilevel"/>
    <w:tmpl w:val="A59E3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9BA1EC3"/>
    <w:multiLevelType w:val="multilevel"/>
    <w:tmpl w:val="CD0A7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43A0356"/>
    <w:multiLevelType w:val="multilevel"/>
    <w:tmpl w:val="9ED607CE"/>
    <w:name w:val="WW8Num10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A2B6CFF"/>
    <w:multiLevelType w:val="hybridMultilevel"/>
    <w:tmpl w:val="93280670"/>
    <w:lvl w:ilvl="0" w:tplc="3A8EDA3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5B621567"/>
    <w:multiLevelType w:val="hybridMultilevel"/>
    <w:tmpl w:val="9FF4E1A6"/>
    <w:lvl w:ilvl="0" w:tplc="00000001">
      <w:start w:val="1"/>
      <w:numFmt w:val="decimal"/>
      <w:lvlText w:val="%1."/>
      <w:lvlJc w:val="center"/>
      <w:pPr>
        <w:tabs>
          <w:tab w:val="num" w:pos="851"/>
        </w:tabs>
        <w:ind w:left="947" w:hanging="493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9" w15:restartNumberingAfterBreak="0">
    <w:nsid w:val="66853D26"/>
    <w:multiLevelType w:val="hybridMultilevel"/>
    <w:tmpl w:val="35FA0060"/>
    <w:lvl w:ilvl="0" w:tplc="E91C546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C1624"/>
    <w:multiLevelType w:val="hybridMultilevel"/>
    <w:tmpl w:val="036ECEF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685253ED"/>
    <w:multiLevelType w:val="multilevel"/>
    <w:tmpl w:val="E5384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52" w15:restartNumberingAfterBreak="0">
    <w:nsid w:val="69775060"/>
    <w:multiLevelType w:val="hybridMultilevel"/>
    <w:tmpl w:val="80CEC3B4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3" w15:restartNumberingAfterBreak="0">
    <w:nsid w:val="69C8612B"/>
    <w:multiLevelType w:val="multilevel"/>
    <w:tmpl w:val="4CEC4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C485D6D"/>
    <w:multiLevelType w:val="multilevel"/>
    <w:tmpl w:val="B1D6F670"/>
    <w:name w:val="WW8Num103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D5A5524"/>
    <w:multiLevelType w:val="multilevel"/>
    <w:tmpl w:val="2D149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6" w15:restartNumberingAfterBreak="0">
    <w:nsid w:val="6D5D67EA"/>
    <w:multiLevelType w:val="hybridMultilevel"/>
    <w:tmpl w:val="304C27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6FC0787D"/>
    <w:multiLevelType w:val="multilevel"/>
    <w:tmpl w:val="F88EF56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58" w15:restartNumberingAfterBreak="0">
    <w:nsid w:val="73D502BC"/>
    <w:multiLevelType w:val="hybridMultilevel"/>
    <w:tmpl w:val="21CC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D634A"/>
    <w:multiLevelType w:val="multilevel"/>
    <w:tmpl w:val="A9E2E2FE"/>
    <w:styleLink w:val="WWNum40"/>
    <w:lvl w:ilvl="0">
      <w:numFmt w:val="bullet"/>
      <w:lvlText w:val=""/>
      <w:lvlJc w:val="left"/>
      <w:rPr>
        <w:rFonts w:ascii="Symbol" w:hAnsi="Symbol" w:cs="Symbol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 w15:restartNumberingAfterBreak="0">
    <w:nsid w:val="786217F5"/>
    <w:multiLevelType w:val="multilevel"/>
    <w:tmpl w:val="314A48EE"/>
    <w:name w:val="WW8Num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61" w15:restartNumberingAfterBreak="0">
    <w:nsid w:val="796D1D9A"/>
    <w:multiLevelType w:val="hybridMultilevel"/>
    <w:tmpl w:val="B7BE6ABA"/>
    <w:lvl w:ilvl="0" w:tplc="91D4FE14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C4B1C78"/>
    <w:multiLevelType w:val="hybridMultilevel"/>
    <w:tmpl w:val="C8B67D16"/>
    <w:lvl w:ilvl="0" w:tplc="293E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660B3"/>
    <w:multiLevelType w:val="multilevel"/>
    <w:tmpl w:val="A59E3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FBF0ED0"/>
    <w:multiLevelType w:val="multilevel"/>
    <w:tmpl w:val="B49669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59"/>
  </w:num>
  <w:num w:numId="4">
    <w:abstractNumId w:val="61"/>
  </w:num>
  <w:num w:numId="5">
    <w:abstractNumId w:val="39"/>
  </w:num>
  <w:num w:numId="6">
    <w:abstractNumId w:val="43"/>
  </w:num>
  <w:num w:numId="7">
    <w:abstractNumId w:val="62"/>
  </w:num>
  <w:num w:numId="8">
    <w:abstractNumId w:val="50"/>
  </w:num>
  <w:num w:numId="9">
    <w:abstractNumId w:val="21"/>
  </w:num>
  <w:num w:numId="10">
    <w:abstractNumId w:val="52"/>
  </w:num>
  <w:num w:numId="11">
    <w:abstractNumId w:val="48"/>
  </w:num>
  <w:num w:numId="12">
    <w:abstractNumId w:val="42"/>
  </w:num>
  <w:num w:numId="13">
    <w:abstractNumId w:val="63"/>
  </w:num>
  <w:num w:numId="14">
    <w:abstractNumId w:val="15"/>
  </w:num>
  <w:num w:numId="15">
    <w:abstractNumId w:val="25"/>
  </w:num>
  <w:num w:numId="16">
    <w:abstractNumId w:val="41"/>
  </w:num>
  <w:num w:numId="17">
    <w:abstractNumId w:val="56"/>
  </w:num>
  <w:num w:numId="18">
    <w:abstractNumId w:val="29"/>
  </w:num>
  <w:num w:numId="19">
    <w:abstractNumId w:val="47"/>
  </w:num>
  <w:num w:numId="20">
    <w:abstractNumId w:val="51"/>
  </w:num>
  <w:num w:numId="21">
    <w:abstractNumId w:val="32"/>
  </w:num>
  <w:num w:numId="22">
    <w:abstractNumId w:val="49"/>
  </w:num>
  <w:num w:numId="23">
    <w:abstractNumId w:val="24"/>
  </w:num>
  <w:num w:numId="24">
    <w:abstractNumId w:val="64"/>
  </w:num>
  <w:num w:numId="25">
    <w:abstractNumId w:val="30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45"/>
  </w:num>
  <w:num w:numId="30">
    <w:abstractNumId w:val="19"/>
  </w:num>
  <w:num w:numId="31">
    <w:abstractNumId w:val="53"/>
  </w:num>
  <w:num w:numId="32">
    <w:abstractNumId w:val="44"/>
  </w:num>
  <w:num w:numId="33">
    <w:abstractNumId w:val="23"/>
  </w:num>
  <w:num w:numId="34">
    <w:abstractNumId w:val="40"/>
  </w:num>
  <w:num w:numId="35">
    <w:abstractNumId w:val="28"/>
  </w:num>
  <w:num w:numId="36">
    <w:abstractNumId w:val="34"/>
  </w:num>
  <w:num w:numId="37">
    <w:abstractNumId w:val="58"/>
  </w:num>
  <w:num w:numId="38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0"/>
    <w:rsid w:val="000007E1"/>
    <w:rsid w:val="00002454"/>
    <w:rsid w:val="000047F2"/>
    <w:rsid w:val="000067B1"/>
    <w:rsid w:val="000117D4"/>
    <w:rsid w:val="00014E36"/>
    <w:rsid w:val="0001529A"/>
    <w:rsid w:val="00017B5C"/>
    <w:rsid w:val="00020173"/>
    <w:rsid w:val="00022207"/>
    <w:rsid w:val="00022E10"/>
    <w:rsid w:val="000234C2"/>
    <w:rsid w:val="0002389E"/>
    <w:rsid w:val="000260C7"/>
    <w:rsid w:val="000274B2"/>
    <w:rsid w:val="0003205C"/>
    <w:rsid w:val="00034626"/>
    <w:rsid w:val="00037E08"/>
    <w:rsid w:val="00037E8C"/>
    <w:rsid w:val="000412C7"/>
    <w:rsid w:val="000412FE"/>
    <w:rsid w:val="00041BED"/>
    <w:rsid w:val="00042178"/>
    <w:rsid w:val="0004259E"/>
    <w:rsid w:val="00042D8D"/>
    <w:rsid w:val="000433C9"/>
    <w:rsid w:val="00043C16"/>
    <w:rsid w:val="00044176"/>
    <w:rsid w:val="00044E47"/>
    <w:rsid w:val="00045BB2"/>
    <w:rsid w:val="00045EB1"/>
    <w:rsid w:val="00046905"/>
    <w:rsid w:val="00047EB8"/>
    <w:rsid w:val="00047FD4"/>
    <w:rsid w:val="000502B9"/>
    <w:rsid w:val="00050728"/>
    <w:rsid w:val="00051626"/>
    <w:rsid w:val="00052548"/>
    <w:rsid w:val="00054C0D"/>
    <w:rsid w:val="00054D55"/>
    <w:rsid w:val="000552DC"/>
    <w:rsid w:val="000562B3"/>
    <w:rsid w:val="00056569"/>
    <w:rsid w:val="00057523"/>
    <w:rsid w:val="0005757E"/>
    <w:rsid w:val="00061ECA"/>
    <w:rsid w:val="00062660"/>
    <w:rsid w:val="000634BF"/>
    <w:rsid w:val="00063667"/>
    <w:rsid w:val="00063DC6"/>
    <w:rsid w:val="000643E2"/>
    <w:rsid w:val="000644D8"/>
    <w:rsid w:val="00066B7D"/>
    <w:rsid w:val="00070681"/>
    <w:rsid w:val="000706BA"/>
    <w:rsid w:val="0007175F"/>
    <w:rsid w:val="0007182F"/>
    <w:rsid w:val="00071A4C"/>
    <w:rsid w:val="00072323"/>
    <w:rsid w:val="0007373B"/>
    <w:rsid w:val="00073D5C"/>
    <w:rsid w:val="0007419F"/>
    <w:rsid w:val="000754C5"/>
    <w:rsid w:val="0007666F"/>
    <w:rsid w:val="00077070"/>
    <w:rsid w:val="000807D4"/>
    <w:rsid w:val="00081CEA"/>
    <w:rsid w:val="0008230D"/>
    <w:rsid w:val="00085717"/>
    <w:rsid w:val="00085E0E"/>
    <w:rsid w:val="00086C13"/>
    <w:rsid w:val="0008785A"/>
    <w:rsid w:val="00090E37"/>
    <w:rsid w:val="00092858"/>
    <w:rsid w:val="00093B99"/>
    <w:rsid w:val="00094322"/>
    <w:rsid w:val="00095441"/>
    <w:rsid w:val="00095510"/>
    <w:rsid w:val="0009576C"/>
    <w:rsid w:val="00095B3E"/>
    <w:rsid w:val="0009675C"/>
    <w:rsid w:val="000A0554"/>
    <w:rsid w:val="000A12B4"/>
    <w:rsid w:val="000A28A3"/>
    <w:rsid w:val="000A39FF"/>
    <w:rsid w:val="000A4D78"/>
    <w:rsid w:val="000A73EE"/>
    <w:rsid w:val="000A7D1C"/>
    <w:rsid w:val="000B1129"/>
    <w:rsid w:val="000B13C6"/>
    <w:rsid w:val="000B15B6"/>
    <w:rsid w:val="000B2C58"/>
    <w:rsid w:val="000B3F5C"/>
    <w:rsid w:val="000B52ED"/>
    <w:rsid w:val="000B53E0"/>
    <w:rsid w:val="000C3A4A"/>
    <w:rsid w:val="000C3F6C"/>
    <w:rsid w:val="000C62FF"/>
    <w:rsid w:val="000C7866"/>
    <w:rsid w:val="000C7E9B"/>
    <w:rsid w:val="000D0EFA"/>
    <w:rsid w:val="000D49DB"/>
    <w:rsid w:val="000D4E02"/>
    <w:rsid w:val="000D5955"/>
    <w:rsid w:val="000D669F"/>
    <w:rsid w:val="000D6C88"/>
    <w:rsid w:val="000E06EE"/>
    <w:rsid w:val="000E17F7"/>
    <w:rsid w:val="000E37E9"/>
    <w:rsid w:val="000E430D"/>
    <w:rsid w:val="000E6037"/>
    <w:rsid w:val="000E6299"/>
    <w:rsid w:val="000E6684"/>
    <w:rsid w:val="000E6D11"/>
    <w:rsid w:val="000E72D9"/>
    <w:rsid w:val="000F048A"/>
    <w:rsid w:val="000F31C8"/>
    <w:rsid w:val="000F3D29"/>
    <w:rsid w:val="000F47BD"/>
    <w:rsid w:val="000F7549"/>
    <w:rsid w:val="00102C4E"/>
    <w:rsid w:val="0010515D"/>
    <w:rsid w:val="001055C1"/>
    <w:rsid w:val="00107A02"/>
    <w:rsid w:val="00111F3E"/>
    <w:rsid w:val="0011237F"/>
    <w:rsid w:val="00113D07"/>
    <w:rsid w:val="00114192"/>
    <w:rsid w:val="00115A39"/>
    <w:rsid w:val="001206F5"/>
    <w:rsid w:val="00123E8D"/>
    <w:rsid w:val="0012554E"/>
    <w:rsid w:val="00126931"/>
    <w:rsid w:val="00127093"/>
    <w:rsid w:val="001272E5"/>
    <w:rsid w:val="001322FC"/>
    <w:rsid w:val="00132ACE"/>
    <w:rsid w:val="0013538A"/>
    <w:rsid w:val="001403F2"/>
    <w:rsid w:val="00143900"/>
    <w:rsid w:val="00143C79"/>
    <w:rsid w:val="00143C7F"/>
    <w:rsid w:val="0014428C"/>
    <w:rsid w:val="00144701"/>
    <w:rsid w:val="001473D1"/>
    <w:rsid w:val="00147B41"/>
    <w:rsid w:val="001506C8"/>
    <w:rsid w:val="0015217D"/>
    <w:rsid w:val="00154CA2"/>
    <w:rsid w:val="00155E15"/>
    <w:rsid w:val="00156E3A"/>
    <w:rsid w:val="001612AF"/>
    <w:rsid w:val="00161B32"/>
    <w:rsid w:val="00161BF0"/>
    <w:rsid w:val="00164906"/>
    <w:rsid w:val="00167EA3"/>
    <w:rsid w:val="00174ED8"/>
    <w:rsid w:val="00176537"/>
    <w:rsid w:val="00180474"/>
    <w:rsid w:val="00182830"/>
    <w:rsid w:val="00183549"/>
    <w:rsid w:val="001851AA"/>
    <w:rsid w:val="00186369"/>
    <w:rsid w:val="00187A86"/>
    <w:rsid w:val="00191A27"/>
    <w:rsid w:val="00191FE6"/>
    <w:rsid w:val="001928F3"/>
    <w:rsid w:val="00193A0D"/>
    <w:rsid w:val="00197751"/>
    <w:rsid w:val="00197AEC"/>
    <w:rsid w:val="00197B70"/>
    <w:rsid w:val="001A21E2"/>
    <w:rsid w:val="001A426F"/>
    <w:rsid w:val="001B2396"/>
    <w:rsid w:val="001B2CB3"/>
    <w:rsid w:val="001B305A"/>
    <w:rsid w:val="001B47FB"/>
    <w:rsid w:val="001B6822"/>
    <w:rsid w:val="001B714F"/>
    <w:rsid w:val="001C1159"/>
    <w:rsid w:val="001C1651"/>
    <w:rsid w:val="001C6449"/>
    <w:rsid w:val="001D03B2"/>
    <w:rsid w:val="001D0498"/>
    <w:rsid w:val="001D2DDF"/>
    <w:rsid w:val="001D38A6"/>
    <w:rsid w:val="001D42F8"/>
    <w:rsid w:val="001D4F1C"/>
    <w:rsid w:val="001D7EC1"/>
    <w:rsid w:val="001E09BE"/>
    <w:rsid w:val="001E0DC8"/>
    <w:rsid w:val="001E27E0"/>
    <w:rsid w:val="001E3264"/>
    <w:rsid w:val="001E66D8"/>
    <w:rsid w:val="001E6C4A"/>
    <w:rsid w:val="001F2746"/>
    <w:rsid w:val="001F2C72"/>
    <w:rsid w:val="001F2E55"/>
    <w:rsid w:val="001F48F4"/>
    <w:rsid w:val="00200168"/>
    <w:rsid w:val="00202E27"/>
    <w:rsid w:val="00204CA5"/>
    <w:rsid w:val="00205163"/>
    <w:rsid w:val="0020575B"/>
    <w:rsid w:val="00206672"/>
    <w:rsid w:val="00206B82"/>
    <w:rsid w:val="00206CF9"/>
    <w:rsid w:val="00206DC8"/>
    <w:rsid w:val="00214432"/>
    <w:rsid w:val="002152A1"/>
    <w:rsid w:val="00215C56"/>
    <w:rsid w:val="0021734C"/>
    <w:rsid w:val="002173EC"/>
    <w:rsid w:val="00220ABD"/>
    <w:rsid w:val="0022140D"/>
    <w:rsid w:val="00221508"/>
    <w:rsid w:val="002224D0"/>
    <w:rsid w:val="00222A83"/>
    <w:rsid w:val="00224B0F"/>
    <w:rsid w:val="00224B40"/>
    <w:rsid w:val="002259C7"/>
    <w:rsid w:val="00226B26"/>
    <w:rsid w:val="002271D1"/>
    <w:rsid w:val="00232BC1"/>
    <w:rsid w:val="00233235"/>
    <w:rsid w:val="00234613"/>
    <w:rsid w:val="00237DE9"/>
    <w:rsid w:val="002407D1"/>
    <w:rsid w:val="0024316E"/>
    <w:rsid w:val="002441CF"/>
    <w:rsid w:val="00244C02"/>
    <w:rsid w:val="00245EB5"/>
    <w:rsid w:val="00250652"/>
    <w:rsid w:val="002512A0"/>
    <w:rsid w:val="00251512"/>
    <w:rsid w:val="00251D16"/>
    <w:rsid w:val="00253364"/>
    <w:rsid w:val="00253BE9"/>
    <w:rsid w:val="00254BF4"/>
    <w:rsid w:val="00257215"/>
    <w:rsid w:val="0025768E"/>
    <w:rsid w:val="002607C4"/>
    <w:rsid w:val="00260DFD"/>
    <w:rsid w:val="002621B4"/>
    <w:rsid w:val="00265183"/>
    <w:rsid w:val="002656FC"/>
    <w:rsid w:val="00266806"/>
    <w:rsid w:val="00271973"/>
    <w:rsid w:val="002731DF"/>
    <w:rsid w:val="00275141"/>
    <w:rsid w:val="00276110"/>
    <w:rsid w:val="002764E9"/>
    <w:rsid w:val="00280722"/>
    <w:rsid w:val="00283052"/>
    <w:rsid w:val="002833C1"/>
    <w:rsid w:val="00283BE0"/>
    <w:rsid w:val="00285914"/>
    <w:rsid w:val="00286BFE"/>
    <w:rsid w:val="00292A8D"/>
    <w:rsid w:val="0029318F"/>
    <w:rsid w:val="002934BA"/>
    <w:rsid w:val="00294517"/>
    <w:rsid w:val="00296760"/>
    <w:rsid w:val="00296BD5"/>
    <w:rsid w:val="002A0F19"/>
    <w:rsid w:val="002A2064"/>
    <w:rsid w:val="002A2C8C"/>
    <w:rsid w:val="002A330E"/>
    <w:rsid w:val="002A6456"/>
    <w:rsid w:val="002B317E"/>
    <w:rsid w:val="002B43F2"/>
    <w:rsid w:val="002B4D5C"/>
    <w:rsid w:val="002B6734"/>
    <w:rsid w:val="002B6A71"/>
    <w:rsid w:val="002B7913"/>
    <w:rsid w:val="002C0DED"/>
    <w:rsid w:val="002C19D5"/>
    <w:rsid w:val="002C20FF"/>
    <w:rsid w:val="002C212E"/>
    <w:rsid w:val="002C6307"/>
    <w:rsid w:val="002C649A"/>
    <w:rsid w:val="002D061C"/>
    <w:rsid w:val="002D0BE2"/>
    <w:rsid w:val="002D0D82"/>
    <w:rsid w:val="002D1FBD"/>
    <w:rsid w:val="002D2A02"/>
    <w:rsid w:val="002D2ECA"/>
    <w:rsid w:val="002D33D5"/>
    <w:rsid w:val="002D7F1F"/>
    <w:rsid w:val="002E37E2"/>
    <w:rsid w:val="002E5715"/>
    <w:rsid w:val="002E6281"/>
    <w:rsid w:val="002F0721"/>
    <w:rsid w:val="002F090A"/>
    <w:rsid w:val="002F10FE"/>
    <w:rsid w:val="002F2091"/>
    <w:rsid w:val="002F3BE8"/>
    <w:rsid w:val="002F540A"/>
    <w:rsid w:val="002F5822"/>
    <w:rsid w:val="002F61F7"/>
    <w:rsid w:val="002F65A9"/>
    <w:rsid w:val="002F76C4"/>
    <w:rsid w:val="002F7F89"/>
    <w:rsid w:val="00300D04"/>
    <w:rsid w:val="00301AB2"/>
    <w:rsid w:val="00303222"/>
    <w:rsid w:val="00303BA5"/>
    <w:rsid w:val="00307035"/>
    <w:rsid w:val="00307A63"/>
    <w:rsid w:val="00310407"/>
    <w:rsid w:val="0031050D"/>
    <w:rsid w:val="00311AD9"/>
    <w:rsid w:val="00313872"/>
    <w:rsid w:val="0031387B"/>
    <w:rsid w:val="00314452"/>
    <w:rsid w:val="00316575"/>
    <w:rsid w:val="00316F81"/>
    <w:rsid w:val="0032272A"/>
    <w:rsid w:val="003242EF"/>
    <w:rsid w:val="00326F51"/>
    <w:rsid w:val="0033000D"/>
    <w:rsid w:val="0033195B"/>
    <w:rsid w:val="0033203E"/>
    <w:rsid w:val="00336779"/>
    <w:rsid w:val="00341A42"/>
    <w:rsid w:val="00345331"/>
    <w:rsid w:val="0034644B"/>
    <w:rsid w:val="00352856"/>
    <w:rsid w:val="003540B6"/>
    <w:rsid w:val="00355922"/>
    <w:rsid w:val="0035636B"/>
    <w:rsid w:val="003579DF"/>
    <w:rsid w:val="0036242F"/>
    <w:rsid w:val="00364994"/>
    <w:rsid w:val="00364CB2"/>
    <w:rsid w:val="00365F3A"/>
    <w:rsid w:val="00367014"/>
    <w:rsid w:val="00367452"/>
    <w:rsid w:val="00370DA5"/>
    <w:rsid w:val="00372A82"/>
    <w:rsid w:val="00374FB3"/>
    <w:rsid w:val="00374FBB"/>
    <w:rsid w:val="00375A07"/>
    <w:rsid w:val="00376BEC"/>
    <w:rsid w:val="003816A3"/>
    <w:rsid w:val="003817C9"/>
    <w:rsid w:val="00383020"/>
    <w:rsid w:val="00383E5B"/>
    <w:rsid w:val="003856FD"/>
    <w:rsid w:val="003903E7"/>
    <w:rsid w:val="00391E75"/>
    <w:rsid w:val="00392EA0"/>
    <w:rsid w:val="003943B8"/>
    <w:rsid w:val="003947E2"/>
    <w:rsid w:val="003972DB"/>
    <w:rsid w:val="003A1946"/>
    <w:rsid w:val="003A2CB4"/>
    <w:rsid w:val="003A33B0"/>
    <w:rsid w:val="003A460C"/>
    <w:rsid w:val="003A4B93"/>
    <w:rsid w:val="003A5142"/>
    <w:rsid w:val="003A6175"/>
    <w:rsid w:val="003A754F"/>
    <w:rsid w:val="003B0842"/>
    <w:rsid w:val="003B2AC5"/>
    <w:rsid w:val="003B3A6A"/>
    <w:rsid w:val="003B50F5"/>
    <w:rsid w:val="003B520F"/>
    <w:rsid w:val="003B6234"/>
    <w:rsid w:val="003C105E"/>
    <w:rsid w:val="003C1476"/>
    <w:rsid w:val="003C1545"/>
    <w:rsid w:val="003C2027"/>
    <w:rsid w:val="003C38BC"/>
    <w:rsid w:val="003C40EA"/>
    <w:rsid w:val="003C4D6B"/>
    <w:rsid w:val="003C682E"/>
    <w:rsid w:val="003C6E2D"/>
    <w:rsid w:val="003C798E"/>
    <w:rsid w:val="003D15B9"/>
    <w:rsid w:val="003D1F3B"/>
    <w:rsid w:val="003D34EF"/>
    <w:rsid w:val="003D3C56"/>
    <w:rsid w:val="003D44E1"/>
    <w:rsid w:val="003D50A8"/>
    <w:rsid w:val="003D59CD"/>
    <w:rsid w:val="003D5EB1"/>
    <w:rsid w:val="003D6C17"/>
    <w:rsid w:val="003E0C6B"/>
    <w:rsid w:val="003E0E70"/>
    <w:rsid w:val="003E1010"/>
    <w:rsid w:val="003E1933"/>
    <w:rsid w:val="003E1A52"/>
    <w:rsid w:val="003E3592"/>
    <w:rsid w:val="003E45D5"/>
    <w:rsid w:val="003E489A"/>
    <w:rsid w:val="003E53ED"/>
    <w:rsid w:val="003F1D75"/>
    <w:rsid w:val="003F29C3"/>
    <w:rsid w:val="003F3E06"/>
    <w:rsid w:val="003F47B9"/>
    <w:rsid w:val="003F7034"/>
    <w:rsid w:val="003F7B0B"/>
    <w:rsid w:val="00400443"/>
    <w:rsid w:val="004012A5"/>
    <w:rsid w:val="0040164E"/>
    <w:rsid w:val="00401E26"/>
    <w:rsid w:val="00404BB7"/>
    <w:rsid w:val="00405390"/>
    <w:rsid w:val="004073E8"/>
    <w:rsid w:val="004108ED"/>
    <w:rsid w:val="0041486D"/>
    <w:rsid w:val="004157AD"/>
    <w:rsid w:val="00416EB7"/>
    <w:rsid w:val="004172BE"/>
    <w:rsid w:val="0041777B"/>
    <w:rsid w:val="004215A8"/>
    <w:rsid w:val="00421E82"/>
    <w:rsid w:val="0042203A"/>
    <w:rsid w:val="004220BD"/>
    <w:rsid w:val="004226C7"/>
    <w:rsid w:val="004238C9"/>
    <w:rsid w:val="0042473C"/>
    <w:rsid w:val="00426F67"/>
    <w:rsid w:val="004305E0"/>
    <w:rsid w:val="00432654"/>
    <w:rsid w:val="00432C8B"/>
    <w:rsid w:val="004346BB"/>
    <w:rsid w:val="00435787"/>
    <w:rsid w:val="00445556"/>
    <w:rsid w:val="00445861"/>
    <w:rsid w:val="004459C4"/>
    <w:rsid w:val="00446C59"/>
    <w:rsid w:val="00447775"/>
    <w:rsid w:val="00452146"/>
    <w:rsid w:val="00460A11"/>
    <w:rsid w:val="00461DB7"/>
    <w:rsid w:val="004626D2"/>
    <w:rsid w:val="00462B58"/>
    <w:rsid w:val="00462CDE"/>
    <w:rsid w:val="00462E6E"/>
    <w:rsid w:val="00465882"/>
    <w:rsid w:val="00467B5A"/>
    <w:rsid w:val="00471808"/>
    <w:rsid w:val="00471C24"/>
    <w:rsid w:val="00472762"/>
    <w:rsid w:val="0047306C"/>
    <w:rsid w:val="004745C2"/>
    <w:rsid w:val="0047667F"/>
    <w:rsid w:val="00476A42"/>
    <w:rsid w:val="004775A4"/>
    <w:rsid w:val="00477D59"/>
    <w:rsid w:val="00481094"/>
    <w:rsid w:val="00483C1E"/>
    <w:rsid w:val="00483E59"/>
    <w:rsid w:val="00484E8A"/>
    <w:rsid w:val="0048745A"/>
    <w:rsid w:val="004876F8"/>
    <w:rsid w:val="00490C57"/>
    <w:rsid w:val="00491570"/>
    <w:rsid w:val="00491D9F"/>
    <w:rsid w:val="00492DF5"/>
    <w:rsid w:val="00493C12"/>
    <w:rsid w:val="00494DF0"/>
    <w:rsid w:val="004956B2"/>
    <w:rsid w:val="004959D7"/>
    <w:rsid w:val="00495A42"/>
    <w:rsid w:val="0049620A"/>
    <w:rsid w:val="004A12E9"/>
    <w:rsid w:val="004A2538"/>
    <w:rsid w:val="004A2627"/>
    <w:rsid w:val="004A2C54"/>
    <w:rsid w:val="004A6E9E"/>
    <w:rsid w:val="004A7D15"/>
    <w:rsid w:val="004A7D6F"/>
    <w:rsid w:val="004A7F49"/>
    <w:rsid w:val="004B0E14"/>
    <w:rsid w:val="004B1D4C"/>
    <w:rsid w:val="004B3EDC"/>
    <w:rsid w:val="004B525B"/>
    <w:rsid w:val="004B563E"/>
    <w:rsid w:val="004B6ACB"/>
    <w:rsid w:val="004C65D2"/>
    <w:rsid w:val="004C7B5F"/>
    <w:rsid w:val="004D0F85"/>
    <w:rsid w:val="004D184E"/>
    <w:rsid w:val="004D2E93"/>
    <w:rsid w:val="004D57C9"/>
    <w:rsid w:val="004D5DBB"/>
    <w:rsid w:val="004D6369"/>
    <w:rsid w:val="004D6F49"/>
    <w:rsid w:val="004E08B1"/>
    <w:rsid w:val="004E247F"/>
    <w:rsid w:val="004E2BF3"/>
    <w:rsid w:val="004E556F"/>
    <w:rsid w:val="004E5CD4"/>
    <w:rsid w:val="004E667E"/>
    <w:rsid w:val="004E73F4"/>
    <w:rsid w:val="004F080B"/>
    <w:rsid w:val="004F0AE8"/>
    <w:rsid w:val="004F2FEF"/>
    <w:rsid w:val="004F2FFC"/>
    <w:rsid w:val="004F5804"/>
    <w:rsid w:val="004F723E"/>
    <w:rsid w:val="00501203"/>
    <w:rsid w:val="00501D59"/>
    <w:rsid w:val="005028FE"/>
    <w:rsid w:val="005033E2"/>
    <w:rsid w:val="005052F5"/>
    <w:rsid w:val="00505310"/>
    <w:rsid w:val="00505D71"/>
    <w:rsid w:val="0050673C"/>
    <w:rsid w:val="00507491"/>
    <w:rsid w:val="00510A10"/>
    <w:rsid w:val="00510EBF"/>
    <w:rsid w:val="005132CB"/>
    <w:rsid w:val="005133A8"/>
    <w:rsid w:val="005145C9"/>
    <w:rsid w:val="00515CEA"/>
    <w:rsid w:val="00517892"/>
    <w:rsid w:val="005223F1"/>
    <w:rsid w:val="005248F0"/>
    <w:rsid w:val="00526334"/>
    <w:rsid w:val="005272EC"/>
    <w:rsid w:val="00530550"/>
    <w:rsid w:val="00530C9E"/>
    <w:rsid w:val="00532426"/>
    <w:rsid w:val="00532A16"/>
    <w:rsid w:val="00533BE5"/>
    <w:rsid w:val="00534A44"/>
    <w:rsid w:val="00535331"/>
    <w:rsid w:val="005362AF"/>
    <w:rsid w:val="00536FBB"/>
    <w:rsid w:val="00537287"/>
    <w:rsid w:val="00537AF7"/>
    <w:rsid w:val="005400F4"/>
    <w:rsid w:val="0054024A"/>
    <w:rsid w:val="00541289"/>
    <w:rsid w:val="005412DB"/>
    <w:rsid w:val="00542D7E"/>
    <w:rsid w:val="00543D18"/>
    <w:rsid w:val="00544128"/>
    <w:rsid w:val="00545527"/>
    <w:rsid w:val="005474ED"/>
    <w:rsid w:val="0054766A"/>
    <w:rsid w:val="0055025B"/>
    <w:rsid w:val="0055047D"/>
    <w:rsid w:val="00551196"/>
    <w:rsid w:val="00551265"/>
    <w:rsid w:val="00553899"/>
    <w:rsid w:val="00554ECC"/>
    <w:rsid w:val="00556890"/>
    <w:rsid w:val="005572F6"/>
    <w:rsid w:val="00560C96"/>
    <w:rsid w:val="00561B5A"/>
    <w:rsid w:val="005620AC"/>
    <w:rsid w:val="0056528A"/>
    <w:rsid w:val="005708E8"/>
    <w:rsid w:val="00572E2C"/>
    <w:rsid w:val="00573B35"/>
    <w:rsid w:val="0057545C"/>
    <w:rsid w:val="00575E86"/>
    <w:rsid w:val="00575F18"/>
    <w:rsid w:val="005778B1"/>
    <w:rsid w:val="00580052"/>
    <w:rsid w:val="00581AA5"/>
    <w:rsid w:val="00582A59"/>
    <w:rsid w:val="00583067"/>
    <w:rsid w:val="005877AD"/>
    <w:rsid w:val="00591111"/>
    <w:rsid w:val="0059112F"/>
    <w:rsid w:val="00592653"/>
    <w:rsid w:val="005929D4"/>
    <w:rsid w:val="00596690"/>
    <w:rsid w:val="00596FCC"/>
    <w:rsid w:val="005A1D18"/>
    <w:rsid w:val="005A2C89"/>
    <w:rsid w:val="005A3B00"/>
    <w:rsid w:val="005A4C95"/>
    <w:rsid w:val="005A4D6A"/>
    <w:rsid w:val="005A5ECB"/>
    <w:rsid w:val="005A7313"/>
    <w:rsid w:val="005B32A4"/>
    <w:rsid w:val="005B3FD6"/>
    <w:rsid w:val="005B6451"/>
    <w:rsid w:val="005B7543"/>
    <w:rsid w:val="005C20D5"/>
    <w:rsid w:val="005C28A5"/>
    <w:rsid w:val="005C35FF"/>
    <w:rsid w:val="005C3973"/>
    <w:rsid w:val="005C4519"/>
    <w:rsid w:val="005C481D"/>
    <w:rsid w:val="005C5C7C"/>
    <w:rsid w:val="005C755C"/>
    <w:rsid w:val="005D282B"/>
    <w:rsid w:val="005D30EE"/>
    <w:rsid w:val="005D4E50"/>
    <w:rsid w:val="005D62DC"/>
    <w:rsid w:val="005D6B02"/>
    <w:rsid w:val="005D79CA"/>
    <w:rsid w:val="005E1193"/>
    <w:rsid w:val="005E14E7"/>
    <w:rsid w:val="005E227B"/>
    <w:rsid w:val="005E55B4"/>
    <w:rsid w:val="005E5887"/>
    <w:rsid w:val="005E74F4"/>
    <w:rsid w:val="005F093D"/>
    <w:rsid w:val="005F110D"/>
    <w:rsid w:val="005F181A"/>
    <w:rsid w:val="005F1880"/>
    <w:rsid w:val="005F34CA"/>
    <w:rsid w:val="005F3A94"/>
    <w:rsid w:val="005F48E2"/>
    <w:rsid w:val="005F586E"/>
    <w:rsid w:val="005F662A"/>
    <w:rsid w:val="0060096C"/>
    <w:rsid w:val="006026BC"/>
    <w:rsid w:val="006057F7"/>
    <w:rsid w:val="00606A49"/>
    <w:rsid w:val="006072D5"/>
    <w:rsid w:val="0061120F"/>
    <w:rsid w:val="00612E72"/>
    <w:rsid w:val="006133EE"/>
    <w:rsid w:val="006137FD"/>
    <w:rsid w:val="006139A6"/>
    <w:rsid w:val="00614855"/>
    <w:rsid w:val="0061534B"/>
    <w:rsid w:val="006154C5"/>
    <w:rsid w:val="0061550B"/>
    <w:rsid w:val="0061588E"/>
    <w:rsid w:val="006169E7"/>
    <w:rsid w:val="00623D3D"/>
    <w:rsid w:val="00625412"/>
    <w:rsid w:val="00626D31"/>
    <w:rsid w:val="00632A91"/>
    <w:rsid w:val="006356B5"/>
    <w:rsid w:val="006364C1"/>
    <w:rsid w:val="0064174B"/>
    <w:rsid w:val="00643AAB"/>
    <w:rsid w:val="006445B5"/>
    <w:rsid w:val="00646226"/>
    <w:rsid w:val="00650A7A"/>
    <w:rsid w:val="006520EB"/>
    <w:rsid w:val="00653E62"/>
    <w:rsid w:val="0065458B"/>
    <w:rsid w:val="00656450"/>
    <w:rsid w:val="0065666A"/>
    <w:rsid w:val="00656941"/>
    <w:rsid w:val="0065758F"/>
    <w:rsid w:val="00663FF4"/>
    <w:rsid w:val="00665BD6"/>
    <w:rsid w:val="0066781E"/>
    <w:rsid w:val="006679CE"/>
    <w:rsid w:val="00670446"/>
    <w:rsid w:val="0067063F"/>
    <w:rsid w:val="00671B49"/>
    <w:rsid w:val="00672C19"/>
    <w:rsid w:val="006751D5"/>
    <w:rsid w:val="00675794"/>
    <w:rsid w:val="00680417"/>
    <w:rsid w:val="0068166B"/>
    <w:rsid w:val="00685F16"/>
    <w:rsid w:val="00686802"/>
    <w:rsid w:val="006868A3"/>
    <w:rsid w:val="00686C2F"/>
    <w:rsid w:val="00687165"/>
    <w:rsid w:val="006878DB"/>
    <w:rsid w:val="0069026A"/>
    <w:rsid w:val="006915C7"/>
    <w:rsid w:val="00691A94"/>
    <w:rsid w:val="00694487"/>
    <w:rsid w:val="00694E44"/>
    <w:rsid w:val="0069559E"/>
    <w:rsid w:val="006A04E4"/>
    <w:rsid w:val="006A0D02"/>
    <w:rsid w:val="006A20A2"/>
    <w:rsid w:val="006A3595"/>
    <w:rsid w:val="006A42D5"/>
    <w:rsid w:val="006A4E46"/>
    <w:rsid w:val="006A585D"/>
    <w:rsid w:val="006A78A5"/>
    <w:rsid w:val="006B19F6"/>
    <w:rsid w:val="006B1B7A"/>
    <w:rsid w:val="006B2D2A"/>
    <w:rsid w:val="006B3D3E"/>
    <w:rsid w:val="006B715D"/>
    <w:rsid w:val="006B770E"/>
    <w:rsid w:val="006C07E7"/>
    <w:rsid w:val="006C1292"/>
    <w:rsid w:val="006C1F5C"/>
    <w:rsid w:val="006C51B5"/>
    <w:rsid w:val="006C53E0"/>
    <w:rsid w:val="006C6253"/>
    <w:rsid w:val="006C63D5"/>
    <w:rsid w:val="006C6831"/>
    <w:rsid w:val="006C6D8B"/>
    <w:rsid w:val="006C6FF2"/>
    <w:rsid w:val="006C7DE9"/>
    <w:rsid w:val="006D15EB"/>
    <w:rsid w:val="006D428E"/>
    <w:rsid w:val="006D5551"/>
    <w:rsid w:val="006E2000"/>
    <w:rsid w:val="006E4794"/>
    <w:rsid w:val="006E5C09"/>
    <w:rsid w:val="006E61A6"/>
    <w:rsid w:val="006E6F09"/>
    <w:rsid w:val="006F06D8"/>
    <w:rsid w:val="006F2823"/>
    <w:rsid w:val="006F2ADF"/>
    <w:rsid w:val="006F42F1"/>
    <w:rsid w:val="006F454D"/>
    <w:rsid w:val="006F4849"/>
    <w:rsid w:val="006F49F2"/>
    <w:rsid w:val="006F571A"/>
    <w:rsid w:val="00700428"/>
    <w:rsid w:val="007006D7"/>
    <w:rsid w:val="00700A4E"/>
    <w:rsid w:val="007042AF"/>
    <w:rsid w:val="00705EF7"/>
    <w:rsid w:val="007106B8"/>
    <w:rsid w:val="00710EA1"/>
    <w:rsid w:val="00711B29"/>
    <w:rsid w:val="00712D0F"/>
    <w:rsid w:val="00716B67"/>
    <w:rsid w:val="00717DB1"/>
    <w:rsid w:val="007206A5"/>
    <w:rsid w:val="007235CE"/>
    <w:rsid w:val="007254DB"/>
    <w:rsid w:val="00726069"/>
    <w:rsid w:val="007272D6"/>
    <w:rsid w:val="00732EF1"/>
    <w:rsid w:val="007336C0"/>
    <w:rsid w:val="00735D64"/>
    <w:rsid w:val="007367A8"/>
    <w:rsid w:val="007403B5"/>
    <w:rsid w:val="00740405"/>
    <w:rsid w:val="00740981"/>
    <w:rsid w:val="007414BE"/>
    <w:rsid w:val="007421A6"/>
    <w:rsid w:val="00742241"/>
    <w:rsid w:val="00743AD1"/>
    <w:rsid w:val="00745F2E"/>
    <w:rsid w:val="0075098F"/>
    <w:rsid w:val="00750A76"/>
    <w:rsid w:val="00751AC3"/>
    <w:rsid w:val="00753F01"/>
    <w:rsid w:val="00757AE5"/>
    <w:rsid w:val="007613F1"/>
    <w:rsid w:val="0076351D"/>
    <w:rsid w:val="00763896"/>
    <w:rsid w:val="00763ACA"/>
    <w:rsid w:val="00765346"/>
    <w:rsid w:val="00767507"/>
    <w:rsid w:val="007677B6"/>
    <w:rsid w:val="0077007A"/>
    <w:rsid w:val="0077125F"/>
    <w:rsid w:val="00776A66"/>
    <w:rsid w:val="0077743F"/>
    <w:rsid w:val="0077747B"/>
    <w:rsid w:val="00777D18"/>
    <w:rsid w:val="0078165B"/>
    <w:rsid w:val="007827D9"/>
    <w:rsid w:val="007831AE"/>
    <w:rsid w:val="00783C7D"/>
    <w:rsid w:val="007841E0"/>
    <w:rsid w:val="00785179"/>
    <w:rsid w:val="00785EA3"/>
    <w:rsid w:val="00790967"/>
    <w:rsid w:val="007910B5"/>
    <w:rsid w:val="007936EB"/>
    <w:rsid w:val="00793B55"/>
    <w:rsid w:val="0079463C"/>
    <w:rsid w:val="00795EDD"/>
    <w:rsid w:val="0079790C"/>
    <w:rsid w:val="007A07FC"/>
    <w:rsid w:val="007A2CF5"/>
    <w:rsid w:val="007A34C4"/>
    <w:rsid w:val="007A5740"/>
    <w:rsid w:val="007B0D4D"/>
    <w:rsid w:val="007B0E96"/>
    <w:rsid w:val="007B1E5A"/>
    <w:rsid w:val="007B1EC4"/>
    <w:rsid w:val="007B22A9"/>
    <w:rsid w:val="007B22FA"/>
    <w:rsid w:val="007B4673"/>
    <w:rsid w:val="007B4C59"/>
    <w:rsid w:val="007B5E04"/>
    <w:rsid w:val="007B60DC"/>
    <w:rsid w:val="007B708D"/>
    <w:rsid w:val="007B7175"/>
    <w:rsid w:val="007B79FC"/>
    <w:rsid w:val="007B7B11"/>
    <w:rsid w:val="007C025A"/>
    <w:rsid w:val="007C19D0"/>
    <w:rsid w:val="007C220D"/>
    <w:rsid w:val="007C256E"/>
    <w:rsid w:val="007C2E38"/>
    <w:rsid w:val="007C31D8"/>
    <w:rsid w:val="007C33D1"/>
    <w:rsid w:val="007C3824"/>
    <w:rsid w:val="007C6B9F"/>
    <w:rsid w:val="007C7B86"/>
    <w:rsid w:val="007D155B"/>
    <w:rsid w:val="007D3943"/>
    <w:rsid w:val="007D64A2"/>
    <w:rsid w:val="007E09CA"/>
    <w:rsid w:val="007E4613"/>
    <w:rsid w:val="007E4989"/>
    <w:rsid w:val="007E4B57"/>
    <w:rsid w:val="007E506D"/>
    <w:rsid w:val="007F0C79"/>
    <w:rsid w:val="007F48C3"/>
    <w:rsid w:val="007F4BB8"/>
    <w:rsid w:val="007F5DF6"/>
    <w:rsid w:val="007F5EB1"/>
    <w:rsid w:val="00801499"/>
    <w:rsid w:val="00803CC6"/>
    <w:rsid w:val="008064AA"/>
    <w:rsid w:val="0080671A"/>
    <w:rsid w:val="00810475"/>
    <w:rsid w:val="00810AB8"/>
    <w:rsid w:val="008117A3"/>
    <w:rsid w:val="0081357D"/>
    <w:rsid w:val="00813986"/>
    <w:rsid w:val="00814BC3"/>
    <w:rsid w:val="00816964"/>
    <w:rsid w:val="008169E0"/>
    <w:rsid w:val="0081763B"/>
    <w:rsid w:val="00822BC7"/>
    <w:rsid w:val="00823E7E"/>
    <w:rsid w:val="00824BC4"/>
    <w:rsid w:val="00825B63"/>
    <w:rsid w:val="0082635C"/>
    <w:rsid w:val="00827CCA"/>
    <w:rsid w:val="008309A3"/>
    <w:rsid w:val="00830B62"/>
    <w:rsid w:val="00833613"/>
    <w:rsid w:val="008343D6"/>
    <w:rsid w:val="00841B26"/>
    <w:rsid w:val="0084534F"/>
    <w:rsid w:val="00846380"/>
    <w:rsid w:val="00846D3B"/>
    <w:rsid w:val="00850FFA"/>
    <w:rsid w:val="00851881"/>
    <w:rsid w:val="008525EE"/>
    <w:rsid w:val="008530B6"/>
    <w:rsid w:val="008531FF"/>
    <w:rsid w:val="00855689"/>
    <w:rsid w:val="00855C98"/>
    <w:rsid w:val="00855DF1"/>
    <w:rsid w:val="00856C6E"/>
    <w:rsid w:val="00856CA4"/>
    <w:rsid w:val="00856DE2"/>
    <w:rsid w:val="008603A1"/>
    <w:rsid w:val="00861D16"/>
    <w:rsid w:val="00862E31"/>
    <w:rsid w:val="0086422A"/>
    <w:rsid w:val="008643F6"/>
    <w:rsid w:val="00866552"/>
    <w:rsid w:val="0086765A"/>
    <w:rsid w:val="0087036B"/>
    <w:rsid w:val="00870C10"/>
    <w:rsid w:val="00871C12"/>
    <w:rsid w:val="00871EDF"/>
    <w:rsid w:val="00873876"/>
    <w:rsid w:val="00875F45"/>
    <w:rsid w:val="00876061"/>
    <w:rsid w:val="00877526"/>
    <w:rsid w:val="00877597"/>
    <w:rsid w:val="0088096D"/>
    <w:rsid w:val="00880A81"/>
    <w:rsid w:val="0088265E"/>
    <w:rsid w:val="00884934"/>
    <w:rsid w:val="00884D59"/>
    <w:rsid w:val="00885B33"/>
    <w:rsid w:val="0088766B"/>
    <w:rsid w:val="00890845"/>
    <w:rsid w:val="00890931"/>
    <w:rsid w:val="0089139A"/>
    <w:rsid w:val="00891716"/>
    <w:rsid w:val="008934AC"/>
    <w:rsid w:val="00893AA9"/>
    <w:rsid w:val="008940E4"/>
    <w:rsid w:val="008949BF"/>
    <w:rsid w:val="008954C3"/>
    <w:rsid w:val="00896CCA"/>
    <w:rsid w:val="008972FC"/>
    <w:rsid w:val="008979FF"/>
    <w:rsid w:val="008A0BD3"/>
    <w:rsid w:val="008A7357"/>
    <w:rsid w:val="008A7F92"/>
    <w:rsid w:val="008B2960"/>
    <w:rsid w:val="008B5004"/>
    <w:rsid w:val="008B5DC2"/>
    <w:rsid w:val="008C1141"/>
    <w:rsid w:val="008C1A6D"/>
    <w:rsid w:val="008C25B1"/>
    <w:rsid w:val="008C2A79"/>
    <w:rsid w:val="008C3B39"/>
    <w:rsid w:val="008C44F4"/>
    <w:rsid w:val="008C68FF"/>
    <w:rsid w:val="008D063F"/>
    <w:rsid w:val="008D3769"/>
    <w:rsid w:val="008D3D20"/>
    <w:rsid w:val="008D465B"/>
    <w:rsid w:val="008D6144"/>
    <w:rsid w:val="008D7960"/>
    <w:rsid w:val="008E06EA"/>
    <w:rsid w:val="008E15E6"/>
    <w:rsid w:val="008E237C"/>
    <w:rsid w:val="008E2FCA"/>
    <w:rsid w:val="008E6088"/>
    <w:rsid w:val="008E67A7"/>
    <w:rsid w:val="008E6CBC"/>
    <w:rsid w:val="008E6F65"/>
    <w:rsid w:val="008E6FE0"/>
    <w:rsid w:val="008E72B5"/>
    <w:rsid w:val="008F20D8"/>
    <w:rsid w:val="008F2587"/>
    <w:rsid w:val="008F3478"/>
    <w:rsid w:val="008F6286"/>
    <w:rsid w:val="008F6473"/>
    <w:rsid w:val="008F6896"/>
    <w:rsid w:val="00900543"/>
    <w:rsid w:val="00901280"/>
    <w:rsid w:val="00903591"/>
    <w:rsid w:val="009065D5"/>
    <w:rsid w:val="0090694B"/>
    <w:rsid w:val="00910288"/>
    <w:rsid w:val="009118EA"/>
    <w:rsid w:val="009131A9"/>
    <w:rsid w:val="00914624"/>
    <w:rsid w:val="00917572"/>
    <w:rsid w:val="00917CA9"/>
    <w:rsid w:val="00920009"/>
    <w:rsid w:val="0092024B"/>
    <w:rsid w:val="00925174"/>
    <w:rsid w:val="0092591F"/>
    <w:rsid w:val="00931CB0"/>
    <w:rsid w:val="00932940"/>
    <w:rsid w:val="009331B2"/>
    <w:rsid w:val="009331D4"/>
    <w:rsid w:val="00934DD4"/>
    <w:rsid w:val="00936820"/>
    <w:rsid w:val="00940F0A"/>
    <w:rsid w:val="00942091"/>
    <w:rsid w:val="00942FC4"/>
    <w:rsid w:val="00943395"/>
    <w:rsid w:val="009438C5"/>
    <w:rsid w:val="00944A18"/>
    <w:rsid w:val="00945A4B"/>
    <w:rsid w:val="00945DCD"/>
    <w:rsid w:val="009461D9"/>
    <w:rsid w:val="0094717A"/>
    <w:rsid w:val="009527BD"/>
    <w:rsid w:val="00952B6B"/>
    <w:rsid w:val="00953C1F"/>
    <w:rsid w:val="0095544B"/>
    <w:rsid w:val="00956834"/>
    <w:rsid w:val="009612AB"/>
    <w:rsid w:val="00961D45"/>
    <w:rsid w:val="009621C8"/>
    <w:rsid w:val="009629B8"/>
    <w:rsid w:val="00966118"/>
    <w:rsid w:val="00973ECB"/>
    <w:rsid w:val="009743FE"/>
    <w:rsid w:val="00974AD1"/>
    <w:rsid w:val="00975160"/>
    <w:rsid w:val="00975D24"/>
    <w:rsid w:val="00976065"/>
    <w:rsid w:val="00977F4B"/>
    <w:rsid w:val="00982301"/>
    <w:rsid w:val="00986F49"/>
    <w:rsid w:val="009876FA"/>
    <w:rsid w:val="009877F8"/>
    <w:rsid w:val="00990F2B"/>
    <w:rsid w:val="00991D63"/>
    <w:rsid w:val="00991E4A"/>
    <w:rsid w:val="00992BBF"/>
    <w:rsid w:val="009933E7"/>
    <w:rsid w:val="0099554B"/>
    <w:rsid w:val="009958AE"/>
    <w:rsid w:val="00996886"/>
    <w:rsid w:val="00997135"/>
    <w:rsid w:val="00997220"/>
    <w:rsid w:val="009974A7"/>
    <w:rsid w:val="00997BE0"/>
    <w:rsid w:val="009A07D3"/>
    <w:rsid w:val="009A08B0"/>
    <w:rsid w:val="009A265D"/>
    <w:rsid w:val="009A334D"/>
    <w:rsid w:val="009A426C"/>
    <w:rsid w:val="009A4695"/>
    <w:rsid w:val="009A4D6E"/>
    <w:rsid w:val="009A5938"/>
    <w:rsid w:val="009A5D5F"/>
    <w:rsid w:val="009A69CF"/>
    <w:rsid w:val="009A7043"/>
    <w:rsid w:val="009B17DC"/>
    <w:rsid w:val="009B19D2"/>
    <w:rsid w:val="009B1A59"/>
    <w:rsid w:val="009B20FB"/>
    <w:rsid w:val="009B23E8"/>
    <w:rsid w:val="009C2486"/>
    <w:rsid w:val="009C2EEF"/>
    <w:rsid w:val="009C5131"/>
    <w:rsid w:val="009C54B8"/>
    <w:rsid w:val="009C619A"/>
    <w:rsid w:val="009C6E4B"/>
    <w:rsid w:val="009C7A64"/>
    <w:rsid w:val="009D40FD"/>
    <w:rsid w:val="009E081D"/>
    <w:rsid w:val="009E1883"/>
    <w:rsid w:val="009E19E2"/>
    <w:rsid w:val="009E376A"/>
    <w:rsid w:val="009E3CC7"/>
    <w:rsid w:val="009F1C15"/>
    <w:rsid w:val="009F6AFA"/>
    <w:rsid w:val="009F6DD7"/>
    <w:rsid w:val="009F7B5C"/>
    <w:rsid w:val="009F7FFD"/>
    <w:rsid w:val="00A00F8E"/>
    <w:rsid w:val="00A039F3"/>
    <w:rsid w:val="00A03F36"/>
    <w:rsid w:val="00A12179"/>
    <w:rsid w:val="00A125B9"/>
    <w:rsid w:val="00A13958"/>
    <w:rsid w:val="00A13A7E"/>
    <w:rsid w:val="00A155D3"/>
    <w:rsid w:val="00A1730B"/>
    <w:rsid w:val="00A2051D"/>
    <w:rsid w:val="00A21515"/>
    <w:rsid w:val="00A23354"/>
    <w:rsid w:val="00A24B13"/>
    <w:rsid w:val="00A26368"/>
    <w:rsid w:val="00A26376"/>
    <w:rsid w:val="00A301B5"/>
    <w:rsid w:val="00A33711"/>
    <w:rsid w:val="00A34346"/>
    <w:rsid w:val="00A351AF"/>
    <w:rsid w:val="00A37AD7"/>
    <w:rsid w:val="00A41F94"/>
    <w:rsid w:val="00A426DE"/>
    <w:rsid w:val="00A42C86"/>
    <w:rsid w:val="00A42E16"/>
    <w:rsid w:val="00A43ED7"/>
    <w:rsid w:val="00A51C0A"/>
    <w:rsid w:val="00A523CE"/>
    <w:rsid w:val="00A537DE"/>
    <w:rsid w:val="00A53F1F"/>
    <w:rsid w:val="00A55A61"/>
    <w:rsid w:val="00A5687F"/>
    <w:rsid w:val="00A61498"/>
    <w:rsid w:val="00A6189B"/>
    <w:rsid w:val="00A620B2"/>
    <w:rsid w:val="00A63EAB"/>
    <w:rsid w:val="00A71545"/>
    <w:rsid w:val="00A7236F"/>
    <w:rsid w:val="00A73DB3"/>
    <w:rsid w:val="00A73F7D"/>
    <w:rsid w:val="00A816D9"/>
    <w:rsid w:val="00A83106"/>
    <w:rsid w:val="00A84574"/>
    <w:rsid w:val="00A84811"/>
    <w:rsid w:val="00A85CAC"/>
    <w:rsid w:val="00A864F7"/>
    <w:rsid w:val="00A8698C"/>
    <w:rsid w:val="00A87A30"/>
    <w:rsid w:val="00A90D12"/>
    <w:rsid w:val="00A91A10"/>
    <w:rsid w:val="00A92850"/>
    <w:rsid w:val="00A92D60"/>
    <w:rsid w:val="00A93013"/>
    <w:rsid w:val="00A932F9"/>
    <w:rsid w:val="00A943B1"/>
    <w:rsid w:val="00AA4D7A"/>
    <w:rsid w:val="00AA4F91"/>
    <w:rsid w:val="00AA6FDD"/>
    <w:rsid w:val="00AA7B9A"/>
    <w:rsid w:val="00AB14F8"/>
    <w:rsid w:val="00AB2225"/>
    <w:rsid w:val="00AB2927"/>
    <w:rsid w:val="00AB4A94"/>
    <w:rsid w:val="00AB70E2"/>
    <w:rsid w:val="00AB7348"/>
    <w:rsid w:val="00AB7C2E"/>
    <w:rsid w:val="00AC6687"/>
    <w:rsid w:val="00AC6C0F"/>
    <w:rsid w:val="00AC701C"/>
    <w:rsid w:val="00AD03F6"/>
    <w:rsid w:val="00AD1BB6"/>
    <w:rsid w:val="00AD362B"/>
    <w:rsid w:val="00AD3D23"/>
    <w:rsid w:val="00AD42C9"/>
    <w:rsid w:val="00AD42F1"/>
    <w:rsid w:val="00AD4B86"/>
    <w:rsid w:val="00AE0462"/>
    <w:rsid w:val="00AE07EA"/>
    <w:rsid w:val="00AE1D95"/>
    <w:rsid w:val="00AE417F"/>
    <w:rsid w:val="00AF007E"/>
    <w:rsid w:val="00AF291B"/>
    <w:rsid w:val="00AF2C3E"/>
    <w:rsid w:val="00AF3267"/>
    <w:rsid w:val="00AF6507"/>
    <w:rsid w:val="00AF7A1C"/>
    <w:rsid w:val="00B0148C"/>
    <w:rsid w:val="00B01E95"/>
    <w:rsid w:val="00B01F13"/>
    <w:rsid w:val="00B02DA6"/>
    <w:rsid w:val="00B04483"/>
    <w:rsid w:val="00B04E07"/>
    <w:rsid w:val="00B05508"/>
    <w:rsid w:val="00B05736"/>
    <w:rsid w:val="00B06453"/>
    <w:rsid w:val="00B067ED"/>
    <w:rsid w:val="00B101D0"/>
    <w:rsid w:val="00B117D0"/>
    <w:rsid w:val="00B12F8A"/>
    <w:rsid w:val="00B12FB1"/>
    <w:rsid w:val="00B13D56"/>
    <w:rsid w:val="00B14B3A"/>
    <w:rsid w:val="00B16606"/>
    <w:rsid w:val="00B22BCC"/>
    <w:rsid w:val="00B22EBF"/>
    <w:rsid w:val="00B24022"/>
    <w:rsid w:val="00B24C4E"/>
    <w:rsid w:val="00B25612"/>
    <w:rsid w:val="00B25BFC"/>
    <w:rsid w:val="00B26E36"/>
    <w:rsid w:val="00B346E9"/>
    <w:rsid w:val="00B350EA"/>
    <w:rsid w:val="00B3525D"/>
    <w:rsid w:val="00B37629"/>
    <w:rsid w:val="00B3794C"/>
    <w:rsid w:val="00B37C21"/>
    <w:rsid w:val="00B4140E"/>
    <w:rsid w:val="00B41603"/>
    <w:rsid w:val="00B42AF9"/>
    <w:rsid w:val="00B43665"/>
    <w:rsid w:val="00B45507"/>
    <w:rsid w:val="00B467B9"/>
    <w:rsid w:val="00B51DD9"/>
    <w:rsid w:val="00B52BB9"/>
    <w:rsid w:val="00B52F94"/>
    <w:rsid w:val="00B55397"/>
    <w:rsid w:val="00B55644"/>
    <w:rsid w:val="00B5637F"/>
    <w:rsid w:val="00B57185"/>
    <w:rsid w:val="00B57EEC"/>
    <w:rsid w:val="00B60D8D"/>
    <w:rsid w:val="00B613E0"/>
    <w:rsid w:val="00B61490"/>
    <w:rsid w:val="00B61FF4"/>
    <w:rsid w:val="00B6257D"/>
    <w:rsid w:val="00B6562E"/>
    <w:rsid w:val="00B659EE"/>
    <w:rsid w:val="00B6601C"/>
    <w:rsid w:val="00B67677"/>
    <w:rsid w:val="00B70ABB"/>
    <w:rsid w:val="00B7233D"/>
    <w:rsid w:val="00B726D5"/>
    <w:rsid w:val="00B72E91"/>
    <w:rsid w:val="00B736BC"/>
    <w:rsid w:val="00B74A16"/>
    <w:rsid w:val="00B74B0C"/>
    <w:rsid w:val="00B756C7"/>
    <w:rsid w:val="00B77457"/>
    <w:rsid w:val="00B77541"/>
    <w:rsid w:val="00B80606"/>
    <w:rsid w:val="00B80BF6"/>
    <w:rsid w:val="00B81858"/>
    <w:rsid w:val="00B8232B"/>
    <w:rsid w:val="00B8291F"/>
    <w:rsid w:val="00B84EE9"/>
    <w:rsid w:val="00B8659E"/>
    <w:rsid w:val="00B871D8"/>
    <w:rsid w:val="00B91920"/>
    <w:rsid w:val="00B94272"/>
    <w:rsid w:val="00B9437F"/>
    <w:rsid w:val="00B94F7C"/>
    <w:rsid w:val="00B95F3E"/>
    <w:rsid w:val="00B95F94"/>
    <w:rsid w:val="00B97E2E"/>
    <w:rsid w:val="00BA145D"/>
    <w:rsid w:val="00BA20BE"/>
    <w:rsid w:val="00BA252D"/>
    <w:rsid w:val="00BA3DB8"/>
    <w:rsid w:val="00BA3E66"/>
    <w:rsid w:val="00BA3EFE"/>
    <w:rsid w:val="00BA534C"/>
    <w:rsid w:val="00BA6BB3"/>
    <w:rsid w:val="00BB17F6"/>
    <w:rsid w:val="00BC0514"/>
    <w:rsid w:val="00BC1418"/>
    <w:rsid w:val="00BC1471"/>
    <w:rsid w:val="00BC29E5"/>
    <w:rsid w:val="00BC3216"/>
    <w:rsid w:val="00BC3A29"/>
    <w:rsid w:val="00BC40BA"/>
    <w:rsid w:val="00BC4D3C"/>
    <w:rsid w:val="00BC5862"/>
    <w:rsid w:val="00BC69E2"/>
    <w:rsid w:val="00BC7D87"/>
    <w:rsid w:val="00BC7F1E"/>
    <w:rsid w:val="00BC7F6C"/>
    <w:rsid w:val="00BD02B6"/>
    <w:rsid w:val="00BD045B"/>
    <w:rsid w:val="00BD05BF"/>
    <w:rsid w:val="00BD2CB3"/>
    <w:rsid w:val="00BD45CE"/>
    <w:rsid w:val="00BD6431"/>
    <w:rsid w:val="00BE012E"/>
    <w:rsid w:val="00BE0B94"/>
    <w:rsid w:val="00BE3657"/>
    <w:rsid w:val="00BE3B1D"/>
    <w:rsid w:val="00BE50EC"/>
    <w:rsid w:val="00BE5858"/>
    <w:rsid w:val="00BE6AC8"/>
    <w:rsid w:val="00BE7531"/>
    <w:rsid w:val="00BF1000"/>
    <w:rsid w:val="00BF1A47"/>
    <w:rsid w:val="00BF4E34"/>
    <w:rsid w:val="00BF508C"/>
    <w:rsid w:val="00BF592C"/>
    <w:rsid w:val="00BF5940"/>
    <w:rsid w:val="00BF7268"/>
    <w:rsid w:val="00BF7805"/>
    <w:rsid w:val="00C010C6"/>
    <w:rsid w:val="00C02103"/>
    <w:rsid w:val="00C023E6"/>
    <w:rsid w:val="00C03D65"/>
    <w:rsid w:val="00C04EF0"/>
    <w:rsid w:val="00C0570A"/>
    <w:rsid w:val="00C10A57"/>
    <w:rsid w:val="00C11A11"/>
    <w:rsid w:val="00C16C8E"/>
    <w:rsid w:val="00C20C05"/>
    <w:rsid w:val="00C20FB8"/>
    <w:rsid w:val="00C21324"/>
    <w:rsid w:val="00C217BD"/>
    <w:rsid w:val="00C21BD3"/>
    <w:rsid w:val="00C21F71"/>
    <w:rsid w:val="00C23CA3"/>
    <w:rsid w:val="00C242AD"/>
    <w:rsid w:val="00C25E1E"/>
    <w:rsid w:val="00C2668D"/>
    <w:rsid w:val="00C269BE"/>
    <w:rsid w:val="00C33294"/>
    <w:rsid w:val="00C44D32"/>
    <w:rsid w:val="00C46C16"/>
    <w:rsid w:val="00C50C12"/>
    <w:rsid w:val="00C5564C"/>
    <w:rsid w:val="00C55B20"/>
    <w:rsid w:val="00C55E7A"/>
    <w:rsid w:val="00C570F7"/>
    <w:rsid w:val="00C5791D"/>
    <w:rsid w:val="00C606A4"/>
    <w:rsid w:val="00C60D84"/>
    <w:rsid w:val="00C6187D"/>
    <w:rsid w:val="00C619D2"/>
    <w:rsid w:val="00C623CD"/>
    <w:rsid w:val="00C64F1D"/>
    <w:rsid w:val="00C65228"/>
    <w:rsid w:val="00C70078"/>
    <w:rsid w:val="00C709CA"/>
    <w:rsid w:val="00C70C74"/>
    <w:rsid w:val="00C71085"/>
    <w:rsid w:val="00C71AA0"/>
    <w:rsid w:val="00C725A0"/>
    <w:rsid w:val="00C72677"/>
    <w:rsid w:val="00C72CDF"/>
    <w:rsid w:val="00C746DD"/>
    <w:rsid w:val="00C77A8A"/>
    <w:rsid w:val="00C77DB4"/>
    <w:rsid w:val="00C77E0E"/>
    <w:rsid w:val="00C80E92"/>
    <w:rsid w:val="00C81197"/>
    <w:rsid w:val="00C811DB"/>
    <w:rsid w:val="00C81516"/>
    <w:rsid w:val="00C82669"/>
    <w:rsid w:val="00C83F75"/>
    <w:rsid w:val="00C93B39"/>
    <w:rsid w:val="00C93C81"/>
    <w:rsid w:val="00C9427E"/>
    <w:rsid w:val="00C942B3"/>
    <w:rsid w:val="00C94C1F"/>
    <w:rsid w:val="00C9579E"/>
    <w:rsid w:val="00C9723D"/>
    <w:rsid w:val="00CA1B58"/>
    <w:rsid w:val="00CA1D95"/>
    <w:rsid w:val="00CA38BC"/>
    <w:rsid w:val="00CA7D1F"/>
    <w:rsid w:val="00CB13FE"/>
    <w:rsid w:val="00CB458F"/>
    <w:rsid w:val="00CB4AA2"/>
    <w:rsid w:val="00CC1F66"/>
    <w:rsid w:val="00CC2790"/>
    <w:rsid w:val="00CC4027"/>
    <w:rsid w:val="00CC4282"/>
    <w:rsid w:val="00CC4357"/>
    <w:rsid w:val="00CC7A7F"/>
    <w:rsid w:val="00CD0CBD"/>
    <w:rsid w:val="00CD4654"/>
    <w:rsid w:val="00CD4BB4"/>
    <w:rsid w:val="00CD5DA3"/>
    <w:rsid w:val="00CD62A9"/>
    <w:rsid w:val="00CD6CA1"/>
    <w:rsid w:val="00CD73DC"/>
    <w:rsid w:val="00CE1A43"/>
    <w:rsid w:val="00CE25F3"/>
    <w:rsid w:val="00CE6085"/>
    <w:rsid w:val="00CE62EB"/>
    <w:rsid w:val="00CE667D"/>
    <w:rsid w:val="00CF06B0"/>
    <w:rsid w:val="00CF2748"/>
    <w:rsid w:val="00CF57C9"/>
    <w:rsid w:val="00D0094F"/>
    <w:rsid w:val="00D016B1"/>
    <w:rsid w:val="00D02929"/>
    <w:rsid w:val="00D04DB4"/>
    <w:rsid w:val="00D05063"/>
    <w:rsid w:val="00D05D09"/>
    <w:rsid w:val="00D075B4"/>
    <w:rsid w:val="00D101B6"/>
    <w:rsid w:val="00D10B86"/>
    <w:rsid w:val="00D11E3F"/>
    <w:rsid w:val="00D13505"/>
    <w:rsid w:val="00D20077"/>
    <w:rsid w:val="00D26736"/>
    <w:rsid w:val="00D26C81"/>
    <w:rsid w:val="00D31039"/>
    <w:rsid w:val="00D31082"/>
    <w:rsid w:val="00D312EB"/>
    <w:rsid w:val="00D32DE3"/>
    <w:rsid w:val="00D33770"/>
    <w:rsid w:val="00D34B45"/>
    <w:rsid w:val="00D4225A"/>
    <w:rsid w:val="00D433DD"/>
    <w:rsid w:val="00D461A3"/>
    <w:rsid w:val="00D46BF4"/>
    <w:rsid w:val="00D515A2"/>
    <w:rsid w:val="00D541EC"/>
    <w:rsid w:val="00D557E8"/>
    <w:rsid w:val="00D569D5"/>
    <w:rsid w:val="00D57238"/>
    <w:rsid w:val="00D66044"/>
    <w:rsid w:val="00D66D54"/>
    <w:rsid w:val="00D70B29"/>
    <w:rsid w:val="00D71FCF"/>
    <w:rsid w:val="00D73B4A"/>
    <w:rsid w:val="00D74360"/>
    <w:rsid w:val="00D754F0"/>
    <w:rsid w:val="00D75C2A"/>
    <w:rsid w:val="00D762D1"/>
    <w:rsid w:val="00D811EF"/>
    <w:rsid w:val="00D82249"/>
    <w:rsid w:val="00D82458"/>
    <w:rsid w:val="00D831DA"/>
    <w:rsid w:val="00D92539"/>
    <w:rsid w:val="00D92C45"/>
    <w:rsid w:val="00D931D7"/>
    <w:rsid w:val="00DA0830"/>
    <w:rsid w:val="00DA2947"/>
    <w:rsid w:val="00DA316D"/>
    <w:rsid w:val="00DA36D0"/>
    <w:rsid w:val="00DA3B79"/>
    <w:rsid w:val="00DA4D9F"/>
    <w:rsid w:val="00DA5D63"/>
    <w:rsid w:val="00DB1089"/>
    <w:rsid w:val="00DB1120"/>
    <w:rsid w:val="00DB2057"/>
    <w:rsid w:val="00DB2510"/>
    <w:rsid w:val="00DB2DCD"/>
    <w:rsid w:val="00DB3361"/>
    <w:rsid w:val="00DB4339"/>
    <w:rsid w:val="00DB5AA4"/>
    <w:rsid w:val="00DB6C41"/>
    <w:rsid w:val="00DB7046"/>
    <w:rsid w:val="00DC0048"/>
    <w:rsid w:val="00DC0243"/>
    <w:rsid w:val="00DC0DEE"/>
    <w:rsid w:val="00DC1C99"/>
    <w:rsid w:val="00DC4F79"/>
    <w:rsid w:val="00DC5C0F"/>
    <w:rsid w:val="00DC60E7"/>
    <w:rsid w:val="00DC625D"/>
    <w:rsid w:val="00DC6368"/>
    <w:rsid w:val="00DC6411"/>
    <w:rsid w:val="00DC6894"/>
    <w:rsid w:val="00DD244A"/>
    <w:rsid w:val="00DD3F07"/>
    <w:rsid w:val="00DD4902"/>
    <w:rsid w:val="00DD4BBA"/>
    <w:rsid w:val="00DD57EF"/>
    <w:rsid w:val="00DD58DF"/>
    <w:rsid w:val="00DD5A7A"/>
    <w:rsid w:val="00DD69BA"/>
    <w:rsid w:val="00DD7251"/>
    <w:rsid w:val="00DE2609"/>
    <w:rsid w:val="00DE320A"/>
    <w:rsid w:val="00DE5A07"/>
    <w:rsid w:val="00DE610E"/>
    <w:rsid w:val="00DE7E93"/>
    <w:rsid w:val="00DF18C7"/>
    <w:rsid w:val="00DF2E4B"/>
    <w:rsid w:val="00DF46F0"/>
    <w:rsid w:val="00DF534B"/>
    <w:rsid w:val="00DF5387"/>
    <w:rsid w:val="00DF609E"/>
    <w:rsid w:val="00DF66C9"/>
    <w:rsid w:val="00E002B9"/>
    <w:rsid w:val="00E005AA"/>
    <w:rsid w:val="00E0232D"/>
    <w:rsid w:val="00E03B47"/>
    <w:rsid w:val="00E04A6E"/>
    <w:rsid w:val="00E063A3"/>
    <w:rsid w:val="00E069CF"/>
    <w:rsid w:val="00E13E83"/>
    <w:rsid w:val="00E14155"/>
    <w:rsid w:val="00E142EA"/>
    <w:rsid w:val="00E147FF"/>
    <w:rsid w:val="00E1486C"/>
    <w:rsid w:val="00E15D4B"/>
    <w:rsid w:val="00E167BE"/>
    <w:rsid w:val="00E20711"/>
    <w:rsid w:val="00E20F8D"/>
    <w:rsid w:val="00E2367E"/>
    <w:rsid w:val="00E239EB"/>
    <w:rsid w:val="00E246E5"/>
    <w:rsid w:val="00E31E55"/>
    <w:rsid w:val="00E330A3"/>
    <w:rsid w:val="00E3461A"/>
    <w:rsid w:val="00E35396"/>
    <w:rsid w:val="00E37564"/>
    <w:rsid w:val="00E37B18"/>
    <w:rsid w:val="00E40134"/>
    <w:rsid w:val="00E420C6"/>
    <w:rsid w:val="00E43F2E"/>
    <w:rsid w:val="00E442C7"/>
    <w:rsid w:val="00E50852"/>
    <w:rsid w:val="00E5260D"/>
    <w:rsid w:val="00E52EE5"/>
    <w:rsid w:val="00E537A6"/>
    <w:rsid w:val="00E540A3"/>
    <w:rsid w:val="00E54B86"/>
    <w:rsid w:val="00E556BC"/>
    <w:rsid w:val="00E56192"/>
    <w:rsid w:val="00E56BFE"/>
    <w:rsid w:val="00E57E02"/>
    <w:rsid w:val="00E62080"/>
    <w:rsid w:val="00E63031"/>
    <w:rsid w:val="00E635A2"/>
    <w:rsid w:val="00E664B8"/>
    <w:rsid w:val="00E664DF"/>
    <w:rsid w:val="00E66956"/>
    <w:rsid w:val="00E67C28"/>
    <w:rsid w:val="00E7003F"/>
    <w:rsid w:val="00E707E3"/>
    <w:rsid w:val="00E71272"/>
    <w:rsid w:val="00E730C5"/>
    <w:rsid w:val="00E73E57"/>
    <w:rsid w:val="00E75096"/>
    <w:rsid w:val="00E75FEC"/>
    <w:rsid w:val="00E76957"/>
    <w:rsid w:val="00E77234"/>
    <w:rsid w:val="00E82323"/>
    <w:rsid w:val="00E834D4"/>
    <w:rsid w:val="00E83772"/>
    <w:rsid w:val="00E83DDB"/>
    <w:rsid w:val="00E84EFA"/>
    <w:rsid w:val="00E8541F"/>
    <w:rsid w:val="00E87054"/>
    <w:rsid w:val="00E875E9"/>
    <w:rsid w:val="00E908DD"/>
    <w:rsid w:val="00E9125F"/>
    <w:rsid w:val="00E93AAA"/>
    <w:rsid w:val="00E93F44"/>
    <w:rsid w:val="00E96E51"/>
    <w:rsid w:val="00EA02B3"/>
    <w:rsid w:val="00EA14AA"/>
    <w:rsid w:val="00EA15E0"/>
    <w:rsid w:val="00EA1CBF"/>
    <w:rsid w:val="00EA2972"/>
    <w:rsid w:val="00EA3D69"/>
    <w:rsid w:val="00EA63AC"/>
    <w:rsid w:val="00EA7FBA"/>
    <w:rsid w:val="00EB0B26"/>
    <w:rsid w:val="00EB2130"/>
    <w:rsid w:val="00EB30BB"/>
    <w:rsid w:val="00EB3F20"/>
    <w:rsid w:val="00EB5406"/>
    <w:rsid w:val="00EB6486"/>
    <w:rsid w:val="00EB6510"/>
    <w:rsid w:val="00EB65C2"/>
    <w:rsid w:val="00EC0A55"/>
    <w:rsid w:val="00EC1642"/>
    <w:rsid w:val="00EC27A8"/>
    <w:rsid w:val="00EC3D4F"/>
    <w:rsid w:val="00EC3DAF"/>
    <w:rsid w:val="00EC41D5"/>
    <w:rsid w:val="00EC54BF"/>
    <w:rsid w:val="00EC6FE6"/>
    <w:rsid w:val="00EC7C02"/>
    <w:rsid w:val="00ED0790"/>
    <w:rsid w:val="00ED1DFF"/>
    <w:rsid w:val="00ED204F"/>
    <w:rsid w:val="00ED2720"/>
    <w:rsid w:val="00ED2A2A"/>
    <w:rsid w:val="00ED2B82"/>
    <w:rsid w:val="00ED2D95"/>
    <w:rsid w:val="00ED30B4"/>
    <w:rsid w:val="00ED4B88"/>
    <w:rsid w:val="00ED571E"/>
    <w:rsid w:val="00ED5AF4"/>
    <w:rsid w:val="00ED5FEB"/>
    <w:rsid w:val="00EE00BB"/>
    <w:rsid w:val="00EE0EBD"/>
    <w:rsid w:val="00EE26D2"/>
    <w:rsid w:val="00EE2A1E"/>
    <w:rsid w:val="00EE38F6"/>
    <w:rsid w:val="00EE6E94"/>
    <w:rsid w:val="00EF1890"/>
    <w:rsid w:val="00EF260B"/>
    <w:rsid w:val="00EF2B27"/>
    <w:rsid w:val="00F00670"/>
    <w:rsid w:val="00F01175"/>
    <w:rsid w:val="00F01381"/>
    <w:rsid w:val="00F01C97"/>
    <w:rsid w:val="00F02972"/>
    <w:rsid w:val="00F03D1E"/>
    <w:rsid w:val="00F047ED"/>
    <w:rsid w:val="00F05A2C"/>
    <w:rsid w:val="00F077D4"/>
    <w:rsid w:val="00F12718"/>
    <w:rsid w:val="00F13510"/>
    <w:rsid w:val="00F15730"/>
    <w:rsid w:val="00F15A77"/>
    <w:rsid w:val="00F17096"/>
    <w:rsid w:val="00F17961"/>
    <w:rsid w:val="00F20B08"/>
    <w:rsid w:val="00F21E64"/>
    <w:rsid w:val="00F21FCA"/>
    <w:rsid w:val="00F24C13"/>
    <w:rsid w:val="00F250E8"/>
    <w:rsid w:val="00F27515"/>
    <w:rsid w:val="00F30AAF"/>
    <w:rsid w:val="00F3187A"/>
    <w:rsid w:val="00F31A02"/>
    <w:rsid w:val="00F33E48"/>
    <w:rsid w:val="00F34317"/>
    <w:rsid w:val="00F34568"/>
    <w:rsid w:val="00F34861"/>
    <w:rsid w:val="00F35BAF"/>
    <w:rsid w:val="00F36507"/>
    <w:rsid w:val="00F40035"/>
    <w:rsid w:val="00F40165"/>
    <w:rsid w:val="00F40366"/>
    <w:rsid w:val="00F41E8C"/>
    <w:rsid w:val="00F43014"/>
    <w:rsid w:val="00F47205"/>
    <w:rsid w:val="00F52962"/>
    <w:rsid w:val="00F54E16"/>
    <w:rsid w:val="00F551D6"/>
    <w:rsid w:val="00F56E0D"/>
    <w:rsid w:val="00F606A3"/>
    <w:rsid w:val="00F6156E"/>
    <w:rsid w:val="00F63279"/>
    <w:rsid w:val="00F639CF"/>
    <w:rsid w:val="00F64463"/>
    <w:rsid w:val="00F65ADC"/>
    <w:rsid w:val="00F65C74"/>
    <w:rsid w:val="00F65FC1"/>
    <w:rsid w:val="00F6760D"/>
    <w:rsid w:val="00F67BE4"/>
    <w:rsid w:val="00F71001"/>
    <w:rsid w:val="00F73292"/>
    <w:rsid w:val="00F80650"/>
    <w:rsid w:val="00F812B2"/>
    <w:rsid w:val="00F851AF"/>
    <w:rsid w:val="00F8671C"/>
    <w:rsid w:val="00F86B94"/>
    <w:rsid w:val="00F914DA"/>
    <w:rsid w:val="00F91BDC"/>
    <w:rsid w:val="00F92840"/>
    <w:rsid w:val="00F94ABB"/>
    <w:rsid w:val="00F95B80"/>
    <w:rsid w:val="00F9667F"/>
    <w:rsid w:val="00FA1864"/>
    <w:rsid w:val="00FA1A51"/>
    <w:rsid w:val="00FA4DE7"/>
    <w:rsid w:val="00FA4F95"/>
    <w:rsid w:val="00FA57FC"/>
    <w:rsid w:val="00FA67F4"/>
    <w:rsid w:val="00FA6DF9"/>
    <w:rsid w:val="00FA7AE9"/>
    <w:rsid w:val="00FB2FA5"/>
    <w:rsid w:val="00FB3F4B"/>
    <w:rsid w:val="00FB551E"/>
    <w:rsid w:val="00FB7ACD"/>
    <w:rsid w:val="00FC4588"/>
    <w:rsid w:val="00FC5E30"/>
    <w:rsid w:val="00FC7285"/>
    <w:rsid w:val="00FC7997"/>
    <w:rsid w:val="00FC7E54"/>
    <w:rsid w:val="00FD1559"/>
    <w:rsid w:val="00FD3143"/>
    <w:rsid w:val="00FD393F"/>
    <w:rsid w:val="00FD48E8"/>
    <w:rsid w:val="00FD56AA"/>
    <w:rsid w:val="00FD58BC"/>
    <w:rsid w:val="00FD652D"/>
    <w:rsid w:val="00FD6549"/>
    <w:rsid w:val="00FE08A6"/>
    <w:rsid w:val="00FE1269"/>
    <w:rsid w:val="00FE22B5"/>
    <w:rsid w:val="00FE27D6"/>
    <w:rsid w:val="00FE4DFE"/>
    <w:rsid w:val="00FE5B0D"/>
    <w:rsid w:val="00FE72C7"/>
    <w:rsid w:val="00FF00F2"/>
    <w:rsid w:val="00FF0DCC"/>
    <w:rsid w:val="00FF2018"/>
    <w:rsid w:val="00FF2979"/>
    <w:rsid w:val="00FF3C68"/>
    <w:rsid w:val="00FF64D7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E669"/>
  <w15:chartTrackingRefBased/>
  <w15:docId w15:val="{EE39A16E-B3B8-4412-B111-E5A0117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6F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6FE6"/>
    <w:pPr>
      <w:keepNext/>
      <w:widowControl w:val="0"/>
      <w:autoSpaceDE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0B1129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EC6FE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rsid w:val="00EC6FE6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530550"/>
    <w:pPr>
      <w:ind w:left="708"/>
      <w:jc w:val="both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link w:val="Tekstpodstawowywcity"/>
    <w:uiPriority w:val="99"/>
    <w:rsid w:val="00530550"/>
    <w:rPr>
      <w:rFonts w:ascii="Tahoma" w:hAnsi="Tahoma" w:cs="Tahoma"/>
      <w:b/>
      <w:bCs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rsid w:val="00EC6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C6FE6"/>
    <w:rPr>
      <w:rFonts w:ascii="Tahoma" w:hAnsi="Tahoma" w:cs="Tahoma"/>
      <w:sz w:val="16"/>
      <w:szCs w:val="16"/>
      <w:lang w:eastAsia="ar-SA" w:bidi="ar-SA"/>
    </w:rPr>
  </w:style>
  <w:style w:type="paragraph" w:styleId="Bezodstpw">
    <w:name w:val="No Spacing"/>
    <w:uiPriority w:val="99"/>
    <w:qFormat/>
    <w:rsid w:val="00EC6FE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WW8Num2z0">
    <w:name w:val="WW8Num2z0"/>
    <w:uiPriority w:val="99"/>
    <w:rsid w:val="00EC6FE6"/>
    <w:rPr>
      <w:rFonts w:ascii="Symbol" w:hAnsi="Symbol" w:cs="Symbol"/>
      <w:b/>
      <w:bCs/>
    </w:rPr>
  </w:style>
  <w:style w:type="character" w:customStyle="1" w:styleId="WW8Num3z0">
    <w:name w:val="WW8Num3z0"/>
    <w:uiPriority w:val="99"/>
    <w:rsid w:val="00EC6FE6"/>
    <w:rPr>
      <w:rFonts w:ascii="Symbol" w:hAnsi="Symbol" w:cs="Symbol"/>
    </w:rPr>
  </w:style>
  <w:style w:type="character" w:customStyle="1" w:styleId="WW8Num4z0">
    <w:name w:val="WW8Num4z0"/>
    <w:uiPriority w:val="99"/>
    <w:rsid w:val="00EC6FE6"/>
    <w:rPr>
      <w:rFonts w:ascii="Symbol" w:hAnsi="Symbol" w:cs="Symbol"/>
    </w:rPr>
  </w:style>
  <w:style w:type="character" w:customStyle="1" w:styleId="WW8Num7z1">
    <w:name w:val="WW8Num7z1"/>
    <w:uiPriority w:val="99"/>
    <w:rsid w:val="00EC6FE6"/>
    <w:rPr>
      <w:rFonts w:ascii="Arial" w:hAnsi="Arial" w:cs="Arial"/>
    </w:rPr>
  </w:style>
  <w:style w:type="character" w:customStyle="1" w:styleId="WW8Num9z0">
    <w:name w:val="WW8Num9z0"/>
    <w:uiPriority w:val="99"/>
    <w:rsid w:val="00EC6FE6"/>
    <w:rPr>
      <w:rFonts w:ascii="Symbol" w:hAnsi="Symbol" w:cs="Symbol"/>
      <w:b/>
      <w:bCs/>
    </w:rPr>
  </w:style>
  <w:style w:type="character" w:customStyle="1" w:styleId="WW8Num11z0">
    <w:name w:val="WW8Num11z0"/>
    <w:uiPriority w:val="99"/>
    <w:rsid w:val="00EC6FE6"/>
    <w:rPr>
      <w:rFonts w:ascii="Symbol" w:hAnsi="Symbol" w:cs="Symbol"/>
      <w:b/>
      <w:bCs/>
    </w:rPr>
  </w:style>
  <w:style w:type="character" w:customStyle="1" w:styleId="WW8Num11z1">
    <w:name w:val="WW8Num11z1"/>
    <w:uiPriority w:val="99"/>
    <w:rsid w:val="00EC6FE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C6FE6"/>
    <w:rPr>
      <w:rFonts w:ascii="Wingdings" w:hAnsi="Wingdings" w:cs="Wingdings"/>
    </w:rPr>
  </w:style>
  <w:style w:type="character" w:customStyle="1" w:styleId="WW8Num13z0">
    <w:name w:val="WW8Num13z0"/>
    <w:uiPriority w:val="99"/>
    <w:rsid w:val="00EC6FE6"/>
    <w:rPr>
      <w:rFonts w:ascii="Symbol" w:hAnsi="Symbol" w:cs="Symbol"/>
      <w:b/>
      <w:bCs/>
    </w:rPr>
  </w:style>
  <w:style w:type="character" w:customStyle="1" w:styleId="WW8Num14z0">
    <w:name w:val="WW8Num14z0"/>
    <w:uiPriority w:val="99"/>
    <w:rsid w:val="00EC6FE6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EC6FE6"/>
    <w:rPr>
      <w:rFonts w:ascii="Symbol" w:hAnsi="Symbol" w:cs="Symbol"/>
      <w:b/>
      <w:bCs/>
    </w:rPr>
  </w:style>
  <w:style w:type="character" w:customStyle="1" w:styleId="WW8Num16z0">
    <w:name w:val="WW8Num16z0"/>
    <w:uiPriority w:val="99"/>
    <w:rsid w:val="00EC6FE6"/>
    <w:rPr>
      <w:rFonts w:ascii="Symbol" w:hAnsi="Symbol" w:cs="Symbol"/>
      <w:b/>
      <w:bCs/>
    </w:rPr>
  </w:style>
  <w:style w:type="character" w:customStyle="1" w:styleId="WW8Num16z1">
    <w:name w:val="WW8Num16z1"/>
    <w:uiPriority w:val="99"/>
    <w:rsid w:val="00EC6FE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6FE6"/>
    <w:rPr>
      <w:rFonts w:ascii="Wingdings" w:hAnsi="Wingdings" w:cs="Wingdings"/>
    </w:rPr>
  </w:style>
  <w:style w:type="character" w:customStyle="1" w:styleId="WW8Num16z3">
    <w:name w:val="WW8Num16z3"/>
    <w:uiPriority w:val="99"/>
    <w:rsid w:val="00EC6FE6"/>
    <w:rPr>
      <w:rFonts w:ascii="Symbol" w:hAnsi="Symbol" w:cs="Symbol"/>
    </w:rPr>
  </w:style>
  <w:style w:type="character" w:customStyle="1" w:styleId="WW8Num17z0">
    <w:name w:val="WW8Num17z0"/>
    <w:uiPriority w:val="99"/>
    <w:rsid w:val="00EC6FE6"/>
    <w:rPr>
      <w:rFonts w:ascii="Symbol" w:hAnsi="Symbol" w:cs="Symbol"/>
      <w:b/>
      <w:bCs/>
    </w:rPr>
  </w:style>
  <w:style w:type="character" w:customStyle="1" w:styleId="WW8Num17z1">
    <w:name w:val="WW8Num17z1"/>
    <w:uiPriority w:val="99"/>
    <w:rsid w:val="00EC6FE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C6FE6"/>
    <w:rPr>
      <w:rFonts w:ascii="Wingdings" w:hAnsi="Wingdings" w:cs="Wingdings"/>
    </w:rPr>
  </w:style>
  <w:style w:type="character" w:customStyle="1" w:styleId="WW8Num17z3">
    <w:name w:val="WW8Num17z3"/>
    <w:uiPriority w:val="99"/>
    <w:rsid w:val="00EC6FE6"/>
    <w:rPr>
      <w:rFonts w:ascii="Symbol" w:hAnsi="Symbol" w:cs="Symbol"/>
    </w:rPr>
  </w:style>
  <w:style w:type="character" w:customStyle="1" w:styleId="WW8Num18z0">
    <w:name w:val="WW8Num18z0"/>
    <w:uiPriority w:val="99"/>
    <w:rsid w:val="00EC6FE6"/>
    <w:rPr>
      <w:rFonts w:ascii="Wingdings" w:hAnsi="Wingdings" w:cs="Wingdings"/>
    </w:rPr>
  </w:style>
  <w:style w:type="character" w:customStyle="1" w:styleId="WW8Num18z1">
    <w:name w:val="WW8Num18z1"/>
    <w:uiPriority w:val="99"/>
    <w:rsid w:val="00EC6FE6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C6FE6"/>
    <w:rPr>
      <w:rFonts w:ascii="Symbol" w:hAnsi="Symbol" w:cs="Symbol"/>
    </w:rPr>
  </w:style>
  <w:style w:type="character" w:customStyle="1" w:styleId="WW8Num19z0">
    <w:name w:val="WW8Num19z0"/>
    <w:uiPriority w:val="99"/>
    <w:rsid w:val="00EC6FE6"/>
    <w:rPr>
      <w:rFonts w:ascii="Wingdings" w:hAnsi="Wingdings" w:cs="Wingdings"/>
    </w:rPr>
  </w:style>
  <w:style w:type="character" w:customStyle="1" w:styleId="WW8Num19z1">
    <w:name w:val="WW8Num19z1"/>
    <w:uiPriority w:val="99"/>
    <w:rsid w:val="00EC6FE6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6FE6"/>
    <w:rPr>
      <w:rFonts w:ascii="Wingdings" w:hAnsi="Wingdings" w:cs="Wingdings"/>
    </w:rPr>
  </w:style>
  <w:style w:type="character" w:customStyle="1" w:styleId="WW8Num19z3">
    <w:name w:val="WW8Num19z3"/>
    <w:uiPriority w:val="99"/>
    <w:rsid w:val="00EC6FE6"/>
    <w:rPr>
      <w:rFonts w:ascii="Symbol" w:hAnsi="Symbol" w:cs="Symbol"/>
    </w:rPr>
  </w:style>
  <w:style w:type="character" w:customStyle="1" w:styleId="WW8Num21z0">
    <w:name w:val="WW8Num21z0"/>
    <w:uiPriority w:val="99"/>
    <w:rsid w:val="00EC6FE6"/>
    <w:rPr>
      <w:rFonts w:ascii="Symbol" w:hAnsi="Symbol" w:cs="Symbol"/>
    </w:rPr>
  </w:style>
  <w:style w:type="character" w:customStyle="1" w:styleId="WW8Num21z1">
    <w:name w:val="WW8Num21z1"/>
    <w:uiPriority w:val="99"/>
    <w:rsid w:val="00EC6FE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EC6FE6"/>
    <w:rPr>
      <w:rFonts w:ascii="Wingdings" w:hAnsi="Wingdings" w:cs="Wingdings"/>
    </w:rPr>
  </w:style>
  <w:style w:type="character" w:customStyle="1" w:styleId="WW8Num22z0">
    <w:name w:val="WW8Num22z0"/>
    <w:uiPriority w:val="99"/>
    <w:rsid w:val="00EC6FE6"/>
    <w:rPr>
      <w:rFonts w:ascii="Symbol" w:hAnsi="Symbol" w:cs="Symbol"/>
    </w:rPr>
  </w:style>
  <w:style w:type="character" w:customStyle="1" w:styleId="WW8Num22z1">
    <w:name w:val="WW8Num22z1"/>
    <w:uiPriority w:val="99"/>
    <w:rsid w:val="00EC6FE6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EC6FE6"/>
    <w:rPr>
      <w:rFonts w:ascii="Wingdings" w:hAnsi="Wingdings" w:cs="Wingdings"/>
    </w:rPr>
  </w:style>
  <w:style w:type="character" w:customStyle="1" w:styleId="WW8Num23z0">
    <w:name w:val="WW8Num23z0"/>
    <w:uiPriority w:val="99"/>
    <w:rsid w:val="00EC6FE6"/>
    <w:rPr>
      <w:rFonts w:ascii="Symbol" w:hAnsi="Symbol" w:cs="Symbol"/>
      <w:b/>
      <w:bCs/>
    </w:rPr>
  </w:style>
  <w:style w:type="character" w:customStyle="1" w:styleId="WW8Num23z1">
    <w:name w:val="WW8Num23z1"/>
    <w:uiPriority w:val="99"/>
    <w:rsid w:val="00EC6FE6"/>
    <w:rPr>
      <w:b/>
      <w:bCs/>
    </w:rPr>
  </w:style>
  <w:style w:type="character" w:customStyle="1" w:styleId="WW8Num23z2">
    <w:name w:val="WW8Num23z2"/>
    <w:uiPriority w:val="99"/>
    <w:rsid w:val="00EC6FE6"/>
    <w:rPr>
      <w:rFonts w:ascii="Wingdings" w:hAnsi="Wingdings" w:cs="Wingdings"/>
    </w:rPr>
  </w:style>
  <w:style w:type="character" w:customStyle="1" w:styleId="WW8Num23z3">
    <w:name w:val="WW8Num23z3"/>
    <w:uiPriority w:val="99"/>
    <w:rsid w:val="00EC6FE6"/>
    <w:rPr>
      <w:rFonts w:ascii="Symbol" w:hAnsi="Symbol" w:cs="Symbol"/>
    </w:rPr>
  </w:style>
  <w:style w:type="character" w:customStyle="1" w:styleId="WW8Num23z4">
    <w:name w:val="WW8Num23z4"/>
    <w:uiPriority w:val="99"/>
    <w:rsid w:val="00EC6FE6"/>
    <w:rPr>
      <w:rFonts w:ascii="Courier New" w:hAnsi="Courier New" w:cs="Courier New"/>
    </w:rPr>
  </w:style>
  <w:style w:type="character" w:customStyle="1" w:styleId="WW8Num24z1">
    <w:name w:val="WW8Num24z1"/>
    <w:uiPriority w:val="99"/>
    <w:rsid w:val="00EC6FE6"/>
    <w:rPr>
      <w:rFonts w:ascii="Symbol" w:hAnsi="Symbol" w:cs="Symbol"/>
      <w:b/>
      <w:bCs/>
    </w:rPr>
  </w:style>
  <w:style w:type="character" w:customStyle="1" w:styleId="WW8Num25z0">
    <w:name w:val="WW8Num25z0"/>
    <w:uiPriority w:val="99"/>
    <w:rsid w:val="00EC6FE6"/>
    <w:rPr>
      <w:rFonts w:ascii="Wingdings" w:hAnsi="Wingdings" w:cs="Wingdings"/>
    </w:rPr>
  </w:style>
  <w:style w:type="character" w:customStyle="1" w:styleId="WW8Num25z1">
    <w:name w:val="WW8Num25z1"/>
    <w:uiPriority w:val="99"/>
    <w:rsid w:val="00EC6FE6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EC6FE6"/>
    <w:rPr>
      <w:rFonts w:ascii="Symbol" w:hAnsi="Symbol" w:cs="Symbol"/>
    </w:rPr>
  </w:style>
  <w:style w:type="character" w:customStyle="1" w:styleId="WW8Num26z0">
    <w:name w:val="WW8Num26z0"/>
    <w:uiPriority w:val="99"/>
    <w:rsid w:val="00EC6FE6"/>
    <w:rPr>
      <w:rFonts w:ascii="Symbol" w:hAnsi="Symbol" w:cs="Symbol"/>
      <w:b/>
      <w:bCs/>
    </w:rPr>
  </w:style>
  <w:style w:type="character" w:customStyle="1" w:styleId="WW8Num27z0">
    <w:name w:val="WW8Num27z0"/>
    <w:uiPriority w:val="99"/>
    <w:rsid w:val="00EC6FE6"/>
    <w:rPr>
      <w:rFonts w:ascii="Symbol" w:hAnsi="Symbol" w:cs="Symbol"/>
    </w:rPr>
  </w:style>
  <w:style w:type="character" w:customStyle="1" w:styleId="WW8Num27z1">
    <w:name w:val="WW8Num27z1"/>
    <w:uiPriority w:val="99"/>
    <w:rsid w:val="00EC6FE6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6FE6"/>
    <w:rPr>
      <w:rFonts w:ascii="Wingdings" w:hAnsi="Wingdings" w:cs="Wingdings"/>
    </w:rPr>
  </w:style>
  <w:style w:type="character" w:customStyle="1" w:styleId="WW8Num29z0">
    <w:name w:val="WW8Num29z0"/>
    <w:uiPriority w:val="99"/>
    <w:rsid w:val="00EC6FE6"/>
    <w:rPr>
      <w:rFonts w:ascii="Symbol" w:hAnsi="Symbol" w:cs="Symbol"/>
      <w:b/>
      <w:bCs/>
    </w:rPr>
  </w:style>
  <w:style w:type="character" w:customStyle="1" w:styleId="WW8Num30z0">
    <w:name w:val="WW8Num30z0"/>
    <w:uiPriority w:val="99"/>
    <w:rsid w:val="00EC6FE6"/>
    <w:rPr>
      <w:rFonts w:ascii="Symbol" w:hAnsi="Symbol" w:cs="Symbol"/>
    </w:rPr>
  </w:style>
  <w:style w:type="character" w:customStyle="1" w:styleId="WW8Num30z1">
    <w:name w:val="WW8Num30z1"/>
    <w:uiPriority w:val="99"/>
    <w:rsid w:val="00EC6FE6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EC6FE6"/>
    <w:rPr>
      <w:rFonts w:ascii="Wingdings" w:hAnsi="Wingdings" w:cs="Wingdings"/>
    </w:rPr>
  </w:style>
  <w:style w:type="character" w:customStyle="1" w:styleId="WW8Num31z0">
    <w:name w:val="WW8Num31z0"/>
    <w:uiPriority w:val="99"/>
    <w:rsid w:val="00EC6FE6"/>
    <w:rPr>
      <w:rFonts w:ascii="Wingdings" w:hAnsi="Wingdings" w:cs="Wingdings"/>
      <w:sz w:val="20"/>
      <w:szCs w:val="20"/>
    </w:rPr>
  </w:style>
  <w:style w:type="character" w:customStyle="1" w:styleId="WW8Num31z1">
    <w:name w:val="WW8Num31z1"/>
    <w:uiPriority w:val="99"/>
    <w:rsid w:val="00EC6FE6"/>
    <w:rPr>
      <w:rFonts w:ascii="Courier New" w:hAnsi="Courier New" w:cs="Courier New"/>
      <w:sz w:val="20"/>
      <w:szCs w:val="20"/>
    </w:rPr>
  </w:style>
  <w:style w:type="character" w:customStyle="1" w:styleId="WW8Num32z0">
    <w:name w:val="WW8Num32z0"/>
    <w:uiPriority w:val="99"/>
    <w:rsid w:val="00EC6FE6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C6FE6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C6FE6"/>
    <w:rPr>
      <w:rFonts w:ascii="Wingdings" w:hAnsi="Wingdings" w:cs="Wingdings"/>
    </w:rPr>
  </w:style>
  <w:style w:type="character" w:customStyle="1" w:styleId="WW8Num32z3">
    <w:name w:val="WW8Num32z3"/>
    <w:uiPriority w:val="99"/>
    <w:rsid w:val="00EC6FE6"/>
    <w:rPr>
      <w:rFonts w:ascii="Symbol" w:hAnsi="Symbol" w:cs="Symbol"/>
    </w:rPr>
  </w:style>
  <w:style w:type="character" w:customStyle="1" w:styleId="WW8Num33z0">
    <w:name w:val="WW8Num33z0"/>
    <w:uiPriority w:val="99"/>
    <w:rsid w:val="00EC6FE6"/>
  </w:style>
  <w:style w:type="character" w:customStyle="1" w:styleId="WW8Num34z0">
    <w:name w:val="WW8Num34z0"/>
    <w:uiPriority w:val="99"/>
    <w:rsid w:val="00EC6FE6"/>
    <w:rPr>
      <w:rFonts w:ascii="Symbol" w:hAnsi="Symbol" w:cs="Symbol"/>
      <w:b/>
      <w:bCs/>
    </w:rPr>
  </w:style>
  <w:style w:type="character" w:customStyle="1" w:styleId="WW8Num34z1">
    <w:name w:val="WW8Num34z1"/>
    <w:uiPriority w:val="99"/>
    <w:rsid w:val="00EC6FE6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EC6FE6"/>
    <w:rPr>
      <w:rFonts w:ascii="Wingdings" w:hAnsi="Wingdings" w:cs="Wingdings"/>
    </w:rPr>
  </w:style>
  <w:style w:type="character" w:customStyle="1" w:styleId="WW8Num34z3">
    <w:name w:val="WW8Num34z3"/>
    <w:uiPriority w:val="99"/>
    <w:rsid w:val="00EC6FE6"/>
    <w:rPr>
      <w:rFonts w:ascii="Symbol" w:hAnsi="Symbol" w:cs="Symbol"/>
    </w:rPr>
  </w:style>
  <w:style w:type="character" w:customStyle="1" w:styleId="WW8Num35z0">
    <w:name w:val="WW8Num35z0"/>
    <w:uiPriority w:val="99"/>
    <w:rsid w:val="00EC6FE6"/>
    <w:rPr>
      <w:rFonts w:ascii="Symbol" w:hAnsi="Symbol" w:cs="Symbol"/>
    </w:rPr>
  </w:style>
  <w:style w:type="character" w:customStyle="1" w:styleId="WW8Num35z1">
    <w:name w:val="WW8Num35z1"/>
    <w:uiPriority w:val="99"/>
    <w:rsid w:val="00EC6FE6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EC6FE6"/>
    <w:rPr>
      <w:rFonts w:ascii="Wingdings" w:hAnsi="Wingdings" w:cs="Wingdings"/>
    </w:rPr>
  </w:style>
  <w:style w:type="character" w:customStyle="1" w:styleId="WW8Num36z0">
    <w:name w:val="WW8Num36z0"/>
    <w:uiPriority w:val="99"/>
    <w:rsid w:val="00EC6FE6"/>
    <w:rPr>
      <w:rFonts w:ascii="Symbol" w:hAnsi="Symbol" w:cs="Symbol"/>
      <w:b/>
      <w:bCs/>
    </w:rPr>
  </w:style>
  <w:style w:type="character" w:customStyle="1" w:styleId="WW8Num36z1">
    <w:name w:val="WW8Num36z1"/>
    <w:uiPriority w:val="99"/>
    <w:rsid w:val="00EC6FE6"/>
    <w:rPr>
      <w:b/>
      <w:bCs/>
    </w:rPr>
  </w:style>
  <w:style w:type="character" w:customStyle="1" w:styleId="WW8Num36z2">
    <w:name w:val="WW8Num36z2"/>
    <w:uiPriority w:val="99"/>
    <w:rsid w:val="00EC6FE6"/>
    <w:rPr>
      <w:rFonts w:ascii="Wingdings" w:hAnsi="Wingdings" w:cs="Wingdings"/>
    </w:rPr>
  </w:style>
  <w:style w:type="character" w:customStyle="1" w:styleId="WW8Num36z3">
    <w:name w:val="WW8Num36z3"/>
    <w:uiPriority w:val="99"/>
    <w:rsid w:val="00EC6FE6"/>
    <w:rPr>
      <w:rFonts w:ascii="Symbol" w:hAnsi="Symbol" w:cs="Symbol"/>
    </w:rPr>
  </w:style>
  <w:style w:type="character" w:customStyle="1" w:styleId="WW8Num36z4">
    <w:name w:val="WW8Num36z4"/>
    <w:uiPriority w:val="99"/>
    <w:rsid w:val="00EC6FE6"/>
    <w:rPr>
      <w:rFonts w:ascii="Courier New" w:hAnsi="Courier New" w:cs="Courier New"/>
    </w:rPr>
  </w:style>
  <w:style w:type="character" w:customStyle="1" w:styleId="WW8Num37z0">
    <w:name w:val="WW8Num37z0"/>
    <w:uiPriority w:val="99"/>
    <w:rsid w:val="00EC6FE6"/>
    <w:rPr>
      <w:rFonts w:ascii="Symbol" w:hAnsi="Symbol" w:cs="Symbol"/>
    </w:rPr>
  </w:style>
  <w:style w:type="character" w:customStyle="1" w:styleId="WW8Num38z0">
    <w:name w:val="WW8Num38z0"/>
    <w:uiPriority w:val="99"/>
    <w:rsid w:val="00EC6FE6"/>
    <w:rPr>
      <w:rFonts w:ascii="Symbol" w:hAnsi="Symbol" w:cs="Symbol"/>
      <w:b/>
      <w:bCs/>
    </w:rPr>
  </w:style>
  <w:style w:type="character" w:customStyle="1" w:styleId="WW8Num39z0">
    <w:name w:val="WW8Num39z0"/>
    <w:uiPriority w:val="99"/>
    <w:rsid w:val="00EC6FE6"/>
    <w:rPr>
      <w:rFonts w:ascii="Symbol" w:hAnsi="Symbol" w:cs="Symbol"/>
      <w:b/>
      <w:bCs/>
    </w:rPr>
  </w:style>
  <w:style w:type="character" w:customStyle="1" w:styleId="WW8Num40z0">
    <w:name w:val="WW8Num40z0"/>
    <w:uiPriority w:val="99"/>
    <w:rsid w:val="00EC6FE6"/>
    <w:rPr>
      <w:rFonts w:ascii="Symbol" w:hAnsi="Symbol" w:cs="Symbol"/>
      <w:b/>
      <w:bCs/>
    </w:rPr>
  </w:style>
  <w:style w:type="character" w:customStyle="1" w:styleId="WW8Num40z1">
    <w:name w:val="WW8Num40z1"/>
    <w:uiPriority w:val="99"/>
    <w:rsid w:val="00EC6FE6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EC6FE6"/>
    <w:rPr>
      <w:rFonts w:ascii="Wingdings" w:hAnsi="Wingdings" w:cs="Wingdings"/>
    </w:rPr>
  </w:style>
  <w:style w:type="character" w:customStyle="1" w:styleId="WW8Num40z3">
    <w:name w:val="WW8Num40z3"/>
    <w:uiPriority w:val="99"/>
    <w:rsid w:val="00EC6FE6"/>
    <w:rPr>
      <w:rFonts w:ascii="Symbol" w:hAnsi="Symbol" w:cs="Symbol"/>
    </w:rPr>
  </w:style>
  <w:style w:type="character" w:customStyle="1" w:styleId="WW8Num42z0">
    <w:name w:val="WW8Num42z0"/>
    <w:uiPriority w:val="99"/>
    <w:rsid w:val="00EC6FE6"/>
    <w:rPr>
      <w:rFonts w:ascii="Wingdings" w:hAnsi="Wingdings" w:cs="Wingdings"/>
    </w:rPr>
  </w:style>
  <w:style w:type="character" w:customStyle="1" w:styleId="WW8Num42z1">
    <w:name w:val="WW8Num42z1"/>
    <w:uiPriority w:val="99"/>
    <w:rsid w:val="00EC6FE6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EC6FE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EC6FE6"/>
  </w:style>
  <w:style w:type="character" w:customStyle="1" w:styleId="a2b">
    <w:name w:val="a2b"/>
    <w:basedOn w:val="Domylnaczcionkaakapitu1"/>
    <w:uiPriority w:val="99"/>
    <w:rsid w:val="00EC6FE6"/>
  </w:style>
  <w:style w:type="character" w:styleId="Numerstrony">
    <w:name w:val="page number"/>
    <w:basedOn w:val="Domylnaczcionkaakapitu1"/>
    <w:uiPriority w:val="99"/>
    <w:rsid w:val="00EC6FE6"/>
  </w:style>
  <w:style w:type="character" w:customStyle="1" w:styleId="TekstpodstawowyZnak">
    <w:name w:val="Tekst podstawowy Znak"/>
    <w:uiPriority w:val="99"/>
    <w:rsid w:val="00EC6FE6"/>
    <w:rPr>
      <w:sz w:val="24"/>
      <w:szCs w:val="24"/>
    </w:rPr>
  </w:style>
  <w:style w:type="character" w:styleId="Pogrubienie">
    <w:name w:val="Strong"/>
    <w:qFormat/>
    <w:rsid w:val="00EC6FE6"/>
    <w:rPr>
      <w:b/>
      <w:bCs/>
    </w:rPr>
  </w:style>
  <w:style w:type="character" w:customStyle="1" w:styleId="Pogrubienie1">
    <w:name w:val="Pogrubienie1"/>
    <w:rsid w:val="00EC6FE6"/>
    <w:rPr>
      <w:rFonts w:ascii="Lucida Grande" w:eastAsia="ヒラギノ角ゴ Pro W3" w:hAnsi="Lucida Grande" w:cs="Lucida Grande"/>
      <w:b/>
      <w:bCs/>
      <w:color w:val="000000"/>
      <w:sz w:val="20"/>
      <w:szCs w:val="20"/>
    </w:rPr>
  </w:style>
  <w:style w:type="character" w:customStyle="1" w:styleId="Uwydatnienie1">
    <w:name w:val="Uwydatnienie1"/>
    <w:uiPriority w:val="99"/>
    <w:rsid w:val="00EC6FE6"/>
    <w:rPr>
      <w:rFonts w:ascii="Arial Bold" w:eastAsia="ヒラギノ角ゴ Pro W3" w:hAnsi="Arial Bold" w:cs="Arial Bold"/>
      <w:color w:val="000000"/>
      <w:spacing w:val="-10"/>
      <w:sz w:val="18"/>
      <w:szCs w:val="18"/>
    </w:rPr>
  </w:style>
  <w:style w:type="character" w:customStyle="1" w:styleId="Bullets">
    <w:name w:val="Bullets"/>
    <w:uiPriority w:val="99"/>
    <w:rsid w:val="00EC6FE6"/>
    <w:rPr>
      <w:rFonts w:ascii="OpenSymbol" w:hAnsi="OpenSymbol" w:cs="OpenSymbol"/>
    </w:rPr>
  </w:style>
  <w:style w:type="paragraph" w:customStyle="1" w:styleId="Heading">
    <w:name w:val="Heading"/>
    <w:basedOn w:val="Normalny"/>
    <w:next w:val="Tekstpodstawowy"/>
    <w:uiPriority w:val="99"/>
    <w:rsid w:val="00EC6FE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C6FE6"/>
    <w:pPr>
      <w:spacing w:after="120"/>
    </w:pPr>
  </w:style>
  <w:style w:type="character" w:customStyle="1" w:styleId="TekstpodstawowyZnak1">
    <w:name w:val="Tekst podstawowy Znak1"/>
    <w:link w:val="Tekstpodstawowy"/>
    <w:uiPriority w:val="99"/>
    <w:rsid w:val="00EC6F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C6FE6"/>
  </w:style>
  <w:style w:type="paragraph" w:customStyle="1" w:styleId="Legenda1">
    <w:name w:val="Legenda1"/>
    <w:basedOn w:val="Normalny"/>
    <w:uiPriority w:val="99"/>
    <w:rsid w:val="00EC6F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EC6FE6"/>
    <w:pPr>
      <w:suppressLineNumbers/>
    </w:pPr>
  </w:style>
  <w:style w:type="paragraph" w:styleId="Stopka">
    <w:name w:val="footer"/>
    <w:basedOn w:val="Normalny"/>
    <w:link w:val="StopkaZnak"/>
    <w:uiPriority w:val="99"/>
    <w:rsid w:val="00EC6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6F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EC6FE6"/>
    <w:pPr>
      <w:spacing w:before="280" w:after="280"/>
    </w:pPr>
  </w:style>
  <w:style w:type="paragraph" w:customStyle="1" w:styleId="Tekstpodstawowy21">
    <w:name w:val="Tekst podstawowy 21"/>
    <w:basedOn w:val="Normalny"/>
    <w:uiPriority w:val="99"/>
    <w:rsid w:val="00EC6FE6"/>
    <w:pPr>
      <w:jc w:val="center"/>
    </w:pPr>
    <w:rPr>
      <w:rFonts w:ascii="Arial" w:hAnsi="Arial" w:cs="Arial"/>
    </w:rPr>
  </w:style>
  <w:style w:type="paragraph" w:customStyle="1" w:styleId="poziom2opisogolny">
    <w:name w:val="poziom2opisogolny"/>
    <w:basedOn w:val="Nagwek2"/>
    <w:rsid w:val="00EC6FE6"/>
    <w:pPr>
      <w:widowControl w:val="0"/>
      <w:tabs>
        <w:tab w:val="num" w:pos="624"/>
      </w:tabs>
      <w:autoSpaceDE w:val="0"/>
      <w:ind w:left="720" w:hanging="493"/>
    </w:pPr>
    <w:rPr>
      <w:rFonts w:ascii="Arial" w:hAnsi="Arial" w:cs="Arial"/>
      <w:i w:val="0"/>
      <w:iCs w:val="0"/>
      <w:sz w:val="24"/>
      <w:szCs w:val="24"/>
    </w:rPr>
  </w:style>
  <w:style w:type="paragraph" w:customStyle="1" w:styleId="Akapitzlist1">
    <w:name w:val="Akapit z listą1"/>
    <w:basedOn w:val="Normalny"/>
    <w:rsid w:val="00EC6FE6"/>
    <w:pPr>
      <w:spacing w:after="200" w:line="276" w:lineRule="auto"/>
      <w:ind w:left="7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poziom3moj">
    <w:name w:val="poziom3moj"/>
    <w:basedOn w:val="Nagwek3"/>
    <w:uiPriority w:val="99"/>
    <w:rsid w:val="00EC6FE6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Normalny"/>
    <w:rsid w:val="00EC6FE6"/>
    <w:pPr>
      <w:suppressLineNumbers/>
    </w:pPr>
  </w:style>
  <w:style w:type="paragraph" w:customStyle="1" w:styleId="TableHeading">
    <w:name w:val="Table Heading"/>
    <w:basedOn w:val="TableContents"/>
    <w:uiPriority w:val="99"/>
    <w:rsid w:val="00EC6FE6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EC6FE6"/>
  </w:style>
  <w:style w:type="paragraph" w:styleId="Nagwek">
    <w:name w:val="header"/>
    <w:basedOn w:val="Normalny"/>
    <w:link w:val="NagwekZnak"/>
    <w:uiPriority w:val="99"/>
    <w:rsid w:val="00EC6FE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EC6FE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5z0">
    <w:name w:val="WW8Num5z0"/>
    <w:uiPriority w:val="99"/>
    <w:rsid w:val="00EC6FE6"/>
    <w:rPr>
      <w:rFonts w:ascii="Wingdings" w:hAnsi="Wingdings" w:cs="Wingdings"/>
    </w:rPr>
  </w:style>
  <w:style w:type="character" w:customStyle="1" w:styleId="WW8Num8z1">
    <w:name w:val="WW8Num8z1"/>
    <w:uiPriority w:val="99"/>
    <w:rsid w:val="00EC6FE6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EC6FE6"/>
    <w:rPr>
      <w:rFonts w:ascii="Symbol" w:hAnsi="Symbol" w:cs="Symbol"/>
      <w:b/>
      <w:bCs/>
    </w:rPr>
  </w:style>
  <w:style w:type="character" w:customStyle="1" w:styleId="WW8Num12z0">
    <w:name w:val="WW8Num12z0"/>
    <w:uiPriority w:val="99"/>
    <w:rsid w:val="00EC6FE6"/>
    <w:rPr>
      <w:rFonts w:ascii="Symbol" w:hAnsi="Symbol" w:cs="Symbol"/>
      <w:b/>
      <w:bCs/>
    </w:rPr>
  </w:style>
  <w:style w:type="character" w:customStyle="1" w:styleId="WW8Num12z1">
    <w:name w:val="WW8Num12z1"/>
    <w:uiPriority w:val="99"/>
    <w:rsid w:val="00EC6FE6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EC6FE6"/>
    <w:rPr>
      <w:rFonts w:ascii="Wingdings" w:hAnsi="Wingdings" w:cs="Wingdings"/>
    </w:rPr>
  </w:style>
  <w:style w:type="character" w:customStyle="1" w:styleId="WW8Num15z0">
    <w:name w:val="WW8Num15z0"/>
    <w:uiPriority w:val="99"/>
    <w:rsid w:val="00EC6FE6"/>
    <w:rPr>
      <w:rFonts w:ascii="Symbol" w:hAnsi="Symbol" w:cs="Symbol"/>
      <w:b/>
      <w:bCs/>
    </w:rPr>
  </w:style>
  <w:style w:type="character" w:customStyle="1" w:styleId="Domylnaczcionkaakapitu3">
    <w:name w:val="Domyślna czcionka akapitu3"/>
    <w:uiPriority w:val="99"/>
    <w:rsid w:val="00EC6FE6"/>
  </w:style>
  <w:style w:type="character" w:customStyle="1" w:styleId="WW8Num13z1">
    <w:name w:val="WW8Num13z1"/>
    <w:uiPriority w:val="99"/>
    <w:rsid w:val="00EC6FE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6FE6"/>
    <w:rPr>
      <w:rFonts w:ascii="Wingdings" w:hAnsi="Wingdings" w:cs="Wingdings"/>
    </w:rPr>
  </w:style>
  <w:style w:type="character" w:customStyle="1" w:styleId="WW8Num7z0">
    <w:name w:val="WW8Num7z0"/>
    <w:uiPriority w:val="99"/>
    <w:rsid w:val="00EC6FE6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EC6FE6"/>
    <w:rPr>
      <w:rFonts w:ascii="Wingdings" w:hAnsi="Wingdings" w:cs="Wingdings"/>
    </w:rPr>
  </w:style>
  <w:style w:type="character" w:customStyle="1" w:styleId="WW8Num14z1">
    <w:name w:val="WW8Num14z1"/>
    <w:uiPriority w:val="99"/>
    <w:rsid w:val="00EC6FE6"/>
    <w:rPr>
      <w:rFonts w:ascii="Times New Roman" w:hAnsi="Times New Roman" w:cs="Times New Roman"/>
      <w:b/>
      <w:bCs/>
    </w:rPr>
  </w:style>
  <w:style w:type="character" w:customStyle="1" w:styleId="WW8Num14z2">
    <w:name w:val="WW8Num14z2"/>
    <w:uiPriority w:val="99"/>
    <w:rsid w:val="00EC6FE6"/>
    <w:rPr>
      <w:rFonts w:ascii="Wingdings" w:hAnsi="Wingdings" w:cs="Wingdings"/>
    </w:rPr>
  </w:style>
  <w:style w:type="character" w:customStyle="1" w:styleId="WW8Num15z2">
    <w:name w:val="WW8Num15z2"/>
    <w:uiPriority w:val="99"/>
    <w:rsid w:val="00EC6FE6"/>
    <w:rPr>
      <w:rFonts w:ascii="Symbol" w:hAnsi="Symbol" w:cs="Symbol"/>
      <w:b/>
      <w:bCs/>
    </w:rPr>
  </w:style>
  <w:style w:type="character" w:customStyle="1" w:styleId="WW8Num15z3">
    <w:name w:val="WW8Num15z3"/>
    <w:uiPriority w:val="99"/>
    <w:rsid w:val="00EC6FE6"/>
    <w:rPr>
      <w:rFonts w:ascii="Symbol" w:hAnsi="Symbol" w:cs="Symbol"/>
    </w:rPr>
  </w:style>
  <w:style w:type="character" w:customStyle="1" w:styleId="WW8Num18z2">
    <w:name w:val="WW8Num18z2"/>
    <w:uiPriority w:val="99"/>
    <w:rsid w:val="00EC6FE6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EC6FE6"/>
  </w:style>
  <w:style w:type="character" w:customStyle="1" w:styleId="WW8Num1z1">
    <w:name w:val="WW8Num1z1"/>
    <w:uiPriority w:val="99"/>
    <w:rsid w:val="00EC6FE6"/>
    <w:rPr>
      <w:rFonts w:ascii="Symbol" w:hAnsi="Symbol" w:cs="Symbol"/>
      <w:b/>
      <w:bCs/>
    </w:rPr>
  </w:style>
  <w:style w:type="character" w:customStyle="1" w:styleId="WW8Num2z1">
    <w:name w:val="WW8Num2z1"/>
    <w:uiPriority w:val="99"/>
    <w:rsid w:val="00EC6FE6"/>
    <w:rPr>
      <w:rFonts w:ascii="Times New Roman" w:hAnsi="Times New Roman" w:cs="Times New Roman"/>
      <w:b/>
      <w:bCs/>
    </w:rPr>
  </w:style>
  <w:style w:type="character" w:customStyle="1" w:styleId="WW8Num2z2">
    <w:name w:val="WW8Num2z2"/>
    <w:uiPriority w:val="99"/>
    <w:rsid w:val="00EC6FE6"/>
    <w:rPr>
      <w:rFonts w:ascii="Symbol" w:hAnsi="Symbol" w:cs="Symbol"/>
      <w:b/>
      <w:bCs/>
    </w:rPr>
  </w:style>
  <w:style w:type="character" w:customStyle="1" w:styleId="WW8Num5z1">
    <w:name w:val="WW8Num5z1"/>
    <w:uiPriority w:val="99"/>
    <w:rsid w:val="00EC6FE6"/>
    <w:rPr>
      <w:rFonts w:ascii="Courier New" w:hAnsi="Courier New" w:cs="Courier New"/>
    </w:rPr>
  </w:style>
  <w:style w:type="character" w:customStyle="1" w:styleId="WW8Num5z3">
    <w:name w:val="WW8Num5z3"/>
    <w:uiPriority w:val="99"/>
    <w:rsid w:val="00EC6FE6"/>
    <w:rPr>
      <w:rFonts w:ascii="Symbol" w:hAnsi="Symbol" w:cs="Symbol"/>
    </w:rPr>
  </w:style>
  <w:style w:type="character" w:customStyle="1" w:styleId="WW8Num7z2">
    <w:name w:val="WW8Num7z2"/>
    <w:uiPriority w:val="99"/>
    <w:rsid w:val="00EC6FE6"/>
    <w:rPr>
      <w:rFonts w:ascii="Wingdings" w:hAnsi="Wingdings" w:cs="Wingdings"/>
    </w:rPr>
  </w:style>
  <w:style w:type="character" w:customStyle="1" w:styleId="WW8Num7z3">
    <w:name w:val="WW8Num7z3"/>
    <w:uiPriority w:val="99"/>
    <w:rsid w:val="00EC6FE6"/>
    <w:rPr>
      <w:rFonts w:ascii="Symbol" w:hAnsi="Symbol" w:cs="Symbol"/>
    </w:rPr>
  </w:style>
  <w:style w:type="character" w:customStyle="1" w:styleId="WW8Num7z4">
    <w:name w:val="WW8Num7z4"/>
    <w:uiPriority w:val="99"/>
    <w:rsid w:val="00EC6FE6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6FE6"/>
    <w:rPr>
      <w:rFonts w:ascii="Wingdings" w:hAnsi="Wingdings" w:cs="Wingdings"/>
    </w:rPr>
  </w:style>
  <w:style w:type="character" w:customStyle="1" w:styleId="WW8Num8z3">
    <w:name w:val="WW8Num8z3"/>
    <w:uiPriority w:val="99"/>
    <w:rsid w:val="00EC6FE6"/>
    <w:rPr>
      <w:rFonts w:ascii="Symbol" w:hAnsi="Symbol" w:cs="Symbol"/>
    </w:rPr>
  </w:style>
  <w:style w:type="character" w:customStyle="1" w:styleId="WW8Num10z1">
    <w:name w:val="WW8Num10z1"/>
    <w:uiPriority w:val="99"/>
    <w:rsid w:val="00EC6FE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6FE6"/>
    <w:rPr>
      <w:rFonts w:ascii="Wingdings" w:hAnsi="Wingdings" w:cs="Wingdings"/>
    </w:rPr>
  </w:style>
  <w:style w:type="character" w:customStyle="1" w:styleId="WW8Num10z3">
    <w:name w:val="WW8Num10z3"/>
    <w:uiPriority w:val="99"/>
    <w:rsid w:val="00EC6FE6"/>
    <w:rPr>
      <w:rFonts w:ascii="Symbol" w:hAnsi="Symbol" w:cs="Symbol"/>
    </w:rPr>
  </w:style>
  <w:style w:type="character" w:customStyle="1" w:styleId="WW8Num12z3">
    <w:name w:val="WW8Num12z3"/>
    <w:uiPriority w:val="99"/>
    <w:rsid w:val="00EC6FE6"/>
    <w:rPr>
      <w:rFonts w:ascii="Symbol" w:hAnsi="Symbol" w:cs="Symbol"/>
    </w:rPr>
  </w:style>
  <w:style w:type="character" w:customStyle="1" w:styleId="WW8Num17z4">
    <w:name w:val="WW8Num17z4"/>
    <w:uiPriority w:val="99"/>
    <w:rsid w:val="00EC6FE6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EC6FE6"/>
    <w:rPr>
      <w:rFonts w:ascii="Wingdings" w:hAnsi="Wingdings" w:cs="Wingdings"/>
    </w:rPr>
  </w:style>
  <w:style w:type="character" w:customStyle="1" w:styleId="WW8Num20z1">
    <w:name w:val="WW8Num20z1"/>
    <w:uiPriority w:val="99"/>
    <w:rsid w:val="00EC6FE6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EC6FE6"/>
    <w:rPr>
      <w:rFonts w:ascii="Symbol" w:hAnsi="Symbol" w:cs="Symbol"/>
    </w:rPr>
  </w:style>
  <w:style w:type="character" w:customStyle="1" w:styleId="WW8Num24z0">
    <w:name w:val="WW8Num24z0"/>
    <w:uiPriority w:val="99"/>
    <w:rsid w:val="00EC6FE6"/>
    <w:rPr>
      <w:rFonts w:ascii="Symbol" w:hAnsi="Symbol" w:cs="Symbol"/>
      <w:b/>
      <w:bCs/>
    </w:rPr>
  </w:style>
  <w:style w:type="character" w:customStyle="1" w:styleId="WW8Num25z2">
    <w:name w:val="WW8Num25z2"/>
    <w:uiPriority w:val="99"/>
    <w:rsid w:val="00EC6FE6"/>
    <w:rPr>
      <w:rFonts w:ascii="Wingdings" w:hAnsi="Wingdings" w:cs="Wingdings"/>
    </w:rPr>
  </w:style>
  <w:style w:type="character" w:customStyle="1" w:styleId="WW8Num26z1">
    <w:name w:val="WW8Num26z1"/>
    <w:uiPriority w:val="99"/>
    <w:rsid w:val="00EC6FE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6FE6"/>
    <w:rPr>
      <w:rFonts w:ascii="Wingdings" w:hAnsi="Wingdings" w:cs="Wingdings"/>
    </w:rPr>
  </w:style>
  <w:style w:type="character" w:customStyle="1" w:styleId="WW8Num26z3">
    <w:name w:val="WW8Num26z3"/>
    <w:uiPriority w:val="99"/>
    <w:rsid w:val="00EC6FE6"/>
    <w:rPr>
      <w:rFonts w:ascii="Symbol" w:hAnsi="Symbol" w:cs="Symbol"/>
    </w:rPr>
  </w:style>
  <w:style w:type="character" w:customStyle="1" w:styleId="WW8Num27z3">
    <w:name w:val="WW8Num27z3"/>
    <w:uiPriority w:val="99"/>
    <w:rsid w:val="00EC6FE6"/>
    <w:rPr>
      <w:rFonts w:ascii="Symbol" w:hAnsi="Symbol" w:cs="Symbol"/>
    </w:rPr>
  </w:style>
  <w:style w:type="character" w:customStyle="1" w:styleId="WW8Num28z0">
    <w:name w:val="WW8Num28z0"/>
    <w:uiPriority w:val="99"/>
    <w:rsid w:val="00EC6FE6"/>
    <w:rPr>
      <w:rFonts w:ascii="Wingdings" w:hAnsi="Wingdings" w:cs="Wingdings"/>
      <w:sz w:val="20"/>
      <w:szCs w:val="20"/>
    </w:rPr>
  </w:style>
  <w:style w:type="character" w:customStyle="1" w:styleId="WW8Num28z1">
    <w:name w:val="WW8Num28z1"/>
    <w:uiPriority w:val="99"/>
    <w:rsid w:val="00EC6FE6"/>
    <w:rPr>
      <w:rFonts w:ascii="Courier New" w:hAnsi="Courier New" w:cs="Courier New"/>
      <w:sz w:val="20"/>
      <w:szCs w:val="20"/>
    </w:rPr>
  </w:style>
  <w:style w:type="character" w:customStyle="1" w:styleId="WW8Num30z3">
    <w:name w:val="WW8Num30z3"/>
    <w:uiPriority w:val="99"/>
    <w:rsid w:val="00EC6FE6"/>
    <w:rPr>
      <w:rFonts w:ascii="Symbol" w:hAnsi="Symbol" w:cs="Symbol"/>
    </w:rPr>
  </w:style>
  <w:style w:type="character" w:customStyle="1" w:styleId="WW8Num43z1">
    <w:name w:val="WW8Num43z1"/>
    <w:uiPriority w:val="99"/>
    <w:rsid w:val="00EC6FE6"/>
    <w:rPr>
      <w:rFonts w:ascii="Times New Roman" w:hAnsi="Times New Roman" w:cs="Times New Roman"/>
      <w:b/>
      <w:bCs/>
    </w:rPr>
  </w:style>
  <w:style w:type="character" w:customStyle="1" w:styleId="WW8Num43z2">
    <w:name w:val="WW8Num43z2"/>
    <w:uiPriority w:val="99"/>
    <w:rsid w:val="00EC6FE6"/>
    <w:rPr>
      <w:rFonts w:ascii="Symbol" w:hAnsi="Symbol" w:cs="Symbol"/>
      <w:b/>
      <w:bCs/>
    </w:rPr>
  </w:style>
  <w:style w:type="character" w:customStyle="1" w:styleId="WW8Num44z0">
    <w:name w:val="WW8Num44z0"/>
    <w:uiPriority w:val="99"/>
    <w:rsid w:val="00EC6FE6"/>
    <w:rPr>
      <w:rFonts w:ascii="Symbol" w:hAnsi="Symbol" w:cs="Symbol"/>
      <w:b/>
      <w:bCs/>
    </w:rPr>
  </w:style>
  <w:style w:type="character" w:customStyle="1" w:styleId="WW8Num44z1">
    <w:name w:val="WW8Num44z1"/>
    <w:uiPriority w:val="99"/>
    <w:rsid w:val="00EC6FE6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EC6FE6"/>
    <w:rPr>
      <w:rFonts w:ascii="Wingdings" w:hAnsi="Wingdings" w:cs="Wingdings"/>
    </w:rPr>
  </w:style>
  <w:style w:type="character" w:customStyle="1" w:styleId="WW8Num44z3">
    <w:name w:val="WW8Num44z3"/>
    <w:uiPriority w:val="99"/>
    <w:rsid w:val="00EC6FE6"/>
    <w:rPr>
      <w:rFonts w:ascii="Symbol" w:hAnsi="Symbol" w:cs="Symbol"/>
    </w:rPr>
  </w:style>
  <w:style w:type="character" w:customStyle="1" w:styleId="WW8Num45z0">
    <w:name w:val="WW8Num45z0"/>
    <w:uiPriority w:val="99"/>
    <w:rsid w:val="00EC6FE6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EC6FE6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EC6FE6"/>
    <w:rPr>
      <w:rFonts w:ascii="Wingdings" w:hAnsi="Wingdings" w:cs="Wingdings"/>
    </w:rPr>
  </w:style>
  <w:style w:type="character" w:customStyle="1" w:styleId="WW8Num45z3">
    <w:name w:val="WW8Num45z3"/>
    <w:uiPriority w:val="99"/>
    <w:rsid w:val="00EC6FE6"/>
    <w:rPr>
      <w:rFonts w:ascii="Symbol" w:hAnsi="Symbol" w:cs="Symbol"/>
    </w:rPr>
  </w:style>
  <w:style w:type="character" w:customStyle="1" w:styleId="WW8Num47z0">
    <w:name w:val="WW8Num47z0"/>
    <w:uiPriority w:val="99"/>
    <w:rsid w:val="00EC6FE6"/>
    <w:rPr>
      <w:rFonts w:ascii="Wingdings" w:hAnsi="Wingdings" w:cs="Wingdings"/>
    </w:rPr>
  </w:style>
  <w:style w:type="character" w:customStyle="1" w:styleId="WW8Num47z1">
    <w:name w:val="WW8Num47z1"/>
    <w:uiPriority w:val="99"/>
    <w:rsid w:val="00EC6FE6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EC6FE6"/>
    <w:rPr>
      <w:rFonts w:ascii="Symbol" w:hAnsi="Symbol" w:cs="Symbol"/>
    </w:rPr>
  </w:style>
  <w:style w:type="character" w:customStyle="1" w:styleId="WW8Num48z0">
    <w:name w:val="WW8Num48z0"/>
    <w:uiPriority w:val="99"/>
    <w:rsid w:val="00EC6FE6"/>
    <w:rPr>
      <w:rFonts w:ascii="Symbol" w:hAnsi="Symbol" w:cs="Symbol"/>
      <w:b/>
      <w:bCs/>
    </w:rPr>
  </w:style>
  <w:style w:type="character" w:customStyle="1" w:styleId="WW8Num48z1">
    <w:name w:val="WW8Num48z1"/>
    <w:uiPriority w:val="99"/>
    <w:rsid w:val="00EC6FE6"/>
    <w:rPr>
      <w:rFonts w:ascii="Times New Roman" w:hAnsi="Times New Roman" w:cs="Times New Roman"/>
      <w:b/>
      <w:bCs/>
    </w:rPr>
  </w:style>
  <w:style w:type="character" w:customStyle="1" w:styleId="poziom2opisogolnyZnak">
    <w:name w:val="poziom2opisogolny Znak"/>
    <w:uiPriority w:val="99"/>
    <w:rsid w:val="00EC6FE6"/>
    <w:rPr>
      <w:rFonts w:ascii="Arial" w:hAnsi="Arial" w:cs="Arial"/>
      <w:b/>
      <w:bCs/>
      <w:sz w:val="24"/>
      <w:szCs w:val="24"/>
    </w:rPr>
  </w:style>
  <w:style w:type="character" w:customStyle="1" w:styleId="poziom3mojZnak">
    <w:name w:val="poziom3moj Znak"/>
    <w:uiPriority w:val="99"/>
    <w:rsid w:val="00EC6FE6"/>
    <w:rPr>
      <w:rFonts w:ascii="Arial" w:hAnsi="Arial" w:cs="Arial"/>
      <w:b/>
      <w:bCs/>
      <w:sz w:val="24"/>
      <w:szCs w:val="24"/>
    </w:rPr>
  </w:style>
  <w:style w:type="character" w:customStyle="1" w:styleId="NumberingSymbols">
    <w:name w:val="Numbering Symbols"/>
    <w:uiPriority w:val="99"/>
    <w:rsid w:val="00EC6FE6"/>
  </w:style>
  <w:style w:type="paragraph" w:styleId="Akapitzlist">
    <w:name w:val="List Paragraph"/>
    <w:basedOn w:val="Normalny"/>
    <w:uiPriority w:val="34"/>
    <w:qFormat/>
    <w:rsid w:val="00EC6FE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a)"/>
    <w:basedOn w:val="Normalny"/>
    <w:uiPriority w:val="99"/>
    <w:rsid w:val="00EC6FE6"/>
    <w:pPr>
      <w:suppressAutoHyphens w:val="0"/>
    </w:pPr>
    <w:rPr>
      <w:lang w:eastAsia="pl-PL"/>
    </w:rPr>
  </w:style>
  <w:style w:type="paragraph" w:customStyle="1" w:styleId="Normalny1">
    <w:name w:val="Normalny1"/>
    <w:uiPriority w:val="99"/>
    <w:rsid w:val="00EC6FE6"/>
    <w:rPr>
      <w:rFonts w:ascii="Times New Roman" w:eastAsia="ヒラギノ角ゴ Pro W3" w:hAnsi="Times New Roman"/>
      <w:color w:val="000000"/>
      <w:sz w:val="24"/>
      <w:szCs w:val="24"/>
    </w:rPr>
  </w:style>
  <w:style w:type="character" w:styleId="Uwydatnienie">
    <w:name w:val="Emphasis"/>
    <w:qFormat/>
    <w:rsid w:val="00EC6FE6"/>
    <w:rPr>
      <w:rFonts w:ascii="Arial Bold" w:eastAsia="ヒラギノ角ゴ Pro W3" w:hAnsi="Arial Bold" w:cs="Arial Bold"/>
      <w:color w:val="000000"/>
      <w:spacing w:val="-1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C6F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6FE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uiPriority w:val="99"/>
    <w:semiHidden/>
    <w:rsid w:val="00EC6FE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6FE6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A7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oziom1moj">
    <w:name w:val="poziom1moj"/>
    <w:basedOn w:val="Tytu"/>
    <w:link w:val="poziom1mojZnak"/>
    <w:uiPriority w:val="99"/>
    <w:rsid w:val="0082635C"/>
    <w:pPr>
      <w:widowControl w:val="0"/>
      <w:suppressAutoHyphens w:val="0"/>
      <w:autoSpaceDE w:val="0"/>
      <w:autoSpaceDN w:val="0"/>
    </w:pPr>
    <w:rPr>
      <w:rFonts w:ascii="Arial" w:eastAsia="Calibri" w:hAnsi="Arial" w:cs="Times New Roman"/>
      <w:sz w:val="24"/>
      <w:szCs w:val="24"/>
      <w:u w:val="single"/>
    </w:rPr>
  </w:style>
  <w:style w:type="character" w:customStyle="1" w:styleId="poziom1mojZnak">
    <w:name w:val="poziom1moj Znak"/>
    <w:link w:val="poziom1moj"/>
    <w:uiPriority w:val="99"/>
    <w:rsid w:val="0082635C"/>
    <w:rPr>
      <w:rFonts w:ascii="Arial" w:hAnsi="Arial" w:cs="Arial"/>
      <w:b/>
      <w:bCs/>
      <w:kern w:val="28"/>
      <w:sz w:val="24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82635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82635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shorttext">
    <w:name w:val="short_text"/>
    <w:basedOn w:val="Domylnaczcionkaakapitu"/>
    <w:uiPriority w:val="99"/>
    <w:rsid w:val="008A7F92"/>
  </w:style>
  <w:style w:type="character" w:customStyle="1" w:styleId="hps">
    <w:name w:val="hps"/>
    <w:basedOn w:val="Domylnaczcionkaakapitu"/>
    <w:uiPriority w:val="99"/>
    <w:rsid w:val="008A7F92"/>
  </w:style>
  <w:style w:type="paragraph" w:customStyle="1" w:styleId="2">
    <w:name w:val="2"/>
    <w:basedOn w:val="Normalny"/>
    <w:link w:val="2Znak"/>
    <w:autoRedefine/>
    <w:rsid w:val="005877AD"/>
    <w:pPr>
      <w:suppressAutoHyphens w:val="0"/>
      <w:spacing w:line="300" w:lineRule="atLeast"/>
      <w:jc w:val="both"/>
    </w:pPr>
    <w:rPr>
      <w:rFonts w:eastAsia="Calibri"/>
      <w:b/>
      <w:bCs/>
      <w:iCs/>
      <w:u w:val="single"/>
    </w:rPr>
  </w:style>
  <w:style w:type="paragraph" w:customStyle="1" w:styleId="1">
    <w:name w:val="1"/>
    <w:basedOn w:val="Tekstpodstawowywcity"/>
    <w:uiPriority w:val="99"/>
    <w:rsid w:val="008A7F92"/>
    <w:pPr>
      <w:suppressAutoHyphens w:val="0"/>
      <w:ind w:left="0"/>
    </w:pPr>
    <w:rPr>
      <w:rFonts w:ascii="Arial" w:hAnsi="Arial" w:cs="Arial"/>
      <w:sz w:val="22"/>
      <w:szCs w:val="22"/>
      <w:u w:val="single"/>
      <w:lang w:eastAsia="pl-PL"/>
    </w:rPr>
  </w:style>
  <w:style w:type="character" w:customStyle="1" w:styleId="2Znak">
    <w:name w:val="2 Znak"/>
    <w:link w:val="2"/>
    <w:rsid w:val="005877AD"/>
    <w:rPr>
      <w:rFonts w:ascii="Times New Roman" w:hAnsi="Times New Roman"/>
      <w:b/>
      <w:bCs/>
      <w:iCs/>
      <w:sz w:val="24"/>
      <w:szCs w:val="24"/>
      <w:u w:val="single"/>
      <w:lang w:eastAsia="ar-SA"/>
    </w:rPr>
  </w:style>
  <w:style w:type="paragraph" w:customStyle="1" w:styleId="Standard">
    <w:name w:val="Standard"/>
    <w:rsid w:val="009F1C15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4810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2">
    <w:name w:val="t2"/>
    <w:basedOn w:val="Normalny"/>
    <w:rsid w:val="00C9723D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9723D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link w:val="t4Znak"/>
    <w:rsid w:val="00C9723D"/>
    <w:pPr>
      <w:numPr>
        <w:ilvl w:val="3"/>
      </w:numPr>
    </w:pPr>
    <w:rPr>
      <w:rFonts w:eastAsia="Calibri"/>
      <w:sz w:val="22"/>
      <w:szCs w:val="22"/>
    </w:rPr>
  </w:style>
  <w:style w:type="character" w:customStyle="1" w:styleId="t4Znak">
    <w:name w:val="t4 Znak"/>
    <w:link w:val="t4"/>
    <w:rsid w:val="00C9723D"/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rsid w:val="001506C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320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203E"/>
    <w:rPr>
      <w:rFonts w:ascii="Times New Roman" w:hAnsi="Times New Roman"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33203E"/>
    <w:rPr>
      <w:vertAlign w:val="superscript"/>
    </w:rPr>
  </w:style>
  <w:style w:type="numbering" w:customStyle="1" w:styleId="WWNum40">
    <w:name w:val="WWNum40"/>
    <w:rsid w:val="00B60FD6"/>
    <w:pPr>
      <w:numPr>
        <w:numId w:val="3"/>
      </w:numPr>
    </w:pPr>
  </w:style>
  <w:style w:type="character" w:styleId="Tytuksiki">
    <w:name w:val="Book Title"/>
    <w:uiPriority w:val="33"/>
    <w:qFormat/>
    <w:rsid w:val="001F2E55"/>
    <w:rPr>
      <w:b/>
      <w:bCs/>
      <w:smallCaps/>
      <w:spacing w:val="5"/>
    </w:rPr>
  </w:style>
  <w:style w:type="character" w:customStyle="1" w:styleId="Nagwek4Znak">
    <w:name w:val="Nagłówek 4 Znak"/>
    <w:link w:val="Nagwek4"/>
    <w:rsid w:val="000B1129"/>
    <w:rPr>
      <w:rFonts w:ascii="Arial" w:eastAsia="Times New Roman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D11E3F"/>
    <w:pPr>
      <w:suppressLineNumbers/>
    </w:pPr>
  </w:style>
  <w:style w:type="paragraph" w:customStyle="1" w:styleId="Akapitzlist2">
    <w:name w:val="Akapit z listą2"/>
    <w:basedOn w:val="Normalny"/>
    <w:rsid w:val="00AB70E2"/>
    <w:pPr>
      <w:suppressAutoHyphens w:val="0"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</w:rPr>
  </w:style>
  <w:style w:type="paragraph" w:customStyle="1" w:styleId="Akapitzlist22">
    <w:name w:val="Akapit z listą22"/>
    <w:basedOn w:val="Normalny"/>
    <w:rsid w:val="00FA4DE7"/>
    <w:pPr>
      <w:suppressAutoHyphens w:val="0"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</w:rPr>
  </w:style>
  <w:style w:type="character" w:customStyle="1" w:styleId="TekstdymkaZnak1">
    <w:name w:val="Tekst dymka Znak1"/>
    <w:rsid w:val="003C154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6242F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3624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3624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044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44E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DB6C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rsid w:val="00DB6C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">
    <w:name w:val="Znak"/>
    <w:basedOn w:val="Normalny"/>
    <w:rsid w:val="00B80BF6"/>
    <w:pPr>
      <w:suppressAutoHyphens w:val="0"/>
    </w:pPr>
    <w:rPr>
      <w:lang w:eastAsia="pl-PL"/>
    </w:rPr>
  </w:style>
  <w:style w:type="paragraph" w:customStyle="1" w:styleId="Akapitzlist3">
    <w:name w:val="Akapit z listą3"/>
    <w:basedOn w:val="Normalny"/>
    <w:rsid w:val="00E37B1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8E15E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ksiki2">
    <w:name w:val="Tytuł książki2"/>
    <w:rsid w:val="008E15E6"/>
    <w:rPr>
      <w:rFonts w:cs="Times New Roman"/>
      <w:b/>
      <w:bCs/>
      <w:smallCaps/>
      <w:spacing w:val="5"/>
    </w:rPr>
  </w:style>
  <w:style w:type="paragraph" w:customStyle="1" w:styleId="Akapitzlist21">
    <w:name w:val="Akapit z listą21"/>
    <w:basedOn w:val="Normalny"/>
    <w:rsid w:val="008E15E6"/>
    <w:pPr>
      <w:suppressAutoHyphens w:val="0"/>
      <w:spacing w:after="200" w:line="276" w:lineRule="auto"/>
      <w:ind w:left="720"/>
    </w:pPr>
    <w:rPr>
      <w:rFonts w:ascii="Calibri" w:hAnsi="Calibri" w:cs="Calibri"/>
      <w:color w:val="000000"/>
      <w:kern w:val="1"/>
      <w:sz w:val="22"/>
      <w:szCs w:val="22"/>
    </w:rPr>
  </w:style>
  <w:style w:type="paragraph" w:customStyle="1" w:styleId="Textbody">
    <w:name w:val="Text body"/>
    <w:basedOn w:val="Standard"/>
    <w:rsid w:val="008E15E6"/>
    <w:pPr>
      <w:spacing w:after="120"/>
    </w:pPr>
    <w:rPr>
      <w:rFonts w:cs="Arial Unicode MS"/>
      <w:lang w:bidi="hi-IN"/>
    </w:rPr>
  </w:style>
  <w:style w:type="paragraph" w:styleId="HTML-wstpniesformatowany">
    <w:name w:val="HTML Preformatted"/>
    <w:basedOn w:val="Normalny"/>
    <w:link w:val="HTML-wstpniesformatowanyZnak"/>
    <w:rsid w:val="0088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884934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2A0F1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53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5346"/>
    <w:pPr>
      <w:suppressAutoHyphens w:val="0"/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65346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5346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65346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AE52-FEB3-4A94-915D-54F44F3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OSZW</Company>
  <LinksUpToDate>false</LinksUpToDate>
  <CharactersWithSpaces>13469</CharactersWithSpaces>
  <SharedDoc>false</SharedDoc>
  <HLinks>
    <vt:vector size="42" baseType="variant">
      <vt:variant>
        <vt:i4>7864346</vt:i4>
      </vt:variant>
      <vt:variant>
        <vt:i4>414</vt:i4>
      </vt:variant>
      <vt:variant>
        <vt:i4>0</vt:i4>
      </vt:variant>
      <vt:variant>
        <vt:i4>5</vt:i4>
      </vt:variant>
      <vt:variant>
        <vt:lpwstr>http://www.militaria.pl/serwisleatherman.xml</vt:lpwstr>
      </vt:variant>
      <vt:variant>
        <vt:lpwstr>_blank</vt:lpwstr>
      </vt:variant>
      <vt:variant>
        <vt:i4>7864346</vt:i4>
      </vt:variant>
      <vt:variant>
        <vt:i4>411</vt:i4>
      </vt:variant>
      <vt:variant>
        <vt:i4>0</vt:i4>
      </vt:variant>
      <vt:variant>
        <vt:i4>5</vt:i4>
      </vt:variant>
      <vt:variant>
        <vt:lpwstr>http://www.militaria.pl/serwisleatherman.xml</vt:lpwstr>
      </vt:variant>
      <vt:variant>
        <vt:lpwstr>_blank</vt:lpwstr>
      </vt:variant>
      <vt:variant>
        <vt:i4>7864346</vt:i4>
      </vt:variant>
      <vt:variant>
        <vt:i4>288</vt:i4>
      </vt:variant>
      <vt:variant>
        <vt:i4>0</vt:i4>
      </vt:variant>
      <vt:variant>
        <vt:i4>5</vt:i4>
      </vt:variant>
      <vt:variant>
        <vt:lpwstr>http://www.militaria.pl/serwisleatherman.xml</vt:lpwstr>
      </vt:variant>
      <vt:variant>
        <vt:lpwstr>_blank</vt:lpwstr>
      </vt:variant>
      <vt:variant>
        <vt:i4>196615</vt:i4>
      </vt:variant>
      <vt:variant>
        <vt:i4>-1</vt:i4>
      </vt:variant>
      <vt:variant>
        <vt:i4>1279</vt:i4>
      </vt:variant>
      <vt:variant>
        <vt:i4>1</vt:i4>
      </vt:variant>
      <vt:variant>
        <vt:lpwstr>https://www.marines-shop.com/cache/images/detail/18-naga-pullover-ar-crocodile-1024x1024.png</vt:lpwstr>
      </vt:variant>
      <vt:variant>
        <vt:lpwstr/>
      </vt:variant>
      <vt:variant>
        <vt:i4>4587578</vt:i4>
      </vt:variant>
      <vt:variant>
        <vt:i4>-1</vt:i4>
      </vt:variant>
      <vt:variant>
        <vt:i4>1280</vt:i4>
      </vt:variant>
      <vt:variant>
        <vt:i4>1</vt:i4>
      </vt:variant>
      <vt:variant>
        <vt:lpwstr>https://cdn3.e-militaria.pl/22745-large_default/kurtka-arcteryx-leaf-cold-wx-hoody-ranger-green.jpg</vt:lpwstr>
      </vt:variant>
      <vt:variant>
        <vt:lpwstr/>
      </vt:variant>
      <vt:variant>
        <vt:i4>2490421</vt:i4>
      </vt:variant>
      <vt:variant>
        <vt:i4>-1</vt:i4>
      </vt:variant>
      <vt:variant>
        <vt:i4>1281</vt:i4>
      </vt:variant>
      <vt:variant>
        <vt:i4>1</vt:i4>
      </vt:variant>
      <vt:variant>
        <vt:lpwstr>https://image.ceneostatic.pl/data/products/48118740/i-arc-teryx-atom-lt-spodnie-dlugie-mezczyzni-czarny-l-spodnie-i-jeansy.jpg</vt:lpwstr>
      </vt:variant>
      <vt:variant>
        <vt:lpwstr/>
      </vt:variant>
      <vt:variant>
        <vt:i4>4325402</vt:i4>
      </vt:variant>
      <vt:variant>
        <vt:i4>-1</vt:i4>
      </vt:variant>
      <vt:variant>
        <vt:i4>1282</vt:i4>
      </vt:variant>
      <vt:variant>
        <vt:i4>1</vt:i4>
      </vt:variant>
      <vt:variant>
        <vt:lpwstr>https://www.outdoorzy.pl/6823-63887/arcteryx-spodnie-atom-lt.jpg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r.sojka</dc:creator>
  <cp:keywords/>
  <cp:lastModifiedBy>Mocarski Mariusz</cp:lastModifiedBy>
  <cp:revision>19</cp:revision>
  <cp:lastPrinted>2020-09-01T07:53:00Z</cp:lastPrinted>
  <dcterms:created xsi:type="dcterms:W3CDTF">2019-04-19T08:24:00Z</dcterms:created>
  <dcterms:modified xsi:type="dcterms:W3CDTF">2020-09-01T07:54:00Z</dcterms:modified>
</cp:coreProperties>
</file>