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>
          <w:rFonts w:ascii="Arial" w:hAnsi="Arial"/>
          <w:sz w:val="22"/>
          <w:szCs w:val="22"/>
          <w:shd w:fill="auto" w:val="clear"/>
        </w:rPr>
      </w:pPr>
      <w:bookmarkStart w:id="0" w:name="__RefHeading___Toc116317_2980749000_kopi"/>
      <w:bookmarkEnd w:id="0"/>
      <w:r>
        <w:rPr>
          <w:rFonts w:ascii="Arial" w:hAnsi="Arial"/>
          <w:sz w:val="22"/>
          <w:szCs w:val="22"/>
          <w:shd w:fill="auto" w:val="clear"/>
        </w:rPr>
        <w:t xml:space="preserve">załącznik nr </w:t>
      </w:r>
      <w:r>
        <w:rPr>
          <w:rFonts w:ascii="Arial" w:hAnsi="Arial"/>
          <w:sz w:val="22"/>
          <w:szCs w:val="22"/>
          <w:shd w:fill="auto" w:val="clear"/>
        </w:rPr>
        <w:t>7.</w:t>
      </w:r>
      <w:r>
        <w:rPr>
          <w:rFonts w:ascii="Arial" w:hAnsi="Arial"/>
          <w:sz w:val="22"/>
          <w:szCs w:val="22"/>
          <w:shd w:fill="auto" w:val="clear"/>
        </w:rPr>
        <w:t>4</w:t>
      </w:r>
      <w:r>
        <w:rPr>
          <w:rFonts w:ascii="Arial" w:hAnsi="Arial"/>
          <w:sz w:val="22"/>
          <w:szCs w:val="22"/>
          <w:shd w:fill="auto" w:val="clear"/>
        </w:rPr>
        <w:t>.</w:t>
      </w:r>
      <w:r>
        <w:rPr>
          <w:rFonts w:ascii="Arial" w:hAnsi="Arial"/>
          <w:sz w:val="22"/>
          <w:szCs w:val="22"/>
          <w:shd w:fill="auto" w:val="clear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znak: Rz.271.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.202</w:t>
      </w: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2721" w:end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 xml:space="preserve">Składany przez wykonawcę </w:t>
      </w:r>
      <w:r>
        <w:rPr>
          <w:rFonts w:ascii="Arial" w:hAnsi="Arial"/>
          <w:sz w:val="22"/>
          <w:szCs w:val="22"/>
          <w:shd w:fill="auto" w:val="clear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  <w:shd w:fill="auto" w:val="clear"/>
        </w:rPr>
      </w:pP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(pełna nazwa/firma, adres, w zależności od podmiotu: NIP/PESEL, KRS/C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e</w:t>
      </w:r>
      <w:r>
        <w:rPr>
          <w:rFonts w:ascii="Arial" w:hAnsi="Arial"/>
          <w:b w:val="false"/>
          <w:bCs w:val="false"/>
          <w:sz w:val="22"/>
          <w:szCs w:val="22"/>
          <w:shd w:fill="auto" w:val="clear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rFonts w:ascii="Arial" w:hAnsi="Arial"/>
          <w:b/>
          <w:bCs/>
          <w:sz w:val="22"/>
          <w:szCs w:val="22"/>
          <w:shd w:fill="auto" w:val="clear"/>
        </w:rPr>
        <w:t>Wykaz osób, skierowanych przez wykonawcę do realizacji zamówienia publicznego, w szczególności odpowiedzialnych za świadczenie usług</w:t>
      </w:r>
    </w:p>
    <w:p>
      <w:pPr>
        <w:pStyle w:val="BodyText"/>
        <w:bidi w:val="0"/>
        <w:spacing w:before="283" w:after="0"/>
        <w:jc w:val="start"/>
        <w:rPr>
          <w:rFonts w:ascii="Arial" w:hAnsi="Arial"/>
          <w:b/>
          <w:bCs/>
          <w:sz w:val="22"/>
          <w:szCs w:val="22"/>
          <w:shd w:fill="auto" w:val="clear"/>
        </w:rPr>
      </w:pPr>
      <w:r>
        <w:rPr>
          <w:rFonts w:ascii="Arial" w:hAnsi="Arial"/>
          <w:b/>
          <w:bCs/>
          <w:sz w:val="22"/>
          <w:szCs w:val="22"/>
          <w:shd w:fill="auto" w:val="clear"/>
        </w:rPr>
        <w:t>Przedmiot zamówienia: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Dowóz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dzieci 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uczni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ów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niepełnosprawn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ych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 z terenu miasta Legionowo do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szkół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i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placówek oświatowych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w roku szkolnym 2024/2025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 xml:space="preserve">oraz powrót do miejsca zamieszkania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auto"/>
          <w:spacing w:val="-1"/>
          <w:position w:val="0"/>
          <w:sz w:val="22"/>
          <w:sz w:val="22"/>
          <w:szCs w:val="22"/>
          <w:u w:val="none"/>
          <w:vertAlign w:val="baseline"/>
          <w:lang w:val="pl-PL" w:eastAsia="pl-PL" w:bidi="ar-SA"/>
        </w:rPr>
        <w:t>wraz z zapewnieniem opieki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Zadanie </w:t>
      </w:r>
      <w:r>
        <w:rPr>
          <w:rStyle w:val="Strong"/>
          <w:rFonts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>4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Strong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Posiadana kat. prawa jazdy</w:t>
      </w:r>
      <w:r>
        <w:rPr>
          <w:rStyle w:val="Strong"/>
          <w:rFonts w:eastAsia="ArialNarrow" w:cs="ArialNarrow" w:ascii="Arial" w:hAnsi="Arial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Czy osoba była karana za przestępstwa na tle seksualnym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3" o:allowincell="t" style="width:85pt;height:16.95pt" type="#_x0000_t75"/>
          <w:control r:id="rId5" w:name="unnamed15" w:shapeid="control_shape_3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4" o:allowincell="t" style="width:84.4pt;height:16.95pt" type="#_x0000_t75"/>
          <w:control r:id="rId6" w:name="unnamed14" w:shapeid="control_shape_4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5" o:allowincell="t" style="width:79.3pt;height:16.95pt" type="#_x0000_t75"/>
          <w:control r:id="rId7" w:name="unnamed19" w:shapeid="control_shape_5"/>
        </w:objec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t xml:space="preserve">/ </w:t>
      </w: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6" o:allowincell="t" style="width:167.6pt;height:16.95pt" type="#_x0000_t75"/>
          <w:control r:id="rId8" w:name="Pole wyboru 1" w:shapeid="control_shape_6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t>Imię i Nazwisko:</w:t>
      </w:r>
    </w:p>
    <w:p>
      <w:pPr>
        <w:pStyle w:val="BodyText"/>
        <w:bidi w:val="0"/>
        <w:jc w:val="start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</w:rPr>
        <w:object>
          <v:shape id="control_shape_7" o:allowincell="t" style="width:464.85pt;height:19.8pt" type="#_x0000_t75"/>
          <w:control r:id="rId9" w:name="unnamed22" w:shapeid="control_shape_7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Ukończony kurs z zakresu BHP</w:t>
      </w:r>
      <w:r>
        <w:rPr>
          <w:rStyle w:val="Strong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8" o:allowincell="t" style="width:85pt;height:16.95pt" type="#_x0000_t75"/>
          <w:control r:id="rId10" w:name="unnamed15" w:shapeid="control_shape_8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84.4pt;height:16.95pt" type="#_x0000_t75"/>
          <w:control r:id="rId11" w:name="unnamed14" w:shapeid="control_shape_9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shd w:fill="auto" w:val="clear"/>
          <w:lang w:val="pl-PL"/>
        </w:rPr>
        <w:t>Ukończony kurs pierwszej pomocy przedmedycznej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0" o:allowincell="t" style="width:85pt;height:16.95pt" type="#_x0000_t75"/>
          <w:control r:id="rId12" w:name="unnamed15" w:shapeid="control_shape_10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1" o:allowincell="t" style="width:84.4pt;height:16.95pt" type="#_x0000_t75"/>
          <w:control r:id="rId13" w:name="unnamed14" w:shapeid="control_shape_11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Czy osoba była karana za przestępstwa na tle seksualnym:</w:t>
      </w:r>
    </w:p>
    <w:p>
      <w:pPr>
        <w:pStyle w:val="BodyText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object>
          <v:shape id="control_shape_12" o:allowincell="t" style="width:85pt;height:16.95pt" type="#_x0000_t75"/>
          <w:control r:id="rId14" w:name="unnamed15" w:shapeid="control_shape_12"/>
        </w:objec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3" o:allowincell="t" style="width:84.4pt;height:16.95pt" type="#_x0000_t75"/>
          <w:control r:id="rId15" w:name="unnamed14" w:shapeid="control_shape_13"/>
        </w:object>
      </w:r>
      <w:r>
        <w:rPr>
          <w:rStyle w:val="Strong"/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4" o:allowincell="t" style="width:8.4pt;height:12.7pt" type="#_x0000_t75"/>
          <w:control r:id="rId16" w:name="Pole wyboru" w:shapeid="control_shape_14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Wykonawcy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/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5" o:allowincell="t" style="width:8.4pt;height:12.7pt" type="#_x0000_t75"/>
          <w:control r:id="rId17" w:name="Pole wyboru" w:shapeid="control_shape_15"/>
        </w:objec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 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Z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asobem innego podmiotu *</w:t>
      </w:r>
    </w:p>
    <w:p>
      <w:pPr>
        <w:pStyle w:val="BodyText"/>
        <w:bidi w:val="0"/>
        <w:jc w:val="start"/>
        <w:rPr/>
      </w:pP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*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właściwe zaznaczyć</w:t>
      </w:r>
    </w:p>
    <w:p>
      <w:pPr>
        <w:pStyle w:val="BodyText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76" w:before="0" w:after="0"/>
        <w:jc w:val="start"/>
        <w:outlineLvl w:val="0"/>
        <w:rPr/>
      </w:pP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>Dokument</w:t>
      </w:r>
      <w:r>
        <w:rPr>
          <w:rStyle w:val="Strong"/>
          <w:rFonts w:ascii="Arial" w:hAnsi="Arial"/>
          <w:b w:val="false"/>
          <w:bCs w:val="false"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0" w:end="0"/>
    </w:pPr>
    <w:rPr>
      <w:b w:val="false"/>
      <w:bCs w:val="false"/>
      <w:sz w:val="20"/>
      <w:szCs w:val="20"/>
    </w:rPr>
  </w:style>
  <w:style w:type="numbering" w:styleId="Numeracja123">
    <w:name w:val="Numeracja 123"/>
    <w:qFormat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2</Pages>
  <Words>165</Words>
  <Characters>1057</Characters>
  <CharactersWithSpaces>1200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2024-07-16T08:50:10Z</dcterms:created>
  <dc:creator/>
  <dc:description/>
  <dc:language>pl-PL</dc:language>
  <cp:lastModifiedBy/>
  <dcterms:modified xsi:type="dcterms:W3CDTF">2024-07-16T09:03:16Z</dcterms:modified>
  <cp:revision>2</cp:revision>
  <dc:subject/>
  <dc:title>Wykaz osób, skierowanych przez wykonawcę do realizacji zamówienia publicznego, w szczególności odpowiedzialnych za świadczenie usług</dc:title>
</cp:coreProperties>
</file>