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33C5" w14:textId="4A54C2F4" w:rsidR="005004AD" w:rsidRPr="00446384" w:rsidRDefault="00A600F1" w:rsidP="005004AD">
      <w:pPr>
        <w:spacing w:line="276" w:lineRule="auto"/>
        <w:ind w:firstLine="708"/>
        <w:jc w:val="center"/>
        <w:rPr>
          <w:rFonts w:asciiTheme="minorHAnsi" w:hAnsiTheme="minorHAnsi" w:cstheme="minorHAnsi"/>
          <w:b/>
          <w:lang w:eastAsia="pl-PL"/>
        </w:rPr>
      </w:pPr>
      <w:r w:rsidRPr="00762B45">
        <w:rPr>
          <w:rFonts w:asciiTheme="minorHAnsi" w:hAnsiTheme="minorHAnsi" w:cstheme="minorHAnsi"/>
          <w:b/>
          <w:lang w:eastAsia="pl-PL"/>
        </w:rPr>
        <w:t xml:space="preserve">PROJEKT - </w:t>
      </w:r>
      <w:r w:rsidR="005004AD" w:rsidRPr="00762B45">
        <w:rPr>
          <w:rFonts w:asciiTheme="minorHAnsi" w:hAnsiTheme="minorHAnsi" w:cstheme="minorHAnsi"/>
          <w:b/>
          <w:lang w:eastAsia="pl-PL"/>
        </w:rPr>
        <w:t xml:space="preserve">UMOWA </w:t>
      </w:r>
      <w:r w:rsidR="005004AD" w:rsidRPr="00446384">
        <w:rPr>
          <w:rFonts w:asciiTheme="minorHAnsi" w:hAnsiTheme="minorHAnsi" w:cstheme="minorHAnsi"/>
          <w:b/>
          <w:lang w:eastAsia="pl-PL"/>
        </w:rPr>
        <w:t xml:space="preserve">nr </w:t>
      </w:r>
      <w:r w:rsidR="00762B45">
        <w:rPr>
          <w:rFonts w:asciiTheme="minorHAnsi" w:hAnsiTheme="minorHAnsi" w:cstheme="minorHAnsi"/>
          <w:b/>
          <w:lang w:eastAsia="pl-PL"/>
        </w:rPr>
        <w:t>ZO/3/GDST/2024</w:t>
      </w:r>
    </w:p>
    <w:p w14:paraId="79C7E6C7" w14:textId="77777777" w:rsidR="005004AD" w:rsidRPr="00446384" w:rsidRDefault="005004AD" w:rsidP="005004AD">
      <w:pPr>
        <w:spacing w:line="276" w:lineRule="auto"/>
        <w:jc w:val="both"/>
        <w:rPr>
          <w:rFonts w:asciiTheme="minorHAnsi" w:hAnsiTheme="minorHAnsi" w:cstheme="minorHAnsi"/>
          <w:lang w:eastAsia="pl-PL"/>
        </w:rPr>
      </w:pPr>
    </w:p>
    <w:p w14:paraId="04ED54CF" w14:textId="7E8400A3" w:rsidR="005004AD" w:rsidRPr="00FC76E8" w:rsidRDefault="005004AD" w:rsidP="00563B05">
      <w:pPr>
        <w:spacing w:line="276" w:lineRule="auto"/>
        <w:rPr>
          <w:rFonts w:asciiTheme="minorHAnsi" w:hAnsiTheme="minorHAnsi" w:cstheme="minorHAnsi"/>
          <w:lang w:eastAsia="pl-PL"/>
        </w:rPr>
      </w:pPr>
      <w:r w:rsidRPr="00446384">
        <w:rPr>
          <w:rFonts w:asciiTheme="minorHAnsi" w:hAnsiTheme="minorHAnsi" w:cstheme="minorHAnsi"/>
          <w:lang w:eastAsia="pl-PL"/>
        </w:rPr>
        <w:t xml:space="preserve">W dniu </w:t>
      </w:r>
      <w:r w:rsidR="00EB78DB" w:rsidRPr="00446384">
        <w:rPr>
          <w:rFonts w:asciiTheme="minorHAnsi" w:hAnsiTheme="minorHAnsi" w:cstheme="minorHAnsi"/>
          <w:lang w:eastAsia="pl-PL"/>
        </w:rPr>
        <w:t>…</w:t>
      </w:r>
      <w:r w:rsidR="00FC76E8">
        <w:rPr>
          <w:rFonts w:asciiTheme="minorHAnsi" w:hAnsiTheme="minorHAnsi" w:cstheme="minorHAnsi"/>
          <w:lang w:eastAsia="pl-PL"/>
        </w:rPr>
        <w:t>…………</w:t>
      </w:r>
      <w:r w:rsidRPr="00446384">
        <w:rPr>
          <w:rFonts w:asciiTheme="minorHAnsi" w:hAnsiTheme="minorHAnsi" w:cstheme="minorHAnsi"/>
          <w:lang w:eastAsia="pl-PL"/>
        </w:rPr>
        <w:t>.20</w:t>
      </w:r>
      <w:r w:rsidR="00FC76E8">
        <w:rPr>
          <w:rFonts w:asciiTheme="minorHAnsi" w:hAnsiTheme="minorHAnsi" w:cstheme="minorHAnsi"/>
          <w:lang w:eastAsia="pl-PL"/>
        </w:rPr>
        <w:t>2</w:t>
      </w:r>
      <w:r w:rsidR="00762B45">
        <w:rPr>
          <w:rFonts w:asciiTheme="minorHAnsi" w:hAnsiTheme="minorHAnsi" w:cstheme="minorHAnsi"/>
          <w:lang w:eastAsia="pl-PL"/>
        </w:rPr>
        <w:t>4</w:t>
      </w:r>
      <w:r w:rsidRPr="00446384">
        <w:rPr>
          <w:rFonts w:asciiTheme="minorHAnsi" w:hAnsiTheme="minorHAnsi" w:cstheme="minorHAnsi"/>
          <w:lang w:eastAsia="pl-PL"/>
        </w:rPr>
        <w:t xml:space="preserve">r., w Świnoujściu pomiędzy: </w:t>
      </w:r>
      <w:r w:rsidRPr="00446384">
        <w:rPr>
          <w:rFonts w:asciiTheme="minorHAnsi" w:hAnsiTheme="minorHAnsi" w:cstheme="minorHAnsi"/>
          <w:lang w:eastAsia="pl-PL"/>
        </w:rPr>
        <w:br/>
      </w:r>
      <w:r w:rsidRPr="00446384">
        <w:rPr>
          <w:rFonts w:asciiTheme="minorHAnsi" w:hAnsiTheme="minorHAnsi" w:cstheme="minorHAnsi"/>
          <w:b/>
          <w:bCs/>
          <w:shd w:val="clear" w:color="auto" w:fill="FFFFFF"/>
        </w:rPr>
        <w:t>Gminą Miasto Świnoujście</w:t>
      </w:r>
      <w:r w:rsidRPr="00446384">
        <w:rPr>
          <w:rFonts w:asciiTheme="minorHAnsi" w:hAnsiTheme="minorHAnsi" w:cstheme="minorHAnsi"/>
          <w:shd w:val="clear" w:color="auto" w:fill="FFFFFF"/>
        </w:rPr>
        <w:t> ul. Wojska Polskiego 1/5, 72-600 Świnoujście,                                                                       NIP 855-15-71-375, </w:t>
      </w:r>
    </w:p>
    <w:p w14:paraId="1FDB4E10" w14:textId="3C528FD1" w:rsidR="005004AD" w:rsidRPr="00446384" w:rsidRDefault="005004AD" w:rsidP="00563B05">
      <w:pPr>
        <w:spacing w:line="276" w:lineRule="auto"/>
        <w:jc w:val="both"/>
        <w:rPr>
          <w:rFonts w:asciiTheme="minorHAnsi" w:eastAsia="Calibri" w:hAnsiTheme="minorHAnsi" w:cstheme="minorHAnsi"/>
        </w:rPr>
      </w:pPr>
      <w:r w:rsidRPr="00446384">
        <w:rPr>
          <w:rFonts w:asciiTheme="minorHAnsi" w:hAnsiTheme="minorHAnsi" w:cstheme="minorHAnsi"/>
          <w:b/>
          <w:bCs/>
          <w:shd w:val="clear" w:color="auto" w:fill="FFFFFF"/>
        </w:rPr>
        <w:t>Ośrodkiem Sportu i Rekreacji „Wyspiarz”</w:t>
      </w:r>
      <w:r w:rsidRPr="00446384">
        <w:rPr>
          <w:rFonts w:asciiTheme="minorHAnsi" w:hAnsiTheme="minorHAnsi" w:cstheme="minorHAnsi"/>
          <w:shd w:val="clear" w:color="auto" w:fill="FFFFFF"/>
        </w:rPr>
        <w:t xml:space="preserve"> z siedzibą przy ul. Matejki 22, 72-600 Świnoujście reprezentowaną przez Dyrektora </w:t>
      </w:r>
      <w:r w:rsidR="00DD3D11">
        <w:rPr>
          <w:rFonts w:asciiTheme="minorHAnsi" w:hAnsiTheme="minorHAnsi" w:cstheme="minorHAnsi"/>
          <w:b/>
          <w:shd w:val="clear" w:color="auto" w:fill="FFFFFF"/>
        </w:rPr>
        <w:t>Marka Bartkowskiego</w:t>
      </w:r>
      <w:r w:rsidRPr="00446384">
        <w:rPr>
          <w:rFonts w:asciiTheme="minorHAnsi" w:hAnsiTheme="minorHAnsi" w:cstheme="minorHAnsi"/>
          <w:shd w:val="clear" w:color="auto" w:fill="FFFFFF"/>
        </w:rPr>
        <w:t xml:space="preserve"> na podstawie pełnomocnictwa udzielonego przez Prezydenta Miasta Świnoujście w dniu 0</w:t>
      </w:r>
      <w:r w:rsidR="00DD3D11">
        <w:rPr>
          <w:rFonts w:asciiTheme="minorHAnsi" w:hAnsiTheme="minorHAnsi" w:cstheme="minorHAnsi"/>
          <w:shd w:val="clear" w:color="auto" w:fill="FFFFFF"/>
        </w:rPr>
        <w:t>1</w:t>
      </w:r>
      <w:r w:rsidRPr="00446384">
        <w:rPr>
          <w:rFonts w:asciiTheme="minorHAnsi" w:hAnsiTheme="minorHAnsi" w:cstheme="minorHAnsi"/>
          <w:shd w:val="clear" w:color="auto" w:fill="FFFFFF"/>
        </w:rPr>
        <w:t>.0</w:t>
      </w:r>
      <w:r w:rsidR="00DD3D11">
        <w:rPr>
          <w:rFonts w:asciiTheme="minorHAnsi" w:hAnsiTheme="minorHAnsi" w:cstheme="minorHAnsi"/>
          <w:shd w:val="clear" w:color="auto" w:fill="FFFFFF"/>
        </w:rPr>
        <w:t>3</w:t>
      </w:r>
      <w:r w:rsidRPr="00446384">
        <w:rPr>
          <w:rFonts w:asciiTheme="minorHAnsi" w:hAnsiTheme="minorHAnsi" w:cstheme="minorHAnsi"/>
          <w:shd w:val="clear" w:color="auto" w:fill="FFFFFF"/>
        </w:rPr>
        <w:t>.20</w:t>
      </w:r>
      <w:r w:rsidR="00DD3D11">
        <w:rPr>
          <w:rFonts w:asciiTheme="minorHAnsi" w:hAnsiTheme="minorHAnsi" w:cstheme="minorHAnsi"/>
          <w:shd w:val="clear" w:color="auto" w:fill="FFFFFF"/>
        </w:rPr>
        <w:t>22</w:t>
      </w:r>
      <w:r w:rsidRPr="00446384">
        <w:rPr>
          <w:rFonts w:asciiTheme="minorHAnsi" w:hAnsiTheme="minorHAnsi" w:cstheme="minorHAnsi"/>
          <w:shd w:val="clear" w:color="auto" w:fill="FFFFFF"/>
        </w:rPr>
        <w:t>r. zwaną dalej</w:t>
      </w:r>
      <w:r w:rsidRPr="00446384">
        <w:rPr>
          <w:rFonts w:asciiTheme="minorHAnsi" w:eastAsia="Calibri" w:hAnsiTheme="minorHAnsi" w:cstheme="minorHAnsi"/>
        </w:rPr>
        <w:t xml:space="preserve"> „</w:t>
      </w:r>
      <w:r w:rsidRPr="00446384">
        <w:rPr>
          <w:rFonts w:asciiTheme="minorHAnsi" w:eastAsia="Calibri" w:hAnsiTheme="minorHAnsi" w:cstheme="minorHAnsi"/>
          <w:b/>
        </w:rPr>
        <w:t>ZAMAWIAJĄCYM</w:t>
      </w:r>
      <w:r w:rsidRPr="00446384">
        <w:rPr>
          <w:rFonts w:asciiTheme="minorHAnsi" w:eastAsia="Calibri" w:hAnsiTheme="minorHAnsi" w:cstheme="minorHAnsi"/>
        </w:rPr>
        <w:t>”</w:t>
      </w:r>
    </w:p>
    <w:p w14:paraId="3B4E6C84" w14:textId="77777777" w:rsidR="005004AD" w:rsidRPr="00446384" w:rsidRDefault="005004AD" w:rsidP="00563B05">
      <w:pPr>
        <w:spacing w:line="276" w:lineRule="auto"/>
        <w:jc w:val="both"/>
        <w:rPr>
          <w:rFonts w:asciiTheme="minorHAnsi" w:eastAsia="Calibri" w:hAnsiTheme="minorHAnsi" w:cstheme="minorHAnsi"/>
        </w:rPr>
      </w:pPr>
    </w:p>
    <w:p w14:paraId="4AA5E057" w14:textId="0994C65F" w:rsidR="005004AD" w:rsidRDefault="003A4C3F" w:rsidP="00563B05">
      <w:pPr>
        <w:spacing w:line="276" w:lineRule="auto"/>
        <w:jc w:val="both"/>
        <w:rPr>
          <w:rFonts w:asciiTheme="minorHAnsi" w:hAnsiTheme="minorHAnsi" w:cstheme="minorHAnsi"/>
          <w:lang w:eastAsia="pl-PL"/>
        </w:rPr>
      </w:pPr>
      <w:r>
        <w:rPr>
          <w:rFonts w:asciiTheme="minorHAnsi" w:hAnsiTheme="minorHAnsi" w:cstheme="minorHAnsi"/>
          <w:lang w:eastAsia="pl-PL"/>
        </w:rPr>
        <w:t>a</w:t>
      </w:r>
    </w:p>
    <w:p w14:paraId="7D9DA08A" w14:textId="3178ADD0" w:rsidR="005004AD" w:rsidRPr="00892880" w:rsidRDefault="00CD48AA" w:rsidP="00CD48AA">
      <w:pPr>
        <w:jc w:val="both"/>
        <w:rPr>
          <w:rFonts w:asciiTheme="minorHAnsi" w:hAnsiTheme="minorHAnsi" w:cstheme="minorHAnsi"/>
          <w:lang w:eastAsia="pl-PL"/>
        </w:rPr>
      </w:pPr>
      <w:r w:rsidRPr="00892880">
        <w:rPr>
          <w:rFonts w:ascii="Calibri" w:hAnsi="Calibri" w:cs="Calibri"/>
        </w:rPr>
        <w:t xml:space="preserve">…………………………., NIP …………………., KRS…………….. reprezentowaną przez  ……………………….. </w:t>
      </w:r>
    </w:p>
    <w:p w14:paraId="2324CF76" w14:textId="77777777" w:rsidR="005004AD" w:rsidRPr="00446384" w:rsidRDefault="005004AD" w:rsidP="00563B05">
      <w:pPr>
        <w:spacing w:line="276" w:lineRule="auto"/>
        <w:jc w:val="both"/>
        <w:rPr>
          <w:rFonts w:asciiTheme="minorHAnsi" w:hAnsiTheme="minorHAnsi" w:cstheme="minorHAnsi"/>
          <w:lang w:eastAsia="pl-PL"/>
        </w:rPr>
      </w:pPr>
      <w:r w:rsidRPr="00892880">
        <w:rPr>
          <w:rFonts w:asciiTheme="minorHAnsi" w:hAnsiTheme="minorHAnsi" w:cstheme="minorHAnsi"/>
          <w:lang w:eastAsia="pl-PL"/>
        </w:rPr>
        <w:t>zwanym w dalszej części umowy</w:t>
      </w:r>
      <w:r w:rsidRPr="00446384">
        <w:rPr>
          <w:rFonts w:asciiTheme="minorHAnsi" w:hAnsiTheme="minorHAnsi" w:cstheme="minorHAnsi"/>
          <w:lang w:eastAsia="pl-PL"/>
        </w:rPr>
        <w:t xml:space="preserve"> </w:t>
      </w:r>
      <w:r w:rsidRPr="00446384">
        <w:rPr>
          <w:rFonts w:asciiTheme="minorHAnsi" w:hAnsiTheme="minorHAnsi" w:cstheme="minorHAnsi"/>
          <w:b/>
          <w:lang w:eastAsia="pl-PL"/>
        </w:rPr>
        <w:t>„WYKONAWCĄ”</w:t>
      </w:r>
    </w:p>
    <w:p w14:paraId="5637A91F" w14:textId="77777777" w:rsidR="00F914FC" w:rsidRPr="00446384" w:rsidRDefault="00F914FC" w:rsidP="00563B05">
      <w:pPr>
        <w:spacing w:line="276" w:lineRule="auto"/>
        <w:jc w:val="center"/>
        <w:rPr>
          <w:rFonts w:asciiTheme="minorHAnsi" w:eastAsia="Calibri" w:hAnsiTheme="minorHAnsi" w:cstheme="minorHAnsi"/>
          <w:b/>
        </w:rPr>
      </w:pPr>
    </w:p>
    <w:p w14:paraId="30600080" w14:textId="77777777" w:rsidR="005004AD" w:rsidRPr="00446384" w:rsidRDefault="005004AD" w:rsidP="00563B05">
      <w:pPr>
        <w:spacing w:line="276" w:lineRule="auto"/>
        <w:jc w:val="center"/>
        <w:rPr>
          <w:rFonts w:asciiTheme="minorHAnsi" w:eastAsia="SimSun" w:hAnsiTheme="minorHAnsi" w:cstheme="minorHAnsi"/>
          <w:b/>
          <w:kern w:val="3"/>
        </w:rPr>
      </w:pPr>
      <w:r w:rsidRPr="00446384">
        <w:rPr>
          <w:rFonts w:asciiTheme="minorHAnsi" w:eastAsia="Calibri" w:hAnsiTheme="minorHAnsi" w:cstheme="minorHAnsi"/>
          <w:b/>
        </w:rPr>
        <w:t>§ 1</w:t>
      </w:r>
      <w:r w:rsidRPr="00446384">
        <w:rPr>
          <w:rFonts w:asciiTheme="minorHAnsi" w:eastAsia="SimSun" w:hAnsiTheme="minorHAnsi" w:cstheme="minorHAnsi"/>
          <w:b/>
          <w:kern w:val="3"/>
        </w:rPr>
        <w:t xml:space="preserve"> </w:t>
      </w:r>
    </w:p>
    <w:p w14:paraId="6DFFFA1A" w14:textId="77777777" w:rsidR="005004AD" w:rsidRPr="00446384" w:rsidRDefault="005004AD" w:rsidP="00451564">
      <w:pPr>
        <w:spacing w:line="276" w:lineRule="auto"/>
        <w:jc w:val="center"/>
        <w:rPr>
          <w:rFonts w:asciiTheme="minorHAnsi" w:eastAsia="SimSun" w:hAnsiTheme="minorHAnsi" w:cstheme="minorHAnsi"/>
          <w:b/>
          <w:kern w:val="3"/>
        </w:rPr>
      </w:pPr>
      <w:r w:rsidRPr="00446384">
        <w:rPr>
          <w:rFonts w:asciiTheme="minorHAnsi" w:eastAsia="SimSun" w:hAnsiTheme="minorHAnsi" w:cstheme="minorHAnsi"/>
          <w:b/>
          <w:kern w:val="3"/>
        </w:rPr>
        <w:t>PRZEDMIOT UMOWY</w:t>
      </w:r>
    </w:p>
    <w:p w14:paraId="102A9BDA" w14:textId="2CCDB76D" w:rsidR="008D6CFF" w:rsidRPr="00451564" w:rsidRDefault="005004AD" w:rsidP="00451564">
      <w:pPr>
        <w:pStyle w:val="Akapitzlist"/>
        <w:numPr>
          <w:ilvl w:val="0"/>
          <w:numId w:val="19"/>
        </w:numPr>
        <w:spacing w:line="276" w:lineRule="auto"/>
        <w:jc w:val="both"/>
        <w:rPr>
          <w:rFonts w:ascii="Times New Roman" w:hAnsi="Times New Roman" w:cstheme="minorHAnsi"/>
          <w:b/>
          <w:bCs/>
          <w:sz w:val="24"/>
          <w:szCs w:val="24"/>
          <w:lang w:eastAsia="pl-PL"/>
        </w:rPr>
      </w:pPr>
      <w:r w:rsidRPr="00451564">
        <w:rPr>
          <w:rFonts w:asciiTheme="minorHAnsi" w:hAnsiTheme="minorHAnsi" w:cstheme="minorHAnsi"/>
          <w:sz w:val="24"/>
          <w:szCs w:val="24"/>
        </w:rPr>
        <w:t xml:space="preserve">Zamawiający powierza, a Wykonawca przyjmuje do wykonania przedmiot umowy obejmujący: </w:t>
      </w:r>
      <w:r w:rsidR="00762B45" w:rsidRPr="00762B45">
        <w:rPr>
          <w:rFonts w:cstheme="minorHAnsi"/>
          <w:b/>
          <w:bCs/>
          <w:sz w:val="24"/>
          <w:szCs w:val="24"/>
        </w:rPr>
        <w:t>Opracowanie dokumentacji projektowo-kosztorysowej w ramach zadania „Modernizacja oświetlenia na boisku ze sztuczną nawierzchnią” w Świnoujściu przy ul. Matejki 17A</w:t>
      </w:r>
      <w:r w:rsidR="00762B45">
        <w:rPr>
          <w:rFonts w:cstheme="minorHAnsi"/>
          <w:b/>
          <w:bCs/>
          <w:sz w:val="24"/>
          <w:szCs w:val="24"/>
        </w:rPr>
        <w:t>.</w:t>
      </w:r>
    </w:p>
    <w:p w14:paraId="4DA9BCF5" w14:textId="016B39BE" w:rsidR="003C6859" w:rsidRDefault="00C5158C" w:rsidP="00451564">
      <w:pPr>
        <w:pStyle w:val="Akapitzlist"/>
        <w:widowControl w:val="0"/>
        <w:numPr>
          <w:ilvl w:val="0"/>
          <w:numId w:val="19"/>
        </w:numPr>
        <w:shd w:val="clear" w:color="auto" w:fill="FFFFFF"/>
        <w:tabs>
          <w:tab w:val="left" w:pos="6521"/>
          <w:tab w:val="left" w:pos="9072"/>
        </w:tabs>
        <w:suppressAutoHyphens/>
        <w:autoSpaceDE w:val="0"/>
        <w:spacing w:before="120" w:after="0" w:line="276" w:lineRule="auto"/>
        <w:ind w:left="284" w:right="-62" w:hanging="284"/>
        <w:contextualSpacing/>
        <w:jc w:val="both"/>
        <w:rPr>
          <w:rFonts w:asciiTheme="minorHAnsi" w:hAnsiTheme="minorHAnsi" w:cstheme="minorHAnsi"/>
          <w:sz w:val="24"/>
          <w:szCs w:val="24"/>
        </w:rPr>
      </w:pPr>
      <w:r w:rsidRPr="00451564">
        <w:rPr>
          <w:rFonts w:asciiTheme="minorHAnsi" w:hAnsiTheme="minorHAnsi" w:cstheme="minorHAnsi"/>
          <w:sz w:val="24"/>
          <w:szCs w:val="24"/>
        </w:rPr>
        <w:t xml:space="preserve">Szczegółowy zakres prac projektowych określony jest w załączniku nr 1 </w:t>
      </w:r>
      <w:r w:rsidR="008C1AC6">
        <w:rPr>
          <w:rFonts w:asciiTheme="minorHAnsi" w:hAnsiTheme="minorHAnsi" w:cstheme="minorHAnsi"/>
          <w:sz w:val="24"/>
          <w:szCs w:val="24"/>
        </w:rPr>
        <w:t xml:space="preserve">do zapytania ofertowego i </w:t>
      </w:r>
      <w:r w:rsidRPr="00451564">
        <w:rPr>
          <w:rFonts w:asciiTheme="minorHAnsi" w:hAnsiTheme="minorHAnsi" w:cstheme="minorHAnsi"/>
          <w:sz w:val="24"/>
          <w:szCs w:val="24"/>
        </w:rPr>
        <w:t>stanow</w:t>
      </w:r>
      <w:r w:rsidR="008C1AC6">
        <w:rPr>
          <w:rFonts w:asciiTheme="minorHAnsi" w:hAnsiTheme="minorHAnsi" w:cstheme="minorHAnsi"/>
          <w:sz w:val="24"/>
          <w:szCs w:val="24"/>
        </w:rPr>
        <w:t xml:space="preserve">i </w:t>
      </w:r>
      <w:r w:rsidRPr="00451564">
        <w:rPr>
          <w:rFonts w:asciiTheme="minorHAnsi" w:hAnsiTheme="minorHAnsi" w:cstheme="minorHAnsi"/>
          <w:sz w:val="24"/>
          <w:szCs w:val="24"/>
        </w:rPr>
        <w:t xml:space="preserve">integralną część </w:t>
      </w:r>
      <w:r w:rsidR="008C1AC6">
        <w:rPr>
          <w:rFonts w:asciiTheme="minorHAnsi" w:hAnsiTheme="minorHAnsi" w:cstheme="minorHAnsi"/>
          <w:sz w:val="24"/>
          <w:szCs w:val="24"/>
        </w:rPr>
        <w:t xml:space="preserve">niniejszej </w:t>
      </w:r>
      <w:r w:rsidRPr="00451564">
        <w:rPr>
          <w:rFonts w:asciiTheme="minorHAnsi" w:hAnsiTheme="minorHAnsi" w:cstheme="minorHAnsi"/>
          <w:sz w:val="24"/>
          <w:szCs w:val="24"/>
        </w:rPr>
        <w:t>umowy.</w:t>
      </w:r>
      <w:r w:rsidR="003C6859" w:rsidRPr="00451564">
        <w:rPr>
          <w:rFonts w:asciiTheme="minorHAnsi" w:hAnsiTheme="minorHAnsi" w:cstheme="minorHAnsi"/>
          <w:sz w:val="24"/>
          <w:szCs w:val="24"/>
        </w:rPr>
        <w:t xml:space="preserve"> </w:t>
      </w:r>
    </w:p>
    <w:p w14:paraId="77B74F4F" w14:textId="3E05990E" w:rsidR="009D7F16" w:rsidRPr="00451564" w:rsidRDefault="009D7F16" w:rsidP="00451564">
      <w:pPr>
        <w:pStyle w:val="Akapitzlist"/>
        <w:widowControl w:val="0"/>
        <w:numPr>
          <w:ilvl w:val="0"/>
          <w:numId w:val="19"/>
        </w:numPr>
        <w:shd w:val="clear" w:color="auto" w:fill="FFFFFF"/>
        <w:tabs>
          <w:tab w:val="left" w:pos="6521"/>
          <w:tab w:val="left" w:pos="9072"/>
        </w:tabs>
        <w:suppressAutoHyphens/>
        <w:autoSpaceDE w:val="0"/>
        <w:spacing w:before="120" w:after="0" w:line="276" w:lineRule="auto"/>
        <w:ind w:left="284" w:right="-62" w:hanging="284"/>
        <w:contextualSpacing/>
        <w:jc w:val="both"/>
        <w:rPr>
          <w:rFonts w:asciiTheme="minorHAnsi" w:hAnsiTheme="minorHAnsi" w:cstheme="minorHAnsi"/>
          <w:sz w:val="24"/>
          <w:szCs w:val="24"/>
        </w:rPr>
      </w:pPr>
      <w:r>
        <w:rPr>
          <w:rFonts w:asciiTheme="minorHAnsi" w:hAnsiTheme="minorHAnsi" w:cstheme="minorHAnsi"/>
          <w:sz w:val="24"/>
          <w:szCs w:val="24"/>
        </w:rPr>
        <w:t xml:space="preserve">Przed rozpoczęciem wykonywania przedmiotu umowy Zamawiający wymaga wykonania przez Wykonawcę wizji lokalnej w celu należytego wykonania przedmiotu umowy. Przedmiot umowy zostanie wykonany na podstawie samodzielnych obliczeń Wykonawcy. Ewentualne materiały i obliczenia doręczone Wykonawcy przez Zamawiającego mają charakter jedynie pomocniczy i w przypadku ich niezgodności ze stanem rzeczywistym, Wykonawcy nie przysługują z tego tytułu żadne roszczenia. </w:t>
      </w:r>
    </w:p>
    <w:p w14:paraId="03C2D6C7" w14:textId="77777777" w:rsidR="00CC5A65" w:rsidRPr="00446384" w:rsidRDefault="00CC5A65" w:rsidP="00451564">
      <w:pPr>
        <w:spacing w:line="276" w:lineRule="auto"/>
        <w:jc w:val="both"/>
        <w:rPr>
          <w:rFonts w:asciiTheme="minorHAnsi" w:hAnsiTheme="minorHAnsi" w:cstheme="minorHAnsi"/>
          <w:b/>
          <w:bCs/>
        </w:rPr>
      </w:pPr>
    </w:p>
    <w:p w14:paraId="64B6469D" w14:textId="77777777" w:rsidR="00D3267F" w:rsidRPr="00446384" w:rsidRDefault="00D3267F" w:rsidP="00563B05">
      <w:pPr>
        <w:pStyle w:val="Tytu"/>
        <w:spacing w:line="276" w:lineRule="auto"/>
        <w:rPr>
          <w:rFonts w:asciiTheme="minorHAnsi" w:hAnsiTheme="minorHAnsi" w:cstheme="minorHAnsi"/>
          <w:color w:val="000000"/>
          <w:szCs w:val="24"/>
        </w:rPr>
      </w:pPr>
      <w:r w:rsidRPr="00446384">
        <w:rPr>
          <w:rFonts w:asciiTheme="minorHAnsi" w:hAnsiTheme="minorHAnsi" w:cstheme="minorHAnsi"/>
          <w:color w:val="000000"/>
          <w:szCs w:val="24"/>
        </w:rPr>
        <w:t>§ 2</w:t>
      </w:r>
    </w:p>
    <w:p w14:paraId="3FBFE953" w14:textId="77777777" w:rsidR="000816C1" w:rsidRPr="00446384" w:rsidRDefault="000816C1" w:rsidP="00563B05">
      <w:pPr>
        <w:pStyle w:val="Mj"/>
        <w:numPr>
          <w:ilvl w:val="0"/>
          <w:numId w:val="20"/>
        </w:numPr>
        <w:spacing w:line="276" w:lineRule="auto"/>
        <w:rPr>
          <w:rFonts w:asciiTheme="minorHAnsi" w:hAnsiTheme="minorHAnsi" w:cstheme="minorHAnsi"/>
          <w:sz w:val="24"/>
          <w:szCs w:val="24"/>
        </w:rPr>
      </w:pPr>
      <w:r w:rsidRPr="00446384">
        <w:rPr>
          <w:rFonts w:asciiTheme="minorHAnsi" w:hAnsiTheme="minorHAnsi" w:cstheme="minorHAnsi"/>
          <w:sz w:val="24"/>
          <w:szCs w:val="24"/>
        </w:rPr>
        <w:t>Strony ustalają następujące terminy realizacji przedmiotu umowy:</w:t>
      </w:r>
    </w:p>
    <w:p w14:paraId="4066EB65" w14:textId="77777777" w:rsidR="000816C1" w:rsidRPr="00446384" w:rsidRDefault="000816C1" w:rsidP="00563B05">
      <w:pPr>
        <w:pStyle w:val="Mj"/>
        <w:spacing w:line="276" w:lineRule="auto"/>
        <w:ind w:left="360"/>
        <w:rPr>
          <w:rFonts w:asciiTheme="minorHAnsi" w:hAnsiTheme="minorHAnsi" w:cstheme="minorHAnsi"/>
          <w:sz w:val="24"/>
          <w:szCs w:val="24"/>
        </w:rPr>
      </w:pPr>
      <w:r w:rsidRPr="00446384">
        <w:rPr>
          <w:rFonts w:asciiTheme="minorHAnsi" w:hAnsiTheme="minorHAnsi" w:cstheme="minorHAnsi"/>
          <w:sz w:val="24"/>
          <w:szCs w:val="24"/>
        </w:rPr>
        <w:t>a)</w:t>
      </w:r>
      <w:r w:rsidRPr="00446384">
        <w:rPr>
          <w:rFonts w:asciiTheme="minorHAnsi" w:hAnsiTheme="minorHAnsi" w:cstheme="minorHAnsi"/>
          <w:sz w:val="24"/>
          <w:szCs w:val="24"/>
        </w:rPr>
        <w:tab/>
        <w:t xml:space="preserve">termin rozpoczęcia: </w:t>
      </w:r>
      <w:r w:rsidRPr="00446384">
        <w:rPr>
          <w:rFonts w:asciiTheme="minorHAnsi" w:hAnsiTheme="minorHAnsi" w:cstheme="minorHAnsi"/>
          <w:b/>
          <w:sz w:val="24"/>
          <w:szCs w:val="24"/>
          <w:lang w:val="pl-PL"/>
        </w:rPr>
        <w:t>w dniu podpisania umowy,</w:t>
      </w:r>
    </w:p>
    <w:p w14:paraId="47615E27" w14:textId="50A406E4" w:rsidR="000816C1" w:rsidRPr="00446384" w:rsidRDefault="000816C1" w:rsidP="00563B05">
      <w:pPr>
        <w:pStyle w:val="Mj"/>
        <w:spacing w:line="276" w:lineRule="auto"/>
        <w:ind w:left="360"/>
        <w:rPr>
          <w:rFonts w:asciiTheme="minorHAnsi" w:hAnsiTheme="minorHAnsi" w:cstheme="minorHAnsi"/>
          <w:sz w:val="24"/>
          <w:szCs w:val="24"/>
        </w:rPr>
      </w:pPr>
      <w:r w:rsidRPr="00446384">
        <w:rPr>
          <w:rFonts w:asciiTheme="minorHAnsi" w:hAnsiTheme="minorHAnsi" w:cstheme="minorHAnsi"/>
          <w:sz w:val="24"/>
          <w:szCs w:val="24"/>
          <w:lang w:val="pl-PL"/>
        </w:rPr>
        <w:t>b</w:t>
      </w:r>
      <w:r w:rsidRPr="00446384">
        <w:rPr>
          <w:rFonts w:asciiTheme="minorHAnsi" w:hAnsiTheme="minorHAnsi" w:cstheme="minorHAnsi"/>
          <w:sz w:val="24"/>
          <w:szCs w:val="24"/>
        </w:rPr>
        <w:t>)</w:t>
      </w:r>
      <w:r w:rsidRPr="00446384">
        <w:rPr>
          <w:rFonts w:asciiTheme="minorHAnsi" w:hAnsiTheme="minorHAnsi" w:cstheme="minorHAnsi"/>
          <w:sz w:val="24"/>
          <w:szCs w:val="24"/>
        </w:rPr>
        <w:tab/>
        <w:t xml:space="preserve">termin zakończenia: </w:t>
      </w:r>
      <w:r w:rsidR="00762B45" w:rsidRPr="00762B45">
        <w:rPr>
          <w:rFonts w:asciiTheme="minorHAnsi" w:hAnsiTheme="minorHAnsi" w:cstheme="minorHAnsi"/>
          <w:b/>
          <w:bCs/>
          <w:sz w:val="24"/>
          <w:szCs w:val="24"/>
          <w:lang w:val="pl-PL"/>
        </w:rPr>
        <w:t>3</w:t>
      </w:r>
      <w:r w:rsidR="00E53168">
        <w:rPr>
          <w:rFonts w:asciiTheme="minorHAnsi" w:hAnsiTheme="minorHAnsi" w:cstheme="minorHAnsi"/>
          <w:b/>
          <w:sz w:val="24"/>
          <w:szCs w:val="24"/>
          <w:lang w:val="pl-PL"/>
        </w:rPr>
        <w:t>0</w:t>
      </w:r>
      <w:r w:rsidR="008D6CFF" w:rsidRPr="00446384">
        <w:rPr>
          <w:rFonts w:asciiTheme="minorHAnsi" w:hAnsiTheme="minorHAnsi" w:cstheme="minorHAnsi"/>
          <w:b/>
          <w:sz w:val="24"/>
          <w:szCs w:val="24"/>
          <w:lang w:val="pl-PL"/>
        </w:rPr>
        <w:t xml:space="preserve"> dni od podpisania umowy.</w:t>
      </w:r>
    </w:p>
    <w:p w14:paraId="7D65DD8C" w14:textId="1D719B68" w:rsidR="000816C1" w:rsidRPr="005F2A8D" w:rsidRDefault="000816C1" w:rsidP="00563B05">
      <w:pPr>
        <w:pStyle w:val="Mj"/>
        <w:numPr>
          <w:ilvl w:val="0"/>
          <w:numId w:val="20"/>
        </w:numPr>
        <w:spacing w:line="276" w:lineRule="auto"/>
        <w:rPr>
          <w:rFonts w:asciiTheme="minorHAnsi" w:hAnsiTheme="minorHAnsi" w:cstheme="minorHAnsi"/>
          <w:sz w:val="24"/>
          <w:szCs w:val="24"/>
        </w:rPr>
      </w:pPr>
      <w:r w:rsidRPr="00446384">
        <w:rPr>
          <w:rFonts w:asciiTheme="minorHAnsi" w:hAnsiTheme="minorHAnsi" w:cstheme="minorHAnsi"/>
          <w:sz w:val="24"/>
          <w:szCs w:val="24"/>
        </w:rPr>
        <w:t>Zamawiający udostępni Wykonawcy</w:t>
      </w:r>
      <w:r w:rsidRPr="00446384">
        <w:rPr>
          <w:rFonts w:asciiTheme="minorHAnsi" w:hAnsiTheme="minorHAnsi" w:cstheme="minorHAnsi"/>
          <w:sz w:val="24"/>
          <w:szCs w:val="24"/>
          <w:lang w:val="pl-PL"/>
        </w:rPr>
        <w:t xml:space="preserve"> obiekt d</w:t>
      </w:r>
      <w:r w:rsidRPr="00446384">
        <w:rPr>
          <w:rFonts w:asciiTheme="minorHAnsi" w:hAnsiTheme="minorHAnsi" w:cstheme="minorHAnsi"/>
          <w:sz w:val="24"/>
          <w:szCs w:val="24"/>
        </w:rPr>
        <w:t xml:space="preserve">o przeprowadzenia </w:t>
      </w:r>
      <w:r w:rsidR="009D7F16">
        <w:rPr>
          <w:rFonts w:asciiTheme="minorHAnsi" w:hAnsiTheme="minorHAnsi" w:cstheme="minorHAnsi"/>
          <w:sz w:val="24"/>
          <w:szCs w:val="24"/>
          <w:lang w:val="pl-PL"/>
        </w:rPr>
        <w:t>wizji lokalnej</w:t>
      </w:r>
      <w:r w:rsidR="00EE496E" w:rsidRPr="00446384">
        <w:rPr>
          <w:rFonts w:asciiTheme="minorHAnsi" w:hAnsiTheme="minorHAnsi" w:cstheme="minorHAnsi"/>
          <w:sz w:val="24"/>
          <w:szCs w:val="24"/>
          <w:lang w:val="pl-PL"/>
        </w:rPr>
        <w:t xml:space="preserve"> </w:t>
      </w:r>
      <w:r w:rsidRPr="00446384">
        <w:rPr>
          <w:rFonts w:asciiTheme="minorHAnsi" w:hAnsiTheme="minorHAnsi" w:cstheme="minorHAnsi"/>
          <w:sz w:val="24"/>
          <w:szCs w:val="24"/>
          <w:lang w:val="pl-PL"/>
        </w:rPr>
        <w:t>w dowolnym terminie</w:t>
      </w:r>
      <w:r w:rsidR="009D7F16">
        <w:rPr>
          <w:rFonts w:asciiTheme="minorHAnsi" w:hAnsiTheme="minorHAnsi" w:cstheme="minorHAnsi"/>
          <w:sz w:val="24"/>
          <w:szCs w:val="24"/>
          <w:lang w:val="pl-PL"/>
        </w:rPr>
        <w:t>, w czasie godzin pracy Zamawiającego,</w:t>
      </w:r>
      <w:r w:rsidRPr="00446384">
        <w:rPr>
          <w:rFonts w:asciiTheme="minorHAnsi" w:hAnsiTheme="minorHAnsi" w:cstheme="minorHAnsi"/>
          <w:sz w:val="24"/>
          <w:szCs w:val="24"/>
          <w:lang w:val="pl-PL"/>
        </w:rPr>
        <w:t xml:space="preserve"> po wcześniejszym uzgodnieniu terminu.</w:t>
      </w:r>
    </w:p>
    <w:p w14:paraId="4B37BF30" w14:textId="77777777" w:rsidR="005F2A8D" w:rsidRPr="00446384" w:rsidRDefault="005F2A8D" w:rsidP="000D7F27">
      <w:pPr>
        <w:pStyle w:val="Mj"/>
        <w:spacing w:line="276" w:lineRule="auto"/>
        <w:ind w:left="360"/>
        <w:rPr>
          <w:rFonts w:asciiTheme="minorHAnsi" w:hAnsiTheme="minorHAnsi" w:cstheme="minorHAnsi"/>
          <w:sz w:val="24"/>
          <w:szCs w:val="24"/>
        </w:rPr>
      </w:pPr>
    </w:p>
    <w:p w14:paraId="47F14CD4" w14:textId="77777777" w:rsidR="00D3267F" w:rsidRPr="00446384" w:rsidRDefault="00D3267F" w:rsidP="00563B05">
      <w:pPr>
        <w:pStyle w:val="Tytu"/>
        <w:spacing w:after="120" w:line="276" w:lineRule="auto"/>
        <w:rPr>
          <w:rFonts w:asciiTheme="minorHAnsi" w:hAnsiTheme="minorHAnsi" w:cstheme="minorHAnsi"/>
          <w:color w:val="000000"/>
          <w:szCs w:val="24"/>
        </w:rPr>
      </w:pPr>
      <w:r w:rsidRPr="00446384">
        <w:rPr>
          <w:rFonts w:asciiTheme="minorHAnsi" w:hAnsiTheme="minorHAnsi" w:cstheme="minorHAnsi"/>
          <w:color w:val="000000"/>
          <w:szCs w:val="24"/>
        </w:rPr>
        <w:t>§ 3</w:t>
      </w:r>
    </w:p>
    <w:p w14:paraId="0F1D3C5B" w14:textId="260FA016" w:rsidR="008D6CFF" w:rsidRPr="00446384" w:rsidRDefault="00D3267F" w:rsidP="00200AF9">
      <w:pPr>
        <w:numPr>
          <w:ilvl w:val="0"/>
          <w:numId w:val="10"/>
        </w:numPr>
        <w:tabs>
          <w:tab w:val="clear" w:pos="720"/>
          <w:tab w:val="num" w:pos="426"/>
        </w:tabs>
        <w:suppressAutoHyphens w:val="0"/>
        <w:spacing w:line="276" w:lineRule="auto"/>
        <w:contextualSpacing/>
        <w:jc w:val="both"/>
        <w:rPr>
          <w:rFonts w:asciiTheme="minorHAnsi" w:hAnsiTheme="minorHAnsi" w:cstheme="minorHAnsi"/>
          <w:lang w:eastAsia="en-US"/>
        </w:rPr>
      </w:pPr>
      <w:r w:rsidRPr="00446384">
        <w:rPr>
          <w:rFonts w:asciiTheme="minorHAnsi" w:hAnsiTheme="minorHAnsi" w:cstheme="minorHAnsi"/>
          <w:bCs/>
        </w:rPr>
        <w:t>Wynagrodzenie ryczałtowe Wykonawcy za wykonanie przedmiot</w:t>
      </w:r>
      <w:r w:rsidR="009D7F16">
        <w:rPr>
          <w:rFonts w:asciiTheme="minorHAnsi" w:hAnsiTheme="minorHAnsi" w:cstheme="minorHAnsi"/>
          <w:bCs/>
        </w:rPr>
        <w:t>u</w:t>
      </w:r>
      <w:r w:rsidRPr="00446384">
        <w:rPr>
          <w:rFonts w:asciiTheme="minorHAnsi" w:hAnsiTheme="minorHAnsi" w:cstheme="minorHAnsi"/>
          <w:bCs/>
        </w:rPr>
        <w:t xml:space="preserve"> umowy</w:t>
      </w:r>
      <w:r w:rsidRPr="00446384">
        <w:rPr>
          <w:rFonts w:asciiTheme="minorHAnsi" w:hAnsiTheme="minorHAnsi" w:cstheme="minorHAnsi"/>
          <w:color w:val="000000"/>
        </w:rPr>
        <w:t xml:space="preserve"> wynosi: </w:t>
      </w:r>
      <w:r w:rsidR="008E7A41">
        <w:rPr>
          <w:rFonts w:asciiTheme="minorHAnsi" w:hAnsiTheme="minorHAnsi" w:cstheme="minorHAnsi"/>
          <w:b/>
          <w:color w:val="000000"/>
        </w:rPr>
        <w:t>……….</w:t>
      </w:r>
      <w:r w:rsidRPr="00446384">
        <w:rPr>
          <w:rFonts w:asciiTheme="minorHAnsi" w:hAnsiTheme="minorHAnsi" w:cstheme="minorHAnsi"/>
          <w:color w:val="000000"/>
        </w:rPr>
        <w:t xml:space="preserve">  </w:t>
      </w:r>
      <w:r w:rsidR="00EE496E" w:rsidRPr="00446384">
        <w:rPr>
          <w:rFonts w:asciiTheme="minorHAnsi" w:hAnsiTheme="minorHAnsi" w:cstheme="minorHAnsi"/>
          <w:color w:val="000000"/>
        </w:rPr>
        <w:t xml:space="preserve">netto (słownie </w:t>
      </w:r>
      <w:r w:rsidR="008E7A41">
        <w:rPr>
          <w:rFonts w:asciiTheme="minorHAnsi" w:hAnsiTheme="minorHAnsi" w:cstheme="minorHAnsi"/>
          <w:color w:val="000000"/>
        </w:rPr>
        <w:t>………………</w:t>
      </w:r>
      <w:r w:rsidR="00D23EA2" w:rsidRPr="00446384">
        <w:rPr>
          <w:rFonts w:asciiTheme="minorHAnsi" w:hAnsiTheme="minorHAnsi" w:cstheme="minorHAnsi"/>
          <w:color w:val="000000"/>
        </w:rPr>
        <w:t xml:space="preserve"> </w:t>
      </w:r>
      <w:r w:rsidR="00EE496E" w:rsidRPr="00446384">
        <w:rPr>
          <w:rFonts w:asciiTheme="minorHAnsi" w:hAnsiTheme="minorHAnsi" w:cstheme="minorHAnsi"/>
          <w:color w:val="000000"/>
        </w:rPr>
        <w:t xml:space="preserve">złotych 00/100) </w:t>
      </w:r>
      <w:r w:rsidRPr="00446384">
        <w:rPr>
          <w:rFonts w:asciiTheme="minorHAnsi" w:hAnsiTheme="minorHAnsi" w:cstheme="minorHAnsi"/>
          <w:color w:val="000000"/>
        </w:rPr>
        <w:t xml:space="preserve">powiększone o podatek VAT w </w:t>
      </w:r>
      <w:r w:rsidRPr="00446384">
        <w:rPr>
          <w:rFonts w:asciiTheme="minorHAnsi" w:hAnsiTheme="minorHAnsi" w:cstheme="minorHAnsi"/>
          <w:color w:val="000000"/>
        </w:rPr>
        <w:lastRenderedPageBreak/>
        <w:t xml:space="preserve">wysokości </w:t>
      </w:r>
      <w:r w:rsidR="008E7A41">
        <w:rPr>
          <w:rFonts w:asciiTheme="minorHAnsi" w:hAnsiTheme="minorHAnsi" w:cstheme="minorHAnsi"/>
          <w:color w:val="000000"/>
        </w:rPr>
        <w:t>….</w:t>
      </w:r>
      <w:r w:rsidRPr="00446384">
        <w:rPr>
          <w:rFonts w:asciiTheme="minorHAnsi" w:hAnsiTheme="minorHAnsi" w:cstheme="minorHAnsi"/>
          <w:color w:val="000000"/>
        </w:rPr>
        <w:t xml:space="preserve">% ,co stanowi kwotę: </w:t>
      </w:r>
      <w:r w:rsidR="008E7A41">
        <w:rPr>
          <w:rFonts w:asciiTheme="minorHAnsi" w:hAnsiTheme="minorHAnsi" w:cstheme="minorHAnsi"/>
          <w:b/>
          <w:color w:val="000000"/>
        </w:rPr>
        <w:t>………..</w:t>
      </w:r>
      <w:r w:rsidR="00EE496E" w:rsidRPr="00446384">
        <w:rPr>
          <w:rFonts w:asciiTheme="minorHAnsi" w:hAnsiTheme="minorHAnsi" w:cstheme="minorHAnsi"/>
          <w:b/>
          <w:color w:val="000000"/>
        </w:rPr>
        <w:t xml:space="preserve"> </w:t>
      </w:r>
      <w:r w:rsidRPr="00446384">
        <w:rPr>
          <w:rFonts w:asciiTheme="minorHAnsi" w:hAnsiTheme="minorHAnsi" w:cstheme="minorHAnsi"/>
          <w:b/>
          <w:color w:val="000000"/>
        </w:rPr>
        <w:t>zł</w:t>
      </w:r>
      <w:r w:rsidRPr="00446384">
        <w:rPr>
          <w:rFonts w:asciiTheme="minorHAnsi" w:hAnsiTheme="minorHAnsi" w:cstheme="minorHAnsi"/>
          <w:color w:val="000000"/>
        </w:rPr>
        <w:t xml:space="preserve"> (słownie </w:t>
      </w:r>
      <w:r w:rsidR="00C97725" w:rsidRPr="00446384">
        <w:rPr>
          <w:rFonts w:asciiTheme="minorHAnsi" w:hAnsiTheme="minorHAnsi" w:cstheme="minorHAnsi"/>
          <w:color w:val="000000"/>
        </w:rPr>
        <w:t>złotych:</w:t>
      </w:r>
      <w:r w:rsidR="00EE496E" w:rsidRPr="00446384">
        <w:rPr>
          <w:rFonts w:asciiTheme="minorHAnsi" w:hAnsiTheme="minorHAnsi" w:cstheme="minorHAnsi"/>
          <w:color w:val="000000"/>
        </w:rPr>
        <w:t xml:space="preserve"> </w:t>
      </w:r>
      <w:r w:rsidR="008E7A41">
        <w:rPr>
          <w:rFonts w:asciiTheme="minorHAnsi" w:hAnsiTheme="minorHAnsi" w:cstheme="minorHAnsi"/>
          <w:color w:val="000000"/>
        </w:rPr>
        <w:t xml:space="preserve">………. </w:t>
      </w:r>
      <w:r w:rsidR="008D6CFF" w:rsidRPr="00446384">
        <w:rPr>
          <w:rFonts w:asciiTheme="minorHAnsi" w:hAnsiTheme="minorHAnsi" w:cstheme="minorHAnsi"/>
          <w:color w:val="000000"/>
        </w:rPr>
        <w:t xml:space="preserve">złotych </w:t>
      </w:r>
      <w:r w:rsidR="00EE496E" w:rsidRPr="00446384">
        <w:rPr>
          <w:rFonts w:asciiTheme="minorHAnsi" w:hAnsiTheme="minorHAnsi" w:cstheme="minorHAnsi"/>
          <w:color w:val="000000"/>
        </w:rPr>
        <w:t>00/100</w:t>
      </w:r>
      <w:r w:rsidRPr="00446384">
        <w:rPr>
          <w:rFonts w:asciiTheme="minorHAnsi" w:hAnsiTheme="minorHAnsi" w:cstheme="minorHAnsi"/>
          <w:color w:val="000000"/>
        </w:rPr>
        <w:t>)</w:t>
      </w:r>
      <w:r w:rsidR="00A81CEF" w:rsidRPr="00446384">
        <w:rPr>
          <w:rFonts w:asciiTheme="minorHAnsi" w:hAnsiTheme="minorHAnsi" w:cstheme="minorHAnsi"/>
          <w:color w:val="000000"/>
        </w:rPr>
        <w:t xml:space="preserve">, łącznie </w:t>
      </w:r>
      <w:r w:rsidR="008E7A41">
        <w:rPr>
          <w:rFonts w:asciiTheme="minorHAnsi" w:hAnsiTheme="minorHAnsi" w:cstheme="minorHAnsi"/>
          <w:b/>
          <w:color w:val="000000"/>
        </w:rPr>
        <w:t>………….</w:t>
      </w:r>
      <w:r w:rsidR="008D6CFF" w:rsidRPr="00446384">
        <w:rPr>
          <w:rFonts w:asciiTheme="minorHAnsi" w:hAnsiTheme="minorHAnsi" w:cstheme="minorHAnsi"/>
          <w:b/>
          <w:color w:val="000000"/>
        </w:rPr>
        <w:t xml:space="preserve"> zł</w:t>
      </w:r>
      <w:r w:rsidR="008D6CFF" w:rsidRPr="00446384">
        <w:rPr>
          <w:rFonts w:asciiTheme="minorHAnsi" w:hAnsiTheme="minorHAnsi" w:cstheme="minorHAnsi"/>
          <w:color w:val="000000"/>
        </w:rPr>
        <w:t xml:space="preserve"> (słownie złotych: </w:t>
      </w:r>
      <w:r w:rsidR="008E7A41">
        <w:rPr>
          <w:rFonts w:asciiTheme="minorHAnsi" w:hAnsiTheme="minorHAnsi" w:cstheme="minorHAnsi"/>
          <w:color w:val="000000"/>
        </w:rPr>
        <w:t>………………………….</w:t>
      </w:r>
      <w:r w:rsidR="008D6CFF" w:rsidRPr="00446384">
        <w:rPr>
          <w:rFonts w:asciiTheme="minorHAnsi" w:hAnsiTheme="minorHAnsi" w:cstheme="minorHAnsi"/>
          <w:color w:val="000000"/>
        </w:rPr>
        <w:t xml:space="preserve"> złotych 00/100)</w:t>
      </w:r>
    </w:p>
    <w:p w14:paraId="6FA132A4" w14:textId="77777777" w:rsidR="00B744F4" w:rsidRPr="00446384" w:rsidRDefault="00B744F4" w:rsidP="00200AF9">
      <w:pPr>
        <w:numPr>
          <w:ilvl w:val="0"/>
          <w:numId w:val="10"/>
        </w:numPr>
        <w:tabs>
          <w:tab w:val="clear" w:pos="720"/>
          <w:tab w:val="num" w:pos="426"/>
        </w:tabs>
        <w:suppressAutoHyphens w:val="0"/>
        <w:spacing w:line="276" w:lineRule="auto"/>
        <w:contextualSpacing/>
        <w:jc w:val="both"/>
        <w:rPr>
          <w:rFonts w:asciiTheme="minorHAnsi" w:hAnsiTheme="minorHAnsi" w:cstheme="minorHAnsi"/>
          <w:lang w:eastAsia="en-US"/>
        </w:rPr>
      </w:pPr>
      <w:r w:rsidRPr="00446384">
        <w:rPr>
          <w:rFonts w:asciiTheme="minorHAnsi" w:hAnsiTheme="minorHAnsi" w:cstheme="minorHAnsi"/>
        </w:rPr>
        <w:t>Kwota określona w ust. 1 obejmuje wszystkie koszty realizacji przedmiotu umowy z uwzględnieniem wszystkich opłat i podatków.</w:t>
      </w:r>
    </w:p>
    <w:p w14:paraId="1620B7A4" w14:textId="77777777" w:rsidR="00B744F4" w:rsidRPr="00446384" w:rsidRDefault="00B744F4" w:rsidP="00B744F4">
      <w:pPr>
        <w:numPr>
          <w:ilvl w:val="0"/>
          <w:numId w:val="10"/>
        </w:numPr>
        <w:suppressAutoHyphens w:val="0"/>
        <w:spacing w:line="276" w:lineRule="auto"/>
        <w:contextualSpacing/>
        <w:jc w:val="both"/>
        <w:rPr>
          <w:rFonts w:asciiTheme="minorHAnsi" w:hAnsiTheme="minorHAnsi" w:cstheme="minorHAnsi"/>
        </w:rPr>
      </w:pPr>
      <w:r w:rsidRPr="00446384">
        <w:rPr>
          <w:rFonts w:asciiTheme="minorHAnsi" w:hAnsiTheme="minorHAnsi" w:cstheme="minorHAnsi"/>
        </w:rPr>
        <w:t xml:space="preserve">Dane do faktury: </w:t>
      </w:r>
    </w:p>
    <w:p w14:paraId="0031BE03" w14:textId="77777777" w:rsidR="00B744F4" w:rsidRPr="00446384" w:rsidRDefault="00B744F4" w:rsidP="00B744F4">
      <w:pPr>
        <w:ind w:left="284" w:right="-284"/>
        <w:rPr>
          <w:rFonts w:asciiTheme="minorHAnsi" w:hAnsiTheme="minorHAnsi" w:cstheme="minorHAnsi"/>
        </w:rPr>
      </w:pPr>
      <w:r w:rsidRPr="00446384">
        <w:rPr>
          <w:rFonts w:asciiTheme="minorHAnsi" w:hAnsiTheme="minorHAnsi" w:cstheme="minorHAnsi"/>
          <w:b/>
          <w:u w:val="single"/>
        </w:rPr>
        <w:t>Nabywca:</w:t>
      </w:r>
      <w:r w:rsidRPr="00446384">
        <w:rPr>
          <w:rFonts w:asciiTheme="minorHAnsi" w:hAnsiTheme="minorHAnsi" w:cstheme="minorHAnsi"/>
          <w:b/>
        </w:rPr>
        <w:t xml:space="preserve"> </w:t>
      </w:r>
      <w:r w:rsidRPr="00446384">
        <w:rPr>
          <w:rFonts w:asciiTheme="minorHAnsi" w:hAnsiTheme="minorHAnsi" w:cstheme="minorHAnsi"/>
        </w:rPr>
        <w:t xml:space="preserve">Gmina Miasto Świnoujście ul. Wojska Polskiego 1/5, 72-600 Świnoujście,                                               NIP: 855-15-71-375                                                                                                                                                                 </w:t>
      </w:r>
      <w:r w:rsidRPr="00446384">
        <w:rPr>
          <w:rFonts w:asciiTheme="minorHAnsi" w:hAnsiTheme="minorHAnsi" w:cstheme="minorHAnsi"/>
          <w:b/>
          <w:u w:val="single"/>
        </w:rPr>
        <w:t>Odbiorca:</w:t>
      </w:r>
      <w:r w:rsidRPr="00446384">
        <w:rPr>
          <w:rFonts w:asciiTheme="minorHAnsi" w:hAnsiTheme="minorHAnsi" w:cstheme="minorHAnsi"/>
          <w:b/>
        </w:rPr>
        <w:t xml:space="preserve"> </w:t>
      </w:r>
      <w:r w:rsidRPr="00446384">
        <w:rPr>
          <w:rFonts w:asciiTheme="minorHAnsi" w:hAnsiTheme="minorHAnsi" w:cstheme="minorHAnsi"/>
        </w:rPr>
        <w:t>Ośrodek Sportu i Rekreacji „Wyspiarz”, ul. Matejki 22,72-600 Świnoujście.</w:t>
      </w:r>
    </w:p>
    <w:p w14:paraId="0F532BBF" w14:textId="61D5ACED" w:rsidR="00B744F4" w:rsidRPr="00446384" w:rsidRDefault="00B744F4" w:rsidP="00B744F4">
      <w:pPr>
        <w:numPr>
          <w:ilvl w:val="0"/>
          <w:numId w:val="10"/>
        </w:numPr>
        <w:suppressAutoHyphens w:val="0"/>
        <w:spacing w:line="276" w:lineRule="auto"/>
        <w:contextualSpacing/>
        <w:jc w:val="both"/>
        <w:rPr>
          <w:rFonts w:asciiTheme="minorHAnsi" w:hAnsiTheme="minorHAnsi" w:cstheme="minorHAnsi"/>
        </w:rPr>
      </w:pPr>
      <w:r w:rsidRPr="00446384">
        <w:rPr>
          <w:rFonts w:asciiTheme="minorHAnsi" w:hAnsiTheme="minorHAnsi" w:cstheme="minorHAnsi"/>
        </w:rPr>
        <w:t>Zapłata za realizację przedmiotu umowy będzie dokonywana po wykonaniu wszystkich prac objętych niniejszą umową, po podpisaniu</w:t>
      </w:r>
      <w:r w:rsidR="009D7F16">
        <w:rPr>
          <w:rFonts w:asciiTheme="minorHAnsi" w:hAnsiTheme="minorHAnsi" w:cstheme="minorHAnsi"/>
        </w:rPr>
        <w:t xml:space="preserve"> bez uwag</w:t>
      </w:r>
      <w:r w:rsidRPr="00446384">
        <w:rPr>
          <w:rFonts w:asciiTheme="minorHAnsi" w:hAnsiTheme="minorHAnsi" w:cstheme="minorHAnsi"/>
        </w:rPr>
        <w:t xml:space="preserve"> protokołu </w:t>
      </w:r>
      <w:r w:rsidR="009D7F16">
        <w:rPr>
          <w:rFonts w:asciiTheme="minorHAnsi" w:hAnsiTheme="minorHAnsi" w:cstheme="minorHAnsi"/>
        </w:rPr>
        <w:t xml:space="preserve">wykonania przedmiotu umowy </w:t>
      </w:r>
      <w:r w:rsidRPr="00446384">
        <w:rPr>
          <w:rFonts w:asciiTheme="minorHAnsi" w:hAnsiTheme="minorHAnsi" w:cstheme="minorHAnsi"/>
        </w:rPr>
        <w:t>oraz na podstawie prawidłowo wystawionej faktury VAT, w terminie 14 dni od daty jej przyjęcia przez Zamawiającego w formie przelewu bankowego na rachunek bankowy Wykonawcy, przy czym zamawiający może odebrać ustrukturyzowaną fakturę elektroniczną za pośrednictwem platformy PEF 8550006242.</w:t>
      </w:r>
    </w:p>
    <w:p w14:paraId="04C1E9C7" w14:textId="6EFF4F5C" w:rsidR="00B744F4" w:rsidRPr="002801EB" w:rsidRDefault="00B744F4" w:rsidP="00B744F4">
      <w:pPr>
        <w:numPr>
          <w:ilvl w:val="0"/>
          <w:numId w:val="10"/>
        </w:numPr>
        <w:suppressAutoHyphens w:val="0"/>
        <w:spacing w:line="276" w:lineRule="auto"/>
        <w:contextualSpacing/>
        <w:jc w:val="both"/>
        <w:rPr>
          <w:rFonts w:asciiTheme="minorHAnsi" w:hAnsiTheme="minorHAnsi" w:cstheme="minorHAnsi"/>
        </w:rPr>
      </w:pPr>
      <w:r w:rsidRPr="002801EB">
        <w:rPr>
          <w:rFonts w:asciiTheme="minorHAnsi" w:hAnsiTheme="minorHAnsi" w:cstheme="minorHAnsi"/>
        </w:rPr>
        <w:t xml:space="preserve">Wykonawca oświadcza, że na czas  wykonywania przedmiotu umowy wobec </w:t>
      </w:r>
      <w:proofErr w:type="spellStart"/>
      <w:r w:rsidRPr="002801EB">
        <w:rPr>
          <w:rFonts w:asciiTheme="minorHAnsi" w:hAnsiTheme="minorHAnsi" w:cstheme="minorHAnsi"/>
        </w:rPr>
        <w:t>OSiR</w:t>
      </w:r>
      <w:proofErr w:type="spellEnd"/>
      <w:r w:rsidRPr="002801EB">
        <w:rPr>
          <w:rFonts w:asciiTheme="minorHAnsi" w:hAnsiTheme="minorHAnsi" w:cstheme="minorHAnsi"/>
        </w:rPr>
        <w:t xml:space="preserve"> "Wyspiarz" jest  zarejestrowany jako czynny podatnik VAT</w:t>
      </w:r>
      <w:r w:rsidR="00DD3FE9" w:rsidRPr="002801EB">
        <w:rPr>
          <w:rFonts w:asciiTheme="minorHAnsi" w:hAnsiTheme="minorHAnsi" w:cstheme="minorHAnsi"/>
        </w:rPr>
        <w:t xml:space="preserve"> (jeżeli dotyczy).</w:t>
      </w:r>
    </w:p>
    <w:p w14:paraId="1E32194B" w14:textId="77777777" w:rsidR="00B744F4" w:rsidRPr="00446384" w:rsidRDefault="00B744F4" w:rsidP="00B744F4">
      <w:pPr>
        <w:numPr>
          <w:ilvl w:val="0"/>
          <w:numId w:val="10"/>
        </w:numPr>
        <w:suppressAutoHyphens w:val="0"/>
        <w:spacing w:line="276" w:lineRule="auto"/>
        <w:contextualSpacing/>
        <w:jc w:val="both"/>
        <w:rPr>
          <w:rFonts w:asciiTheme="minorHAnsi" w:hAnsiTheme="minorHAnsi" w:cstheme="minorHAnsi"/>
        </w:rPr>
      </w:pPr>
      <w:r w:rsidRPr="00446384">
        <w:rPr>
          <w:rFonts w:asciiTheme="minorHAnsi" w:hAnsiTheme="minorHAnsi" w:cstheme="minorHAnsi"/>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03011F68" w14:textId="77777777" w:rsidR="00A81CEF" w:rsidRPr="00446384" w:rsidRDefault="00A81CEF" w:rsidP="00A81CEF">
      <w:pPr>
        <w:spacing w:line="276" w:lineRule="auto"/>
        <w:jc w:val="both"/>
        <w:rPr>
          <w:rFonts w:asciiTheme="minorHAnsi" w:hAnsiTheme="minorHAnsi" w:cstheme="minorHAnsi"/>
        </w:rPr>
      </w:pPr>
    </w:p>
    <w:p w14:paraId="5D1E9792" w14:textId="77777777" w:rsidR="00A81CEF" w:rsidRPr="00446384" w:rsidRDefault="00A81CEF" w:rsidP="00A81CEF">
      <w:pPr>
        <w:pStyle w:val="Tytu"/>
        <w:spacing w:after="120" w:line="276" w:lineRule="auto"/>
        <w:rPr>
          <w:rFonts w:asciiTheme="minorHAnsi" w:hAnsiTheme="minorHAnsi" w:cstheme="minorHAnsi"/>
          <w:color w:val="000000"/>
          <w:szCs w:val="24"/>
        </w:rPr>
      </w:pPr>
      <w:r w:rsidRPr="00446384">
        <w:rPr>
          <w:rFonts w:asciiTheme="minorHAnsi" w:hAnsiTheme="minorHAnsi" w:cstheme="minorHAnsi"/>
          <w:color w:val="000000"/>
          <w:szCs w:val="24"/>
        </w:rPr>
        <w:t>§ 4</w:t>
      </w:r>
    </w:p>
    <w:p w14:paraId="79A99E1F" w14:textId="427F4CF0" w:rsidR="00D3267F" w:rsidRPr="00446384" w:rsidRDefault="00D3267F" w:rsidP="00563B05">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 xml:space="preserve">Wykonawca zapewni wykonanie </w:t>
      </w:r>
      <w:r w:rsidR="00D869E5">
        <w:rPr>
          <w:rFonts w:asciiTheme="minorHAnsi" w:hAnsiTheme="minorHAnsi" w:cstheme="minorHAnsi"/>
        </w:rPr>
        <w:t>przedmiotu umowy</w:t>
      </w:r>
      <w:r w:rsidRPr="00446384">
        <w:rPr>
          <w:rFonts w:asciiTheme="minorHAnsi" w:hAnsiTheme="minorHAnsi" w:cstheme="minorHAnsi"/>
        </w:rPr>
        <w:t>:</w:t>
      </w:r>
    </w:p>
    <w:p w14:paraId="7B23F32F" w14:textId="68FFBD47" w:rsidR="00D3267F" w:rsidRPr="00446384" w:rsidRDefault="00D3267F" w:rsidP="00563B05">
      <w:pPr>
        <w:numPr>
          <w:ilvl w:val="0"/>
          <w:numId w:val="12"/>
        </w:numPr>
        <w:tabs>
          <w:tab w:val="clear" w:pos="720"/>
        </w:tabs>
        <w:spacing w:line="276" w:lineRule="auto"/>
        <w:ind w:left="993" w:hanging="284"/>
        <w:rPr>
          <w:rFonts w:asciiTheme="minorHAnsi" w:hAnsiTheme="minorHAnsi" w:cstheme="minorHAnsi"/>
        </w:rPr>
      </w:pPr>
      <w:r w:rsidRPr="00446384">
        <w:rPr>
          <w:rFonts w:asciiTheme="minorHAnsi" w:hAnsiTheme="minorHAnsi" w:cstheme="minorHAnsi"/>
        </w:rPr>
        <w:t xml:space="preserve">z należytą starannością i w zakresie niezbędnym do osiągnięcia celu, któremu </w:t>
      </w:r>
      <w:r w:rsidR="00D869E5">
        <w:rPr>
          <w:rFonts w:asciiTheme="minorHAnsi" w:hAnsiTheme="minorHAnsi" w:cstheme="minorHAnsi"/>
        </w:rPr>
        <w:t>ma</w:t>
      </w:r>
      <w:r w:rsidRPr="00446384">
        <w:rPr>
          <w:rFonts w:asciiTheme="minorHAnsi" w:hAnsiTheme="minorHAnsi" w:cstheme="minorHAnsi"/>
        </w:rPr>
        <w:t xml:space="preserve"> służ</w:t>
      </w:r>
      <w:r w:rsidR="00D869E5">
        <w:rPr>
          <w:rFonts w:asciiTheme="minorHAnsi" w:hAnsiTheme="minorHAnsi" w:cstheme="minorHAnsi"/>
        </w:rPr>
        <w:t>yć</w:t>
      </w:r>
      <w:r w:rsidRPr="00446384">
        <w:rPr>
          <w:rFonts w:asciiTheme="minorHAnsi" w:hAnsiTheme="minorHAnsi" w:cstheme="minorHAnsi"/>
        </w:rPr>
        <w:t xml:space="preserve">, </w:t>
      </w:r>
    </w:p>
    <w:p w14:paraId="2D354FE1" w14:textId="77777777" w:rsidR="00D3267F" w:rsidRPr="00446384" w:rsidRDefault="00D3267F" w:rsidP="00563B05">
      <w:pPr>
        <w:numPr>
          <w:ilvl w:val="0"/>
          <w:numId w:val="12"/>
        </w:numPr>
        <w:tabs>
          <w:tab w:val="clear" w:pos="720"/>
        </w:tabs>
        <w:spacing w:line="276" w:lineRule="auto"/>
        <w:ind w:left="993" w:hanging="284"/>
        <w:rPr>
          <w:rFonts w:asciiTheme="minorHAnsi" w:hAnsiTheme="minorHAnsi" w:cstheme="minorHAnsi"/>
        </w:rPr>
      </w:pPr>
      <w:r w:rsidRPr="00446384">
        <w:rPr>
          <w:rFonts w:asciiTheme="minorHAnsi" w:hAnsiTheme="minorHAnsi" w:cstheme="minorHAnsi"/>
        </w:rPr>
        <w:t xml:space="preserve">z uwzględnieniem aktualnych przepisów, obowiązujących norm i zasad wiedzy technicznej </w:t>
      </w:r>
    </w:p>
    <w:p w14:paraId="714643AD" w14:textId="77777777" w:rsidR="00D3267F" w:rsidRPr="00446384" w:rsidRDefault="00D3267F" w:rsidP="00563B05">
      <w:pPr>
        <w:numPr>
          <w:ilvl w:val="0"/>
          <w:numId w:val="12"/>
        </w:numPr>
        <w:tabs>
          <w:tab w:val="clear" w:pos="720"/>
        </w:tabs>
        <w:spacing w:line="276" w:lineRule="auto"/>
        <w:ind w:left="993" w:hanging="284"/>
        <w:rPr>
          <w:rFonts w:asciiTheme="minorHAnsi" w:hAnsiTheme="minorHAnsi" w:cstheme="minorHAnsi"/>
        </w:rPr>
      </w:pPr>
      <w:r w:rsidRPr="00446384">
        <w:rPr>
          <w:rFonts w:asciiTheme="minorHAnsi" w:hAnsiTheme="minorHAnsi" w:cstheme="minorHAnsi"/>
        </w:rPr>
        <w:t>w sposób zap</w:t>
      </w:r>
      <w:r w:rsidR="00C84A78" w:rsidRPr="00446384">
        <w:rPr>
          <w:rFonts w:asciiTheme="minorHAnsi" w:hAnsiTheme="minorHAnsi" w:cstheme="minorHAnsi"/>
        </w:rPr>
        <w:t xml:space="preserve">ewniający bezpieczeństwo </w:t>
      </w:r>
      <w:r w:rsidRPr="00446384">
        <w:rPr>
          <w:rFonts w:asciiTheme="minorHAnsi" w:hAnsiTheme="minorHAnsi" w:cstheme="minorHAnsi"/>
        </w:rPr>
        <w:t xml:space="preserve"> i  ekonomikę  przyjętych rozwiązań projektowych.</w:t>
      </w:r>
    </w:p>
    <w:p w14:paraId="2F9F34FE" w14:textId="77777777" w:rsidR="008D6CFF" w:rsidRPr="00446384" w:rsidRDefault="00D3267F" w:rsidP="00064749">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 xml:space="preserve">Wykonawca w trakcie wykonywania przedmiotu umowy zobowiązany jest wykonać opracowania i analizy oraz związane z nimi uzgodnienia nie wymienione w § 1 umowy, a wynikające z wymagań przepisów prawa, urzędów lub właściwych jednostek. </w:t>
      </w:r>
    </w:p>
    <w:p w14:paraId="09C0B28B" w14:textId="77777777" w:rsidR="00D3267F" w:rsidRPr="00446384" w:rsidRDefault="00D3267F" w:rsidP="00064749">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Wykonawca na każdym etapie opracowywania dokumentacji w przypadku pojawienia się czynników mających istotny wpływ na koszt przyszłej inwestycji (rozwiązań funkcjonalnych, architektonicznych, konstrukcyjnych, materiałowych itp.), zobowiązany jest do konsultacji w tym zakresie z Zamawiającym i uzyskania jego akceptacji dla proponowanych rozwiązań.</w:t>
      </w:r>
    </w:p>
    <w:p w14:paraId="408E2FCD" w14:textId="6C7F42C3" w:rsidR="00D3267F" w:rsidRPr="00446384" w:rsidRDefault="00D3267F" w:rsidP="00563B05">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lastRenderedPageBreak/>
        <w:t xml:space="preserve">Wykonawca zobowiązany jest do stosowania rozwiązań optymalnych z punktu widzenia minimalizacji kosztów realizacji inwestycji przez Zamawiającego, przy zachowaniu odpowiedniej jakości </w:t>
      </w:r>
      <w:r w:rsidR="00435F0E" w:rsidRPr="00446384">
        <w:rPr>
          <w:rFonts w:asciiTheme="minorHAnsi" w:hAnsiTheme="minorHAnsi" w:cstheme="minorHAnsi"/>
        </w:rPr>
        <w:t>i trwałości wykonywanych p</w:t>
      </w:r>
      <w:r w:rsidR="00222D56">
        <w:rPr>
          <w:rFonts w:asciiTheme="minorHAnsi" w:hAnsiTheme="minorHAnsi" w:cstheme="minorHAnsi"/>
        </w:rPr>
        <w:t>r</w:t>
      </w:r>
      <w:r w:rsidR="00435F0E" w:rsidRPr="00446384">
        <w:rPr>
          <w:rFonts w:asciiTheme="minorHAnsi" w:hAnsiTheme="minorHAnsi" w:cstheme="minorHAnsi"/>
        </w:rPr>
        <w:t>ac</w:t>
      </w:r>
      <w:r w:rsidRPr="00446384">
        <w:rPr>
          <w:rFonts w:asciiTheme="minorHAnsi" w:hAnsiTheme="minorHAnsi" w:cstheme="minorHAnsi"/>
        </w:rPr>
        <w:t>.</w:t>
      </w:r>
    </w:p>
    <w:p w14:paraId="29CC92E2" w14:textId="5E6AE9D2" w:rsidR="00D3267F" w:rsidRPr="00446384" w:rsidRDefault="00D3267F" w:rsidP="00563B05">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Wykonawca zobowiązany jest do opisywania proponowanych materiałów i urządzeń za pomocą parametrów technicznych, tzn. bez podawania ich nazw. Jeżeli nie będzie to możliwe i jedyną możliwością będzie podanie nazwy materiału lub urządzenia, to Wykonawca zobowiązany jest do podania co najmniej dwóch producentów tych materiałów lub urządzeń, a w przypadku niemożliwości do dopisania przy nazwie tekstu: „lub równoważny”</w:t>
      </w:r>
      <w:r w:rsidR="00D869E5">
        <w:rPr>
          <w:rFonts w:asciiTheme="minorHAnsi" w:hAnsiTheme="minorHAnsi" w:cstheme="minorHAnsi"/>
        </w:rPr>
        <w:t xml:space="preserve"> wraz ze wskazaniem, na czym równoważność ma polegać</w:t>
      </w:r>
      <w:r w:rsidRPr="00446384">
        <w:rPr>
          <w:rFonts w:asciiTheme="minorHAnsi" w:hAnsiTheme="minorHAnsi" w:cstheme="minorHAnsi"/>
        </w:rPr>
        <w:t>.</w:t>
      </w:r>
    </w:p>
    <w:p w14:paraId="282B9F8D" w14:textId="77777777" w:rsidR="00D3267F" w:rsidRPr="00446384" w:rsidRDefault="00D3267F" w:rsidP="00563B05">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 xml:space="preserve">Wykonawca jest odpowiedzialny względem Zamawiającego, jeżeli dokumentacja projektowa ma wady zmniejszające jej wartość lub użyteczność ze względu na cel oznaczony w umowie albo wynikający z okoliczności lub przeznaczenia, a w szczególności odpowiada za rozwiązania niezgodne z parametrami ustalonymi w założeniach, normach i przepisach </w:t>
      </w:r>
      <w:proofErr w:type="spellStart"/>
      <w:r w:rsidRPr="00446384">
        <w:rPr>
          <w:rFonts w:asciiTheme="minorHAnsi" w:hAnsiTheme="minorHAnsi" w:cstheme="minorHAnsi"/>
        </w:rPr>
        <w:t>techniczno</w:t>
      </w:r>
      <w:proofErr w:type="spellEnd"/>
      <w:r w:rsidRPr="00446384">
        <w:rPr>
          <w:rFonts w:asciiTheme="minorHAnsi" w:hAnsiTheme="minorHAnsi" w:cstheme="minorHAnsi"/>
        </w:rPr>
        <w:t xml:space="preserve"> – budowlanych oraz rozwiązania ekonomicznie nieuzasadnione.</w:t>
      </w:r>
    </w:p>
    <w:p w14:paraId="2C94A796" w14:textId="3F30EF4E" w:rsidR="00D3267F" w:rsidRPr="00446384" w:rsidRDefault="00D3267F" w:rsidP="00563B05">
      <w:pPr>
        <w:numPr>
          <w:ilvl w:val="0"/>
          <w:numId w:val="3"/>
        </w:numPr>
        <w:tabs>
          <w:tab w:val="clear" w:pos="708"/>
        </w:tabs>
        <w:spacing w:line="276" w:lineRule="auto"/>
        <w:ind w:left="426" w:hanging="426"/>
        <w:jc w:val="both"/>
        <w:rPr>
          <w:rFonts w:asciiTheme="minorHAnsi" w:hAnsiTheme="minorHAnsi" w:cstheme="minorHAnsi"/>
        </w:rPr>
      </w:pPr>
      <w:r w:rsidRPr="00446384">
        <w:rPr>
          <w:rFonts w:asciiTheme="minorHAnsi" w:hAnsiTheme="minorHAnsi" w:cstheme="minorHAnsi"/>
        </w:rPr>
        <w:t>Uprawnienia Zamawiającego z tytułu rękojmi za wady dokumentacji projektowej wygasają w stosunku do Wykonawcy i podwykonawców prac projektowych wraz z wygaśnięciem odpowiedzialności wykonawcy robót budowlanych z tytułu rękojmi za wady robót</w:t>
      </w:r>
      <w:r w:rsidR="00D869E5">
        <w:rPr>
          <w:rFonts w:asciiTheme="minorHAnsi" w:hAnsiTheme="minorHAnsi" w:cstheme="minorHAnsi"/>
        </w:rPr>
        <w:t xml:space="preserve"> budowlanych lub usług</w:t>
      </w:r>
      <w:r w:rsidRPr="00446384">
        <w:rPr>
          <w:rFonts w:asciiTheme="minorHAnsi" w:hAnsiTheme="minorHAnsi" w:cstheme="minorHAnsi"/>
        </w:rPr>
        <w:t xml:space="preserve"> wykonanych na podstawie tego projektu.</w:t>
      </w:r>
    </w:p>
    <w:p w14:paraId="5DEDE448" w14:textId="77777777" w:rsidR="00D3267F" w:rsidRPr="00446384" w:rsidRDefault="00D3267F" w:rsidP="00563B05">
      <w:pPr>
        <w:pStyle w:val="Tekstpodstawowy"/>
        <w:spacing w:after="120" w:line="276" w:lineRule="auto"/>
        <w:ind w:left="360" w:hanging="360"/>
        <w:rPr>
          <w:rFonts w:asciiTheme="minorHAnsi" w:hAnsiTheme="minorHAnsi" w:cstheme="minorHAnsi"/>
          <w:szCs w:val="24"/>
        </w:rPr>
      </w:pPr>
    </w:p>
    <w:p w14:paraId="0A5B803E" w14:textId="77777777" w:rsidR="00D3267F" w:rsidRPr="00446384" w:rsidRDefault="00D3267F" w:rsidP="00563B05">
      <w:pPr>
        <w:pStyle w:val="Tytu"/>
        <w:spacing w:after="160" w:line="276" w:lineRule="auto"/>
        <w:rPr>
          <w:rFonts w:asciiTheme="minorHAnsi" w:hAnsiTheme="minorHAnsi" w:cstheme="minorHAnsi"/>
          <w:color w:val="000000"/>
          <w:szCs w:val="24"/>
        </w:rPr>
      </w:pPr>
      <w:r w:rsidRPr="00446384">
        <w:rPr>
          <w:rFonts w:asciiTheme="minorHAnsi" w:hAnsiTheme="minorHAnsi" w:cstheme="minorHAnsi"/>
          <w:color w:val="000000"/>
          <w:szCs w:val="24"/>
        </w:rPr>
        <w:t>§ 5</w:t>
      </w:r>
    </w:p>
    <w:p w14:paraId="73537514" w14:textId="77777777" w:rsidR="00D3267F" w:rsidRPr="00446384" w:rsidRDefault="00D3267F" w:rsidP="00563B05">
      <w:pPr>
        <w:numPr>
          <w:ilvl w:val="0"/>
          <w:numId w:val="2"/>
        </w:numPr>
        <w:tabs>
          <w:tab w:val="clear" w:pos="708"/>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 xml:space="preserve">Zamawiający i </w:t>
      </w:r>
      <w:r w:rsidRPr="00446384">
        <w:rPr>
          <w:rFonts w:asciiTheme="minorHAnsi" w:hAnsiTheme="minorHAnsi" w:cstheme="minorHAnsi"/>
        </w:rPr>
        <w:t>Wykonawca</w:t>
      </w:r>
      <w:r w:rsidRPr="00446384">
        <w:rPr>
          <w:rFonts w:asciiTheme="minorHAnsi" w:hAnsiTheme="minorHAnsi" w:cstheme="minorHAnsi"/>
          <w:color w:val="000000"/>
        </w:rPr>
        <w:t xml:space="preserve"> są obowiązani współdziałać w celu zapewnienia pełnej realizacji umowy, w szczególności w odniesieniu do zakresu, jakości i terminów określonych w umowie.</w:t>
      </w:r>
    </w:p>
    <w:p w14:paraId="63BF870F" w14:textId="77777777" w:rsidR="00D3267F" w:rsidRPr="00446384" w:rsidRDefault="00D3267F" w:rsidP="00563B05">
      <w:pPr>
        <w:numPr>
          <w:ilvl w:val="0"/>
          <w:numId w:val="2"/>
        </w:numPr>
        <w:tabs>
          <w:tab w:val="clear" w:pos="708"/>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Wykonawca jest obowiązany współdziałać z Zamawiającym w sprawach związanych z wykonaniem czynności wymaganych przez prawo budowlane, niezbędnych do oddania przedmiotu umowy stanowiącego wynik realizacji robót określonych w umowie.</w:t>
      </w:r>
    </w:p>
    <w:p w14:paraId="45AD41F6" w14:textId="77777777" w:rsidR="00D3267F" w:rsidRPr="00446384" w:rsidRDefault="00D3267F" w:rsidP="00563B05">
      <w:pPr>
        <w:numPr>
          <w:ilvl w:val="0"/>
          <w:numId w:val="2"/>
        </w:numPr>
        <w:tabs>
          <w:tab w:val="clear" w:pos="708"/>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W razie powstania przeszkód w wykonaniu robót stanowiących przedmiot umowy każda ze Stron, w ramach swoich obowiązków, jest obowiązana do usunięcia tych przeszkód pod rygorem pokrycia szkód, doznanych z tego powodu przez drugą stronę.</w:t>
      </w:r>
    </w:p>
    <w:p w14:paraId="22C84958" w14:textId="77777777" w:rsidR="00D3267F" w:rsidRPr="00446384" w:rsidRDefault="00D3267F" w:rsidP="00563B05">
      <w:pPr>
        <w:pStyle w:val="Tytu"/>
        <w:spacing w:after="120" w:line="276" w:lineRule="auto"/>
        <w:rPr>
          <w:rFonts w:asciiTheme="minorHAnsi" w:hAnsiTheme="minorHAnsi" w:cstheme="minorHAnsi"/>
          <w:color w:val="000000"/>
          <w:szCs w:val="24"/>
        </w:rPr>
      </w:pPr>
    </w:p>
    <w:p w14:paraId="78B279AD" w14:textId="77777777" w:rsidR="00D3267F" w:rsidRPr="00446384" w:rsidRDefault="00D3267F" w:rsidP="00563B05">
      <w:pPr>
        <w:pStyle w:val="Tytu"/>
        <w:spacing w:after="120" w:line="276" w:lineRule="auto"/>
        <w:rPr>
          <w:rFonts w:asciiTheme="minorHAnsi" w:hAnsiTheme="minorHAnsi" w:cstheme="minorHAnsi"/>
          <w:color w:val="000000"/>
          <w:szCs w:val="24"/>
        </w:rPr>
      </w:pPr>
      <w:r w:rsidRPr="00446384">
        <w:rPr>
          <w:rFonts w:asciiTheme="minorHAnsi" w:hAnsiTheme="minorHAnsi" w:cstheme="minorHAnsi"/>
          <w:color w:val="000000"/>
          <w:szCs w:val="24"/>
        </w:rPr>
        <w:t>§ 6</w:t>
      </w:r>
    </w:p>
    <w:p w14:paraId="71F2D157" w14:textId="77777777" w:rsidR="00D3267F" w:rsidRPr="00446384" w:rsidRDefault="00D3267F" w:rsidP="00563B05">
      <w:pPr>
        <w:pStyle w:val="Tekstpodstawowy"/>
        <w:spacing w:line="276" w:lineRule="auto"/>
        <w:jc w:val="both"/>
        <w:rPr>
          <w:rFonts w:asciiTheme="minorHAnsi" w:hAnsiTheme="minorHAnsi" w:cstheme="minorHAnsi"/>
          <w:b w:val="0"/>
          <w:szCs w:val="24"/>
        </w:rPr>
      </w:pPr>
      <w:r w:rsidRPr="00446384">
        <w:rPr>
          <w:rFonts w:asciiTheme="minorHAnsi" w:hAnsiTheme="minorHAnsi" w:cstheme="minorHAnsi"/>
          <w:b w:val="0"/>
          <w:szCs w:val="24"/>
        </w:rPr>
        <w:t>Kierowanie pracami projektowymi i innymi zadaniami objętymi przedmiotem umowy Wykonawca będzie wykonywał osobiście.</w:t>
      </w:r>
    </w:p>
    <w:p w14:paraId="0B55DB3D" w14:textId="77777777" w:rsidR="00D3267F" w:rsidRPr="00446384" w:rsidRDefault="00D3267F" w:rsidP="00563B05">
      <w:pPr>
        <w:spacing w:line="276" w:lineRule="auto"/>
        <w:rPr>
          <w:rFonts w:asciiTheme="minorHAnsi" w:hAnsiTheme="minorHAnsi" w:cstheme="minorHAnsi"/>
        </w:rPr>
      </w:pPr>
    </w:p>
    <w:p w14:paraId="77C86489" w14:textId="77777777" w:rsidR="00D3267F" w:rsidRPr="00446384" w:rsidRDefault="00D3267F" w:rsidP="00563B05">
      <w:pPr>
        <w:pStyle w:val="Tytu"/>
        <w:spacing w:after="160" w:line="276" w:lineRule="auto"/>
        <w:rPr>
          <w:rFonts w:asciiTheme="minorHAnsi" w:hAnsiTheme="minorHAnsi" w:cstheme="minorHAnsi"/>
          <w:color w:val="000000"/>
          <w:szCs w:val="24"/>
        </w:rPr>
      </w:pPr>
      <w:r w:rsidRPr="00446384">
        <w:rPr>
          <w:rFonts w:asciiTheme="minorHAnsi" w:hAnsiTheme="minorHAnsi" w:cstheme="minorHAnsi"/>
          <w:color w:val="000000"/>
          <w:szCs w:val="24"/>
        </w:rPr>
        <w:t>§ 7</w:t>
      </w:r>
    </w:p>
    <w:p w14:paraId="5DC5D082" w14:textId="205D04CC" w:rsidR="00D3267F" w:rsidRDefault="00D3267F" w:rsidP="002801EB">
      <w:pPr>
        <w:spacing w:line="276" w:lineRule="auto"/>
        <w:jc w:val="both"/>
        <w:rPr>
          <w:rFonts w:asciiTheme="minorHAnsi" w:hAnsiTheme="minorHAnsi" w:cstheme="minorHAnsi"/>
          <w:color w:val="000000"/>
        </w:rPr>
      </w:pPr>
      <w:r w:rsidRPr="00446384">
        <w:rPr>
          <w:rFonts w:asciiTheme="minorHAnsi" w:hAnsiTheme="minorHAnsi" w:cstheme="minorHAnsi"/>
          <w:color w:val="000000"/>
        </w:rPr>
        <w:t>Przedmiotem odbioru prac jest dokumentacja określona w §</w:t>
      </w:r>
      <w:r w:rsidR="003E0687">
        <w:rPr>
          <w:rFonts w:asciiTheme="minorHAnsi" w:hAnsiTheme="minorHAnsi" w:cstheme="minorHAnsi"/>
          <w:color w:val="000000"/>
        </w:rPr>
        <w:t xml:space="preserve"> </w:t>
      </w:r>
      <w:r w:rsidRPr="00446384">
        <w:rPr>
          <w:rFonts w:asciiTheme="minorHAnsi" w:hAnsiTheme="minorHAnsi" w:cstheme="minorHAnsi"/>
          <w:color w:val="000000"/>
        </w:rPr>
        <w:t>1 niniejszej umowy.</w:t>
      </w:r>
    </w:p>
    <w:p w14:paraId="5084D6DF" w14:textId="77777777" w:rsidR="000D7F27" w:rsidRDefault="000D7F27" w:rsidP="002801EB">
      <w:pPr>
        <w:spacing w:line="276" w:lineRule="auto"/>
        <w:jc w:val="both"/>
        <w:rPr>
          <w:rFonts w:asciiTheme="minorHAnsi" w:hAnsiTheme="minorHAnsi" w:cstheme="minorHAnsi"/>
          <w:color w:val="000000"/>
        </w:rPr>
      </w:pPr>
    </w:p>
    <w:p w14:paraId="4EF9445F" w14:textId="77777777" w:rsidR="000D7F27" w:rsidRPr="00446384" w:rsidRDefault="000D7F27" w:rsidP="002801EB">
      <w:pPr>
        <w:spacing w:line="276" w:lineRule="auto"/>
        <w:jc w:val="both"/>
        <w:rPr>
          <w:rFonts w:asciiTheme="minorHAnsi" w:hAnsiTheme="minorHAnsi" w:cstheme="minorHAnsi"/>
          <w:color w:val="000000"/>
        </w:rPr>
      </w:pPr>
    </w:p>
    <w:p w14:paraId="1D4C8EDA" w14:textId="77777777" w:rsidR="00D3267F" w:rsidRPr="00446384" w:rsidRDefault="00D3267F" w:rsidP="00563B05">
      <w:pPr>
        <w:spacing w:after="120" w:line="276" w:lineRule="auto"/>
        <w:jc w:val="center"/>
        <w:rPr>
          <w:rFonts w:asciiTheme="minorHAnsi" w:hAnsiTheme="minorHAnsi" w:cstheme="minorHAnsi"/>
          <w:b/>
          <w:bCs/>
          <w:color w:val="000000"/>
        </w:rPr>
      </w:pPr>
    </w:p>
    <w:p w14:paraId="1D10F439" w14:textId="77777777" w:rsidR="00D3267F" w:rsidRPr="00446384" w:rsidRDefault="00D3267F" w:rsidP="00563B05">
      <w:pPr>
        <w:spacing w:after="120" w:line="276" w:lineRule="auto"/>
        <w:jc w:val="center"/>
        <w:rPr>
          <w:rFonts w:asciiTheme="minorHAnsi" w:hAnsiTheme="minorHAnsi" w:cstheme="minorHAnsi"/>
          <w:b/>
          <w:bCs/>
          <w:color w:val="000000"/>
        </w:rPr>
      </w:pPr>
      <w:r w:rsidRPr="00446384">
        <w:rPr>
          <w:rFonts w:asciiTheme="minorHAnsi" w:hAnsiTheme="minorHAnsi" w:cstheme="minorHAnsi"/>
          <w:b/>
          <w:bCs/>
          <w:color w:val="000000"/>
        </w:rPr>
        <w:lastRenderedPageBreak/>
        <w:t>§ 8</w:t>
      </w:r>
    </w:p>
    <w:p w14:paraId="2E75FCEF" w14:textId="77777777" w:rsidR="00D3267F" w:rsidRPr="00446384" w:rsidRDefault="00D3267F" w:rsidP="00563B05">
      <w:pPr>
        <w:numPr>
          <w:ilvl w:val="0"/>
          <w:numId w:val="6"/>
        </w:numPr>
        <w:tabs>
          <w:tab w:val="clear" w:pos="705"/>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Miejscem przekazania przedmiotu umowy jest siedziba Zamawiającego.</w:t>
      </w:r>
    </w:p>
    <w:p w14:paraId="7F752893" w14:textId="15BEB4C5" w:rsidR="00D3267F" w:rsidRPr="00446384" w:rsidRDefault="00D3267F" w:rsidP="00563B05">
      <w:pPr>
        <w:numPr>
          <w:ilvl w:val="0"/>
          <w:numId w:val="6"/>
        </w:numPr>
        <w:tabs>
          <w:tab w:val="clear" w:pos="705"/>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 xml:space="preserve">Dowodem przekazania </w:t>
      </w:r>
      <w:r w:rsidR="00D869E5">
        <w:rPr>
          <w:rFonts w:asciiTheme="minorHAnsi" w:hAnsiTheme="minorHAnsi" w:cstheme="minorHAnsi"/>
          <w:color w:val="000000"/>
        </w:rPr>
        <w:t xml:space="preserve">przedmiotu umowy </w:t>
      </w:r>
      <w:r w:rsidRPr="00446384">
        <w:rPr>
          <w:rFonts w:asciiTheme="minorHAnsi" w:hAnsiTheme="minorHAnsi" w:cstheme="minorHAnsi"/>
          <w:color w:val="000000"/>
        </w:rPr>
        <w:t>jest protokół przyjęcia podpisany przez Zamawiającego i Wykonawcę.</w:t>
      </w:r>
    </w:p>
    <w:p w14:paraId="4CA281BE" w14:textId="478D375B" w:rsidR="00D3267F" w:rsidRPr="00446384" w:rsidRDefault="00D3267F" w:rsidP="00563B05">
      <w:pPr>
        <w:numPr>
          <w:ilvl w:val="0"/>
          <w:numId w:val="6"/>
        </w:numPr>
        <w:tabs>
          <w:tab w:val="clear" w:pos="705"/>
        </w:tabs>
        <w:spacing w:line="276" w:lineRule="auto"/>
        <w:ind w:left="426" w:hanging="426"/>
        <w:jc w:val="both"/>
        <w:rPr>
          <w:rFonts w:asciiTheme="minorHAnsi" w:hAnsiTheme="minorHAnsi" w:cstheme="minorHAnsi"/>
          <w:color w:val="000000"/>
        </w:rPr>
      </w:pPr>
      <w:r w:rsidRPr="00446384">
        <w:rPr>
          <w:rFonts w:asciiTheme="minorHAnsi" w:hAnsiTheme="minorHAnsi" w:cstheme="minorHAnsi"/>
          <w:color w:val="000000"/>
        </w:rPr>
        <w:t xml:space="preserve">Zamawiający po otrzymaniu </w:t>
      </w:r>
      <w:r w:rsidR="00D869E5">
        <w:rPr>
          <w:rFonts w:asciiTheme="minorHAnsi" w:hAnsiTheme="minorHAnsi" w:cstheme="minorHAnsi"/>
          <w:color w:val="000000"/>
        </w:rPr>
        <w:t>przedmiotu umowy</w:t>
      </w:r>
      <w:r w:rsidRPr="00446384">
        <w:rPr>
          <w:rFonts w:asciiTheme="minorHAnsi" w:hAnsiTheme="minorHAnsi" w:cstheme="minorHAnsi"/>
          <w:color w:val="000000"/>
        </w:rPr>
        <w:t xml:space="preserve"> przystąpi do czynności odbioru przekazanej dokumentacji, które zakończy w terminie </w:t>
      </w:r>
      <w:r w:rsidR="003E0687">
        <w:rPr>
          <w:rFonts w:asciiTheme="minorHAnsi" w:hAnsiTheme="minorHAnsi" w:cstheme="minorHAnsi"/>
          <w:b/>
          <w:color w:val="000000"/>
        </w:rPr>
        <w:t>7</w:t>
      </w:r>
      <w:r w:rsidRPr="00446384">
        <w:rPr>
          <w:rFonts w:asciiTheme="minorHAnsi" w:hAnsiTheme="minorHAnsi" w:cstheme="minorHAnsi"/>
          <w:b/>
          <w:color w:val="000000"/>
        </w:rPr>
        <w:t xml:space="preserve"> </w:t>
      </w:r>
      <w:r w:rsidRPr="00446384">
        <w:rPr>
          <w:rFonts w:asciiTheme="minorHAnsi" w:hAnsiTheme="minorHAnsi" w:cstheme="minorHAnsi"/>
          <w:color w:val="000000"/>
        </w:rPr>
        <w:t>dni kalendarzowych od daty otrzymania dokumentacji następująco:</w:t>
      </w:r>
    </w:p>
    <w:p w14:paraId="1158370F" w14:textId="77777777" w:rsidR="00D3267F" w:rsidRPr="00446384" w:rsidRDefault="00D3267F" w:rsidP="00563B05">
      <w:pPr>
        <w:numPr>
          <w:ilvl w:val="0"/>
          <w:numId w:val="13"/>
        </w:numPr>
        <w:tabs>
          <w:tab w:val="clear" w:pos="1068"/>
        </w:tabs>
        <w:spacing w:line="276" w:lineRule="auto"/>
        <w:ind w:left="851" w:hanging="425"/>
        <w:jc w:val="both"/>
        <w:rPr>
          <w:rFonts w:asciiTheme="minorHAnsi" w:hAnsiTheme="minorHAnsi" w:cstheme="minorHAnsi"/>
          <w:color w:val="000000"/>
        </w:rPr>
      </w:pPr>
      <w:r w:rsidRPr="00446384">
        <w:rPr>
          <w:rFonts w:asciiTheme="minorHAnsi" w:hAnsiTheme="minorHAnsi" w:cstheme="minorHAnsi"/>
          <w:color w:val="000000"/>
        </w:rPr>
        <w:t>podpisaniem protokołu końcowego odbioru dokumentacji, lub</w:t>
      </w:r>
    </w:p>
    <w:p w14:paraId="0044F68C" w14:textId="63524E4C" w:rsidR="00D3267F" w:rsidRPr="00446384" w:rsidRDefault="00D3267F" w:rsidP="00563B05">
      <w:pPr>
        <w:numPr>
          <w:ilvl w:val="0"/>
          <w:numId w:val="13"/>
        </w:numPr>
        <w:tabs>
          <w:tab w:val="clear" w:pos="1068"/>
        </w:tabs>
        <w:spacing w:line="276" w:lineRule="auto"/>
        <w:ind w:left="851" w:hanging="425"/>
        <w:jc w:val="both"/>
        <w:rPr>
          <w:rFonts w:asciiTheme="minorHAnsi" w:hAnsiTheme="minorHAnsi" w:cstheme="minorHAnsi"/>
          <w:color w:val="000000"/>
        </w:rPr>
      </w:pPr>
      <w:r w:rsidRPr="00446384">
        <w:rPr>
          <w:rFonts w:asciiTheme="minorHAnsi" w:hAnsiTheme="minorHAnsi" w:cstheme="minorHAnsi"/>
          <w:color w:val="000000"/>
        </w:rPr>
        <w:t>zwrotem dokumentacji, z podaniem w piśmie przyczyn odmowy odbioru</w:t>
      </w:r>
      <w:r w:rsidR="00D869E5">
        <w:rPr>
          <w:rFonts w:asciiTheme="minorHAnsi" w:hAnsiTheme="minorHAnsi" w:cstheme="minorHAnsi"/>
          <w:color w:val="000000"/>
        </w:rPr>
        <w:t xml:space="preserve"> i wyznaczeniem terminu usunięcia wad</w:t>
      </w:r>
      <w:r w:rsidRPr="00446384">
        <w:rPr>
          <w:rFonts w:asciiTheme="minorHAnsi" w:hAnsiTheme="minorHAnsi" w:cstheme="minorHAnsi"/>
          <w:color w:val="000000"/>
        </w:rPr>
        <w:t>.</w:t>
      </w:r>
    </w:p>
    <w:p w14:paraId="70B2FFE5" w14:textId="77777777" w:rsidR="00D3267F" w:rsidRPr="00446384" w:rsidRDefault="00D3267F" w:rsidP="00563B05">
      <w:pPr>
        <w:numPr>
          <w:ilvl w:val="0"/>
          <w:numId w:val="6"/>
        </w:numPr>
        <w:tabs>
          <w:tab w:val="clear" w:pos="705"/>
        </w:tabs>
        <w:spacing w:line="276" w:lineRule="auto"/>
        <w:ind w:left="426" w:hanging="426"/>
        <w:jc w:val="both"/>
        <w:rPr>
          <w:rFonts w:asciiTheme="minorHAnsi" w:hAnsiTheme="minorHAnsi" w:cstheme="minorHAnsi"/>
        </w:rPr>
      </w:pPr>
      <w:r w:rsidRPr="00446384">
        <w:rPr>
          <w:rFonts w:asciiTheme="minorHAnsi" w:hAnsiTheme="minorHAnsi" w:cstheme="minorHAnsi"/>
          <w:color w:val="000000"/>
        </w:rPr>
        <w:t>Nie</w:t>
      </w:r>
      <w:r w:rsidRPr="00446384">
        <w:rPr>
          <w:rFonts w:asciiTheme="minorHAnsi" w:hAnsiTheme="minorHAnsi" w:cstheme="minorHAnsi"/>
        </w:rPr>
        <w:t xml:space="preserve"> wniesienie przez Zamawiającego uwag w terminie określonym w ust. 3 uznaje się za równoważne czynności określonej w ust. 3 lit. a).</w:t>
      </w:r>
    </w:p>
    <w:p w14:paraId="1E0FE663" w14:textId="77777777" w:rsidR="00D3267F" w:rsidRPr="00446384" w:rsidRDefault="00D3267F" w:rsidP="00563B05">
      <w:pPr>
        <w:pStyle w:val="Tekstpodstawowy"/>
        <w:tabs>
          <w:tab w:val="left" w:pos="360"/>
        </w:tabs>
        <w:spacing w:after="120" w:line="276" w:lineRule="auto"/>
        <w:ind w:left="426" w:hanging="426"/>
        <w:rPr>
          <w:rFonts w:asciiTheme="minorHAnsi" w:hAnsiTheme="minorHAnsi" w:cstheme="minorHAnsi"/>
          <w:bCs/>
          <w:szCs w:val="24"/>
        </w:rPr>
      </w:pPr>
    </w:p>
    <w:p w14:paraId="63061EEE" w14:textId="77777777" w:rsidR="00D3267F" w:rsidRPr="00446384" w:rsidRDefault="00D3267F" w:rsidP="00563B05">
      <w:pPr>
        <w:pStyle w:val="Tekstpodstawowy"/>
        <w:tabs>
          <w:tab w:val="left" w:pos="360"/>
        </w:tabs>
        <w:spacing w:after="120" w:line="276" w:lineRule="auto"/>
        <w:ind w:left="357" w:hanging="357"/>
        <w:rPr>
          <w:rFonts w:asciiTheme="minorHAnsi" w:hAnsiTheme="minorHAnsi" w:cstheme="minorHAnsi"/>
          <w:bCs/>
          <w:szCs w:val="24"/>
        </w:rPr>
      </w:pPr>
      <w:r w:rsidRPr="00446384">
        <w:rPr>
          <w:rFonts w:asciiTheme="minorHAnsi" w:hAnsiTheme="minorHAnsi" w:cstheme="minorHAnsi"/>
          <w:bCs/>
          <w:szCs w:val="24"/>
        </w:rPr>
        <w:t>§ 9</w:t>
      </w:r>
    </w:p>
    <w:p w14:paraId="7CDD8EC9" w14:textId="07A0721D" w:rsidR="00D3267F" w:rsidRPr="00446384" w:rsidRDefault="00D869E5" w:rsidP="00563B05">
      <w:pPr>
        <w:pStyle w:val="Tekstpodstawowy"/>
        <w:numPr>
          <w:ilvl w:val="0"/>
          <w:numId w:val="4"/>
        </w:numPr>
        <w:tabs>
          <w:tab w:val="clear" w:pos="708"/>
        </w:tabs>
        <w:spacing w:line="276" w:lineRule="auto"/>
        <w:ind w:left="426" w:hanging="426"/>
        <w:jc w:val="both"/>
        <w:rPr>
          <w:rFonts w:asciiTheme="minorHAnsi" w:hAnsiTheme="minorHAnsi" w:cstheme="minorHAnsi"/>
          <w:b w:val="0"/>
          <w:color w:val="000000"/>
          <w:szCs w:val="24"/>
        </w:rPr>
      </w:pPr>
      <w:r>
        <w:rPr>
          <w:rFonts w:asciiTheme="minorHAnsi" w:hAnsiTheme="minorHAnsi" w:cstheme="minorHAnsi"/>
          <w:b w:val="0"/>
          <w:color w:val="000000"/>
          <w:szCs w:val="24"/>
        </w:rPr>
        <w:t xml:space="preserve">Zwłoka w wykonaniu przedmiotu umowy lub usunięciu wad </w:t>
      </w:r>
      <w:r w:rsidR="00D3267F" w:rsidRPr="00446384">
        <w:rPr>
          <w:rFonts w:asciiTheme="minorHAnsi" w:hAnsiTheme="minorHAnsi" w:cstheme="minorHAnsi"/>
          <w:b w:val="0"/>
          <w:color w:val="000000"/>
          <w:szCs w:val="24"/>
        </w:rPr>
        <w:t>spowoduje naliczenie kar umownych w wysokości 0,5% wynagrodzenia ryczałtowego brutto określonego w § 3 ust</w:t>
      </w:r>
      <w:r>
        <w:rPr>
          <w:rFonts w:asciiTheme="minorHAnsi" w:hAnsiTheme="minorHAnsi" w:cstheme="minorHAnsi"/>
          <w:b w:val="0"/>
          <w:color w:val="000000"/>
          <w:szCs w:val="24"/>
        </w:rPr>
        <w:t>.</w:t>
      </w:r>
      <w:r w:rsidR="00D3267F" w:rsidRPr="00446384">
        <w:rPr>
          <w:rFonts w:asciiTheme="minorHAnsi" w:hAnsiTheme="minorHAnsi" w:cstheme="minorHAnsi"/>
          <w:b w:val="0"/>
          <w:color w:val="000000"/>
          <w:szCs w:val="24"/>
        </w:rPr>
        <w:t xml:space="preserve"> 1, za każdy dzień </w:t>
      </w:r>
      <w:r>
        <w:rPr>
          <w:rFonts w:asciiTheme="minorHAnsi" w:hAnsiTheme="minorHAnsi" w:cstheme="minorHAnsi"/>
          <w:b w:val="0"/>
          <w:color w:val="000000"/>
          <w:szCs w:val="24"/>
        </w:rPr>
        <w:t xml:space="preserve">zwłoki </w:t>
      </w:r>
      <w:r w:rsidR="00D3267F" w:rsidRPr="00446384">
        <w:rPr>
          <w:rFonts w:asciiTheme="minorHAnsi" w:hAnsiTheme="minorHAnsi" w:cstheme="minorHAnsi"/>
          <w:b w:val="0"/>
          <w:szCs w:val="24"/>
        </w:rPr>
        <w:t>Wykonawcy</w:t>
      </w:r>
      <w:r w:rsidR="00D3267F" w:rsidRPr="00446384">
        <w:rPr>
          <w:rFonts w:asciiTheme="minorHAnsi" w:hAnsiTheme="minorHAnsi" w:cstheme="minorHAnsi"/>
          <w:b w:val="0"/>
          <w:color w:val="000000"/>
          <w:szCs w:val="24"/>
        </w:rPr>
        <w:t>.</w:t>
      </w:r>
    </w:p>
    <w:p w14:paraId="5ABBBEA9" w14:textId="4DC91A60" w:rsidR="00D3267F" w:rsidRPr="00446384" w:rsidRDefault="00D3267F" w:rsidP="00563B05">
      <w:pPr>
        <w:pStyle w:val="Tekstpodstawowy"/>
        <w:numPr>
          <w:ilvl w:val="0"/>
          <w:numId w:val="4"/>
        </w:numPr>
        <w:tabs>
          <w:tab w:val="clear" w:pos="708"/>
        </w:tabs>
        <w:spacing w:line="276" w:lineRule="auto"/>
        <w:ind w:left="426" w:hanging="426"/>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 xml:space="preserve">Wykonawca zobowiązuje się do usunięcia wad </w:t>
      </w:r>
      <w:r w:rsidR="00D869E5">
        <w:rPr>
          <w:rFonts w:asciiTheme="minorHAnsi" w:hAnsiTheme="minorHAnsi" w:cstheme="minorHAnsi"/>
          <w:b w:val="0"/>
          <w:color w:val="000000"/>
          <w:szCs w:val="24"/>
        </w:rPr>
        <w:t>przedmiotu umowy</w:t>
      </w:r>
      <w:r w:rsidRPr="00446384">
        <w:rPr>
          <w:rFonts w:asciiTheme="minorHAnsi" w:hAnsiTheme="minorHAnsi" w:cstheme="minorHAnsi"/>
          <w:b w:val="0"/>
          <w:color w:val="000000"/>
          <w:szCs w:val="24"/>
        </w:rPr>
        <w:t xml:space="preserve"> w następujących terminach:</w:t>
      </w:r>
    </w:p>
    <w:p w14:paraId="6F8E4D28" w14:textId="1028BDB1" w:rsidR="00D3267F" w:rsidRPr="00446384" w:rsidRDefault="00D3267F" w:rsidP="00563B05">
      <w:pPr>
        <w:pStyle w:val="Tekstpodstawowy"/>
        <w:numPr>
          <w:ilvl w:val="0"/>
          <w:numId w:val="5"/>
        </w:numPr>
        <w:tabs>
          <w:tab w:val="clear" w:pos="720"/>
        </w:tabs>
        <w:spacing w:line="276" w:lineRule="auto"/>
        <w:ind w:left="851" w:hanging="425"/>
        <w:jc w:val="both"/>
        <w:rPr>
          <w:rFonts w:asciiTheme="minorHAnsi" w:hAnsiTheme="minorHAnsi" w:cstheme="minorHAnsi"/>
          <w:b w:val="0"/>
          <w:bCs/>
          <w:color w:val="000000"/>
          <w:szCs w:val="24"/>
        </w:rPr>
      </w:pPr>
      <w:r w:rsidRPr="00446384">
        <w:rPr>
          <w:rFonts w:asciiTheme="minorHAnsi" w:hAnsiTheme="minorHAnsi" w:cstheme="minorHAnsi"/>
          <w:b w:val="0"/>
          <w:bCs/>
          <w:color w:val="000000"/>
          <w:szCs w:val="24"/>
        </w:rPr>
        <w:t xml:space="preserve">wad ujawnionych w okresie </w:t>
      </w:r>
      <w:r w:rsidR="00D869E5">
        <w:rPr>
          <w:rFonts w:asciiTheme="minorHAnsi" w:hAnsiTheme="minorHAnsi" w:cstheme="minorHAnsi"/>
          <w:b w:val="0"/>
          <w:bCs/>
          <w:color w:val="000000"/>
          <w:szCs w:val="24"/>
        </w:rPr>
        <w:t>realizacji remontu</w:t>
      </w:r>
      <w:r w:rsidR="00D869E5" w:rsidRPr="00446384">
        <w:rPr>
          <w:rFonts w:asciiTheme="minorHAnsi" w:hAnsiTheme="minorHAnsi" w:cstheme="minorHAnsi"/>
          <w:b w:val="0"/>
          <w:bCs/>
          <w:color w:val="000000"/>
          <w:szCs w:val="24"/>
        </w:rPr>
        <w:t xml:space="preserve"> </w:t>
      </w:r>
      <w:r w:rsidRPr="00446384">
        <w:rPr>
          <w:rFonts w:asciiTheme="minorHAnsi" w:hAnsiTheme="minorHAnsi" w:cstheme="minorHAnsi"/>
          <w:b w:val="0"/>
          <w:bCs/>
          <w:color w:val="000000"/>
          <w:szCs w:val="24"/>
        </w:rPr>
        <w:t>– w terminie nie dłuższym niż 7 dni    kalendarzowych,</w:t>
      </w:r>
    </w:p>
    <w:p w14:paraId="593D3127" w14:textId="2245ABF7" w:rsidR="00D3267F" w:rsidRPr="00446384" w:rsidRDefault="00A81CEF" w:rsidP="00563B05">
      <w:pPr>
        <w:pStyle w:val="Tekstpodstawowy"/>
        <w:numPr>
          <w:ilvl w:val="0"/>
          <w:numId w:val="5"/>
        </w:numPr>
        <w:tabs>
          <w:tab w:val="clear" w:pos="720"/>
        </w:tabs>
        <w:spacing w:line="276" w:lineRule="auto"/>
        <w:ind w:left="851" w:hanging="425"/>
        <w:jc w:val="both"/>
        <w:rPr>
          <w:rFonts w:asciiTheme="minorHAnsi" w:hAnsiTheme="minorHAnsi" w:cstheme="minorHAnsi"/>
          <w:b w:val="0"/>
          <w:bCs/>
          <w:color w:val="000000"/>
          <w:szCs w:val="24"/>
        </w:rPr>
      </w:pPr>
      <w:r w:rsidRPr="00446384">
        <w:rPr>
          <w:rFonts w:asciiTheme="minorHAnsi" w:hAnsiTheme="minorHAnsi" w:cstheme="minorHAnsi"/>
          <w:b w:val="0"/>
          <w:bCs/>
          <w:color w:val="000000"/>
          <w:szCs w:val="24"/>
        </w:rPr>
        <w:t xml:space="preserve">wadu ujawnionych w okresie rękojmi </w:t>
      </w:r>
      <w:r w:rsidR="00D3267F" w:rsidRPr="00446384">
        <w:rPr>
          <w:rFonts w:asciiTheme="minorHAnsi" w:hAnsiTheme="minorHAnsi" w:cstheme="minorHAnsi"/>
          <w:b w:val="0"/>
          <w:bCs/>
          <w:color w:val="000000"/>
          <w:szCs w:val="24"/>
        </w:rPr>
        <w:t>– w terminie nie dłuższym niż 7 dni kalendarzowych od daty ich zgłoszenia przez Zamawiającego lub osoby upoważnione, o ile strony nie ustalą w danym przypadku innego terminu.</w:t>
      </w:r>
    </w:p>
    <w:p w14:paraId="1B9381EF" w14:textId="35EC9EAD" w:rsidR="00D3267F" w:rsidRPr="00446384" w:rsidRDefault="00D3267F" w:rsidP="00563B05">
      <w:pPr>
        <w:pStyle w:val="Tekstpodstawowy"/>
        <w:numPr>
          <w:ilvl w:val="0"/>
          <w:numId w:val="4"/>
        </w:numPr>
        <w:tabs>
          <w:tab w:val="clear" w:pos="708"/>
        </w:tabs>
        <w:spacing w:line="276" w:lineRule="auto"/>
        <w:ind w:left="426" w:hanging="426"/>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Zamawiający może potrącić kary umowne obliczone zgodnie z postanowieniami zawartymi w ust. 1 i 2 z wynagrodzenia ryczałtowego określonego w §</w:t>
      </w:r>
      <w:r w:rsidR="003E0687">
        <w:rPr>
          <w:rFonts w:asciiTheme="minorHAnsi" w:hAnsiTheme="minorHAnsi" w:cstheme="minorHAnsi"/>
          <w:b w:val="0"/>
          <w:color w:val="000000"/>
          <w:szCs w:val="24"/>
        </w:rPr>
        <w:t xml:space="preserve"> </w:t>
      </w:r>
      <w:r w:rsidRPr="00446384">
        <w:rPr>
          <w:rFonts w:asciiTheme="minorHAnsi" w:hAnsiTheme="minorHAnsi" w:cstheme="minorHAnsi"/>
          <w:b w:val="0"/>
          <w:color w:val="000000"/>
          <w:szCs w:val="24"/>
        </w:rPr>
        <w:t>3 ust. 1.</w:t>
      </w:r>
    </w:p>
    <w:p w14:paraId="04EC5C5C" w14:textId="781CF6F0" w:rsidR="00D3267F" w:rsidRPr="00446384" w:rsidRDefault="00D3267F" w:rsidP="00563B05">
      <w:pPr>
        <w:pStyle w:val="Tekstpodstawowy"/>
        <w:numPr>
          <w:ilvl w:val="0"/>
          <w:numId w:val="4"/>
        </w:numPr>
        <w:tabs>
          <w:tab w:val="clear" w:pos="708"/>
        </w:tabs>
        <w:spacing w:line="276" w:lineRule="auto"/>
        <w:ind w:left="426" w:hanging="426"/>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 xml:space="preserve">Zamawiający może nadto dochodzić odszkodowania uzupełniającego do wysokości faktycznie poniesionej szkody </w:t>
      </w:r>
      <w:r w:rsidR="00D869E5">
        <w:rPr>
          <w:rFonts w:asciiTheme="minorHAnsi" w:hAnsiTheme="minorHAnsi" w:cstheme="minorHAnsi"/>
          <w:b w:val="0"/>
          <w:color w:val="000000"/>
          <w:szCs w:val="24"/>
        </w:rPr>
        <w:t>jeżeli faktycznie poniesiona szkoda przewyższa wysokość zastrzeżonej kary umownej</w:t>
      </w:r>
      <w:r w:rsidRPr="00446384">
        <w:rPr>
          <w:rFonts w:asciiTheme="minorHAnsi" w:hAnsiTheme="minorHAnsi" w:cstheme="minorHAnsi"/>
          <w:b w:val="0"/>
          <w:color w:val="000000"/>
          <w:szCs w:val="24"/>
        </w:rPr>
        <w:t>.</w:t>
      </w:r>
    </w:p>
    <w:p w14:paraId="7A9FE12D" w14:textId="77777777" w:rsidR="00D3267F" w:rsidRPr="00446384" w:rsidRDefault="00D3267F" w:rsidP="00563B05">
      <w:pPr>
        <w:spacing w:line="276" w:lineRule="auto"/>
        <w:rPr>
          <w:rFonts w:asciiTheme="minorHAnsi" w:hAnsiTheme="minorHAnsi" w:cstheme="minorHAnsi"/>
        </w:rPr>
      </w:pPr>
    </w:p>
    <w:p w14:paraId="628E7E8C" w14:textId="77777777" w:rsidR="00D3267F" w:rsidRPr="00446384" w:rsidRDefault="00D3267F" w:rsidP="00563B05">
      <w:pPr>
        <w:pStyle w:val="Tytu"/>
        <w:spacing w:after="120" w:line="276" w:lineRule="auto"/>
        <w:rPr>
          <w:rFonts w:asciiTheme="minorHAnsi" w:hAnsiTheme="minorHAnsi" w:cstheme="minorHAnsi"/>
          <w:color w:val="000000"/>
          <w:szCs w:val="24"/>
        </w:rPr>
      </w:pPr>
      <w:r w:rsidRPr="00446384">
        <w:rPr>
          <w:rFonts w:asciiTheme="minorHAnsi" w:hAnsiTheme="minorHAnsi" w:cstheme="minorHAnsi"/>
          <w:color w:val="000000"/>
          <w:szCs w:val="24"/>
        </w:rPr>
        <w:t>§ 10</w:t>
      </w:r>
    </w:p>
    <w:p w14:paraId="0F999CCD" w14:textId="7F693742" w:rsidR="00D3267F" w:rsidRPr="00446384" w:rsidRDefault="00B32BE2" w:rsidP="002801EB">
      <w:pPr>
        <w:pStyle w:val="Tekstpodstawowy"/>
        <w:spacing w:line="276" w:lineRule="auto"/>
        <w:jc w:val="both"/>
        <w:rPr>
          <w:rFonts w:asciiTheme="minorHAnsi" w:hAnsiTheme="minorHAnsi" w:cstheme="minorHAnsi"/>
          <w:b w:val="0"/>
          <w:color w:val="000000"/>
          <w:szCs w:val="24"/>
        </w:rPr>
      </w:pPr>
      <w:r>
        <w:rPr>
          <w:rFonts w:asciiTheme="minorHAnsi" w:hAnsiTheme="minorHAnsi" w:cstheme="minorHAnsi"/>
          <w:b w:val="0"/>
          <w:color w:val="000000"/>
          <w:szCs w:val="24"/>
        </w:rPr>
        <w:t xml:space="preserve">Niezależnie od przepisów kodeksu cywilnego, </w:t>
      </w:r>
      <w:r w:rsidR="00D3267F" w:rsidRPr="00446384">
        <w:rPr>
          <w:rFonts w:asciiTheme="minorHAnsi" w:hAnsiTheme="minorHAnsi" w:cstheme="minorHAnsi"/>
          <w:b w:val="0"/>
          <w:color w:val="000000"/>
          <w:szCs w:val="24"/>
        </w:rPr>
        <w:t>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2004F21A" w14:textId="77777777" w:rsidR="00D3267F" w:rsidRDefault="00D3267F" w:rsidP="00563B05">
      <w:pPr>
        <w:pStyle w:val="Tekstpodstawowy"/>
        <w:spacing w:after="240" w:line="276" w:lineRule="auto"/>
        <w:rPr>
          <w:rFonts w:asciiTheme="minorHAnsi" w:hAnsiTheme="minorHAnsi" w:cstheme="minorHAnsi"/>
          <w:bCs/>
          <w:color w:val="000000"/>
          <w:szCs w:val="24"/>
        </w:rPr>
      </w:pPr>
    </w:p>
    <w:p w14:paraId="41BA66DB" w14:textId="77777777" w:rsidR="000D7F27" w:rsidRPr="00446384" w:rsidRDefault="000D7F27" w:rsidP="00563B05">
      <w:pPr>
        <w:pStyle w:val="Tekstpodstawowy"/>
        <w:spacing w:after="240" w:line="276" w:lineRule="auto"/>
        <w:rPr>
          <w:rFonts w:asciiTheme="minorHAnsi" w:hAnsiTheme="minorHAnsi" w:cstheme="minorHAnsi"/>
          <w:bCs/>
          <w:color w:val="000000"/>
          <w:szCs w:val="24"/>
        </w:rPr>
      </w:pPr>
    </w:p>
    <w:p w14:paraId="78C8980C"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lastRenderedPageBreak/>
        <w:t>§ 11</w:t>
      </w:r>
    </w:p>
    <w:p w14:paraId="427E04F0" w14:textId="77777777" w:rsidR="00D3267F" w:rsidRPr="00446384" w:rsidRDefault="00D3267F" w:rsidP="00563B05">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Ewentualna zmiana umowy wymaga formy pisemnej i zgody obydwu Stron pod rygorem nieważności.</w:t>
      </w:r>
    </w:p>
    <w:p w14:paraId="77903956"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p>
    <w:p w14:paraId="72F48363"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t>§ 12</w:t>
      </w:r>
    </w:p>
    <w:p w14:paraId="09901018"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1. Wykonawca oświadcza, że przysługują mu wyłączne i nieograniczone autorskie prawa majątkowe do wszystkich utworów powstałych w ramach realizacji Przedmiotu Umowy.</w:t>
      </w:r>
    </w:p>
    <w:p w14:paraId="76C61EE4"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2. Z chwilą podpisania przez strony protokołu zdawczo – odbiorczego, Wykonawca w ramach wynagrodzenia umownego, o którym mowa w § 3 przenosi na Zamawiającego całość praw majątkowych do przedmiotu umowy oraz wyraża zgodę na dokonywanie wszelkich zmian całości lub części dokumentacji będącej przedmiotem Umowy, wynikających z aktualnych potrzeb Zamawiającego, a w tym i po wykonaniu Umowy oraz oświadcza, że jakiekolwiek zmiany wprowadzone w tym zakresie na zlecenie Zamawiającego nie stanowią naruszenia autorskich praw osobistych Wykonawcy, w szczególności prawa do integralności dokumentacji ani dóbr osobistych Wykonawcy.</w:t>
      </w:r>
    </w:p>
    <w:p w14:paraId="299BF72F"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3. Przeniesienie majątkowych praw autorskich następuje na wszelkich znanych polach eksploatacji, a w szczególności obejmuje:</w:t>
      </w:r>
    </w:p>
    <w:p w14:paraId="5F667E58"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1) prawo do pełnego i nieograniczonego korzystania z przedmiotu umowy przez Zamawiającego lub dowolny wskazany przez niego podmiot na potrzeby przygotowania, prowadzenia i udzielenia dowolnej liczby i rodzaju zamówień publicznych, które dotyczą przedmiotu umowy (w szczególności wykorzystania go jako opisu przedmiotu zamówienia, bądź części opisu przedmiotu zamówienia, w tym opisu przy udzielaniu zamówień na wykonanie robót lub prac będących przedmiotem dokumentacji oraz świadczenie usług nadzoru autorskiego), bez względu na to, czy udzielenie zamówienia wymagać będzie stosowania ustawy PZP, a także bez względu na tryb udzielenia zamówienia i bez względu na podmiot wykonujący zamówienie;</w:t>
      </w:r>
    </w:p>
    <w:p w14:paraId="7A09DF9D"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2) prawo do realizacji robót i prac, których dotyczy przedmiot umowy, w całości lub w części, według wyboru Zamawiającego,</w:t>
      </w:r>
    </w:p>
    <w:p w14:paraId="67D48E95"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3) prawo do pełnego i nieograniczonego korzystania z przedmiotu umowy w ramach sprawowania nadzoru autorskiego, bez względu na to jaka osoba będzie wykonywała usługi nadzoru autorskiego, jak też bez względu na to czy osobom wykonującym usługi nadzoru autorskiego przysługiwać będą autorskie prawa osobiste do przedmiotu umowy,</w:t>
      </w:r>
    </w:p>
    <w:p w14:paraId="606ED068"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4) prawo do wykonywania przez Zamawiającego lub wskazany przez niego podmiot zależnych praw autorskich w odniesieniu do przedmiotu umowy, w tym prawo ingerowania i dokonywania przez Zamawiającego (lub dowolne osoby wskazane przez Zamawiającego) zmian w przedmiocie umowy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przedmiotu umowy), w przypadkach, w których Zamawiający uzna to za stosowne;</w:t>
      </w:r>
    </w:p>
    <w:p w14:paraId="163DFD4D"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5) prawo do wykonywania na potrzeby Zamawiającego lub dowolnych innych osób utrwalania i zwielokrotniania przedmiotu umowy dowolną techniką, w tym techniką drukarską, reprograficzną, poprzez zapis magnetyczny oraz techniką cyfrową;</w:t>
      </w:r>
    </w:p>
    <w:p w14:paraId="632B2C71"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6) prawo do wprowadzania treści przedmiotu umowy do pamięci komputera oraz do innych baz danych, w tym Internetu;</w:t>
      </w:r>
    </w:p>
    <w:p w14:paraId="0A54D11B" w14:textId="6E385391" w:rsidR="00CC47E1" w:rsidRPr="002801EB" w:rsidRDefault="00CC47E1" w:rsidP="00CC47E1">
      <w:pPr>
        <w:jc w:val="both"/>
        <w:rPr>
          <w:rFonts w:asciiTheme="minorHAnsi" w:hAnsiTheme="minorHAnsi" w:cstheme="minorHAnsi"/>
        </w:rPr>
      </w:pPr>
      <w:r w:rsidRPr="002801EB">
        <w:rPr>
          <w:rFonts w:asciiTheme="minorHAnsi" w:hAnsiTheme="minorHAnsi" w:cstheme="minorHAnsi"/>
        </w:rPr>
        <w:lastRenderedPageBreak/>
        <w:t>7) prawo do dokonywania grafi</w:t>
      </w:r>
      <w:r w:rsidR="008D7DFA">
        <w:rPr>
          <w:rFonts w:asciiTheme="minorHAnsi" w:hAnsiTheme="minorHAnsi" w:cstheme="minorHAnsi"/>
        </w:rPr>
        <w:t>cznej obróbki przedmiotu umowy</w:t>
      </w:r>
      <w:r w:rsidRPr="002801EB">
        <w:rPr>
          <w:rFonts w:asciiTheme="minorHAnsi" w:hAnsiTheme="minorHAnsi" w:cstheme="minorHAnsi"/>
        </w:rPr>
        <w:t>;</w:t>
      </w:r>
    </w:p>
    <w:p w14:paraId="72E6BB6B"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8) prawo do użyczenia i najmu oryginału lub egzemplarzy nośnika, na którym nastąpiło przekazanie przedmiotu umowy;</w:t>
      </w:r>
    </w:p>
    <w:p w14:paraId="18B0E412" w14:textId="43B07D07" w:rsidR="00CC47E1" w:rsidRPr="002801EB" w:rsidRDefault="00CC47E1" w:rsidP="00CC47E1">
      <w:pPr>
        <w:jc w:val="both"/>
        <w:rPr>
          <w:rFonts w:asciiTheme="minorHAnsi" w:hAnsiTheme="minorHAnsi" w:cstheme="minorHAnsi"/>
        </w:rPr>
      </w:pPr>
      <w:r w:rsidRPr="002801EB">
        <w:rPr>
          <w:rFonts w:asciiTheme="minorHAnsi" w:hAnsiTheme="minorHAnsi" w:cstheme="minorHAnsi"/>
        </w:rPr>
        <w:t xml:space="preserve">9) prawo do publicznego odtworzenia, prezentacji lub wglądu czy innego zapoznania z treścią </w:t>
      </w:r>
      <w:proofErr w:type="spellStart"/>
      <w:r w:rsidRPr="002801EB">
        <w:rPr>
          <w:rFonts w:asciiTheme="minorHAnsi" w:hAnsiTheme="minorHAnsi" w:cstheme="minorHAnsi"/>
        </w:rPr>
        <w:t>utwóru</w:t>
      </w:r>
      <w:proofErr w:type="spellEnd"/>
      <w:r w:rsidRPr="002801EB">
        <w:rPr>
          <w:rFonts w:asciiTheme="minorHAnsi" w:hAnsiTheme="minorHAnsi" w:cstheme="minorHAnsi"/>
        </w:rPr>
        <w:t xml:space="preserve"> przez dowolne osoby, w szczególności w sytuacji, w jakiej jest to wymagane </w:t>
      </w:r>
      <w:r w:rsidR="008D7DFA">
        <w:rPr>
          <w:rFonts w:asciiTheme="minorHAnsi" w:hAnsiTheme="minorHAnsi" w:cstheme="minorHAnsi"/>
        </w:rPr>
        <w:t>do udzielenia zamówienia</w:t>
      </w:r>
      <w:r w:rsidRPr="002801EB">
        <w:rPr>
          <w:rFonts w:asciiTheme="minorHAnsi" w:hAnsiTheme="minorHAnsi" w:cstheme="minorHAnsi"/>
        </w:rPr>
        <w:t xml:space="preserve"> oraz</w:t>
      </w:r>
      <w:r w:rsidR="008D7DFA">
        <w:rPr>
          <w:rFonts w:asciiTheme="minorHAnsi" w:hAnsiTheme="minorHAnsi" w:cstheme="minorHAnsi"/>
        </w:rPr>
        <w:t xml:space="preserve"> zgodnie z</w:t>
      </w:r>
      <w:r w:rsidRPr="002801EB">
        <w:rPr>
          <w:rFonts w:asciiTheme="minorHAnsi" w:hAnsiTheme="minorHAnsi" w:cstheme="minorHAnsi"/>
        </w:rPr>
        <w:t xml:space="preserve"> ustawą o dostępie do informacji publicznej;</w:t>
      </w:r>
    </w:p>
    <w:p w14:paraId="552A451A"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10) prawo do tłumaczenia treści przedmiotu umowy w całości lub w części na języki obce;</w:t>
      </w:r>
    </w:p>
    <w:p w14:paraId="51A9E9FC"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3. Wykonawca, w ramach wynagrodzenia określonego w § 3 ust. 1 Umowy, zezwala Zamawiającemu na wykonywanie praw zależnych do przedmiotu umowy na polach eksploatacji wymienionych w ust. 2, w szczególności poprzez wykonanie opracowań, dokumentacji powykonawczej, oraz wszelkiej innej dokumentacji, jaka okaże się potrzebna do realizacji robót i prac, których dotyczy przedmiot umowy oraz dokonywanie bez konieczności uzyskania dalszej zgody wszelkich zmian, przeróbek, adaptacji lub modyfikacji oraz na rozporządzanie i korzystanie z wszelkich opracowań. Wykonawca zezwala nadto na nawiązanie formą i rozwiązaniami architektonicznymi, zastosowanymi materiałami. Ponadto Wykonawca przenosi na Zamawiającego, w ramach wynagrodzenia określonego w § 3 ust. 1 Umowy, prawo do zezwalania innym podmiotom na wykonywanie praw zależnych do przedmiotu umowy.</w:t>
      </w:r>
    </w:p>
    <w:p w14:paraId="7E8245D4"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4. Wykonawca oświadcza, że przenosi na Zamawiającego własność wszystkich egzemplarzy przedmiotu umowy, które zostaną Zamawiającemu wydane w związku z wykonaniem przez Wykonawcę przedmiotu umowy.</w:t>
      </w:r>
    </w:p>
    <w:p w14:paraId="66BDDBB0" w14:textId="360CFE6B" w:rsidR="00CC47E1" w:rsidRPr="002801EB" w:rsidRDefault="00CC47E1" w:rsidP="00CC47E1">
      <w:pPr>
        <w:jc w:val="both"/>
        <w:rPr>
          <w:rFonts w:asciiTheme="minorHAnsi" w:hAnsiTheme="minorHAnsi" w:cstheme="minorHAnsi"/>
        </w:rPr>
      </w:pPr>
      <w:r w:rsidRPr="002801EB">
        <w:rPr>
          <w:rFonts w:asciiTheme="minorHAnsi" w:hAnsiTheme="minorHAnsi" w:cstheme="minorHAnsi"/>
        </w:rPr>
        <w:t xml:space="preserve">5. Zapłata wynagrodzenia określonego w § 3 ust. 1 niniejszej umowy wyczerpuje roszczenia Wykonawcy z tytułu przeniesienia na rzecz Zamawiającego autorskich praw majątkowych na wszystkich polach eksploatacji, przeniesienia własność egzemplarzy oraz udzielenia zgód, </w:t>
      </w:r>
      <w:r w:rsidR="008D7DFA">
        <w:rPr>
          <w:rFonts w:asciiTheme="minorHAnsi" w:hAnsiTheme="minorHAnsi" w:cstheme="minorHAnsi"/>
        </w:rPr>
        <w:t>o których mowa w niniejszym § 12</w:t>
      </w:r>
      <w:r w:rsidRPr="002801EB">
        <w:rPr>
          <w:rFonts w:asciiTheme="minorHAnsi" w:hAnsiTheme="minorHAnsi" w:cstheme="minorHAnsi"/>
        </w:rPr>
        <w:t>.</w:t>
      </w:r>
    </w:p>
    <w:p w14:paraId="1CA1CA94" w14:textId="17FCB912" w:rsidR="00CC47E1" w:rsidRPr="002801EB" w:rsidRDefault="00CC47E1" w:rsidP="00CC47E1">
      <w:pPr>
        <w:jc w:val="both"/>
        <w:rPr>
          <w:rFonts w:asciiTheme="minorHAnsi" w:hAnsiTheme="minorHAnsi" w:cstheme="minorHAnsi"/>
        </w:rPr>
      </w:pPr>
      <w:r w:rsidRPr="002801EB">
        <w:rPr>
          <w:rFonts w:asciiTheme="minorHAnsi" w:hAnsiTheme="minorHAnsi" w:cstheme="minorHAnsi"/>
        </w:rPr>
        <w:t>6. Wykonawca przejmuje na siebie wszelką odpowiedzialność za roszczenia osób trzecich w związku z wykonaniem przedmiotu umowy, dotyczące w szczególności naruszenia jakichkolwiek praw autorskich, znaków handlowych i towarowych, patentów, rozwiązań konstrukcyjnych, know-how i innych praw chronionych osób trzecich i oświadcza, że w przypadku sporów i roszczeń osób trzecich, zaspokoi wszelkie uzasadnione r</w:t>
      </w:r>
      <w:r w:rsidR="008D7DFA">
        <w:rPr>
          <w:rFonts w:asciiTheme="minorHAnsi" w:hAnsiTheme="minorHAnsi" w:cstheme="minorHAnsi"/>
        </w:rPr>
        <w:t>oszczenia takich osób trzecich</w:t>
      </w:r>
      <w:r w:rsidRPr="002801EB">
        <w:rPr>
          <w:rFonts w:asciiTheme="minorHAnsi" w:hAnsiTheme="minorHAnsi" w:cstheme="minorHAnsi"/>
        </w:rPr>
        <w:t>.</w:t>
      </w:r>
    </w:p>
    <w:p w14:paraId="05E548DD" w14:textId="77777777" w:rsidR="00CC47E1" w:rsidRPr="002801EB" w:rsidRDefault="00CC47E1" w:rsidP="00CC47E1">
      <w:pPr>
        <w:jc w:val="both"/>
        <w:rPr>
          <w:rFonts w:asciiTheme="minorHAnsi" w:hAnsiTheme="minorHAnsi" w:cstheme="minorHAnsi"/>
        </w:rPr>
      </w:pPr>
      <w:r w:rsidRPr="002801EB">
        <w:rPr>
          <w:rFonts w:asciiTheme="minorHAnsi" w:hAnsiTheme="minorHAnsi" w:cstheme="minorHAnsi"/>
        </w:rPr>
        <w:t>7. Wykonawca oświadcza, że:</w:t>
      </w:r>
    </w:p>
    <w:p w14:paraId="4829097F" w14:textId="77777777" w:rsidR="00CC47E1" w:rsidRPr="002801EB" w:rsidRDefault="00CC47E1" w:rsidP="00CC47E1">
      <w:pPr>
        <w:pStyle w:val="Akapitzlist"/>
        <w:numPr>
          <w:ilvl w:val="0"/>
          <w:numId w:val="23"/>
        </w:numPr>
        <w:contextualSpacing/>
        <w:jc w:val="both"/>
        <w:rPr>
          <w:rFonts w:asciiTheme="minorHAnsi" w:hAnsiTheme="minorHAnsi" w:cstheme="minorHAnsi"/>
          <w:sz w:val="24"/>
          <w:szCs w:val="24"/>
        </w:rPr>
      </w:pPr>
      <w:r w:rsidRPr="002801EB">
        <w:rPr>
          <w:rFonts w:asciiTheme="minorHAnsi" w:hAnsiTheme="minorHAnsi" w:cstheme="minorHAnsi"/>
          <w:sz w:val="24"/>
          <w:szCs w:val="24"/>
        </w:rPr>
        <w:t>w dacie przekazania przedmiotu umowy lub jego części Zamawiającemu, Wykonawcy przysługiwać będą niczym nie ograniczone majątkowe prawa autorskie do utworów oraz prawo własności egzemplarzy utworów,</w:t>
      </w:r>
    </w:p>
    <w:p w14:paraId="695E245A" w14:textId="77777777" w:rsidR="00CC47E1" w:rsidRPr="002801EB" w:rsidRDefault="00CC47E1" w:rsidP="00CC47E1">
      <w:pPr>
        <w:pStyle w:val="Akapitzlist"/>
        <w:numPr>
          <w:ilvl w:val="0"/>
          <w:numId w:val="23"/>
        </w:numPr>
        <w:contextualSpacing/>
        <w:jc w:val="both"/>
        <w:rPr>
          <w:rFonts w:asciiTheme="minorHAnsi" w:hAnsiTheme="minorHAnsi" w:cstheme="minorHAnsi"/>
          <w:sz w:val="24"/>
          <w:szCs w:val="24"/>
        </w:rPr>
      </w:pPr>
      <w:r w:rsidRPr="002801EB">
        <w:rPr>
          <w:rFonts w:asciiTheme="minorHAnsi" w:hAnsiTheme="minorHAnsi" w:cstheme="minorHAnsi"/>
          <w:sz w:val="24"/>
          <w:szCs w:val="24"/>
        </w:rPr>
        <w:t>utwory nie będą bez uprzedniej zgody Zamawiającego udostępniane publicznie ani w inny sposób rozpowszechniane przed datą przekazania utworów Zamawiającemu.</w:t>
      </w:r>
    </w:p>
    <w:p w14:paraId="5BA57B04" w14:textId="290842EC" w:rsidR="00CC47E1" w:rsidRPr="002801EB" w:rsidRDefault="00CC47E1" w:rsidP="00CC47E1">
      <w:pPr>
        <w:pStyle w:val="Teksttreci0"/>
        <w:shd w:val="clear" w:color="auto" w:fill="auto"/>
        <w:tabs>
          <w:tab w:val="left" w:pos="567"/>
          <w:tab w:val="left" w:pos="850"/>
        </w:tabs>
        <w:spacing w:before="0" w:line="240" w:lineRule="auto"/>
        <w:ind w:right="40" w:firstLine="0"/>
        <w:jc w:val="both"/>
        <w:rPr>
          <w:rStyle w:val="Teksttreci"/>
          <w:rFonts w:asciiTheme="minorHAnsi" w:hAnsiTheme="minorHAnsi" w:cstheme="minorHAnsi"/>
          <w:sz w:val="24"/>
          <w:szCs w:val="24"/>
        </w:rPr>
      </w:pPr>
      <w:r w:rsidRPr="002801EB">
        <w:rPr>
          <w:rFonts w:asciiTheme="minorHAnsi" w:eastAsiaTheme="minorHAnsi" w:hAnsiTheme="minorHAnsi" w:cstheme="minorHAnsi"/>
          <w:sz w:val="24"/>
          <w:szCs w:val="24"/>
          <w:lang w:eastAsia="en-US"/>
        </w:rPr>
        <w:t>8. Postanowienia niniejszego § 1</w:t>
      </w:r>
      <w:r w:rsidR="008D7DFA">
        <w:rPr>
          <w:rFonts w:asciiTheme="minorHAnsi" w:eastAsiaTheme="minorHAnsi" w:hAnsiTheme="minorHAnsi" w:cstheme="minorHAnsi"/>
          <w:sz w:val="24"/>
          <w:szCs w:val="24"/>
          <w:lang w:eastAsia="en-US"/>
        </w:rPr>
        <w:t>2</w:t>
      </w:r>
      <w:r w:rsidRPr="002801EB">
        <w:rPr>
          <w:rFonts w:asciiTheme="minorHAnsi" w:eastAsiaTheme="minorHAnsi" w:hAnsiTheme="minorHAnsi" w:cstheme="minorHAnsi"/>
          <w:sz w:val="24"/>
          <w:szCs w:val="24"/>
          <w:lang w:eastAsia="en-US"/>
        </w:rPr>
        <w:t xml:space="preserve"> dotyczą wszystkich utworów wykonanych na podstawie umowy.</w:t>
      </w:r>
    </w:p>
    <w:p w14:paraId="766D3EFD" w14:textId="77777777" w:rsidR="00CC47E1" w:rsidRPr="007975C1" w:rsidRDefault="00CC47E1" w:rsidP="00CC47E1">
      <w:pPr>
        <w:pStyle w:val="Teksttreci0"/>
        <w:shd w:val="clear" w:color="auto" w:fill="auto"/>
        <w:tabs>
          <w:tab w:val="left" w:pos="567"/>
          <w:tab w:val="left" w:pos="850"/>
        </w:tabs>
        <w:spacing w:before="0" w:line="240" w:lineRule="auto"/>
        <w:ind w:right="40" w:firstLine="0"/>
        <w:jc w:val="both"/>
        <w:rPr>
          <w:rStyle w:val="Teksttreci"/>
          <w:sz w:val="24"/>
          <w:szCs w:val="24"/>
        </w:rPr>
      </w:pPr>
    </w:p>
    <w:p w14:paraId="1866D095"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t>§ 13</w:t>
      </w:r>
    </w:p>
    <w:p w14:paraId="3B5CB0EE" w14:textId="77777777" w:rsidR="00D3267F" w:rsidRPr="00446384" w:rsidRDefault="00D3267F" w:rsidP="00563B05">
      <w:pPr>
        <w:pStyle w:val="Tekstpodstawowy"/>
        <w:spacing w:line="276" w:lineRule="auto"/>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Powstałe w trakcie realizacji umowy spory będą w pierwszej kolejności rozpatrywane na drodze polubownej, a w przypadku niemożności ich rozstrzygnięcia (w okresie 30 dni od powstania sporu) - mogą zostać skierowane na drogę postępowania sądowego w sądzie właściwym dla siedziby Zamawiającego.</w:t>
      </w:r>
    </w:p>
    <w:p w14:paraId="0A11D39F"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lastRenderedPageBreak/>
        <w:t>§ 14</w:t>
      </w:r>
    </w:p>
    <w:p w14:paraId="68F02E3C" w14:textId="77777777" w:rsidR="00D3267F" w:rsidRPr="00446384" w:rsidRDefault="00D3267F" w:rsidP="00563B05">
      <w:pPr>
        <w:pStyle w:val="Tekstpodstawowy"/>
        <w:spacing w:line="276" w:lineRule="auto"/>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W sprawach nie uregulowanych w niniejszej umowie mają zastosowanie w szczególności przepisy ustaw:</w:t>
      </w:r>
    </w:p>
    <w:p w14:paraId="612AABD5" w14:textId="698D8D2B" w:rsidR="00D3267F" w:rsidRPr="00446384" w:rsidRDefault="00563B05" w:rsidP="00563B05">
      <w:pPr>
        <w:pStyle w:val="Tekstpodstawowy"/>
        <w:numPr>
          <w:ilvl w:val="0"/>
          <w:numId w:val="15"/>
        </w:numPr>
        <w:tabs>
          <w:tab w:val="clear" w:pos="1068"/>
        </w:tabs>
        <w:spacing w:line="276" w:lineRule="auto"/>
        <w:ind w:left="1418" w:hanging="709"/>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K</w:t>
      </w:r>
      <w:r w:rsidR="00D3267F" w:rsidRPr="00446384">
        <w:rPr>
          <w:rFonts w:asciiTheme="minorHAnsi" w:hAnsiTheme="minorHAnsi" w:cstheme="minorHAnsi"/>
          <w:b w:val="0"/>
          <w:color w:val="000000"/>
          <w:szCs w:val="24"/>
        </w:rPr>
        <w:t>odeks cywilny,</w:t>
      </w:r>
    </w:p>
    <w:p w14:paraId="3D0EE3C5" w14:textId="3558C751" w:rsidR="00D3267F" w:rsidRPr="00446384" w:rsidRDefault="00CB60EA" w:rsidP="00563B05">
      <w:pPr>
        <w:pStyle w:val="Tekstpodstawowy"/>
        <w:numPr>
          <w:ilvl w:val="0"/>
          <w:numId w:val="15"/>
        </w:numPr>
        <w:tabs>
          <w:tab w:val="clear" w:pos="1068"/>
        </w:tabs>
        <w:spacing w:line="276" w:lineRule="auto"/>
        <w:ind w:left="1418" w:hanging="709"/>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Pr</w:t>
      </w:r>
      <w:r w:rsidR="00D3267F" w:rsidRPr="00446384">
        <w:rPr>
          <w:rFonts w:asciiTheme="minorHAnsi" w:hAnsiTheme="minorHAnsi" w:cstheme="minorHAnsi"/>
          <w:b w:val="0"/>
          <w:color w:val="000000"/>
          <w:szCs w:val="24"/>
        </w:rPr>
        <w:t>awo budowlane</w:t>
      </w:r>
      <w:r w:rsidR="008D7DFA">
        <w:rPr>
          <w:rFonts w:asciiTheme="minorHAnsi" w:hAnsiTheme="minorHAnsi" w:cstheme="minorHAnsi"/>
          <w:b w:val="0"/>
          <w:color w:val="000000"/>
          <w:szCs w:val="24"/>
        </w:rPr>
        <w:t>,</w:t>
      </w:r>
    </w:p>
    <w:p w14:paraId="0D249981" w14:textId="0CC537BF" w:rsidR="00D3267F" w:rsidRPr="000D7F27" w:rsidRDefault="00CB60EA" w:rsidP="002801EB">
      <w:pPr>
        <w:pStyle w:val="Tekstpodstawowy"/>
        <w:numPr>
          <w:ilvl w:val="0"/>
          <w:numId w:val="15"/>
        </w:numPr>
        <w:tabs>
          <w:tab w:val="clear" w:pos="1068"/>
        </w:tabs>
        <w:spacing w:after="120" w:line="276" w:lineRule="auto"/>
        <w:ind w:left="1418" w:hanging="709"/>
        <w:jc w:val="both"/>
        <w:rPr>
          <w:rFonts w:asciiTheme="minorHAnsi" w:hAnsiTheme="minorHAnsi" w:cstheme="minorHAnsi"/>
          <w:bCs/>
          <w:color w:val="000000"/>
          <w:szCs w:val="24"/>
        </w:rPr>
      </w:pPr>
      <w:r w:rsidRPr="008D7DFA">
        <w:rPr>
          <w:rFonts w:asciiTheme="minorHAnsi" w:hAnsiTheme="minorHAnsi" w:cstheme="minorHAnsi"/>
          <w:color w:val="000000"/>
        </w:rPr>
        <w:t xml:space="preserve">Ustawa </w:t>
      </w:r>
      <w:r w:rsidR="00D3267F" w:rsidRPr="008D7DFA">
        <w:rPr>
          <w:rFonts w:asciiTheme="minorHAnsi" w:hAnsiTheme="minorHAnsi" w:cstheme="minorHAnsi"/>
          <w:color w:val="000000"/>
        </w:rPr>
        <w:t>o prawie autorskim i prawach pokrewnych</w:t>
      </w:r>
      <w:r w:rsidR="008D7DFA">
        <w:rPr>
          <w:rFonts w:asciiTheme="minorHAnsi" w:hAnsiTheme="minorHAnsi" w:cstheme="minorHAnsi"/>
          <w:b w:val="0"/>
          <w:color w:val="000000"/>
          <w:szCs w:val="24"/>
        </w:rPr>
        <w:t>.</w:t>
      </w:r>
    </w:p>
    <w:p w14:paraId="11E61073" w14:textId="77777777" w:rsidR="000D7F27" w:rsidRPr="008D7DFA" w:rsidRDefault="000D7F27" w:rsidP="000D7F27">
      <w:pPr>
        <w:pStyle w:val="Tekstpodstawowy"/>
        <w:spacing w:after="120" w:line="276" w:lineRule="auto"/>
        <w:ind w:left="1418"/>
        <w:jc w:val="both"/>
        <w:rPr>
          <w:rFonts w:asciiTheme="minorHAnsi" w:hAnsiTheme="minorHAnsi" w:cstheme="minorHAnsi"/>
          <w:bCs/>
          <w:color w:val="000000"/>
          <w:szCs w:val="24"/>
        </w:rPr>
      </w:pPr>
    </w:p>
    <w:p w14:paraId="50218F8D"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t>§ 15</w:t>
      </w:r>
    </w:p>
    <w:p w14:paraId="328CFC13" w14:textId="77777777" w:rsidR="00D3267F" w:rsidRPr="00446384" w:rsidRDefault="00D3267F" w:rsidP="00563B05">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Integralną część niniejszej umowy stanowią:</w:t>
      </w:r>
    </w:p>
    <w:p w14:paraId="65AF354C" w14:textId="36758CC8" w:rsidR="00D3267F" w:rsidRPr="00446384" w:rsidRDefault="00D3267F" w:rsidP="00563B05">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 </w:t>
      </w:r>
      <w:r w:rsidRPr="00446384">
        <w:rPr>
          <w:rFonts w:asciiTheme="minorHAnsi" w:hAnsiTheme="minorHAnsi" w:cstheme="minorHAnsi"/>
          <w:bCs/>
          <w:color w:val="000000"/>
        </w:rPr>
        <w:t xml:space="preserve">Szczegółowy zakres prac projektowych – </w:t>
      </w:r>
      <w:r w:rsidR="0035245B" w:rsidRPr="00446384">
        <w:rPr>
          <w:rFonts w:asciiTheme="minorHAnsi" w:hAnsiTheme="minorHAnsi" w:cstheme="minorHAnsi"/>
          <w:color w:val="000000"/>
        </w:rPr>
        <w:t>załącznik nr 1</w:t>
      </w:r>
      <w:r w:rsidR="003E0687">
        <w:rPr>
          <w:rFonts w:asciiTheme="minorHAnsi" w:hAnsiTheme="minorHAnsi" w:cstheme="minorHAnsi"/>
          <w:color w:val="000000"/>
        </w:rPr>
        <w:t xml:space="preserve"> do zapytania ofertowego</w:t>
      </w:r>
      <w:r w:rsidR="0035245B" w:rsidRPr="00446384">
        <w:rPr>
          <w:rFonts w:asciiTheme="minorHAnsi" w:hAnsiTheme="minorHAnsi" w:cstheme="minorHAnsi"/>
          <w:color w:val="000000"/>
        </w:rPr>
        <w:t>.</w:t>
      </w:r>
    </w:p>
    <w:p w14:paraId="0D9CA0FE" w14:textId="77777777" w:rsidR="0035245B" w:rsidRPr="00446384" w:rsidRDefault="0035245B" w:rsidP="00563B05">
      <w:pPr>
        <w:suppressAutoHyphens w:val="0"/>
        <w:spacing w:line="276" w:lineRule="auto"/>
        <w:jc w:val="both"/>
        <w:rPr>
          <w:rFonts w:asciiTheme="minorHAnsi" w:hAnsiTheme="minorHAnsi" w:cstheme="minorHAnsi"/>
          <w:color w:val="000000"/>
        </w:rPr>
      </w:pPr>
    </w:p>
    <w:p w14:paraId="4CD8F7D4" w14:textId="77777777" w:rsidR="0035245B" w:rsidRPr="00446384" w:rsidRDefault="0035245B" w:rsidP="0035245B">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t>§ 16</w:t>
      </w:r>
    </w:p>
    <w:p w14:paraId="3AA86BC3" w14:textId="77777777" w:rsidR="0035245B" w:rsidRPr="00446384" w:rsidRDefault="0035245B" w:rsidP="0035245B">
      <w:pPr>
        <w:spacing w:before="120" w:line="276" w:lineRule="auto"/>
        <w:rPr>
          <w:rFonts w:asciiTheme="minorHAnsi" w:eastAsia="Calibri" w:hAnsiTheme="minorHAnsi" w:cstheme="minorHAnsi"/>
          <w:b/>
        </w:rPr>
      </w:pPr>
      <w:r w:rsidRPr="00446384">
        <w:rPr>
          <w:rFonts w:asciiTheme="minorHAnsi" w:eastAsia="Calibri" w:hAnsiTheme="minorHAnsi" w:cstheme="minorHAnsi"/>
          <w:b/>
        </w:rPr>
        <w:t>Ochrona danych osobowych – klauzula informacyjna</w:t>
      </w:r>
    </w:p>
    <w:p w14:paraId="6A3AF952" w14:textId="77777777" w:rsidR="0035245B" w:rsidRPr="00446384" w:rsidRDefault="0035245B" w:rsidP="0035245B">
      <w:pPr>
        <w:spacing w:line="276" w:lineRule="auto"/>
        <w:ind w:firstLine="708"/>
        <w:jc w:val="both"/>
        <w:rPr>
          <w:rFonts w:asciiTheme="minorHAnsi" w:eastAsia="Calibri" w:hAnsiTheme="minorHAnsi" w:cstheme="minorHAnsi"/>
        </w:rPr>
      </w:pPr>
    </w:p>
    <w:p w14:paraId="737BA4B0"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Szanowni Państwo, </w:t>
      </w:r>
    </w:p>
    <w:p w14:paraId="6969F556"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zgodnie z art. 13 ust. 1,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zwanego dalej RODO uprzejmie informujemy, że: </w:t>
      </w:r>
    </w:p>
    <w:p w14:paraId="20F5D8C2" w14:textId="14788BD8"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1. Administratorem danych Pana/Pani danych osobowych jest Ośrodek Sportu i Rekreacji „Wyspiarz” w Świnoujściu, z siedzibą przy ul. Matejki 22, 72-600 Świnoujście, reprezentowany przez Dyrektora, adres e-mail: sekretariat@osir.swinoujscie.pl, zwany dalej Ośrodkiem </w:t>
      </w:r>
    </w:p>
    <w:p w14:paraId="12894F44"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2. Inspektorem danych osobowych w Ośrodku Sportu i Rekreacji „Wyspiarz” w Świnoujściu jest Pani Joanna Kozłowska, adres e-mail: </w:t>
      </w:r>
      <w:hyperlink r:id="rId8" w:history="1">
        <w:r w:rsidRPr="00446384">
          <w:rPr>
            <w:rFonts w:asciiTheme="minorHAnsi" w:hAnsiTheme="minorHAnsi" w:cstheme="minorHAnsi"/>
            <w:color w:val="000000"/>
          </w:rPr>
          <w:t>abi@osir.swinoujscie.pl</w:t>
        </w:r>
      </w:hyperlink>
      <w:r w:rsidRPr="00446384">
        <w:rPr>
          <w:rFonts w:asciiTheme="minorHAnsi" w:hAnsiTheme="minorHAnsi" w:cstheme="minorHAnsi"/>
          <w:color w:val="000000"/>
        </w:rPr>
        <w:t xml:space="preserve"> </w:t>
      </w:r>
    </w:p>
    <w:p w14:paraId="38B28D70" w14:textId="3C77D14D"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3. Cel Przetwarzania danych - Pana/Pani dane osobowe (dane osobowe wykonawców) będą przetwarzane przez Ośrodek w celach związanych z wykonywaniem zadań statutowych Ośrodka, a w szczególności w związku z realizacją zadań związanych z bieżącym utrzymaniem terenów i urządzeń sportowych posiadanych przez Ośrodek w tym rozliczania faktur, rachunków i prowadzenia sprawozdawczości finansowej (podstawa prawna: art. 6 ust. 1 lit. b, c RODO w związku z ustawą z dnia 23.04.1964r. Kodeks cywilny; ustawą z dnia 27.08.2009r. o finansach publicznych, ustawą z dnia 29.09.1994r. o rachunkowości, ustawą z dnia 09.08.1997r. ordynacja podatkowa, ustawą z dnia 06.09.2001r. o dostępie do informacji publicznej, a także ustawą z dnia 14.07.1983r. o narodowym zasobie archiwalnym i archiwach). </w:t>
      </w:r>
    </w:p>
    <w:p w14:paraId="34E8E232"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4. Okres przetwarzania danych osobowych- w przypadku wyboru oferty i zawarcia umowy/zlecenia dane osobowe związane z realizacją umowy/zlecenia będą przechowywane przez okres wymagany przepisami prawa w zakresie przechowywania dokumentacji księgowej i podatkowej lub przez okres przedawnienia Załącznik Nr 2 do Regulaminu udzielania </w:t>
      </w:r>
      <w:r w:rsidRPr="00446384">
        <w:rPr>
          <w:rFonts w:asciiTheme="minorHAnsi" w:hAnsiTheme="minorHAnsi" w:cstheme="minorHAnsi"/>
          <w:color w:val="000000"/>
        </w:rPr>
        <w:lastRenderedPageBreak/>
        <w:t xml:space="preserve">zamówień których wartość nie przekracza kwoty 129 999,99 złotych netto roszczeń, licząc od końca roku w którym nastąpiło wygaśnięcie umowy/zlecenia lub w którym upłynął termin zobowiązania podatkowego. </w:t>
      </w:r>
    </w:p>
    <w:p w14:paraId="653A7034"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5. Udostępnianie danych - dane osobowe mogą być udostępniane: </w:t>
      </w:r>
    </w:p>
    <w:p w14:paraId="0DEF6524"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1) pracownikom i współpracownikom Ośrodka na podstawie nadanych upoważnień, innym podmiotom lub organom upoważnionym na podstawie przepisów prawa, a także na podstawie umów powierzenia, w szczególności w przypadku wyboru oferty dane przekazywane mogą być dostawcom systemów informatycznych i usług IT, podmiotom świadczącym usługi prawnicze, urzędom skarbowym, bankom, ubezpieczycielom i innym instytucjom uprawnionych z mocy obowiązujących przepisów prawa w tym instytucjom upoważnionym do kontroli i rozliczenia środków pozyskanych w ramach funduszy unijnych, </w:t>
      </w:r>
    </w:p>
    <w:p w14:paraId="3407DF49"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2) Ministrowi Cyfryzacji w celu realizacji obowiązku prawnego, o którym mowa w art. 9 ust. 4 pkt 3) oraz art. 9 ust. 4a ustawy o dostępie do informacji publicznej (dot. informacji umieszczanych na BIP) i innym podmiotom kierującym zapytania w świetle art. 2 ust.1 o udzielnie informacji publicznej ww. ustawy. </w:t>
      </w:r>
    </w:p>
    <w:p w14:paraId="2D0DB8C1"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3) Administrator nie zamierza przekazać danych osobowych do państwa trzeciego </w:t>
      </w:r>
      <w:r w:rsidRPr="00446384">
        <w:rPr>
          <w:rFonts w:asciiTheme="minorHAnsi" w:hAnsiTheme="minorHAnsi" w:cstheme="minorHAnsi"/>
          <w:color w:val="000000"/>
        </w:rPr>
        <w:br/>
        <w:t xml:space="preserve">lub organizacji międzynarodowej. </w:t>
      </w:r>
    </w:p>
    <w:p w14:paraId="027597AA"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4) Administrator nie podejmuje decyzji w sposób zautomatyzowany w tym profilowanie </w:t>
      </w:r>
      <w:r w:rsidRPr="00446384">
        <w:rPr>
          <w:rFonts w:asciiTheme="minorHAnsi" w:hAnsiTheme="minorHAnsi" w:cstheme="minorHAnsi"/>
          <w:color w:val="000000"/>
        </w:rPr>
        <w:br/>
        <w:t xml:space="preserve">w oparciu o Pana/Pani dane osobowe. </w:t>
      </w:r>
    </w:p>
    <w:p w14:paraId="7447F62C"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6. Zgodnie z przepisami RODO, przysługuje Panu/Pani prawo do: </w:t>
      </w:r>
    </w:p>
    <w:p w14:paraId="07BBF6A4"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1) dostępu do swoich danych oraz otrzymania ich kopii; </w:t>
      </w:r>
    </w:p>
    <w:p w14:paraId="50F1B756"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2) sprostowania (poprawiania) swoich danych; </w:t>
      </w:r>
    </w:p>
    <w:p w14:paraId="64133C33"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3) żądania usunięcia swoich danych osobowych, gdy nie ma innej podstawy prawnej przetwarzania; </w:t>
      </w:r>
    </w:p>
    <w:p w14:paraId="50F96830"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4) prawo do wniesienia sprzeciwu wobec przetwarzania swoich danych, ze względu </w:t>
      </w:r>
      <w:r w:rsidRPr="00446384">
        <w:rPr>
          <w:rFonts w:asciiTheme="minorHAnsi" w:hAnsiTheme="minorHAnsi" w:cstheme="minorHAnsi"/>
          <w:color w:val="000000"/>
        </w:rPr>
        <w:br/>
        <w:t xml:space="preserve">na Pana/Pani szczególną sytuację, w przypadkach, kiedy przetwarzamy Pana/Pani dane na podstawie prawnie usprawiedliwionego interesu Ośrodka; </w:t>
      </w:r>
    </w:p>
    <w:p w14:paraId="0B1ED65A"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5) przenoszenia danych, </w:t>
      </w:r>
    </w:p>
    <w:p w14:paraId="3911F72A" w14:textId="77777777" w:rsidR="001E5753" w:rsidRPr="00446384" w:rsidRDefault="001E5753" w:rsidP="001E5753">
      <w:pPr>
        <w:suppressAutoHyphens w:val="0"/>
        <w:spacing w:line="276" w:lineRule="auto"/>
        <w:jc w:val="both"/>
        <w:rPr>
          <w:rFonts w:asciiTheme="minorHAnsi" w:hAnsiTheme="minorHAnsi" w:cstheme="minorHAnsi"/>
          <w:color w:val="000000"/>
        </w:rPr>
      </w:pPr>
      <w:r w:rsidRPr="00446384">
        <w:rPr>
          <w:rFonts w:asciiTheme="minorHAnsi" w:hAnsiTheme="minorHAnsi" w:cstheme="minorHAnsi"/>
          <w:color w:val="000000"/>
        </w:rPr>
        <w:t xml:space="preserve">6) wniesienia skargi do organu nadzorczego do Prezesa Urzędu Ochrony Danych Osobowych, gdy uznają Państwo, że przetwarzanie przez Ośrodek danych osobowych narusza przepisy prawa o ochronie danych osobowych. </w:t>
      </w:r>
    </w:p>
    <w:p w14:paraId="0143D024" w14:textId="77777777" w:rsidR="0035245B" w:rsidRPr="00446384" w:rsidRDefault="001E5753" w:rsidP="008D47BD">
      <w:pPr>
        <w:suppressAutoHyphens w:val="0"/>
        <w:spacing w:line="276" w:lineRule="auto"/>
        <w:jc w:val="both"/>
        <w:rPr>
          <w:rFonts w:asciiTheme="minorHAnsi" w:hAnsiTheme="minorHAnsi" w:cstheme="minorHAnsi"/>
          <w:bCs/>
          <w:color w:val="000000"/>
        </w:rPr>
      </w:pPr>
      <w:r w:rsidRPr="00446384">
        <w:rPr>
          <w:rFonts w:asciiTheme="minorHAnsi" w:hAnsiTheme="minorHAnsi" w:cstheme="minorHAnsi"/>
          <w:color w:val="000000"/>
        </w:rPr>
        <w:t>7. Informacja o wymogu/dobrowolności podania danych Podanie danych osobowych jest dobrowolne lecz niezbędne w celach związanych z zawarciem umowy/zlecenia i jej realizacji. Konsekwencje niepodania określonych danych mogą wynikać z ustawy Prawo zamówień publicznych lub mogą skutkować brakiem możliwości podpisania umowy/zlecenia</w:t>
      </w:r>
      <w:r w:rsidR="008D47BD" w:rsidRPr="00446384">
        <w:rPr>
          <w:rFonts w:asciiTheme="minorHAnsi" w:hAnsiTheme="minorHAnsi" w:cstheme="minorHAnsi"/>
          <w:color w:val="000000"/>
        </w:rPr>
        <w:t>.</w:t>
      </w:r>
    </w:p>
    <w:p w14:paraId="2194AC4D" w14:textId="77777777" w:rsidR="00D3267F" w:rsidRPr="00446384" w:rsidRDefault="00D3267F" w:rsidP="00563B05">
      <w:pPr>
        <w:pStyle w:val="Tekstpodstawowy"/>
        <w:spacing w:after="120" w:line="276" w:lineRule="auto"/>
        <w:rPr>
          <w:rFonts w:asciiTheme="minorHAnsi" w:hAnsiTheme="minorHAnsi" w:cstheme="minorHAnsi"/>
          <w:bCs/>
          <w:color w:val="000000"/>
          <w:szCs w:val="24"/>
        </w:rPr>
      </w:pPr>
      <w:r w:rsidRPr="00446384">
        <w:rPr>
          <w:rFonts w:asciiTheme="minorHAnsi" w:hAnsiTheme="minorHAnsi" w:cstheme="minorHAnsi"/>
          <w:bCs/>
          <w:color w:val="000000"/>
          <w:szCs w:val="24"/>
        </w:rPr>
        <w:t xml:space="preserve">§ </w:t>
      </w:r>
      <w:r w:rsidR="0035245B" w:rsidRPr="00446384">
        <w:rPr>
          <w:rFonts w:asciiTheme="minorHAnsi" w:hAnsiTheme="minorHAnsi" w:cstheme="minorHAnsi"/>
          <w:bCs/>
          <w:color w:val="000000"/>
          <w:szCs w:val="24"/>
        </w:rPr>
        <w:t>17</w:t>
      </w:r>
    </w:p>
    <w:p w14:paraId="5FA2DACB" w14:textId="77777777" w:rsidR="00D3267F" w:rsidRPr="00446384" w:rsidRDefault="00D3267F" w:rsidP="00563B05">
      <w:pPr>
        <w:pStyle w:val="Tekstpodstawowy"/>
        <w:spacing w:line="276" w:lineRule="auto"/>
        <w:jc w:val="both"/>
        <w:rPr>
          <w:rFonts w:asciiTheme="minorHAnsi" w:hAnsiTheme="minorHAnsi" w:cstheme="minorHAnsi"/>
          <w:b w:val="0"/>
          <w:color w:val="000000"/>
          <w:szCs w:val="24"/>
        </w:rPr>
      </w:pPr>
      <w:r w:rsidRPr="00446384">
        <w:rPr>
          <w:rFonts w:asciiTheme="minorHAnsi" w:hAnsiTheme="minorHAnsi" w:cstheme="minorHAnsi"/>
          <w:b w:val="0"/>
          <w:color w:val="000000"/>
          <w:szCs w:val="24"/>
        </w:rPr>
        <w:t>Umowę sporządzono w dwóch jednobrzmiących egzemplarzach, z przeznaczeniem po jednym egzemplarzu dla każdej ze Stron.</w:t>
      </w:r>
    </w:p>
    <w:p w14:paraId="5D6E5CB2" w14:textId="77777777" w:rsidR="009F72BE" w:rsidRPr="00446384" w:rsidRDefault="009F72BE" w:rsidP="00563B05">
      <w:pPr>
        <w:spacing w:line="276" w:lineRule="auto"/>
        <w:rPr>
          <w:rFonts w:asciiTheme="minorHAnsi" w:hAnsiTheme="minorHAnsi" w:cstheme="minorHAnsi"/>
        </w:rPr>
      </w:pPr>
    </w:p>
    <w:p w14:paraId="6DE70B3A" w14:textId="77777777" w:rsidR="00D3267F" w:rsidRPr="00446384" w:rsidRDefault="00D3267F" w:rsidP="00563B05">
      <w:pPr>
        <w:spacing w:line="276" w:lineRule="auto"/>
        <w:jc w:val="both"/>
        <w:rPr>
          <w:rFonts w:asciiTheme="minorHAnsi" w:hAnsiTheme="minorHAnsi" w:cstheme="minorHAnsi"/>
          <w:b/>
          <w:bCs/>
        </w:rPr>
      </w:pPr>
      <w:r w:rsidRPr="00446384">
        <w:rPr>
          <w:rFonts w:asciiTheme="minorHAnsi" w:hAnsiTheme="minorHAnsi" w:cstheme="minorHAnsi"/>
          <w:b/>
          <w:bCs/>
        </w:rPr>
        <w:t>ZAMAWIAJĄCY:</w:t>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r>
      <w:r w:rsidRPr="00446384">
        <w:rPr>
          <w:rFonts w:asciiTheme="minorHAnsi" w:hAnsiTheme="minorHAnsi" w:cstheme="minorHAnsi"/>
          <w:b/>
          <w:bCs/>
        </w:rPr>
        <w:tab/>
        <w:t>WYKONAWCA:</w:t>
      </w:r>
    </w:p>
    <w:sectPr w:rsidR="00D3267F" w:rsidRPr="00446384" w:rsidSect="00063E0C">
      <w:footerReference w:type="default" r:id="rId9"/>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1500" w14:textId="77777777" w:rsidR="00063E0C" w:rsidRDefault="00063E0C" w:rsidP="00BD457D">
      <w:r>
        <w:separator/>
      </w:r>
    </w:p>
  </w:endnote>
  <w:endnote w:type="continuationSeparator" w:id="0">
    <w:p w14:paraId="5CBB73BE" w14:textId="77777777" w:rsidR="00063E0C" w:rsidRDefault="00063E0C" w:rsidP="00BD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9753710"/>
      <w:docPartObj>
        <w:docPartGallery w:val="Page Numbers (Bottom of Page)"/>
        <w:docPartUnique/>
      </w:docPartObj>
    </w:sdtPr>
    <w:sdtEndPr>
      <w:rPr>
        <w:rFonts w:asciiTheme="minorHAnsi" w:hAnsiTheme="minorHAnsi" w:cstheme="minorHAnsi"/>
        <w:sz w:val="16"/>
        <w:szCs w:val="16"/>
      </w:rPr>
    </w:sdtEndPr>
    <w:sdtContent>
      <w:p w14:paraId="40B5C376" w14:textId="63B85DD3" w:rsidR="00332946" w:rsidRPr="00332946" w:rsidRDefault="00332946">
        <w:pPr>
          <w:pStyle w:val="Stopka"/>
          <w:jc w:val="right"/>
          <w:rPr>
            <w:rFonts w:asciiTheme="minorHAnsi" w:eastAsiaTheme="majorEastAsia" w:hAnsiTheme="minorHAnsi" w:cstheme="minorHAnsi"/>
            <w:sz w:val="16"/>
            <w:szCs w:val="16"/>
          </w:rPr>
        </w:pPr>
        <w:r w:rsidRPr="00332946">
          <w:rPr>
            <w:rFonts w:asciiTheme="minorHAnsi" w:eastAsiaTheme="majorEastAsia" w:hAnsiTheme="minorHAnsi" w:cstheme="minorHAnsi"/>
            <w:sz w:val="22"/>
            <w:szCs w:val="22"/>
          </w:rPr>
          <w:t xml:space="preserve">str. </w:t>
        </w:r>
        <w:r w:rsidRPr="00332946">
          <w:rPr>
            <w:rFonts w:asciiTheme="minorHAnsi" w:eastAsiaTheme="minorEastAsia" w:hAnsiTheme="minorHAnsi" w:cstheme="minorHAnsi"/>
            <w:sz w:val="22"/>
            <w:szCs w:val="22"/>
          </w:rPr>
          <w:fldChar w:fldCharType="begin"/>
        </w:r>
        <w:r w:rsidRPr="00332946">
          <w:rPr>
            <w:rFonts w:asciiTheme="minorHAnsi" w:hAnsiTheme="minorHAnsi" w:cstheme="minorHAnsi"/>
            <w:sz w:val="22"/>
            <w:szCs w:val="22"/>
          </w:rPr>
          <w:instrText>PAGE    \* MERGEFORMAT</w:instrText>
        </w:r>
        <w:r w:rsidRPr="00332946">
          <w:rPr>
            <w:rFonts w:asciiTheme="minorHAnsi" w:eastAsiaTheme="minorEastAsia" w:hAnsiTheme="minorHAnsi" w:cstheme="minorHAnsi"/>
            <w:sz w:val="22"/>
            <w:szCs w:val="22"/>
          </w:rPr>
          <w:fldChar w:fldCharType="separate"/>
        </w:r>
        <w:r w:rsidRPr="00332946">
          <w:rPr>
            <w:rFonts w:asciiTheme="minorHAnsi" w:eastAsiaTheme="majorEastAsia" w:hAnsiTheme="minorHAnsi" w:cstheme="minorHAnsi"/>
            <w:sz w:val="22"/>
            <w:szCs w:val="22"/>
          </w:rPr>
          <w:t>2</w:t>
        </w:r>
        <w:r w:rsidRPr="00332946">
          <w:rPr>
            <w:rFonts w:asciiTheme="minorHAnsi" w:eastAsiaTheme="majorEastAsia" w:hAnsiTheme="minorHAnsi" w:cstheme="minorHAnsi"/>
            <w:sz w:val="22"/>
            <w:szCs w:val="22"/>
          </w:rPr>
          <w:fldChar w:fldCharType="end"/>
        </w:r>
      </w:p>
    </w:sdtContent>
  </w:sdt>
  <w:p w14:paraId="3685AA4B" w14:textId="62335BED" w:rsidR="00D3267F" w:rsidRDefault="00D3267F" w:rsidP="009C351D">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FF85" w14:textId="77777777" w:rsidR="00063E0C" w:rsidRDefault="00063E0C" w:rsidP="00BD457D">
      <w:r>
        <w:separator/>
      </w:r>
    </w:p>
  </w:footnote>
  <w:footnote w:type="continuationSeparator" w:id="0">
    <w:p w14:paraId="6DF35708" w14:textId="77777777" w:rsidR="00063E0C" w:rsidRDefault="00063E0C" w:rsidP="00BD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lowerLetter"/>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15:restartNumberingAfterBreak="0">
    <w:nsid w:val="00000007"/>
    <w:multiLevelType w:val="multilevel"/>
    <w:tmpl w:val="00000007"/>
    <w:name w:val="WW8Num11"/>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8"/>
    <w:multiLevelType w:val="singleLevel"/>
    <w:tmpl w:val="00000008"/>
    <w:name w:val="WW8Num14"/>
    <w:lvl w:ilvl="0">
      <w:start w:val="1"/>
      <w:numFmt w:val="decimal"/>
      <w:lvlText w:val="%1."/>
      <w:lvlJc w:val="left"/>
      <w:pPr>
        <w:tabs>
          <w:tab w:val="num" w:pos="708"/>
        </w:tabs>
        <w:ind w:left="708" w:hanging="708"/>
      </w:pPr>
      <w:rPr>
        <w:rFonts w:cs="Times New Roman"/>
      </w:rPr>
    </w:lvl>
  </w:abstractNum>
  <w:abstractNum w:abstractNumId="3" w15:restartNumberingAfterBreak="0">
    <w:nsid w:val="00000009"/>
    <w:multiLevelType w:val="multilevel"/>
    <w:tmpl w:val="00000009"/>
    <w:name w:val="WW8Num15"/>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C"/>
    <w:multiLevelType w:val="singleLevel"/>
    <w:tmpl w:val="0000000C"/>
    <w:name w:val="WW8Num18"/>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D"/>
    <w:multiLevelType w:val="multilevel"/>
    <w:tmpl w:val="0000000D"/>
    <w:name w:val="WW8Num20"/>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F"/>
    <w:multiLevelType w:val="singleLevel"/>
    <w:tmpl w:val="0000000F"/>
    <w:name w:val="WW8Num22"/>
    <w:lvl w:ilvl="0">
      <w:start w:val="1"/>
      <w:numFmt w:val="decimal"/>
      <w:lvlText w:val="%1."/>
      <w:lvlJc w:val="left"/>
      <w:pPr>
        <w:tabs>
          <w:tab w:val="num" w:pos="720"/>
        </w:tabs>
        <w:ind w:left="720" w:hanging="360"/>
      </w:pPr>
      <w:rPr>
        <w:rFonts w:cs="Times New Roman"/>
      </w:rPr>
    </w:lvl>
  </w:abstractNum>
  <w:abstractNum w:abstractNumId="7" w15:restartNumberingAfterBreak="0">
    <w:nsid w:val="00000010"/>
    <w:multiLevelType w:val="multilevel"/>
    <w:tmpl w:val="00000010"/>
    <w:name w:val="WW8Num23"/>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8D04A8B"/>
    <w:multiLevelType w:val="hybridMultilevel"/>
    <w:tmpl w:val="F50202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B7A0881"/>
    <w:multiLevelType w:val="hybridMultilevel"/>
    <w:tmpl w:val="A90CE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543BAD"/>
    <w:multiLevelType w:val="hybridMultilevel"/>
    <w:tmpl w:val="75048870"/>
    <w:lvl w:ilvl="0" w:tplc="0415000F">
      <w:start w:val="1"/>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9673C7E"/>
    <w:multiLevelType w:val="multilevel"/>
    <w:tmpl w:val="AE2093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34"/>
        </w:tabs>
        <w:ind w:left="1134" w:hanging="360"/>
      </w:pPr>
      <w:rPr>
        <w:rFonts w:cs="Times New Roman" w:hint="default"/>
      </w:rPr>
    </w:lvl>
    <w:lvl w:ilvl="2">
      <w:start w:val="1"/>
      <w:numFmt w:val="decimal"/>
      <w:isLgl/>
      <w:lvlText w:val="%1.%2.%3."/>
      <w:lvlJc w:val="left"/>
      <w:pPr>
        <w:tabs>
          <w:tab w:val="num" w:pos="1908"/>
        </w:tabs>
        <w:ind w:left="1908" w:hanging="720"/>
      </w:pPr>
      <w:rPr>
        <w:rFonts w:cs="Times New Roman" w:hint="default"/>
      </w:rPr>
    </w:lvl>
    <w:lvl w:ilvl="3">
      <w:start w:val="1"/>
      <w:numFmt w:val="decimal"/>
      <w:isLgl/>
      <w:lvlText w:val="%1.%2.%3.%4."/>
      <w:lvlJc w:val="left"/>
      <w:pPr>
        <w:tabs>
          <w:tab w:val="num" w:pos="2322"/>
        </w:tabs>
        <w:ind w:left="2322" w:hanging="720"/>
      </w:pPr>
      <w:rPr>
        <w:rFonts w:cs="Times New Roman" w:hint="default"/>
      </w:rPr>
    </w:lvl>
    <w:lvl w:ilvl="4">
      <w:start w:val="1"/>
      <w:numFmt w:val="decimal"/>
      <w:isLgl/>
      <w:lvlText w:val="%1.%2.%3.%4.%5."/>
      <w:lvlJc w:val="left"/>
      <w:pPr>
        <w:tabs>
          <w:tab w:val="num" w:pos="3096"/>
        </w:tabs>
        <w:ind w:left="3096" w:hanging="1080"/>
      </w:pPr>
      <w:rPr>
        <w:rFonts w:cs="Times New Roman" w:hint="default"/>
      </w:rPr>
    </w:lvl>
    <w:lvl w:ilvl="5">
      <w:start w:val="1"/>
      <w:numFmt w:val="decimal"/>
      <w:isLgl/>
      <w:lvlText w:val="%1.%2.%3.%4.%5.%6."/>
      <w:lvlJc w:val="left"/>
      <w:pPr>
        <w:tabs>
          <w:tab w:val="num" w:pos="3510"/>
        </w:tabs>
        <w:ind w:left="3510" w:hanging="1080"/>
      </w:pPr>
      <w:rPr>
        <w:rFonts w:cs="Times New Roman" w:hint="default"/>
      </w:rPr>
    </w:lvl>
    <w:lvl w:ilvl="6">
      <w:start w:val="1"/>
      <w:numFmt w:val="decimal"/>
      <w:isLgl/>
      <w:lvlText w:val="%1.%2.%3.%4.%5.%6.%7."/>
      <w:lvlJc w:val="left"/>
      <w:pPr>
        <w:tabs>
          <w:tab w:val="num" w:pos="4284"/>
        </w:tabs>
        <w:ind w:left="4284" w:hanging="1440"/>
      </w:pPr>
      <w:rPr>
        <w:rFonts w:cs="Times New Roman" w:hint="default"/>
      </w:rPr>
    </w:lvl>
    <w:lvl w:ilvl="7">
      <w:start w:val="1"/>
      <w:numFmt w:val="decimal"/>
      <w:isLgl/>
      <w:lvlText w:val="%1.%2.%3.%4.%5.%6.%7.%8."/>
      <w:lvlJc w:val="left"/>
      <w:pPr>
        <w:tabs>
          <w:tab w:val="num" w:pos="4698"/>
        </w:tabs>
        <w:ind w:left="4698" w:hanging="1440"/>
      </w:pPr>
      <w:rPr>
        <w:rFonts w:cs="Times New Roman" w:hint="default"/>
      </w:rPr>
    </w:lvl>
    <w:lvl w:ilvl="8">
      <w:start w:val="1"/>
      <w:numFmt w:val="decimal"/>
      <w:isLgl/>
      <w:lvlText w:val="%1.%2.%3.%4.%5.%6.%7.%8.%9."/>
      <w:lvlJc w:val="left"/>
      <w:pPr>
        <w:tabs>
          <w:tab w:val="num" w:pos="5472"/>
        </w:tabs>
        <w:ind w:left="5472" w:hanging="1800"/>
      </w:pPr>
      <w:rPr>
        <w:rFonts w:cs="Times New Roman" w:hint="default"/>
      </w:rPr>
    </w:lvl>
  </w:abstractNum>
  <w:abstractNum w:abstractNumId="12" w15:restartNumberingAfterBreak="0">
    <w:nsid w:val="215B4E3D"/>
    <w:multiLevelType w:val="hybridMultilevel"/>
    <w:tmpl w:val="5CCEB336"/>
    <w:lvl w:ilvl="0" w:tplc="0000000E">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1823E2B"/>
    <w:multiLevelType w:val="hybridMultilevel"/>
    <w:tmpl w:val="5644F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FB7159"/>
    <w:multiLevelType w:val="hybridMultilevel"/>
    <w:tmpl w:val="EE8621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E7262"/>
    <w:multiLevelType w:val="singleLevel"/>
    <w:tmpl w:val="C79EB2D6"/>
    <w:lvl w:ilvl="0">
      <w:start w:val="1"/>
      <w:numFmt w:val="lowerLetter"/>
      <w:lvlText w:val="%1)"/>
      <w:lvlJc w:val="left"/>
      <w:pPr>
        <w:tabs>
          <w:tab w:val="num" w:pos="1413"/>
        </w:tabs>
        <w:ind w:left="1413" w:hanging="705"/>
      </w:pPr>
      <w:rPr>
        <w:rFonts w:cs="Times New Roman" w:hint="default"/>
      </w:rPr>
    </w:lvl>
  </w:abstractNum>
  <w:abstractNum w:abstractNumId="16" w15:restartNumberingAfterBreak="0">
    <w:nsid w:val="38CF1CD8"/>
    <w:multiLevelType w:val="hybridMultilevel"/>
    <w:tmpl w:val="DBC0F990"/>
    <w:lvl w:ilvl="0" w:tplc="0415000F">
      <w:start w:val="1"/>
      <w:numFmt w:val="decimal"/>
      <w:lvlText w:val="%1."/>
      <w:lvlJc w:val="left"/>
      <w:pPr>
        <w:tabs>
          <w:tab w:val="num" w:pos="720"/>
        </w:tabs>
        <w:ind w:left="720" w:hanging="360"/>
      </w:pPr>
      <w:rPr>
        <w:rFonts w:cs="Times New Roman"/>
      </w:rPr>
    </w:lvl>
    <w:lvl w:ilvl="1" w:tplc="AE021C38">
      <w:start w:val="1"/>
      <w:numFmt w:val="lowerLetter"/>
      <w:lvlText w:val="%2)"/>
      <w:lvlJc w:val="left"/>
      <w:pPr>
        <w:tabs>
          <w:tab w:val="num" w:pos="1785"/>
        </w:tabs>
        <w:ind w:left="1785" w:hanging="70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A6047A1"/>
    <w:multiLevelType w:val="hybridMultilevel"/>
    <w:tmpl w:val="79B0DF86"/>
    <w:lvl w:ilvl="0" w:tplc="0000000E">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E341D64"/>
    <w:multiLevelType w:val="multilevel"/>
    <w:tmpl w:val="ADAC355C"/>
    <w:lvl w:ilvl="0">
      <w:start w:val="1"/>
      <w:numFmt w:val="lowerLetter"/>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0A927FD"/>
    <w:multiLevelType w:val="multilevel"/>
    <w:tmpl w:val="00000009"/>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5D067644"/>
    <w:multiLevelType w:val="hybridMultilevel"/>
    <w:tmpl w:val="A75ABA5A"/>
    <w:lvl w:ilvl="0" w:tplc="B838D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FF3E32"/>
    <w:multiLevelType w:val="hybridMultilevel"/>
    <w:tmpl w:val="9BF0B604"/>
    <w:lvl w:ilvl="0" w:tplc="36DCF3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9271F91"/>
    <w:multiLevelType w:val="hybridMultilevel"/>
    <w:tmpl w:val="8C063766"/>
    <w:lvl w:ilvl="0" w:tplc="F1AE31B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011567991">
    <w:abstractNumId w:val="0"/>
  </w:num>
  <w:num w:numId="2" w16cid:durableId="306521037">
    <w:abstractNumId w:val="1"/>
  </w:num>
  <w:num w:numId="3" w16cid:durableId="188878935">
    <w:abstractNumId w:val="2"/>
  </w:num>
  <w:num w:numId="4" w16cid:durableId="129134722">
    <w:abstractNumId w:val="3"/>
  </w:num>
  <w:num w:numId="5" w16cid:durableId="1195003610">
    <w:abstractNumId w:val="4"/>
  </w:num>
  <w:num w:numId="6" w16cid:durableId="606430499">
    <w:abstractNumId w:val="5"/>
  </w:num>
  <w:num w:numId="7" w16cid:durableId="142746887">
    <w:abstractNumId w:val="6"/>
  </w:num>
  <w:num w:numId="8" w16cid:durableId="1846553528">
    <w:abstractNumId w:val="7"/>
  </w:num>
  <w:num w:numId="9" w16cid:durableId="203517560">
    <w:abstractNumId w:val="11"/>
  </w:num>
  <w:num w:numId="10" w16cid:durableId="1646663913">
    <w:abstractNumId w:val="10"/>
  </w:num>
  <w:num w:numId="11" w16cid:durableId="792014703">
    <w:abstractNumId w:val="15"/>
  </w:num>
  <w:num w:numId="12" w16cid:durableId="784932948">
    <w:abstractNumId w:val="22"/>
  </w:num>
  <w:num w:numId="13" w16cid:durableId="341008326">
    <w:abstractNumId w:val="17"/>
  </w:num>
  <w:num w:numId="14" w16cid:durableId="1662153142">
    <w:abstractNumId w:val="19"/>
  </w:num>
  <w:num w:numId="15" w16cid:durableId="1808162227">
    <w:abstractNumId w:val="12"/>
  </w:num>
  <w:num w:numId="16" w16cid:durableId="1373115353">
    <w:abstractNumId w:val="18"/>
  </w:num>
  <w:num w:numId="17" w16cid:durableId="1401949478">
    <w:abstractNumId w:val="16"/>
  </w:num>
  <w:num w:numId="18" w16cid:durableId="652761985">
    <w:abstractNumId w:val="8"/>
  </w:num>
  <w:num w:numId="19" w16cid:durableId="762267307">
    <w:abstractNumId w:val="13"/>
  </w:num>
  <w:num w:numId="20" w16cid:durableId="1846704225">
    <w:abstractNumId w:val="9"/>
  </w:num>
  <w:num w:numId="21" w16cid:durableId="1334189600">
    <w:abstractNumId w:val="14"/>
  </w:num>
  <w:num w:numId="22" w16cid:durableId="1022392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8001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1E"/>
    <w:rsid w:val="00003E50"/>
    <w:rsid w:val="000434AD"/>
    <w:rsid w:val="0005048E"/>
    <w:rsid w:val="00063E0C"/>
    <w:rsid w:val="00067E29"/>
    <w:rsid w:val="00073A77"/>
    <w:rsid w:val="000816C1"/>
    <w:rsid w:val="000D0C56"/>
    <w:rsid w:val="000D7F27"/>
    <w:rsid w:val="000E5D02"/>
    <w:rsid w:val="00127671"/>
    <w:rsid w:val="00144045"/>
    <w:rsid w:val="00144359"/>
    <w:rsid w:val="001701AA"/>
    <w:rsid w:val="001A18A5"/>
    <w:rsid w:val="001D78F5"/>
    <w:rsid w:val="001E5753"/>
    <w:rsid w:val="00200494"/>
    <w:rsid w:val="00222D56"/>
    <w:rsid w:val="00223854"/>
    <w:rsid w:val="0022398D"/>
    <w:rsid w:val="00235656"/>
    <w:rsid w:val="00241EBE"/>
    <w:rsid w:val="002801EB"/>
    <w:rsid w:val="00281F7C"/>
    <w:rsid w:val="00283600"/>
    <w:rsid w:val="00283FCC"/>
    <w:rsid w:val="002843D8"/>
    <w:rsid w:val="00285A1E"/>
    <w:rsid w:val="00292E27"/>
    <w:rsid w:val="002A0671"/>
    <w:rsid w:val="002B5318"/>
    <w:rsid w:val="002C1EE9"/>
    <w:rsid w:val="002C62D9"/>
    <w:rsid w:val="003023DD"/>
    <w:rsid w:val="0031028F"/>
    <w:rsid w:val="00332946"/>
    <w:rsid w:val="0035245B"/>
    <w:rsid w:val="003837F5"/>
    <w:rsid w:val="003848DF"/>
    <w:rsid w:val="00385B45"/>
    <w:rsid w:val="0039210D"/>
    <w:rsid w:val="00392B20"/>
    <w:rsid w:val="003A3B26"/>
    <w:rsid w:val="003A4C3F"/>
    <w:rsid w:val="003B618C"/>
    <w:rsid w:val="003B78B3"/>
    <w:rsid w:val="003C6859"/>
    <w:rsid w:val="003D10D0"/>
    <w:rsid w:val="003E0687"/>
    <w:rsid w:val="00406FB5"/>
    <w:rsid w:val="00426C96"/>
    <w:rsid w:val="00435F0E"/>
    <w:rsid w:val="0044138A"/>
    <w:rsid w:val="00441DDE"/>
    <w:rsid w:val="00446384"/>
    <w:rsid w:val="00451564"/>
    <w:rsid w:val="00470F60"/>
    <w:rsid w:val="004A104E"/>
    <w:rsid w:val="004C56C3"/>
    <w:rsid w:val="004C6412"/>
    <w:rsid w:val="004D02B6"/>
    <w:rsid w:val="004E18E7"/>
    <w:rsid w:val="004E6265"/>
    <w:rsid w:val="005004AD"/>
    <w:rsid w:val="00533586"/>
    <w:rsid w:val="00540A0F"/>
    <w:rsid w:val="00543225"/>
    <w:rsid w:val="00552140"/>
    <w:rsid w:val="0055586B"/>
    <w:rsid w:val="00563B05"/>
    <w:rsid w:val="00581AF2"/>
    <w:rsid w:val="005839B2"/>
    <w:rsid w:val="00593818"/>
    <w:rsid w:val="005958A4"/>
    <w:rsid w:val="005A4E0F"/>
    <w:rsid w:val="005B78D1"/>
    <w:rsid w:val="005F2A8D"/>
    <w:rsid w:val="005F52D7"/>
    <w:rsid w:val="0060783E"/>
    <w:rsid w:val="006419EB"/>
    <w:rsid w:val="0064400B"/>
    <w:rsid w:val="00681DF9"/>
    <w:rsid w:val="006877F0"/>
    <w:rsid w:val="006A75F7"/>
    <w:rsid w:val="006B4EC5"/>
    <w:rsid w:val="00703798"/>
    <w:rsid w:val="00721377"/>
    <w:rsid w:val="00725F81"/>
    <w:rsid w:val="00730834"/>
    <w:rsid w:val="00737284"/>
    <w:rsid w:val="00760DC7"/>
    <w:rsid w:val="00762B45"/>
    <w:rsid w:val="00772AED"/>
    <w:rsid w:val="00790731"/>
    <w:rsid w:val="007B539B"/>
    <w:rsid w:val="007D2760"/>
    <w:rsid w:val="007E3E28"/>
    <w:rsid w:val="0080088D"/>
    <w:rsid w:val="008047CE"/>
    <w:rsid w:val="008077A8"/>
    <w:rsid w:val="00877707"/>
    <w:rsid w:val="00884B88"/>
    <w:rsid w:val="00892880"/>
    <w:rsid w:val="008A6FA8"/>
    <w:rsid w:val="008C1AC6"/>
    <w:rsid w:val="008D1154"/>
    <w:rsid w:val="008D47BD"/>
    <w:rsid w:val="008D6CFF"/>
    <w:rsid w:val="008D7DFA"/>
    <w:rsid w:val="008E7A41"/>
    <w:rsid w:val="008F3810"/>
    <w:rsid w:val="00910EBD"/>
    <w:rsid w:val="00920E81"/>
    <w:rsid w:val="00934A02"/>
    <w:rsid w:val="00942B03"/>
    <w:rsid w:val="009530E2"/>
    <w:rsid w:val="00971DFB"/>
    <w:rsid w:val="009727E6"/>
    <w:rsid w:val="00973909"/>
    <w:rsid w:val="009751D6"/>
    <w:rsid w:val="0098749A"/>
    <w:rsid w:val="0099136C"/>
    <w:rsid w:val="00993219"/>
    <w:rsid w:val="009A0915"/>
    <w:rsid w:val="009B318C"/>
    <w:rsid w:val="009C351D"/>
    <w:rsid w:val="009C51E5"/>
    <w:rsid w:val="009D0529"/>
    <w:rsid w:val="009D7F16"/>
    <w:rsid w:val="009F71A8"/>
    <w:rsid w:val="009F72BE"/>
    <w:rsid w:val="00A07AF7"/>
    <w:rsid w:val="00A3731E"/>
    <w:rsid w:val="00A53F9C"/>
    <w:rsid w:val="00A600F1"/>
    <w:rsid w:val="00A81CEF"/>
    <w:rsid w:val="00A943C9"/>
    <w:rsid w:val="00AC3E62"/>
    <w:rsid w:val="00B04D86"/>
    <w:rsid w:val="00B30899"/>
    <w:rsid w:val="00B32BE2"/>
    <w:rsid w:val="00B73283"/>
    <w:rsid w:val="00B744F4"/>
    <w:rsid w:val="00B86F27"/>
    <w:rsid w:val="00B914A4"/>
    <w:rsid w:val="00B94EA9"/>
    <w:rsid w:val="00B97AD8"/>
    <w:rsid w:val="00BA2378"/>
    <w:rsid w:val="00BD457D"/>
    <w:rsid w:val="00BF18BD"/>
    <w:rsid w:val="00BF5E63"/>
    <w:rsid w:val="00C44AA8"/>
    <w:rsid w:val="00C5158C"/>
    <w:rsid w:val="00C84661"/>
    <w:rsid w:val="00C84A78"/>
    <w:rsid w:val="00C97725"/>
    <w:rsid w:val="00CB1152"/>
    <w:rsid w:val="00CB60EA"/>
    <w:rsid w:val="00CC47E1"/>
    <w:rsid w:val="00CC5A65"/>
    <w:rsid w:val="00CD40E9"/>
    <w:rsid w:val="00CD48AA"/>
    <w:rsid w:val="00CF26C8"/>
    <w:rsid w:val="00D23EA2"/>
    <w:rsid w:val="00D3267F"/>
    <w:rsid w:val="00D77A6C"/>
    <w:rsid w:val="00D869E5"/>
    <w:rsid w:val="00D87068"/>
    <w:rsid w:val="00DB0C5D"/>
    <w:rsid w:val="00DB5173"/>
    <w:rsid w:val="00DC6A87"/>
    <w:rsid w:val="00DD3D11"/>
    <w:rsid w:val="00DD3FE9"/>
    <w:rsid w:val="00DD7136"/>
    <w:rsid w:val="00DF4A7A"/>
    <w:rsid w:val="00E00DD5"/>
    <w:rsid w:val="00E028EF"/>
    <w:rsid w:val="00E032B4"/>
    <w:rsid w:val="00E17C4F"/>
    <w:rsid w:val="00E43C61"/>
    <w:rsid w:val="00E53168"/>
    <w:rsid w:val="00E625AB"/>
    <w:rsid w:val="00E65789"/>
    <w:rsid w:val="00E7705E"/>
    <w:rsid w:val="00E82FF5"/>
    <w:rsid w:val="00E95BD9"/>
    <w:rsid w:val="00EB78DB"/>
    <w:rsid w:val="00ED25BC"/>
    <w:rsid w:val="00EE496E"/>
    <w:rsid w:val="00F00318"/>
    <w:rsid w:val="00F36447"/>
    <w:rsid w:val="00F6418E"/>
    <w:rsid w:val="00F914FC"/>
    <w:rsid w:val="00FB635C"/>
    <w:rsid w:val="00FC76E8"/>
    <w:rsid w:val="00FC7EDB"/>
    <w:rsid w:val="00FD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7E6A8"/>
  <w15:docId w15:val="{387524ED-234B-45A6-A9EF-9DFBF7CB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731E"/>
    <w:pPr>
      <w:suppressAutoHyphens/>
    </w:pPr>
    <w:rPr>
      <w:rFonts w:ascii="Times New Roman" w:eastAsia="Times New Roman" w:hAnsi="Times New Roman"/>
      <w:sz w:val="24"/>
      <w:szCs w:val="24"/>
      <w:lang w:eastAsia="ar-SA"/>
    </w:rPr>
  </w:style>
  <w:style w:type="paragraph" w:styleId="Nagwek1">
    <w:name w:val="heading 1"/>
    <w:basedOn w:val="Normalny"/>
    <w:link w:val="Nagwek1Znak"/>
    <w:uiPriority w:val="9"/>
    <w:qFormat/>
    <w:rsid w:val="00760DC7"/>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uiPriority w:val="99"/>
    <w:rsid w:val="00A3731E"/>
    <w:rPr>
      <w:rFonts w:cs="Times New Roman"/>
    </w:rPr>
  </w:style>
  <w:style w:type="paragraph" w:styleId="Tekstpodstawowy">
    <w:name w:val="Body Text"/>
    <w:basedOn w:val="Normalny"/>
    <w:link w:val="TekstpodstawowyZnak"/>
    <w:uiPriority w:val="99"/>
    <w:rsid w:val="00A3731E"/>
    <w:pPr>
      <w:jc w:val="center"/>
    </w:pPr>
    <w:rPr>
      <w:b/>
      <w:szCs w:val="20"/>
    </w:rPr>
  </w:style>
  <w:style w:type="character" w:customStyle="1" w:styleId="TekstpodstawowyZnak">
    <w:name w:val="Tekst podstawowy Znak"/>
    <w:basedOn w:val="Domylnaczcionkaakapitu"/>
    <w:link w:val="Tekstpodstawowy"/>
    <w:uiPriority w:val="99"/>
    <w:rsid w:val="00A3731E"/>
    <w:rPr>
      <w:rFonts w:ascii="Times New Roman" w:hAnsi="Times New Roman" w:cs="Times New Roman"/>
      <w:b/>
      <w:sz w:val="20"/>
      <w:szCs w:val="20"/>
      <w:lang w:eastAsia="ar-SA" w:bidi="ar-SA"/>
    </w:rPr>
  </w:style>
  <w:style w:type="paragraph" w:styleId="Tytu">
    <w:name w:val="Title"/>
    <w:basedOn w:val="Normalny"/>
    <w:next w:val="Podtytu"/>
    <w:link w:val="TytuZnak"/>
    <w:uiPriority w:val="99"/>
    <w:qFormat/>
    <w:rsid w:val="00A3731E"/>
    <w:pPr>
      <w:jc w:val="center"/>
    </w:pPr>
    <w:rPr>
      <w:b/>
      <w:szCs w:val="20"/>
    </w:rPr>
  </w:style>
  <w:style w:type="character" w:customStyle="1" w:styleId="TytuZnak">
    <w:name w:val="Tytuł Znak"/>
    <w:basedOn w:val="Domylnaczcionkaakapitu"/>
    <w:link w:val="Tytu"/>
    <w:uiPriority w:val="99"/>
    <w:rsid w:val="00A3731E"/>
    <w:rPr>
      <w:rFonts w:ascii="Times New Roman" w:hAnsi="Times New Roman" w:cs="Times New Roman"/>
      <w:b/>
      <w:sz w:val="20"/>
      <w:szCs w:val="20"/>
      <w:lang w:eastAsia="ar-SA" w:bidi="ar-SA"/>
    </w:rPr>
  </w:style>
  <w:style w:type="paragraph" w:styleId="Stopka">
    <w:name w:val="footer"/>
    <w:basedOn w:val="Normalny"/>
    <w:link w:val="StopkaZnak"/>
    <w:uiPriority w:val="99"/>
    <w:rsid w:val="00A3731E"/>
    <w:pPr>
      <w:tabs>
        <w:tab w:val="center" w:pos="4536"/>
        <w:tab w:val="right" w:pos="9072"/>
      </w:tabs>
    </w:pPr>
    <w:rPr>
      <w:szCs w:val="20"/>
    </w:rPr>
  </w:style>
  <w:style w:type="character" w:customStyle="1" w:styleId="StopkaZnak">
    <w:name w:val="Stopka Znak"/>
    <w:basedOn w:val="Domylnaczcionkaakapitu"/>
    <w:link w:val="Stopka"/>
    <w:uiPriority w:val="99"/>
    <w:rsid w:val="00A3731E"/>
    <w:rPr>
      <w:rFonts w:ascii="Times New Roman" w:hAnsi="Times New Roman" w:cs="Times New Roman"/>
      <w:sz w:val="20"/>
      <w:szCs w:val="20"/>
      <w:lang w:eastAsia="ar-SA" w:bidi="ar-SA"/>
    </w:rPr>
  </w:style>
  <w:style w:type="paragraph" w:styleId="Tekstpodstawowy3">
    <w:name w:val="Body Text 3"/>
    <w:basedOn w:val="Normalny"/>
    <w:link w:val="Tekstpodstawowy3Znak"/>
    <w:uiPriority w:val="99"/>
    <w:rsid w:val="00A3731E"/>
    <w:pPr>
      <w:spacing w:before="240" w:after="240"/>
    </w:pPr>
    <w:rPr>
      <w:bCs/>
      <w:i/>
      <w:color w:val="000000"/>
      <w:szCs w:val="20"/>
    </w:rPr>
  </w:style>
  <w:style w:type="character" w:customStyle="1" w:styleId="Tekstpodstawowy3Znak">
    <w:name w:val="Tekst podstawowy 3 Znak"/>
    <w:basedOn w:val="Domylnaczcionkaakapitu"/>
    <w:link w:val="Tekstpodstawowy3"/>
    <w:uiPriority w:val="99"/>
    <w:rsid w:val="00A3731E"/>
    <w:rPr>
      <w:rFonts w:ascii="Times New Roman" w:hAnsi="Times New Roman" w:cs="Times New Roman"/>
      <w:bCs/>
      <w:i/>
      <w:color w:val="000000"/>
      <w:sz w:val="20"/>
      <w:szCs w:val="20"/>
      <w:lang w:eastAsia="ar-SA" w:bidi="ar-SA"/>
    </w:rPr>
  </w:style>
  <w:style w:type="character" w:customStyle="1" w:styleId="FontStyle22">
    <w:name w:val="Font Style22"/>
    <w:basedOn w:val="Domylnaczcionkaakapitu"/>
    <w:uiPriority w:val="99"/>
    <w:rsid w:val="00A3731E"/>
    <w:rPr>
      <w:rFonts w:ascii="Times New Roman" w:hAnsi="Times New Roman" w:cs="Times New Roman"/>
      <w:sz w:val="22"/>
      <w:szCs w:val="22"/>
    </w:rPr>
  </w:style>
  <w:style w:type="paragraph" w:customStyle="1" w:styleId="Style10">
    <w:name w:val="Style10"/>
    <w:basedOn w:val="Normalny"/>
    <w:uiPriority w:val="99"/>
    <w:rsid w:val="00A3731E"/>
    <w:pPr>
      <w:widowControl w:val="0"/>
      <w:autoSpaceDE w:val="0"/>
      <w:spacing w:line="277" w:lineRule="exact"/>
      <w:ind w:firstLine="710"/>
      <w:jc w:val="both"/>
    </w:pPr>
  </w:style>
  <w:style w:type="paragraph" w:styleId="Podtytu">
    <w:name w:val="Subtitle"/>
    <w:basedOn w:val="Normalny"/>
    <w:next w:val="Normalny"/>
    <w:link w:val="PodtytuZnak"/>
    <w:uiPriority w:val="99"/>
    <w:qFormat/>
    <w:rsid w:val="00A3731E"/>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rsid w:val="00A3731E"/>
    <w:rPr>
      <w:rFonts w:ascii="Cambria" w:hAnsi="Cambria" w:cs="Times New Roman"/>
      <w:i/>
      <w:iCs/>
      <w:color w:val="4F81BD"/>
      <w:spacing w:val="15"/>
      <w:sz w:val="24"/>
      <w:szCs w:val="24"/>
      <w:lang w:eastAsia="ar-SA" w:bidi="ar-SA"/>
    </w:rPr>
  </w:style>
  <w:style w:type="character" w:customStyle="1" w:styleId="apple-converted-space">
    <w:name w:val="apple-converted-space"/>
    <w:basedOn w:val="Domylnaczcionkaakapitu"/>
    <w:uiPriority w:val="99"/>
    <w:rsid w:val="00ED25BC"/>
    <w:rPr>
      <w:rFonts w:cs="Times New Roman"/>
    </w:rPr>
  </w:style>
  <w:style w:type="paragraph" w:styleId="Akapitzlist">
    <w:name w:val="List Paragraph"/>
    <w:basedOn w:val="Normalny"/>
    <w:uiPriority w:val="34"/>
    <w:qFormat/>
    <w:rsid w:val="003837F5"/>
    <w:pPr>
      <w:suppressAutoHyphens w:val="0"/>
      <w:spacing w:after="160" w:line="259"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rsid w:val="005938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3818"/>
    <w:rPr>
      <w:rFonts w:ascii="Segoe UI" w:hAnsi="Segoe UI" w:cs="Segoe UI"/>
      <w:sz w:val="18"/>
      <w:szCs w:val="18"/>
      <w:lang w:eastAsia="ar-SA" w:bidi="ar-SA"/>
    </w:rPr>
  </w:style>
  <w:style w:type="character" w:styleId="Hipercze">
    <w:name w:val="Hyperlink"/>
    <w:basedOn w:val="Domylnaczcionkaakapitu"/>
    <w:uiPriority w:val="99"/>
    <w:rsid w:val="002C62D9"/>
    <w:rPr>
      <w:rFonts w:cs="Times New Roman"/>
      <w:color w:val="0000FF"/>
      <w:u w:val="single"/>
    </w:rPr>
  </w:style>
  <w:style w:type="paragraph" w:customStyle="1" w:styleId="WW-NormalnyWeb">
    <w:name w:val="WW-Normalny (Web)"/>
    <w:basedOn w:val="Normalny"/>
    <w:uiPriority w:val="99"/>
    <w:rsid w:val="00CC5A65"/>
    <w:pPr>
      <w:spacing w:before="280" w:after="119"/>
    </w:pPr>
  </w:style>
  <w:style w:type="paragraph" w:customStyle="1" w:styleId="Mj">
    <w:name w:val="Mój"/>
    <w:basedOn w:val="Bezodstpw"/>
    <w:qFormat/>
    <w:rsid w:val="000816C1"/>
    <w:pPr>
      <w:widowControl w:val="0"/>
      <w:autoSpaceDN w:val="0"/>
      <w:jc w:val="both"/>
      <w:textAlignment w:val="baseline"/>
    </w:pPr>
    <w:rPr>
      <w:rFonts w:eastAsia="SimSun" w:cs="Mangal"/>
      <w:kern w:val="3"/>
      <w:sz w:val="22"/>
      <w:szCs w:val="22"/>
      <w:lang w:val="x-none" w:eastAsia="zh-CN" w:bidi="hi-IN"/>
    </w:rPr>
  </w:style>
  <w:style w:type="paragraph" w:styleId="Bezodstpw">
    <w:name w:val="No Spacing"/>
    <w:uiPriority w:val="1"/>
    <w:qFormat/>
    <w:rsid w:val="000816C1"/>
    <w:pPr>
      <w:suppressAutoHyphens/>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uiPriority w:val="9"/>
    <w:rsid w:val="00760DC7"/>
    <w:rPr>
      <w:rFonts w:ascii="Times New Roman" w:eastAsia="Times New Roman" w:hAnsi="Times New Roman"/>
      <w:b/>
      <w:bCs/>
      <w:kern w:val="36"/>
      <w:sz w:val="48"/>
      <w:szCs w:val="48"/>
    </w:rPr>
  </w:style>
  <w:style w:type="character" w:customStyle="1" w:styleId="Teksttreci">
    <w:name w:val="Tekst treści_"/>
    <w:basedOn w:val="Domylnaczcionkaakapitu"/>
    <w:link w:val="Teksttreci0"/>
    <w:rsid w:val="00CC47E1"/>
    <w:rPr>
      <w:rFonts w:ascii="Arial" w:eastAsia="Arial" w:hAnsi="Arial" w:cs="Arial"/>
      <w:sz w:val="17"/>
      <w:szCs w:val="17"/>
      <w:shd w:val="clear" w:color="auto" w:fill="FFFFFF"/>
    </w:rPr>
  </w:style>
  <w:style w:type="paragraph" w:customStyle="1" w:styleId="Teksttreci0">
    <w:name w:val="Tekst treści"/>
    <w:basedOn w:val="Normalny"/>
    <w:link w:val="Teksttreci"/>
    <w:rsid w:val="00CC47E1"/>
    <w:pPr>
      <w:widowControl w:val="0"/>
      <w:shd w:val="clear" w:color="auto" w:fill="FFFFFF"/>
      <w:suppressAutoHyphens w:val="0"/>
      <w:spacing w:before="240" w:line="264" w:lineRule="exact"/>
      <w:ind w:hanging="380"/>
    </w:pPr>
    <w:rPr>
      <w:rFonts w:ascii="Arial" w:eastAsia="Arial" w:hAnsi="Arial" w:cs="Arial"/>
      <w:sz w:val="17"/>
      <w:szCs w:val="17"/>
      <w:lang w:eastAsia="pl-PL"/>
    </w:rPr>
  </w:style>
  <w:style w:type="paragraph" w:styleId="Poprawka">
    <w:name w:val="Revision"/>
    <w:hidden/>
    <w:uiPriority w:val="99"/>
    <w:semiHidden/>
    <w:rsid w:val="002801EB"/>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C351D"/>
    <w:pPr>
      <w:tabs>
        <w:tab w:val="center" w:pos="4536"/>
        <w:tab w:val="right" w:pos="9072"/>
      </w:tabs>
    </w:pPr>
  </w:style>
  <w:style w:type="character" w:customStyle="1" w:styleId="NagwekZnak">
    <w:name w:val="Nagłówek Znak"/>
    <w:basedOn w:val="Domylnaczcionkaakapitu"/>
    <w:link w:val="Nagwek"/>
    <w:uiPriority w:val="99"/>
    <w:rsid w:val="009C351D"/>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977">
      <w:bodyDiv w:val="1"/>
      <w:marLeft w:val="0"/>
      <w:marRight w:val="0"/>
      <w:marTop w:val="0"/>
      <w:marBottom w:val="0"/>
      <w:divBdr>
        <w:top w:val="none" w:sz="0" w:space="0" w:color="auto"/>
        <w:left w:val="none" w:sz="0" w:space="0" w:color="auto"/>
        <w:bottom w:val="none" w:sz="0" w:space="0" w:color="auto"/>
        <w:right w:val="none" w:sz="0" w:space="0" w:color="auto"/>
      </w:divBdr>
    </w:div>
    <w:div w:id="877744013">
      <w:bodyDiv w:val="1"/>
      <w:marLeft w:val="0"/>
      <w:marRight w:val="0"/>
      <w:marTop w:val="0"/>
      <w:marBottom w:val="0"/>
      <w:divBdr>
        <w:top w:val="none" w:sz="0" w:space="0" w:color="auto"/>
        <w:left w:val="none" w:sz="0" w:space="0" w:color="auto"/>
        <w:bottom w:val="none" w:sz="0" w:space="0" w:color="auto"/>
        <w:right w:val="none" w:sz="0" w:space="0" w:color="auto"/>
      </w:divBdr>
    </w:div>
    <w:div w:id="18411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osir.swinoujsc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A3F9-8E2C-4A83-9898-AD220BD2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2842</Words>
  <Characters>17052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dc:creator>
  <cp:keywords/>
  <dc:description/>
  <cp:lastModifiedBy>Osir GSDT</cp:lastModifiedBy>
  <cp:revision>54</cp:revision>
  <cp:lastPrinted>2021-09-09T06:19:00Z</cp:lastPrinted>
  <dcterms:created xsi:type="dcterms:W3CDTF">2021-09-07T06:54:00Z</dcterms:created>
  <dcterms:modified xsi:type="dcterms:W3CDTF">2024-02-20T10:40:00Z</dcterms:modified>
</cp:coreProperties>
</file>