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A4E18" w14:paraId="6780883F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4017AE25" w14:textId="77777777"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14:paraId="654D902D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7CBAD" w14:textId="77777777"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14:paraId="18375CC2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BA0F080" w14:textId="77777777"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14:paraId="6107D017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1EEE3481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60EAEB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2820F9BC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14:paraId="14197C4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30C0DD7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14:paraId="71FC46B6" w14:textId="77777777" w:rsidR="00C25D09" w:rsidRPr="00AA4E18" w:rsidRDefault="00C0512D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 xml:space="preserve"> 862-25-68</w:t>
            </w:r>
          </w:p>
          <w:p w14:paraId="7631AE52" w14:textId="77777777"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14:paraId="6AF989E1" w14:textId="77777777"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</w:tc>
        <w:tc>
          <w:tcPr>
            <w:tcW w:w="4607" w:type="dxa"/>
            <w:shd w:val="clear" w:color="auto" w:fill="auto"/>
          </w:tcPr>
          <w:p w14:paraId="022B73F4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80C0AD1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14:paraId="37FB6A8D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3C6DCDF" w14:textId="77777777"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141AAB" w14:textId="77777777"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>ówienia publicznego prowadzonym w trybie podstawowym o którym mowa w art. 275 pkt 1 ustawy Pzp. Zamawiający nie przewiduje prowadzenia negocjacji, o których mowa w art. 275 pkt. 2 i 3 Pzp,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FBA69BD" w14:textId="0309AE0E" w:rsidR="0075714C" w:rsidRPr="00555798" w:rsidRDefault="0075714C" w:rsidP="0075714C">
            <w:pPr>
              <w:autoSpaceDE w:val="0"/>
              <w:autoSpaceDN w:val="0"/>
              <w:adjustRightInd w:val="0"/>
              <w:spacing w:line="360" w:lineRule="auto"/>
              <w:ind w:left="26"/>
              <w:jc w:val="both"/>
              <w:rPr>
                <w:rFonts w:ascii="Arial" w:hAnsi="Arial" w:cs="Arial"/>
                <w:bCs/>
                <w:iCs/>
                <w:sz w:val="14"/>
                <w:szCs w:val="14"/>
                <w:lang w:eastAsia="ar-SA"/>
              </w:rPr>
            </w:pPr>
            <w:r w:rsidRPr="00555798">
              <w:rPr>
                <w:rFonts w:ascii="Arial" w:hAnsi="Arial" w:cs="Arial"/>
                <w:b/>
                <w:sz w:val="22"/>
                <w:szCs w:val="22"/>
              </w:rPr>
              <w:t>„Rozbudowa skrzyżowania dróg ulicy Gawłowskiej i ulicy Płockiej (prawoskręt) w miejscowości Sochaczew”</w:t>
            </w:r>
            <w:r w:rsidR="001C3D1E">
              <w:rPr>
                <w:rFonts w:ascii="Arial" w:hAnsi="Arial" w:cs="Arial"/>
                <w:b/>
                <w:sz w:val="22"/>
                <w:szCs w:val="22"/>
              </w:rPr>
              <w:t xml:space="preserve"> – postępowanie nr 2</w:t>
            </w:r>
          </w:p>
          <w:p w14:paraId="41501326" w14:textId="2ABC194D" w:rsidR="00EA2912" w:rsidRPr="007024D7" w:rsidRDefault="00EA2912" w:rsidP="0002220B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5E2F83" w:rsidRPr="00AA4E18" w14:paraId="4D0A8446" w14:textId="77777777" w:rsidTr="00F2563D">
        <w:trPr>
          <w:trHeight w:val="693"/>
        </w:trPr>
        <w:tc>
          <w:tcPr>
            <w:tcW w:w="9214" w:type="dxa"/>
            <w:gridSpan w:val="2"/>
          </w:tcPr>
          <w:p w14:paraId="2A4BB53C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35748AE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53026E8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14:paraId="1F5809D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0F7F39A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ED48C40" w14:textId="53B555AC" w:rsidR="005E2F83" w:rsidRPr="00AA4E18" w:rsidRDefault="0075714C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NIP:</w:t>
            </w:r>
            <w:r w:rsidR="005E2F83" w:rsidRPr="00AA4E18">
              <w:rPr>
                <w:rFonts w:ascii="Arial" w:hAnsi="Arial" w:cs="Arial"/>
                <w:sz w:val="22"/>
                <w:szCs w:val="22"/>
              </w:rPr>
              <w:t>_______</w:t>
            </w:r>
          </w:p>
          <w:p w14:paraId="5B152407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  <w:p w14:paraId="551403E6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7BE662D8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70145134" w14:textId="77777777" w:rsidR="0075714C" w:rsidRPr="00EA2912" w:rsidRDefault="0075714C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06B05EF" w14:textId="77777777"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 w14:paraId="34CF7944" w14:textId="77777777"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66BFE92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4811EAD9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726B6F6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14:paraId="1E9EBEA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faks: _____________________________________</w:t>
            </w:r>
          </w:p>
          <w:p w14:paraId="4B05EC75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e-mail: _____________________________________</w:t>
            </w:r>
          </w:p>
          <w:p w14:paraId="3D4D16C7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Adres do korespondencji (jeżeli inny niż adres siedziby):</w:t>
            </w:r>
          </w:p>
          <w:p w14:paraId="516F94B4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40A89103" w14:textId="77777777"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DCFEED8" w14:textId="77777777"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14:paraId="25167030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278146ED" w14:textId="77777777"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58AAF3E" w14:textId="77777777"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54719964" w14:textId="77777777"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14:paraId="5117767A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7"/>
              <w:gridCol w:w="3139"/>
            </w:tblGrid>
            <w:tr w:rsidR="00435840" w:rsidRPr="00AA4E18" w14:paraId="48C0E906" w14:textId="77777777" w:rsidTr="00012056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14:paraId="68DAB9A0" w14:textId="77777777"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  <w:vAlign w:val="center"/>
                </w:tcPr>
                <w:p w14:paraId="2A102750" w14:textId="77777777" w:rsidR="00435840" w:rsidRPr="00012056" w:rsidRDefault="00435840" w:rsidP="00012056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B87787" w14:textId="77777777"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ECE428B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29DBB9CC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14:paraId="6D737EC7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02D396ED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14:paraId="0A51B4AE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7B8D1BA0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F69C498" w14:textId="77777777"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14:paraId="47A7F979" w14:textId="77777777"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557A53" w:rsidRPr="00EA2912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3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6 miesięcy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14:paraId="121A7359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B6BC954" w14:textId="22A67988" w:rsidR="00EF3A26" w:rsidRPr="00EA2912" w:rsidRDefault="00435840" w:rsidP="00AB34EB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</w:tc>
      </w:tr>
      <w:tr w:rsidR="005E2F83" w:rsidRPr="00AA4E18" w14:paraId="22A0634B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1EE914AF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14:paraId="6ECB516B" w14:textId="2FA2D2CE" w:rsidR="00A97897" w:rsidRPr="0028331C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 terminie do </w:t>
            </w:r>
            <w:r w:rsidR="004226CB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dnia</w:t>
            </w:r>
            <w:r w:rsidR="0055579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31.08.</w:t>
            </w:r>
            <w:r w:rsidR="004226CB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202</w:t>
            </w:r>
            <w:r w:rsidR="00850E1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4226CB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r.</w:t>
            </w:r>
            <w:r w:rsidR="00C466FD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;</w:t>
            </w:r>
          </w:p>
          <w:p w14:paraId="08FF5988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471A59FF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14:paraId="58FB7030" w14:textId="77777777" w:rsidR="005E2F83" w:rsidRPr="0028331C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>dania ofert</w:t>
            </w:r>
            <w:r w:rsidR="0002220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10BD880" w14:textId="77777777" w:rsidR="005E2F83" w:rsidRPr="00AA4E18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</w:t>
            </w: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 xml:space="preserve">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2220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7E7D7206" w14:textId="77777777" w:rsidR="00D27197" w:rsidRPr="00AA4E18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012056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012056">
              <w:rPr>
                <w:rFonts w:ascii="Arial" w:hAnsi="Arial" w:cs="Arial"/>
                <w:sz w:val="22"/>
                <w:szCs w:val="22"/>
              </w:rPr>
              <w:t>1138</w:t>
            </w:r>
            <w:r w:rsidR="00C0512D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14:paraId="2D8C53FB" w14:textId="77777777" w:rsidR="00084779" w:rsidRPr="00AA4E18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>się na zasoby poniższych podmiotów na zasadach określonych w art. 118 ust. 1 ustawy Pzp, w celu wykazania spełniania warunków udziału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w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postępowaniu, o których mowa w rozdziale VI SWZ:</w:t>
            </w:r>
          </w:p>
          <w:p w14:paraId="7B7E8B23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40ACBE71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3E12D14A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72F3CE5C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0E408E65" w14:textId="77777777"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AA4E18">
              <w:rPr>
                <w:rFonts w:ascii="Arial" w:eastAsia="Calibri" w:hAnsi="Arial" w:cs="Arial"/>
                <w:sz w:val="22"/>
              </w:rPr>
              <w:t>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</w:t>
            </w:r>
            <w:r w:rsidR="00012056">
              <w:rPr>
                <w:rFonts w:ascii="Arial" w:eastAsia="Calibri" w:hAnsi="Arial" w:cs="Arial"/>
                <w:color w:val="000000"/>
                <w:sz w:val="22"/>
              </w:rPr>
              <w:t>I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SWZ.</w:t>
            </w:r>
          </w:p>
          <w:p w14:paraId="5DA36C9D" w14:textId="77777777" w:rsidR="00084779" w:rsidRPr="0095146E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>się na zasoby podmiotów na zasadach określonych w art. 118 ust. 1 ustawy Pzp, a więc osobiście je spełniamy.</w:t>
            </w:r>
          </w:p>
          <w:p w14:paraId="618ABE84" w14:textId="77777777" w:rsidR="00084779" w:rsidRPr="0095146E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>) oraz podmioty, na których zasoby się powołujemy nie podlegamy wykluczeniu z postępowania na podstawie art. 108 ust. 1 ustawy Pzp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Pzp.</w:t>
            </w:r>
          </w:p>
          <w:p w14:paraId="22BBB4FB" w14:textId="77777777"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14:paraId="161AD1A9" w14:textId="77777777"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1DE9F705" w14:textId="77777777" w:rsidR="00EF3A26" w:rsidRPr="00640CED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formie: ..................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 W załączeniu składamy dowód złożenia wadium.</w:t>
            </w:r>
          </w:p>
          <w:p w14:paraId="33B63E41" w14:textId="77777777"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 prowadzony w banku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, a w przypadku wniesienia wadium w innej formie zostanie ono zwolnione informacją na adres e-mail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: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....................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</w:t>
            </w:r>
          </w:p>
          <w:p w14:paraId="717F095E" w14:textId="77777777" w:rsidR="00EF3A26" w:rsidRPr="00640CED" w:rsidRDefault="00EF3A26" w:rsidP="00C0512D">
            <w:pPr>
              <w:pStyle w:val="Akapitzlist"/>
              <w:spacing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Jesteśmy świadomi, że wniesione przez nas wadium nie podlega zwrotowi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okolicznościach, o których mowa w art. 98 ust. 6 ustawy Pzp.</w:t>
            </w:r>
          </w:p>
          <w:p w14:paraId="31975F79" w14:textId="4D321D58" w:rsidR="00AA4E18" w:rsidRPr="00640CED" w:rsidRDefault="00AA4E18" w:rsidP="00C0512D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(t.j. Dz. U. z 202</w:t>
            </w:r>
            <w:r w:rsidR="0075714C">
              <w:rPr>
                <w:rFonts w:ascii="Arial" w:eastAsia="Calibri" w:hAnsi="Arial" w:cs="Arial"/>
                <w:color w:val="000000" w:themeColor="text1"/>
                <w:sz w:val="22"/>
              </w:rPr>
              <w:t>3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</w:t>
            </w:r>
            <w:r w:rsidR="0075714C">
              <w:rPr>
                <w:rFonts w:ascii="Arial" w:eastAsia="Calibri" w:hAnsi="Arial" w:cs="Arial"/>
                <w:color w:val="000000" w:themeColor="text1"/>
                <w:sz w:val="22"/>
              </w:rPr>
              <w:t>1570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>z</w:t>
            </w:r>
            <w:r w:rsidR="00C0512D">
              <w:rPr>
                <w:rFonts w:ascii="Arial" w:eastAsia="Calibri" w:hAnsi="Arial" w:cs="Arial"/>
                <w:color w:val="000000" w:themeColor="text1"/>
                <w:sz w:val="22"/>
              </w:rPr>
              <w:t>e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zm.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...................................(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14:paraId="17367668" w14:textId="77777777" w:rsidR="00AA4E18" w:rsidRPr="0095146E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art. 14 RODO wobec osób fizycznych, od których dane osobowe bezpośrednio lub pośrednio pozyskałem w celu ubiegania się o udzielenie zamówienia publicznego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w niniejszym postępowaniu.</w:t>
            </w:r>
          </w:p>
          <w:p w14:paraId="1F693845" w14:textId="77777777" w:rsidR="00EF3A26" w:rsidRPr="00C0512D" w:rsidRDefault="00C0512D" w:rsidP="00C0512D">
            <w:pPr>
              <w:pStyle w:val="Akapitzlist"/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C0512D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* niepotrzebne skreślić</w:t>
            </w:r>
          </w:p>
        </w:tc>
      </w:tr>
      <w:tr w:rsidR="005E2F83" w:rsidRPr="00AA4E18" w14:paraId="7BA38DFC" w14:textId="77777777" w:rsidTr="001D6935">
        <w:trPr>
          <w:trHeight w:val="425"/>
        </w:trPr>
        <w:tc>
          <w:tcPr>
            <w:tcW w:w="9214" w:type="dxa"/>
            <w:gridSpan w:val="2"/>
          </w:tcPr>
          <w:p w14:paraId="79F7ADEA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14:paraId="2DD7E26B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4E15F8D0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BF72A84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14:paraId="1426D376" w14:textId="77777777"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308B109D" w14:textId="77777777"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123AFA5D" w14:textId="03476D14" w:rsidR="00EF3A26" w:rsidRPr="00AB34EB" w:rsidRDefault="00EB4627" w:rsidP="00AB34EB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t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j.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</w:t>
            </w:r>
            <w:r w:rsidR="0075714C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B3608">
              <w:rPr>
                <w:rFonts w:ascii="Arial" w:hAnsi="Arial" w:cs="Arial"/>
                <w:sz w:val="22"/>
                <w:szCs w:val="22"/>
              </w:rPr>
              <w:t>1</w:t>
            </w:r>
            <w:r w:rsidR="0075714C">
              <w:rPr>
                <w:rFonts w:ascii="Arial" w:hAnsi="Arial" w:cs="Arial"/>
                <w:sz w:val="22"/>
                <w:szCs w:val="22"/>
              </w:rPr>
              <w:t>465</w:t>
            </w:r>
            <w:r w:rsidR="0002220B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</w:tr>
      <w:tr w:rsidR="00D27197" w:rsidRPr="00AA4E18" w14:paraId="688A2A18" w14:textId="77777777" w:rsidTr="001D6935">
        <w:trPr>
          <w:trHeight w:val="425"/>
        </w:trPr>
        <w:tc>
          <w:tcPr>
            <w:tcW w:w="9214" w:type="dxa"/>
            <w:gridSpan w:val="2"/>
          </w:tcPr>
          <w:p w14:paraId="4C8AF255" w14:textId="77777777"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97F9567" w14:textId="77777777"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7E9340D1" w14:textId="77777777"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Pzp,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14:paraId="44F21AEC" w14:textId="77777777" w:rsidTr="00D75A18">
              <w:tc>
                <w:tcPr>
                  <w:tcW w:w="596" w:type="dxa"/>
                  <w:vAlign w:val="center"/>
                </w:tcPr>
                <w:p w14:paraId="722A9F2A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6828F73B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06A17EB5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7C86AB49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5565FEF0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14:paraId="2506FFF7" w14:textId="77777777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14:paraId="16FFB27E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6A6F4EAF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4B2A7148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648AB9A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1CEC019F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14:paraId="769F9B59" w14:textId="77777777" w:rsidTr="00D75A18">
              <w:tc>
                <w:tcPr>
                  <w:tcW w:w="596" w:type="dxa"/>
                  <w:vAlign w:val="center"/>
                </w:tcPr>
                <w:p w14:paraId="189659FC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5B06D55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303243D1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13607608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769CC0DB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3C19B61E" w14:textId="77777777" w:rsidTr="00D75A18">
              <w:tc>
                <w:tcPr>
                  <w:tcW w:w="596" w:type="dxa"/>
                  <w:vAlign w:val="center"/>
                </w:tcPr>
                <w:p w14:paraId="6417A70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7A6FC7ED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2D55D02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01E2D5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30BF75D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5ED31536" w14:textId="77777777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16C6907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7705F9F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B549E47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3848E056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9074FB8" w14:textId="2B09664E" w:rsidR="00EF3A26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5E2F83" w:rsidRPr="00AA4E18" w14:paraId="0B26BA79" w14:textId="77777777" w:rsidTr="001D6935">
        <w:trPr>
          <w:trHeight w:val="241"/>
        </w:trPr>
        <w:tc>
          <w:tcPr>
            <w:tcW w:w="9214" w:type="dxa"/>
            <w:gridSpan w:val="2"/>
          </w:tcPr>
          <w:p w14:paraId="52781F14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654D1E33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5A8C85DC" w14:textId="77777777"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________________________________________________________________</w:t>
            </w:r>
          </w:p>
          <w:p w14:paraId="5BF82203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93DA5CE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2D0EAC13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26EC1F62" w14:textId="77777777"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4B7CBB35" w14:textId="77777777"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14:paraId="74AAE250" w14:textId="77777777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14:paraId="25E8732C" w14:textId="77777777"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lastRenderedPageBreak/>
              <w:t>CZY WYKONAWCA JEST MIKROPRZEDSIĘBIORSTWEM BĄDŹ MAŁYM LUB ŚREDNIM PRZEDSIĘBIORSTWEM?</w:t>
            </w:r>
          </w:p>
          <w:p w14:paraId="61972F15" w14:textId="77777777" w:rsidR="0003626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2026491B"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14:paraId="7FF61922" w14:textId="77777777" w:rsidR="00614FF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77CF61BA"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1F2F2BC2" w14:textId="77777777" w:rsidR="00614FF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9E5235D"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6FAE756F" w14:textId="77777777" w:rsidR="00614FFC" w:rsidRPr="00AA4E18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68A9E4C"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12DC19DD" w14:textId="77777777" w:rsidR="0003626C" w:rsidRPr="00AA4E18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5EE79895"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14:paraId="20D8F48D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14:paraId="3E2A80B7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14:paraId="7F98CEDC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obrót nie przekracza 50 milionów EUR,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14:paraId="2444BAB8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="00C25D09" w:rsidRPr="00AA4E18">
              <w:rPr>
                <w:rFonts w:ascii="Arial" w:hAnsi="Arial" w:cs="Arial"/>
                <w:sz w:val="22"/>
              </w:rPr>
              <w:t>10 milionów EUR,</w:t>
            </w:r>
          </w:p>
          <w:p w14:paraId="7BBBF4CA" w14:textId="77777777"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B116A3" w:rsidRPr="00AA4E18" w14:paraId="0ABB5213" w14:textId="77777777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14:paraId="5AB91DDB" w14:textId="77777777"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14:paraId="63264083" w14:textId="77777777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14:paraId="4F484B83" w14:textId="77777777"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14:paraId="2385CBAA" w14:textId="77777777"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EE301E3" w14:textId="77777777" w:rsidR="0028331C" w:rsidRDefault="0028331C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5CC4618" w14:textId="77777777"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8A9DE62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37C5435F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14:paraId="25B67153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14:paraId="4D85C6BE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C7379A">
      <w:footerReference w:type="default" r:id="rId8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DAE9" w14:textId="77777777" w:rsidR="00C7379A" w:rsidRDefault="00C7379A">
      <w:r>
        <w:separator/>
      </w:r>
    </w:p>
  </w:endnote>
  <w:endnote w:type="continuationSeparator" w:id="0">
    <w:p w14:paraId="0EB11491" w14:textId="77777777" w:rsidR="00C7379A" w:rsidRDefault="00C7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EB18" w14:textId="77777777" w:rsidR="001643D0" w:rsidRPr="009433E1" w:rsidRDefault="00FE14C9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74DE5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3D9EEBA2" w14:textId="77777777" w:rsidR="001643D0" w:rsidRDefault="001643D0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14C27FB2" w14:textId="77777777" w:rsidR="001643D0" w:rsidRDefault="001643D0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04A97AFA" w14:textId="77777777" w:rsidR="001643D0" w:rsidRDefault="001643D0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ABBB" w14:textId="77777777" w:rsidR="00C7379A" w:rsidRDefault="00C7379A">
      <w:r>
        <w:separator/>
      </w:r>
    </w:p>
  </w:footnote>
  <w:footnote w:type="continuationSeparator" w:id="0">
    <w:p w14:paraId="13D2348C" w14:textId="77777777" w:rsidR="00C7379A" w:rsidRDefault="00C7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B3D0B"/>
    <w:multiLevelType w:val="hybridMultilevel"/>
    <w:tmpl w:val="586EE102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9FE6D2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79486">
    <w:abstractNumId w:val="15"/>
  </w:num>
  <w:num w:numId="2" w16cid:durableId="2004625279">
    <w:abstractNumId w:val="5"/>
  </w:num>
  <w:num w:numId="3" w16cid:durableId="579678742">
    <w:abstractNumId w:val="7"/>
  </w:num>
  <w:num w:numId="4" w16cid:durableId="1761364739">
    <w:abstractNumId w:val="4"/>
  </w:num>
  <w:num w:numId="5" w16cid:durableId="406263896">
    <w:abstractNumId w:val="3"/>
  </w:num>
  <w:num w:numId="6" w16cid:durableId="237521589">
    <w:abstractNumId w:val="6"/>
  </w:num>
  <w:num w:numId="7" w16cid:durableId="1087457729">
    <w:abstractNumId w:val="12"/>
  </w:num>
  <w:num w:numId="8" w16cid:durableId="103044470">
    <w:abstractNumId w:val="10"/>
  </w:num>
  <w:num w:numId="9" w16cid:durableId="1847360627">
    <w:abstractNumId w:val="9"/>
  </w:num>
  <w:num w:numId="10" w16cid:durableId="385106740">
    <w:abstractNumId w:val="16"/>
  </w:num>
  <w:num w:numId="11" w16cid:durableId="1393698626">
    <w:abstractNumId w:val="14"/>
  </w:num>
  <w:num w:numId="12" w16cid:durableId="243532154">
    <w:abstractNumId w:val="1"/>
  </w:num>
  <w:num w:numId="13" w16cid:durableId="1533574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5241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3222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10669">
    <w:abstractNumId w:val="17"/>
  </w:num>
  <w:num w:numId="17" w16cid:durableId="1281836013">
    <w:abstractNumId w:val="11"/>
  </w:num>
  <w:num w:numId="18" w16cid:durableId="1454668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83"/>
    <w:rsid w:val="00012056"/>
    <w:rsid w:val="0002220B"/>
    <w:rsid w:val="0003626C"/>
    <w:rsid w:val="00050858"/>
    <w:rsid w:val="00084779"/>
    <w:rsid w:val="00096EBD"/>
    <w:rsid w:val="000A075A"/>
    <w:rsid w:val="000C2CEC"/>
    <w:rsid w:val="000D79B3"/>
    <w:rsid w:val="0012369F"/>
    <w:rsid w:val="001262B4"/>
    <w:rsid w:val="00163F23"/>
    <w:rsid w:val="001643D0"/>
    <w:rsid w:val="001808E5"/>
    <w:rsid w:val="001C3D1E"/>
    <w:rsid w:val="001C625C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8331C"/>
    <w:rsid w:val="002C2999"/>
    <w:rsid w:val="002D75FA"/>
    <w:rsid w:val="002E520C"/>
    <w:rsid w:val="00374DE5"/>
    <w:rsid w:val="003B19FD"/>
    <w:rsid w:val="003D5529"/>
    <w:rsid w:val="003E016F"/>
    <w:rsid w:val="003E4E3D"/>
    <w:rsid w:val="003E7067"/>
    <w:rsid w:val="00402749"/>
    <w:rsid w:val="00406527"/>
    <w:rsid w:val="004226CB"/>
    <w:rsid w:val="00432356"/>
    <w:rsid w:val="00433F5D"/>
    <w:rsid w:val="00435840"/>
    <w:rsid w:val="00482FF7"/>
    <w:rsid w:val="00491641"/>
    <w:rsid w:val="004C04DE"/>
    <w:rsid w:val="004F3ECE"/>
    <w:rsid w:val="00555798"/>
    <w:rsid w:val="005558AE"/>
    <w:rsid w:val="00557A53"/>
    <w:rsid w:val="005B4635"/>
    <w:rsid w:val="005D47A1"/>
    <w:rsid w:val="005E2F83"/>
    <w:rsid w:val="005E4C4A"/>
    <w:rsid w:val="005F06F4"/>
    <w:rsid w:val="00614FFC"/>
    <w:rsid w:val="006260BF"/>
    <w:rsid w:val="00626CBA"/>
    <w:rsid w:val="00634049"/>
    <w:rsid w:val="00640CED"/>
    <w:rsid w:val="006471E1"/>
    <w:rsid w:val="006C431A"/>
    <w:rsid w:val="007024D7"/>
    <w:rsid w:val="00733103"/>
    <w:rsid w:val="00734951"/>
    <w:rsid w:val="007434C5"/>
    <w:rsid w:val="00747819"/>
    <w:rsid w:val="0075714C"/>
    <w:rsid w:val="00761FE7"/>
    <w:rsid w:val="007702A5"/>
    <w:rsid w:val="00776E2E"/>
    <w:rsid w:val="00787199"/>
    <w:rsid w:val="007A2EB0"/>
    <w:rsid w:val="007A40A9"/>
    <w:rsid w:val="007B3608"/>
    <w:rsid w:val="007B770F"/>
    <w:rsid w:val="00805FF2"/>
    <w:rsid w:val="0080710E"/>
    <w:rsid w:val="00837311"/>
    <w:rsid w:val="00850E13"/>
    <w:rsid w:val="00861340"/>
    <w:rsid w:val="008646B4"/>
    <w:rsid w:val="00891F9D"/>
    <w:rsid w:val="008A0116"/>
    <w:rsid w:val="008A5D7F"/>
    <w:rsid w:val="008B5DE5"/>
    <w:rsid w:val="008E498F"/>
    <w:rsid w:val="008E5A91"/>
    <w:rsid w:val="008F5A2C"/>
    <w:rsid w:val="00912AC8"/>
    <w:rsid w:val="00937124"/>
    <w:rsid w:val="009449DB"/>
    <w:rsid w:val="00945042"/>
    <w:rsid w:val="0095146E"/>
    <w:rsid w:val="009615BD"/>
    <w:rsid w:val="009629F5"/>
    <w:rsid w:val="009656AB"/>
    <w:rsid w:val="0096697F"/>
    <w:rsid w:val="009840A8"/>
    <w:rsid w:val="00987291"/>
    <w:rsid w:val="00987B36"/>
    <w:rsid w:val="009A1142"/>
    <w:rsid w:val="009B7E74"/>
    <w:rsid w:val="009E019E"/>
    <w:rsid w:val="009F39E2"/>
    <w:rsid w:val="009F6626"/>
    <w:rsid w:val="00A54310"/>
    <w:rsid w:val="00A6037A"/>
    <w:rsid w:val="00A62AAB"/>
    <w:rsid w:val="00A97897"/>
    <w:rsid w:val="00AA4E18"/>
    <w:rsid w:val="00AB34EB"/>
    <w:rsid w:val="00AC4ACA"/>
    <w:rsid w:val="00AC558A"/>
    <w:rsid w:val="00AD209C"/>
    <w:rsid w:val="00B06F06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555F"/>
    <w:rsid w:val="00C0512D"/>
    <w:rsid w:val="00C10F0F"/>
    <w:rsid w:val="00C25D09"/>
    <w:rsid w:val="00C466FD"/>
    <w:rsid w:val="00C50857"/>
    <w:rsid w:val="00C7379A"/>
    <w:rsid w:val="00C80CDF"/>
    <w:rsid w:val="00C96933"/>
    <w:rsid w:val="00CC5D5F"/>
    <w:rsid w:val="00CD3178"/>
    <w:rsid w:val="00D207F0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E4063"/>
    <w:rsid w:val="00DF20F1"/>
    <w:rsid w:val="00DF5991"/>
    <w:rsid w:val="00E06C6C"/>
    <w:rsid w:val="00E07461"/>
    <w:rsid w:val="00E16F89"/>
    <w:rsid w:val="00E2798B"/>
    <w:rsid w:val="00E95FA9"/>
    <w:rsid w:val="00EA2912"/>
    <w:rsid w:val="00EB4627"/>
    <w:rsid w:val="00EB69CC"/>
    <w:rsid w:val="00ED42A0"/>
    <w:rsid w:val="00EE26D1"/>
    <w:rsid w:val="00EF3A26"/>
    <w:rsid w:val="00F1699F"/>
    <w:rsid w:val="00F2563D"/>
    <w:rsid w:val="00F305BD"/>
    <w:rsid w:val="00F60202"/>
    <w:rsid w:val="00F627A5"/>
    <w:rsid w:val="00F951CD"/>
    <w:rsid w:val="00FE14C9"/>
    <w:rsid w:val="00FF319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68027DF"/>
  <w15:docId w15:val="{0DFA6F46-A351-4E77-A34B-472D61FF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1397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25</cp:revision>
  <cp:lastPrinted>2019-06-19T10:23:00Z</cp:lastPrinted>
  <dcterms:created xsi:type="dcterms:W3CDTF">2021-07-21T08:07:00Z</dcterms:created>
  <dcterms:modified xsi:type="dcterms:W3CDTF">2024-02-23T08:10:00Z</dcterms:modified>
</cp:coreProperties>
</file>