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bookmarkStart w:id="0" w:name="_GoBack"/>
      <w:bookmarkEnd w:id="0"/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657273" w:rsidRPr="00657273">
        <w:rPr>
          <w:rFonts w:cstheme="minorHAnsi"/>
          <w:b/>
          <w:bCs/>
        </w:rPr>
        <w:t xml:space="preserve"> </w:t>
      </w:r>
      <w:r w:rsidR="00657273">
        <w:rPr>
          <w:rFonts w:cstheme="minorHAnsi"/>
          <w:b/>
          <w:bCs/>
        </w:rPr>
        <w:t>REMONT WIADUKTU DROGOWEGO ZLOKALIZOWANEGO NA DZIAŁCE NR 162/1 AM-4 OBRĘB MOJĘCICE</w:t>
      </w:r>
      <w:r w:rsidR="00657273" w:rsidRPr="00B94B8D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4D257F" w:rsidRPr="00657273" w:rsidRDefault="00DF10E8" w:rsidP="004D257F">
            <w:pPr>
              <w:pStyle w:val="Akapitzlist"/>
              <w:numPr>
                <w:ilvl w:val="3"/>
                <w:numId w:val="2"/>
              </w:numPr>
              <w:spacing w:after="120"/>
              <w:contextualSpacing w:val="0"/>
              <w:jc w:val="both"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  <w:r w:rsidRPr="00657273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 w:rsidRPr="00657273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657273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 w:rsidRPr="00657273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 w:rsidR="00493BC5" w:rsidRPr="00657273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dwa zadania inwestycyjne lub remontowe</w:t>
            </w:r>
            <w:r w:rsidR="00493BC5" w:rsidRPr="00657273">
              <w:rPr>
                <w:rFonts w:ascii="Calibri" w:eastAsia="Times New Roman" w:hAnsi="Calibri" w:cs="Arial"/>
                <w:sz w:val="18"/>
                <w:szCs w:val="18"/>
              </w:rPr>
              <w:t xml:space="preserve"> – budowy, przebudowy lub remontu </w:t>
            </w:r>
            <w:r w:rsidR="00657273" w:rsidRPr="00657273">
              <w:rPr>
                <w:rFonts w:cstheme="minorHAnsi"/>
                <w:color w:val="000000"/>
                <w:sz w:val="18"/>
                <w:szCs w:val="18"/>
              </w:rPr>
              <w:t>obiektu mostowego</w:t>
            </w:r>
            <w:r w:rsidR="004D257F" w:rsidRPr="00657273">
              <w:rPr>
                <w:rFonts w:cstheme="minorHAnsi"/>
                <w:color w:val="000000"/>
                <w:sz w:val="18"/>
                <w:szCs w:val="18"/>
              </w:rPr>
              <w:t xml:space="preserve"> o wartości min. 300.000,00 zł. brutto każda z nich</w:t>
            </w:r>
            <w:r w:rsidR="004D257F" w:rsidRPr="00657273">
              <w:rPr>
                <w:rFonts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DF10E8" w:rsidRPr="00810246" w:rsidRDefault="00DF10E8" w:rsidP="00493BC5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127FEB" w:rsidP="00520D22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520D22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20D22" w:rsidRPr="00810246" w:rsidRDefault="00520D22" w:rsidP="004D257F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Projektant </w:t>
            </w:r>
            <w:r w:rsidR="00657273">
              <w:rPr>
                <w:rFonts w:ascii="Calibri" w:eastAsia="Times New Roman" w:hAnsi="Calibri" w:cs="Arial"/>
                <w:b/>
                <w:sz w:val="18"/>
                <w:szCs w:val="18"/>
              </w:rPr>
              <w:t>branży mostowej</w:t>
            </w:r>
          </w:p>
        </w:tc>
        <w:tc>
          <w:tcPr>
            <w:tcW w:w="3686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520D22" w:rsidRPr="00657273" w:rsidRDefault="00520D22" w:rsidP="00657273">
            <w:pPr>
              <w:spacing w:after="120"/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57273">
              <w:rPr>
                <w:rFonts w:eastAsia="Times New Roman" w:cstheme="minorHAnsi"/>
                <w:sz w:val="18"/>
                <w:szCs w:val="18"/>
              </w:rPr>
              <w:t xml:space="preserve">Doświadczenie zgodne z warunkami udziału w postępowaniu (rozdz. VI. ust. 2 </w:t>
            </w:r>
            <w:proofErr w:type="spellStart"/>
            <w:r w:rsidRPr="00657273">
              <w:rPr>
                <w:rFonts w:eastAsia="Times New Roman" w:cstheme="minorHAnsi"/>
                <w:sz w:val="18"/>
                <w:szCs w:val="18"/>
              </w:rPr>
              <w:t>pkt</w:t>
            </w:r>
            <w:proofErr w:type="spellEnd"/>
            <w:r w:rsidRPr="00657273">
              <w:rPr>
                <w:rFonts w:eastAsia="Times New Roman" w:cstheme="minorHAnsi"/>
                <w:sz w:val="18"/>
                <w:szCs w:val="18"/>
              </w:rPr>
              <w:t xml:space="preserve"> 4 lit. b), tj. </w:t>
            </w:r>
            <w:r w:rsidRPr="00657273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>pełnił funkcję projektanta w specjalności drogowej przy realizacji dokumentacji projektowej dla budowy</w:t>
            </w:r>
            <w:r w:rsidRPr="00657273">
              <w:rPr>
                <w:rFonts w:cstheme="minorHAnsi"/>
                <w:sz w:val="18"/>
                <w:szCs w:val="18"/>
              </w:rPr>
              <w:t>,</w:t>
            </w:r>
            <w:r w:rsidRPr="00657273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 xml:space="preserve"> przebudowy lub remontu </w:t>
            </w:r>
            <w:r w:rsidRPr="00657273">
              <w:rPr>
                <w:rFonts w:eastAsia="SimSun" w:cstheme="minorHAnsi"/>
                <w:b/>
                <w:kern w:val="2"/>
                <w:sz w:val="18"/>
                <w:szCs w:val="18"/>
                <w:lang w:eastAsia="hi-IN" w:bidi="hi-IN"/>
              </w:rPr>
              <w:t>co najmniej dwóch zdań projektowych</w:t>
            </w:r>
            <w:r w:rsidRPr="00657273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 xml:space="preserve"> polegających na opracowaniu dokumentacji projektowej i uzyskaniu dokumentu uprawniającego do rozpoczęcia robót budowlanych </w:t>
            </w:r>
            <w:r w:rsidR="00657273" w:rsidRPr="00657273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 xml:space="preserve">obiektu mostowego o długości min. 10 m każdy </w:t>
            </w:r>
            <w:r w:rsidRPr="00657273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>.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520D22" w:rsidRPr="00D1732B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366500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default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7F" w:rsidRDefault="004D257F">
      <w:pPr>
        <w:spacing w:after="0" w:line="240" w:lineRule="auto"/>
      </w:pPr>
      <w:r>
        <w:separator/>
      </w:r>
    </w:p>
  </w:endnote>
  <w:endnote w:type="continuationSeparator" w:id="1">
    <w:p w:rsidR="004D257F" w:rsidRDefault="004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7F" w:rsidRDefault="004D257F" w:rsidP="00835D98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4D257F" w:rsidRPr="00657273" w:rsidRDefault="00657273" w:rsidP="00657273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657273">
      <w:rPr>
        <w:rFonts w:ascii="Times New Roman" w:hAnsi="Times New Roman" w:cs="Times New Roman"/>
        <w:bCs/>
      </w:rPr>
      <w:t>REMONT WIADUKTU DROGOWEGO ZLOKALIZOWANEGO NA DZIAŁCE NR 162/1 AM-4 OBRĘB MOJĘCICE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7F" w:rsidRDefault="004D257F">
      <w:pPr>
        <w:spacing w:after="0" w:line="240" w:lineRule="auto"/>
      </w:pPr>
      <w:r>
        <w:separator/>
      </w:r>
    </w:p>
  </w:footnote>
  <w:footnote w:type="continuationSeparator" w:id="1">
    <w:p w:rsidR="004D257F" w:rsidRDefault="004D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7F" w:rsidRDefault="004D257F" w:rsidP="00835D9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D257F" w:rsidRPr="00B503B5" w:rsidRDefault="00657273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WZP.271.1.2023</w:t>
    </w:r>
    <w:r w:rsidR="004D257F"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  </w:t>
    </w:r>
    <w:r w:rsidR="004D257F">
      <w:rPr>
        <w:rFonts w:ascii="Arial" w:eastAsia="Arial" w:hAnsi="Arial" w:cs="Tahoma"/>
        <w:b/>
        <w:kern w:val="1"/>
        <w:sz w:val="20"/>
        <w:szCs w:val="28"/>
        <w:lang w:eastAsia="zh-CN"/>
      </w:rPr>
      <w:t>Załącznik nr 8</w:t>
    </w:r>
    <w:r w:rsidR="004D257F"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890D33"/>
    <w:multiLevelType w:val="multilevel"/>
    <w:tmpl w:val="1AE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27FEB"/>
    <w:rsid w:val="00131096"/>
    <w:rsid w:val="00164569"/>
    <w:rsid w:val="001C2EAE"/>
    <w:rsid w:val="002333B0"/>
    <w:rsid w:val="00273B38"/>
    <w:rsid w:val="00296943"/>
    <w:rsid w:val="00307586"/>
    <w:rsid w:val="00366500"/>
    <w:rsid w:val="004339DF"/>
    <w:rsid w:val="00473F4E"/>
    <w:rsid w:val="00493BC5"/>
    <w:rsid w:val="004C2D7D"/>
    <w:rsid w:val="004D257F"/>
    <w:rsid w:val="004F44B6"/>
    <w:rsid w:val="00520D22"/>
    <w:rsid w:val="005217FD"/>
    <w:rsid w:val="00590125"/>
    <w:rsid w:val="00657273"/>
    <w:rsid w:val="006750BD"/>
    <w:rsid w:val="0075040E"/>
    <w:rsid w:val="007C2F84"/>
    <w:rsid w:val="007E3C1D"/>
    <w:rsid w:val="007F6D23"/>
    <w:rsid w:val="008037C0"/>
    <w:rsid w:val="00835D98"/>
    <w:rsid w:val="00891A86"/>
    <w:rsid w:val="00911780"/>
    <w:rsid w:val="009A6C45"/>
    <w:rsid w:val="00A46159"/>
    <w:rsid w:val="00A639B7"/>
    <w:rsid w:val="00B11B6C"/>
    <w:rsid w:val="00B503B5"/>
    <w:rsid w:val="00B82417"/>
    <w:rsid w:val="00BC4C8D"/>
    <w:rsid w:val="00BD2003"/>
    <w:rsid w:val="00C21936"/>
    <w:rsid w:val="00D1732B"/>
    <w:rsid w:val="00D24DE9"/>
    <w:rsid w:val="00D73D94"/>
    <w:rsid w:val="00D817DE"/>
    <w:rsid w:val="00DC4191"/>
    <w:rsid w:val="00DF10E8"/>
    <w:rsid w:val="00E23DD6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30</cp:revision>
  <cp:lastPrinted>2022-08-11T10:06:00Z</cp:lastPrinted>
  <dcterms:created xsi:type="dcterms:W3CDTF">2022-03-18T07:54:00Z</dcterms:created>
  <dcterms:modified xsi:type="dcterms:W3CDTF">2023-01-04T12:23:00Z</dcterms:modified>
</cp:coreProperties>
</file>