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663FBF1C" w:rsidR="009A0D70" w:rsidRPr="003E2463" w:rsidRDefault="004A5464" w:rsidP="005075C7">
      <w:pPr>
        <w:spacing w:line="276" w:lineRule="auto"/>
        <w:ind w:right="43"/>
        <w:jc w:val="both"/>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w:t>
      </w:r>
      <w:r w:rsidR="009A0D70" w:rsidRPr="003E2463">
        <w:rPr>
          <w:rFonts w:asciiTheme="minorHAnsi" w:eastAsia="Tahoma" w:hAnsiTheme="minorHAnsi" w:cstheme="minorHAnsi"/>
          <w:b/>
          <w:spacing w:val="5"/>
          <w:sz w:val="24"/>
          <w:szCs w:val="24"/>
          <w:lang w:val="pl-PL"/>
        </w:rPr>
        <w:t xml:space="preserve"> </w:t>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t xml:space="preserve">  Załącznik nr 7 do SWZ</w:t>
      </w:r>
    </w:p>
    <w:p w14:paraId="4EED4361" w14:textId="77777777" w:rsidR="009A0D70" w:rsidRPr="003E2463" w:rsidRDefault="009A0D70" w:rsidP="005075C7">
      <w:pPr>
        <w:spacing w:before="83" w:line="276" w:lineRule="auto"/>
        <w:ind w:left="3312" w:right="43"/>
        <w:jc w:val="both"/>
        <w:textAlignment w:val="baseline"/>
        <w:rPr>
          <w:rFonts w:asciiTheme="minorHAnsi" w:eastAsia="Tahoma" w:hAnsiTheme="minorHAnsi" w:cstheme="minorHAnsi"/>
          <w:b/>
          <w:sz w:val="24"/>
          <w:szCs w:val="24"/>
          <w:lang w:val="pl-PL"/>
        </w:rPr>
      </w:pPr>
      <w:r w:rsidRPr="003E2463">
        <w:rPr>
          <w:rFonts w:asciiTheme="minorHAnsi" w:eastAsia="Tahoma" w:hAnsiTheme="minorHAnsi" w:cstheme="minorHAnsi"/>
          <w:b/>
          <w:sz w:val="24"/>
          <w:szCs w:val="24"/>
          <w:lang w:val="pl-PL"/>
        </w:rPr>
        <w:t>Umowa Nr …………</w:t>
      </w:r>
    </w:p>
    <w:p w14:paraId="7F3EACE3" w14:textId="505DF6F4" w:rsidR="009A0D70" w:rsidRPr="003E2463"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lang w:val="pl-PL"/>
        </w:rPr>
      </w:pPr>
      <w:r w:rsidRPr="003E2463">
        <w:rPr>
          <w:rFonts w:asciiTheme="minorHAnsi" w:eastAsia="Tahoma" w:hAnsiTheme="minorHAnsi" w:cstheme="minorHAnsi"/>
          <w:spacing w:val="2"/>
          <w:sz w:val="24"/>
          <w:szCs w:val="24"/>
          <w:lang w:val="pl-PL"/>
        </w:rPr>
        <w:t>zawarta w dniu</w:t>
      </w:r>
      <w:r w:rsidRPr="003E2463">
        <w:rPr>
          <w:rFonts w:asciiTheme="minorHAnsi" w:eastAsia="Tahoma" w:hAnsiTheme="minorHAnsi" w:cstheme="minorHAnsi"/>
          <w:spacing w:val="2"/>
          <w:sz w:val="24"/>
          <w:szCs w:val="24"/>
          <w:lang w:val="pl-PL"/>
        </w:rPr>
        <w:tab/>
        <w:t xml:space="preserve"> w </w:t>
      </w:r>
      <w:r w:rsidR="0021582A" w:rsidRPr="003E2463">
        <w:rPr>
          <w:rFonts w:asciiTheme="minorHAnsi" w:eastAsia="Tahoma" w:hAnsiTheme="minorHAnsi" w:cstheme="minorHAnsi"/>
          <w:spacing w:val="2"/>
          <w:sz w:val="24"/>
          <w:szCs w:val="24"/>
          <w:lang w:val="pl-PL"/>
        </w:rPr>
        <w:t xml:space="preserve">Zdunach </w:t>
      </w:r>
      <w:r w:rsidRPr="003E2463">
        <w:rPr>
          <w:rFonts w:asciiTheme="minorHAnsi" w:eastAsia="Tahoma" w:hAnsiTheme="minorHAnsi" w:cstheme="minorHAnsi"/>
          <w:spacing w:val="2"/>
          <w:sz w:val="24"/>
          <w:szCs w:val="24"/>
          <w:lang w:val="pl-PL"/>
        </w:rPr>
        <w:t>pomiędzy:</w:t>
      </w:r>
    </w:p>
    <w:p w14:paraId="227B79B3" w14:textId="77777777" w:rsidR="009A0D70" w:rsidRPr="003E2463" w:rsidRDefault="009A0D70" w:rsidP="005075C7">
      <w:pPr>
        <w:keepLines/>
        <w:widowControl w:val="0"/>
        <w:suppressAutoHyphens/>
        <w:spacing w:line="276" w:lineRule="auto"/>
        <w:ind w:left="-27" w:right="43"/>
        <w:jc w:val="both"/>
        <w:rPr>
          <w:rFonts w:asciiTheme="minorHAnsi" w:hAnsiTheme="minorHAnsi" w:cstheme="minorHAnsi"/>
          <w:b/>
          <w:sz w:val="24"/>
          <w:szCs w:val="24"/>
          <w:lang w:val="pl-PL"/>
        </w:rPr>
      </w:pPr>
    </w:p>
    <w:p w14:paraId="43061AE8" w14:textId="77777777" w:rsidR="00787A02" w:rsidRPr="003E2463" w:rsidRDefault="009A0D70"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
          <w:sz w:val="24"/>
          <w:szCs w:val="24"/>
          <w:lang w:val="pl-PL"/>
        </w:rPr>
        <w:t xml:space="preserve">Gminą </w:t>
      </w:r>
      <w:r w:rsidR="00787A02" w:rsidRPr="003E2463">
        <w:rPr>
          <w:rFonts w:asciiTheme="minorHAnsi" w:hAnsiTheme="minorHAnsi" w:cstheme="minorHAnsi"/>
          <w:b/>
          <w:sz w:val="24"/>
          <w:szCs w:val="24"/>
          <w:lang w:val="pl-PL"/>
        </w:rPr>
        <w:t>Zduny</w:t>
      </w:r>
      <w:r w:rsidRPr="003E2463">
        <w:rPr>
          <w:rFonts w:asciiTheme="minorHAnsi" w:hAnsiTheme="minorHAnsi" w:cstheme="minorHAnsi"/>
          <w:b/>
          <w:sz w:val="24"/>
          <w:szCs w:val="24"/>
          <w:lang w:val="pl-PL"/>
        </w:rPr>
        <w:t xml:space="preserve"> </w:t>
      </w:r>
      <w:r w:rsidR="00787A02" w:rsidRPr="003E2463">
        <w:rPr>
          <w:rFonts w:asciiTheme="minorHAnsi" w:hAnsiTheme="minorHAnsi" w:cstheme="minorHAnsi"/>
          <w:bCs/>
          <w:sz w:val="24"/>
          <w:szCs w:val="24"/>
          <w:lang w:val="pl-PL"/>
        </w:rPr>
        <w:t>z siedzibą ul. Rynek 2, 63- 760 Zduny,  NIP: 621-169-40-95, REGON: 250855430    reprezentowaną przez:</w:t>
      </w:r>
    </w:p>
    <w:p w14:paraId="5D836632" w14:textId="7536F51C" w:rsidR="00787A02" w:rsidRPr="003E2463" w:rsidRDefault="00787A02"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Cs/>
          <w:sz w:val="24"/>
          <w:szCs w:val="24"/>
          <w:lang w:val="pl-PL"/>
        </w:rPr>
        <w:t xml:space="preserve">Pana </w:t>
      </w:r>
      <w:r w:rsidR="004A5464">
        <w:rPr>
          <w:rFonts w:asciiTheme="minorHAnsi" w:hAnsiTheme="minorHAnsi" w:cstheme="minorHAnsi"/>
          <w:bCs/>
          <w:sz w:val="24"/>
          <w:szCs w:val="24"/>
          <w:lang w:val="pl-PL"/>
        </w:rPr>
        <w:t xml:space="preserve">Miłosza </w:t>
      </w:r>
      <w:proofErr w:type="spellStart"/>
      <w:r w:rsidR="004A5464">
        <w:rPr>
          <w:rFonts w:asciiTheme="minorHAnsi" w:hAnsiTheme="minorHAnsi" w:cstheme="minorHAnsi"/>
          <w:bCs/>
          <w:sz w:val="24"/>
          <w:szCs w:val="24"/>
          <w:lang w:val="pl-PL"/>
        </w:rPr>
        <w:t>Zwierzyka</w:t>
      </w:r>
      <w:proofErr w:type="spellEnd"/>
      <w:r w:rsidR="004A5464">
        <w:rPr>
          <w:rFonts w:asciiTheme="minorHAnsi" w:hAnsiTheme="minorHAnsi" w:cstheme="minorHAnsi"/>
          <w:bCs/>
          <w:sz w:val="24"/>
          <w:szCs w:val="24"/>
          <w:lang w:val="pl-PL"/>
        </w:rPr>
        <w:t xml:space="preserve"> – Burmistrza Zdun</w:t>
      </w:r>
    </w:p>
    <w:p w14:paraId="39E10804" w14:textId="64A93D2C" w:rsidR="009A0D70" w:rsidRPr="003E2463" w:rsidRDefault="009A0D70" w:rsidP="005075C7">
      <w:pPr>
        <w:keepLines/>
        <w:widowControl w:val="0"/>
        <w:suppressAutoHyphens/>
        <w:spacing w:line="276" w:lineRule="auto"/>
        <w:ind w:left="-27"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kontrasygnatą Skarbnika Gminy </w:t>
      </w:r>
      <w:r w:rsidR="0021582A" w:rsidRPr="003E2463">
        <w:rPr>
          <w:rFonts w:asciiTheme="minorHAnsi" w:hAnsiTheme="minorHAnsi" w:cstheme="minorHAnsi"/>
          <w:sz w:val="24"/>
          <w:szCs w:val="24"/>
          <w:lang w:val="pl-PL"/>
        </w:rPr>
        <w:t>– Iwony Klepackiej</w:t>
      </w:r>
      <w:r w:rsidRPr="003E2463">
        <w:rPr>
          <w:rFonts w:asciiTheme="minorHAnsi" w:hAnsiTheme="minorHAnsi" w:cstheme="minorHAnsi"/>
          <w:sz w:val="24"/>
          <w:szCs w:val="24"/>
          <w:lang w:val="pl-PL"/>
        </w:rPr>
        <w:t xml:space="preserve">, </w:t>
      </w:r>
    </w:p>
    <w:p w14:paraId="08FD4A23" w14:textId="77777777" w:rsidR="009A0D70" w:rsidRPr="003E2463" w:rsidRDefault="009A0D70" w:rsidP="005075C7">
      <w:pPr>
        <w:spacing w:line="276" w:lineRule="auto"/>
        <w:ind w:right="43"/>
        <w:jc w:val="both"/>
        <w:textAlignment w:val="baseline"/>
        <w:rPr>
          <w:rFonts w:asciiTheme="minorHAnsi" w:eastAsia="Tahoma" w:hAnsiTheme="minorHAnsi" w:cstheme="minorHAnsi"/>
          <w:sz w:val="24"/>
          <w:szCs w:val="24"/>
          <w:lang w:val="pl-PL"/>
        </w:rPr>
      </w:pPr>
      <w:r w:rsidRPr="003E2463">
        <w:rPr>
          <w:rFonts w:asciiTheme="minorHAnsi" w:hAnsiTheme="minorHAnsi" w:cstheme="minorHAnsi"/>
          <w:sz w:val="24"/>
          <w:szCs w:val="24"/>
          <w:lang w:val="pl-PL"/>
        </w:rPr>
        <w:t>zwaną dalej ,,Zamawiającym</w:t>
      </w:r>
    </w:p>
    <w:p w14:paraId="7811DB88"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a</w:t>
      </w:r>
    </w:p>
    <w:p w14:paraId="601FE0CC"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w:t>
      </w:r>
    </w:p>
    <w:p w14:paraId="41FFDDA2" w14:textId="031994AD" w:rsidR="009A0D70" w:rsidRPr="003E2463" w:rsidRDefault="009A0D70" w:rsidP="005075C7">
      <w:pPr>
        <w:spacing w:line="276" w:lineRule="auto"/>
        <w:ind w:left="144" w:right="43"/>
        <w:jc w:val="both"/>
        <w:textAlignment w:val="baseline"/>
        <w:rPr>
          <w:rFonts w:asciiTheme="minorHAnsi" w:eastAsia="Tahoma" w:hAnsiTheme="minorHAnsi" w:cstheme="minorHAnsi"/>
          <w:i/>
          <w:sz w:val="24"/>
          <w:szCs w:val="24"/>
          <w:lang w:val="pl-PL"/>
        </w:rPr>
      </w:pPr>
      <w:r w:rsidRPr="003E2463">
        <w:rPr>
          <w:rFonts w:asciiTheme="minorHAnsi" w:eastAsia="Tahoma" w:hAnsiTheme="minorHAnsi" w:cstheme="minorHAnsi"/>
          <w:sz w:val="24"/>
          <w:szCs w:val="24"/>
          <w:lang w:val="pl-PL"/>
        </w:rPr>
        <w:t xml:space="preserve">zwanym dalej  </w:t>
      </w:r>
      <w:r w:rsidRPr="003E2463">
        <w:rPr>
          <w:rFonts w:asciiTheme="minorHAnsi" w:eastAsia="Tahoma" w:hAnsiTheme="minorHAnsi" w:cstheme="minorHAnsi"/>
          <w:i/>
          <w:sz w:val="24"/>
          <w:szCs w:val="24"/>
          <w:lang w:val="pl-PL"/>
        </w:rPr>
        <w:t>„</w:t>
      </w:r>
      <w:r w:rsidR="00787A02" w:rsidRPr="003E2463">
        <w:rPr>
          <w:rFonts w:asciiTheme="minorHAnsi" w:eastAsia="Tahoma" w:hAnsiTheme="minorHAnsi" w:cstheme="minorHAnsi"/>
          <w:i/>
          <w:sz w:val="24"/>
          <w:szCs w:val="24"/>
          <w:lang w:val="pl-PL"/>
        </w:rPr>
        <w:t>Wykonawcą</w:t>
      </w:r>
      <w:r w:rsidRPr="003E2463">
        <w:rPr>
          <w:rFonts w:asciiTheme="minorHAnsi" w:eastAsia="Tahoma" w:hAnsiTheme="minorHAnsi" w:cstheme="minorHAnsi"/>
          <w:i/>
          <w:sz w:val="24"/>
          <w:szCs w:val="24"/>
          <w:lang w:val="pl-PL"/>
        </w:rPr>
        <w:t xml:space="preserve">", </w:t>
      </w:r>
    </w:p>
    <w:p w14:paraId="2013DC65" w14:textId="1D4713AB" w:rsidR="009A0D70" w:rsidRPr="003E2463" w:rsidRDefault="009A0D70" w:rsidP="005075C7">
      <w:pPr>
        <w:spacing w:line="276" w:lineRule="auto"/>
        <w:ind w:right="43"/>
        <w:jc w:val="both"/>
        <w:textAlignment w:val="baseline"/>
        <w:rPr>
          <w:rFonts w:asciiTheme="minorHAnsi" w:eastAsia="Tahoma" w:hAnsiTheme="minorHAnsi" w:cstheme="minorHAnsi"/>
          <w:spacing w:val="-12"/>
          <w:sz w:val="24"/>
          <w:szCs w:val="24"/>
          <w:lang w:val="pl-PL"/>
        </w:rPr>
      </w:pPr>
      <w:r w:rsidRPr="003E2463">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AC2B83"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r. Prawo zamówień publicznych (</w:t>
      </w:r>
      <w:r w:rsidR="002E4CEF" w:rsidRPr="003E2463">
        <w:rPr>
          <w:rFonts w:asciiTheme="minorHAnsi" w:eastAsia="Tahoma" w:hAnsiTheme="minorHAnsi" w:cstheme="minorHAnsi"/>
          <w:spacing w:val="-12"/>
          <w:sz w:val="24"/>
          <w:szCs w:val="24"/>
          <w:lang w:val="pl-PL"/>
        </w:rPr>
        <w:t>Dz. U. z 202</w:t>
      </w:r>
      <w:r w:rsidR="004A5464">
        <w:rPr>
          <w:rFonts w:asciiTheme="minorHAnsi" w:eastAsia="Tahoma" w:hAnsiTheme="minorHAnsi" w:cstheme="minorHAnsi"/>
          <w:spacing w:val="-12"/>
          <w:sz w:val="24"/>
          <w:szCs w:val="24"/>
          <w:lang w:val="pl-PL"/>
        </w:rPr>
        <w:t>3</w:t>
      </w:r>
      <w:r w:rsidR="002E4CEF" w:rsidRPr="003E2463">
        <w:rPr>
          <w:rFonts w:asciiTheme="minorHAnsi" w:eastAsia="Tahoma" w:hAnsiTheme="minorHAnsi" w:cstheme="minorHAnsi"/>
          <w:spacing w:val="-12"/>
          <w:sz w:val="24"/>
          <w:szCs w:val="24"/>
          <w:lang w:val="pl-PL"/>
        </w:rPr>
        <w:t xml:space="preserve"> r. poz. </w:t>
      </w:r>
      <w:r w:rsidR="004A5464">
        <w:rPr>
          <w:rFonts w:asciiTheme="minorHAnsi" w:eastAsia="Tahoma" w:hAnsiTheme="minorHAnsi" w:cstheme="minorHAnsi"/>
          <w:spacing w:val="-12"/>
          <w:sz w:val="24"/>
          <w:szCs w:val="24"/>
          <w:lang w:val="pl-PL"/>
        </w:rPr>
        <w:t>1605</w:t>
      </w:r>
      <w:r w:rsidR="002E4CEF" w:rsidRPr="003E2463">
        <w:rPr>
          <w:rFonts w:asciiTheme="minorHAnsi" w:eastAsia="Tahoma" w:hAnsiTheme="minorHAnsi" w:cstheme="minorHAnsi"/>
          <w:spacing w:val="-12"/>
          <w:sz w:val="24"/>
          <w:szCs w:val="24"/>
          <w:lang w:val="pl-PL"/>
        </w:rPr>
        <w:t xml:space="preserve"> z </w:t>
      </w:r>
      <w:proofErr w:type="spellStart"/>
      <w:r w:rsidR="002E4CEF" w:rsidRPr="003E2463">
        <w:rPr>
          <w:rFonts w:asciiTheme="minorHAnsi" w:eastAsia="Tahoma" w:hAnsiTheme="minorHAnsi" w:cstheme="minorHAnsi"/>
          <w:spacing w:val="-12"/>
          <w:sz w:val="24"/>
          <w:szCs w:val="24"/>
          <w:lang w:val="pl-PL"/>
        </w:rPr>
        <w:t>późn</w:t>
      </w:r>
      <w:proofErr w:type="spellEnd"/>
      <w:r w:rsidR="002E4CEF" w:rsidRPr="003E2463">
        <w:rPr>
          <w:rFonts w:asciiTheme="minorHAnsi" w:eastAsia="Tahoma" w:hAnsiTheme="minorHAnsi" w:cstheme="minorHAnsi"/>
          <w:spacing w:val="-12"/>
          <w:sz w:val="24"/>
          <w:szCs w:val="24"/>
          <w:lang w:val="pl-PL"/>
        </w:rPr>
        <w:t>. zm.</w:t>
      </w:r>
      <w:r w:rsidR="00E669DD"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 xml:space="preserve">zwanej dalej </w:t>
      </w:r>
      <w:r w:rsidR="00787A02" w:rsidRPr="003E2463">
        <w:rPr>
          <w:rFonts w:asciiTheme="minorHAnsi" w:eastAsia="Tahoma" w:hAnsiTheme="minorHAnsi" w:cstheme="minorHAnsi"/>
          <w:spacing w:val="-12"/>
          <w:sz w:val="24"/>
          <w:szCs w:val="24"/>
          <w:lang w:val="pl-PL"/>
        </w:rPr>
        <w:t>ustawą</w:t>
      </w:r>
      <w:r w:rsidRPr="003E2463">
        <w:rPr>
          <w:rFonts w:asciiTheme="minorHAnsi" w:eastAsia="Tahoma" w:hAnsiTheme="minorHAnsi" w:cstheme="minorHAnsi"/>
          <w:spacing w:val="-12"/>
          <w:sz w:val="24"/>
          <w:szCs w:val="24"/>
          <w:lang w:val="pl-PL"/>
        </w:rPr>
        <w:t xml:space="preserve"> </w:t>
      </w:r>
      <w:proofErr w:type="spellStart"/>
      <w:r w:rsidRPr="003E2463">
        <w:rPr>
          <w:rFonts w:asciiTheme="minorHAnsi" w:eastAsia="Tahoma" w:hAnsiTheme="minorHAnsi" w:cstheme="minorHAnsi"/>
          <w:spacing w:val="-12"/>
          <w:sz w:val="24"/>
          <w:szCs w:val="24"/>
          <w:lang w:val="pl-PL"/>
        </w:rPr>
        <w:t>Pzp</w:t>
      </w:r>
      <w:proofErr w:type="spellEnd"/>
      <w:r w:rsidRPr="003E2463">
        <w:rPr>
          <w:rFonts w:asciiTheme="minorHAnsi" w:eastAsia="Tahoma" w:hAnsiTheme="minorHAnsi" w:cstheme="minorHAnsi"/>
          <w:spacing w:val="-12"/>
          <w:sz w:val="24"/>
          <w:szCs w:val="24"/>
          <w:lang w:val="pl-PL"/>
        </w:rPr>
        <w:t>, w trybie podstawowym, zawarto Umowę o następującej treści:</w:t>
      </w:r>
    </w:p>
    <w:p w14:paraId="21BE6420" w14:textId="1F84BEC9" w:rsidR="009A0D70" w:rsidRPr="003E2463" w:rsidRDefault="009A0D70" w:rsidP="005075C7">
      <w:pPr>
        <w:spacing w:line="276" w:lineRule="auto"/>
        <w:ind w:left="144" w:right="43"/>
        <w:jc w:val="both"/>
        <w:textAlignment w:val="baseline"/>
        <w:rPr>
          <w:rFonts w:asciiTheme="minorHAnsi" w:eastAsia="Tahoma" w:hAnsiTheme="minorHAnsi" w:cstheme="minorHAnsi"/>
          <w:iCs/>
          <w:sz w:val="24"/>
          <w:szCs w:val="24"/>
          <w:lang w:val="pl-PL"/>
        </w:rPr>
      </w:pPr>
    </w:p>
    <w:p w14:paraId="4297F86A" w14:textId="3C7F5DEA" w:rsidR="005075C7" w:rsidRPr="003E2463" w:rsidRDefault="005075C7" w:rsidP="005075C7">
      <w:pPr>
        <w:spacing w:line="276" w:lineRule="auto"/>
        <w:ind w:left="144" w:right="43"/>
        <w:jc w:val="center"/>
        <w:textAlignment w:val="baseline"/>
        <w:rPr>
          <w:rFonts w:asciiTheme="minorHAnsi" w:eastAsia="Tahoma" w:hAnsiTheme="minorHAnsi" w:cstheme="minorHAnsi"/>
          <w:b/>
          <w:bCs/>
          <w:iCs/>
          <w:sz w:val="24"/>
          <w:szCs w:val="24"/>
          <w:lang w:val="pl-PL"/>
        </w:rPr>
      </w:pPr>
      <w:r w:rsidRPr="003E2463">
        <w:rPr>
          <w:rFonts w:asciiTheme="minorHAnsi" w:eastAsia="Tahoma" w:hAnsiTheme="minorHAnsi" w:cstheme="minorHAnsi"/>
          <w:b/>
          <w:bCs/>
          <w:iCs/>
          <w:sz w:val="24"/>
          <w:szCs w:val="24"/>
          <w:lang w:val="pl-PL"/>
        </w:rPr>
        <w:t>Przedmiot umowy.</w:t>
      </w:r>
    </w:p>
    <w:p w14:paraId="57290D7E" w14:textId="7D42A635" w:rsidR="001D238E" w:rsidRPr="003E2463" w:rsidRDefault="009A0D70" w:rsidP="005075C7">
      <w:pPr>
        <w:spacing w:line="276" w:lineRule="auto"/>
        <w:ind w:right="43"/>
        <w:jc w:val="center"/>
        <w:textAlignment w:val="baseline"/>
        <w:rPr>
          <w:rFonts w:asciiTheme="minorHAnsi" w:eastAsia="Tahoma" w:hAnsiTheme="minorHAnsi" w:cstheme="minorHAnsi"/>
          <w:b/>
          <w:bCs/>
          <w:spacing w:val="15"/>
          <w:sz w:val="24"/>
          <w:szCs w:val="24"/>
          <w:lang w:val="pl-PL"/>
        </w:rPr>
      </w:pPr>
      <w:r w:rsidRPr="003E2463">
        <w:rPr>
          <w:rFonts w:asciiTheme="minorHAnsi" w:eastAsia="Tahoma" w:hAnsiTheme="minorHAnsi" w:cstheme="minorHAnsi"/>
          <w:b/>
          <w:bCs/>
          <w:spacing w:val="15"/>
          <w:sz w:val="24"/>
          <w:szCs w:val="24"/>
          <w:lang w:val="pl-PL"/>
        </w:rPr>
        <w:t>§ 1</w:t>
      </w:r>
      <w:r w:rsidR="005075C7" w:rsidRPr="003E2463">
        <w:rPr>
          <w:rFonts w:asciiTheme="minorHAnsi" w:eastAsia="Tahoma" w:hAnsiTheme="minorHAnsi" w:cstheme="minorHAnsi"/>
          <w:b/>
          <w:bCs/>
          <w:spacing w:val="15"/>
          <w:sz w:val="24"/>
          <w:szCs w:val="24"/>
          <w:lang w:val="pl-PL"/>
        </w:rPr>
        <w:t>.</w:t>
      </w:r>
    </w:p>
    <w:p w14:paraId="32969EB3" w14:textId="13265AEB" w:rsidR="00F246D8" w:rsidRPr="003E2463" w:rsidRDefault="001D238E" w:rsidP="002E4CEF">
      <w:pPr>
        <w:pStyle w:val="Akapitzlist"/>
        <w:numPr>
          <w:ilvl w:val="0"/>
          <w:numId w:val="1"/>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zleca, a Wykonawca przyjmuje do </w:t>
      </w:r>
      <w:r w:rsidR="00D412AE" w:rsidRPr="003E2463">
        <w:rPr>
          <w:rFonts w:asciiTheme="minorHAnsi" w:hAnsiTheme="minorHAnsi" w:cstheme="minorHAnsi"/>
          <w:sz w:val="24"/>
          <w:szCs w:val="24"/>
          <w:lang w:val="pl-PL"/>
        </w:rPr>
        <w:t xml:space="preserve">wykonania zadanie pn. </w:t>
      </w:r>
      <w:r w:rsidR="002E4CEF" w:rsidRPr="003E2463">
        <w:rPr>
          <w:rFonts w:asciiTheme="minorHAnsi" w:hAnsiTheme="minorHAnsi" w:cstheme="minorHAnsi"/>
          <w:sz w:val="24"/>
          <w:szCs w:val="24"/>
          <w:lang w:val="pl-PL"/>
        </w:rPr>
        <w:t>„</w:t>
      </w:r>
      <w:r w:rsidR="004A5464">
        <w:rPr>
          <w:rFonts w:asciiTheme="minorHAnsi" w:hAnsiTheme="minorHAnsi" w:cstheme="minorHAnsi"/>
          <w:sz w:val="24"/>
          <w:szCs w:val="24"/>
          <w:lang w:val="pl-PL"/>
        </w:rPr>
        <w:t>Budowa żłobka w Zdunach</w:t>
      </w:r>
      <w:r w:rsidR="002E4CEF" w:rsidRPr="003E2463">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formule „zaprojektuj i wybuduj” </w:t>
      </w:r>
      <w:r w:rsidR="00FB722A" w:rsidRPr="003E2463">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zwanej dalej przedmiotem umowy</w:t>
      </w:r>
      <w:r w:rsidR="00FB722A" w:rsidRPr="003E2463">
        <w:rPr>
          <w:rFonts w:asciiTheme="minorHAnsi" w:hAnsiTheme="minorHAnsi" w:cstheme="minorHAnsi"/>
          <w:sz w:val="24"/>
          <w:szCs w:val="24"/>
          <w:lang w:val="pl-PL"/>
        </w:rPr>
        <w:t xml:space="preserve"> lub Inwestycją)</w:t>
      </w:r>
      <w:r w:rsidR="00D412AE" w:rsidRPr="003E2463">
        <w:rPr>
          <w:rFonts w:asciiTheme="minorHAnsi" w:hAnsiTheme="minorHAnsi" w:cstheme="minorHAnsi"/>
          <w:sz w:val="24"/>
          <w:szCs w:val="24"/>
          <w:lang w:val="pl-PL"/>
        </w:rPr>
        <w:t xml:space="preserve"> </w:t>
      </w:r>
      <w:bookmarkStart w:id="0" w:name="_Hlk101712663"/>
      <w:r w:rsidR="00D412AE" w:rsidRPr="003E2463">
        <w:rPr>
          <w:rFonts w:asciiTheme="minorHAnsi" w:hAnsiTheme="minorHAnsi" w:cstheme="minorHAnsi"/>
          <w:sz w:val="24"/>
          <w:szCs w:val="24"/>
          <w:lang w:val="pl-PL"/>
        </w:rPr>
        <w:t xml:space="preserve">wraz ze sprawowaniem nadzoru autorskiego nad realizacją wykonywanych robót budowlanych </w:t>
      </w:r>
      <w:bookmarkEnd w:id="0"/>
      <w:r w:rsidR="00D412AE" w:rsidRPr="003E2463">
        <w:rPr>
          <w:rFonts w:asciiTheme="minorHAnsi" w:hAnsiTheme="minorHAnsi" w:cstheme="minorHAnsi"/>
          <w:sz w:val="24"/>
          <w:szCs w:val="24"/>
          <w:lang w:val="pl-PL"/>
        </w:rPr>
        <w:t>w zakresie określonym w niniejszej umowie, specyfikacji warunków zamówienia i P</w:t>
      </w:r>
      <w:r w:rsidRPr="003E2463">
        <w:rPr>
          <w:rFonts w:asciiTheme="minorHAnsi" w:hAnsiTheme="minorHAnsi" w:cstheme="minorHAnsi"/>
          <w:sz w:val="24"/>
          <w:szCs w:val="24"/>
          <w:lang w:val="pl-PL"/>
        </w:rPr>
        <w:t>rogramie Funkcjonalno – Użytkowym</w:t>
      </w:r>
      <w:r w:rsidR="00D412AE" w:rsidRPr="003E2463">
        <w:rPr>
          <w:rFonts w:asciiTheme="minorHAnsi" w:hAnsiTheme="minorHAnsi" w:cstheme="minorHAnsi"/>
          <w:sz w:val="24"/>
          <w:szCs w:val="24"/>
          <w:lang w:val="pl-PL"/>
        </w:rPr>
        <w:t>.</w:t>
      </w:r>
      <w:r w:rsidR="0043636E" w:rsidRPr="003E2463">
        <w:rPr>
          <w:rFonts w:asciiTheme="minorHAnsi" w:hAnsiTheme="minorHAnsi" w:cstheme="minorHAnsi"/>
          <w:sz w:val="24"/>
          <w:szCs w:val="24"/>
          <w:lang w:val="pl-PL"/>
        </w:rPr>
        <w:t xml:space="preserve"> </w:t>
      </w:r>
      <w:r w:rsidR="00986B1D" w:rsidRPr="003E2463">
        <w:rPr>
          <w:rFonts w:asciiTheme="minorHAnsi" w:hAnsiTheme="minorHAnsi" w:cstheme="minorHAnsi"/>
          <w:sz w:val="24"/>
          <w:szCs w:val="24"/>
          <w:lang w:val="pl-PL"/>
        </w:rPr>
        <w:t xml:space="preserve">W/w zadanie jest dofinansowane z Rządowego Funduszu Polski Ład: Program Inwestycji Strategicznych na podstawie Wstępnej Promesy </w:t>
      </w:r>
      <w:r w:rsidR="004A5464">
        <w:rPr>
          <w:rFonts w:asciiTheme="minorHAnsi" w:hAnsiTheme="minorHAnsi" w:cstheme="minorHAnsi"/>
          <w:sz w:val="24"/>
          <w:szCs w:val="24"/>
          <w:lang w:val="pl-PL"/>
        </w:rPr>
        <w:t>Numer Edycja6PGR/2023/3186/</w:t>
      </w:r>
      <w:proofErr w:type="spellStart"/>
      <w:r w:rsidR="002E4CEF" w:rsidRPr="003E2463">
        <w:rPr>
          <w:rFonts w:asciiTheme="minorHAnsi" w:hAnsiTheme="minorHAnsi" w:cstheme="minorHAnsi"/>
          <w:sz w:val="24"/>
          <w:szCs w:val="24"/>
          <w:lang w:val="pl-PL"/>
        </w:rPr>
        <w:t>PolskiLad</w:t>
      </w:r>
      <w:proofErr w:type="spellEnd"/>
      <w:r w:rsidR="00AC2B83" w:rsidRPr="003E2463">
        <w:rPr>
          <w:rFonts w:asciiTheme="minorHAnsi" w:hAnsiTheme="minorHAnsi" w:cstheme="minorHAnsi"/>
          <w:sz w:val="24"/>
          <w:szCs w:val="24"/>
          <w:lang w:val="pl-PL"/>
        </w:rPr>
        <w:t>.</w:t>
      </w:r>
    </w:p>
    <w:p w14:paraId="575317A9" w14:textId="3A6719F1" w:rsidR="00F246D8" w:rsidRPr="003E2463" w:rsidRDefault="00F246D8" w:rsidP="00F108CF">
      <w:pPr>
        <w:pStyle w:val="Akapitzlist"/>
        <w:numPr>
          <w:ilvl w:val="0"/>
          <w:numId w:val="1"/>
        </w:numPr>
        <w:spacing w:line="276" w:lineRule="auto"/>
        <w:ind w:left="284" w:right="43" w:hanging="284"/>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Przedmiot umow</w:t>
      </w:r>
      <w:r w:rsidR="00D412AE" w:rsidRPr="003E2463">
        <w:rPr>
          <w:rFonts w:asciiTheme="minorHAnsi" w:hAnsiTheme="minorHAnsi" w:cstheme="minorHAnsi"/>
          <w:sz w:val="24"/>
          <w:szCs w:val="24"/>
          <w:lang w:val="pl-PL"/>
        </w:rPr>
        <w:t>y</w:t>
      </w:r>
      <w:r w:rsidRPr="003E2463">
        <w:rPr>
          <w:rFonts w:asciiTheme="minorHAnsi" w:hAnsiTheme="minorHAnsi" w:cstheme="minorHAnsi"/>
          <w:sz w:val="24"/>
          <w:szCs w:val="24"/>
          <w:lang w:val="pl-PL"/>
        </w:rPr>
        <w:t xml:space="preserve"> obejmuje</w:t>
      </w:r>
      <w:r w:rsidR="00D412AE" w:rsidRPr="003E2463">
        <w:rPr>
          <w:rFonts w:asciiTheme="minorHAnsi" w:hAnsiTheme="minorHAnsi" w:cstheme="minorHAnsi"/>
          <w:sz w:val="24"/>
          <w:szCs w:val="24"/>
          <w:lang w:val="pl-PL"/>
        </w:rPr>
        <w:t xml:space="preserve"> w szczególności</w:t>
      </w:r>
      <w:r w:rsidRPr="003E2463">
        <w:rPr>
          <w:rFonts w:asciiTheme="minorHAnsi" w:hAnsiTheme="minorHAnsi" w:cstheme="minorHAnsi"/>
          <w:sz w:val="24"/>
          <w:szCs w:val="24"/>
          <w:lang w:val="pl-PL"/>
        </w:rPr>
        <w:t xml:space="preserve">: </w:t>
      </w:r>
    </w:p>
    <w:p w14:paraId="6709C671" w14:textId="40AEBFA5" w:rsidR="00D412AE" w:rsidRDefault="00F246D8" w:rsidP="00F108CF">
      <w:pPr>
        <w:pStyle w:val="Akapitzlist"/>
        <w:numPr>
          <w:ilvl w:val="1"/>
          <w:numId w:val="2"/>
        </w:numPr>
        <w:spacing w:line="276" w:lineRule="auto"/>
        <w:ind w:left="709"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wykonanie </w:t>
      </w:r>
      <w:r w:rsidR="00D412AE" w:rsidRPr="003E2463">
        <w:rPr>
          <w:rFonts w:asciiTheme="minorHAnsi" w:hAnsiTheme="minorHAnsi" w:cstheme="minorHAnsi"/>
          <w:sz w:val="24"/>
          <w:szCs w:val="24"/>
          <w:lang w:val="pl-PL"/>
        </w:rPr>
        <w:t>dokumentacji technicznej przez którą rozumie się:</w:t>
      </w:r>
    </w:p>
    <w:p w14:paraId="5A80B551" w14:textId="64D862CA" w:rsidR="004A5464" w:rsidRPr="005859B3" w:rsidRDefault="004A5464" w:rsidP="004A5464">
      <w:pPr>
        <w:pStyle w:val="Akapitzlist"/>
        <w:numPr>
          <w:ilvl w:val="0"/>
          <w:numId w:val="3"/>
        </w:numPr>
        <w:spacing w:line="276" w:lineRule="auto"/>
        <w:ind w:left="993" w:right="43" w:hanging="284"/>
        <w:jc w:val="both"/>
        <w:rPr>
          <w:rFonts w:asciiTheme="minorHAnsi" w:hAnsiTheme="minorHAnsi" w:cstheme="minorHAnsi"/>
          <w:sz w:val="24"/>
          <w:szCs w:val="24"/>
          <w:lang w:val="pl-PL"/>
        </w:rPr>
      </w:pPr>
      <w:proofErr w:type="spellStart"/>
      <w:r w:rsidRPr="005859B3">
        <w:rPr>
          <w:rFonts w:asciiTheme="minorHAnsi" w:hAnsiTheme="minorHAnsi" w:cstheme="minorHAnsi"/>
          <w:sz w:val="24"/>
          <w:szCs w:val="24"/>
        </w:rPr>
        <w:t>wykonanie</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projektu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budowlanego</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dla</w:t>
      </w:r>
      <w:proofErr w:type="spellEnd"/>
      <w:r w:rsidRPr="005859B3">
        <w:rPr>
          <w:rFonts w:asciiTheme="minorHAnsi" w:hAnsiTheme="minorHAnsi" w:cstheme="minorHAnsi"/>
          <w:sz w:val="24"/>
          <w:szCs w:val="24"/>
        </w:rPr>
        <w:t xml:space="preserve"> w/w </w:t>
      </w:r>
      <w:proofErr w:type="spellStart"/>
      <w:r w:rsidRPr="005859B3">
        <w:rPr>
          <w:rFonts w:asciiTheme="minorHAnsi" w:hAnsiTheme="minorHAnsi" w:cstheme="minorHAnsi"/>
          <w:sz w:val="24"/>
          <w:szCs w:val="24"/>
        </w:rPr>
        <w:t>zadania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zgodnie</w:t>
      </w:r>
      <w:proofErr w:type="spellEnd"/>
      <w:r w:rsidRPr="005859B3">
        <w:rPr>
          <w:rFonts w:asciiTheme="minorHAnsi" w:hAnsiTheme="minorHAnsi" w:cstheme="minorHAnsi"/>
          <w:sz w:val="24"/>
          <w:szCs w:val="24"/>
        </w:rPr>
        <w:t xml:space="preserve"> z </w:t>
      </w:r>
      <w:proofErr w:type="spellStart"/>
      <w:r w:rsidRPr="005859B3">
        <w:rPr>
          <w:rFonts w:asciiTheme="minorHAnsi" w:hAnsiTheme="minorHAnsi" w:cstheme="minorHAnsi"/>
          <w:sz w:val="24"/>
          <w:szCs w:val="24"/>
        </w:rPr>
        <w:t>przepisami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rozporządzenia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Ministra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Rozwoju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Technologii</w:t>
      </w:r>
      <w:proofErr w:type="spellEnd"/>
      <w:r w:rsidRPr="005859B3">
        <w:rPr>
          <w:rFonts w:asciiTheme="minorHAnsi" w:hAnsiTheme="minorHAnsi" w:cstheme="minorHAnsi"/>
          <w:sz w:val="24"/>
          <w:szCs w:val="24"/>
        </w:rPr>
        <w:t xml:space="preserve"> z </w:t>
      </w:r>
      <w:proofErr w:type="spellStart"/>
      <w:r w:rsidRPr="005859B3">
        <w:rPr>
          <w:rFonts w:asciiTheme="minorHAnsi" w:hAnsiTheme="minorHAnsi" w:cstheme="minorHAnsi"/>
          <w:sz w:val="24"/>
          <w:szCs w:val="24"/>
        </w:rPr>
        <w:t>dnia</w:t>
      </w:r>
      <w:proofErr w:type="spellEnd"/>
      <w:r w:rsidRPr="005859B3">
        <w:rPr>
          <w:rFonts w:asciiTheme="minorHAnsi" w:hAnsiTheme="minorHAnsi" w:cstheme="minorHAnsi"/>
          <w:sz w:val="24"/>
          <w:szCs w:val="24"/>
        </w:rPr>
        <w:t xml:space="preserve"> 20 </w:t>
      </w:r>
      <w:proofErr w:type="spellStart"/>
      <w:r w:rsidRPr="005859B3">
        <w:rPr>
          <w:rFonts w:asciiTheme="minorHAnsi" w:hAnsiTheme="minorHAnsi" w:cstheme="minorHAnsi"/>
          <w:sz w:val="24"/>
          <w:szCs w:val="24"/>
        </w:rPr>
        <w:t>grudnia</w:t>
      </w:r>
      <w:proofErr w:type="spellEnd"/>
      <w:r w:rsidRPr="005859B3">
        <w:rPr>
          <w:rFonts w:asciiTheme="minorHAnsi" w:hAnsiTheme="minorHAnsi" w:cstheme="minorHAnsi"/>
          <w:sz w:val="24"/>
          <w:szCs w:val="24"/>
        </w:rPr>
        <w:t xml:space="preserve"> 2021 r. </w:t>
      </w:r>
      <w:r>
        <w:rPr>
          <w:rFonts w:asciiTheme="minorHAnsi" w:hAnsiTheme="minorHAnsi" w:cstheme="minorHAnsi"/>
          <w:sz w:val="24"/>
          <w:szCs w:val="24"/>
        </w:rPr>
        <w:br/>
      </w:r>
      <w:r w:rsidRPr="005859B3">
        <w:rPr>
          <w:rFonts w:asciiTheme="minorHAnsi" w:hAnsiTheme="minorHAnsi" w:cstheme="minorHAnsi"/>
          <w:sz w:val="24"/>
          <w:szCs w:val="24"/>
        </w:rPr>
        <w:t xml:space="preserve">w </w:t>
      </w:r>
      <w:proofErr w:type="spellStart"/>
      <w:r w:rsidRPr="005859B3">
        <w:rPr>
          <w:rFonts w:asciiTheme="minorHAnsi" w:hAnsiTheme="minorHAnsi" w:cstheme="minorHAnsi"/>
          <w:sz w:val="24"/>
          <w:szCs w:val="24"/>
        </w:rPr>
        <w:t>sprawie</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zakresu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formy</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dokumentacji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projektowej</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specyfikacji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technicznych</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wykonania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odbioru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robót</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budowlanych</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oraz</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programu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funkcjonalno-użytkowego</w:t>
      </w:r>
      <w:proofErr w:type="spellEnd"/>
      <w:r w:rsidRPr="005859B3">
        <w:rPr>
          <w:rFonts w:asciiTheme="minorHAnsi" w:hAnsiTheme="minorHAnsi" w:cstheme="minorHAnsi"/>
          <w:sz w:val="24"/>
          <w:szCs w:val="24"/>
        </w:rPr>
        <w:t xml:space="preserve"> (Dz. U. z 2021 r., </w:t>
      </w:r>
      <w:proofErr w:type="spellStart"/>
      <w:r w:rsidRPr="005859B3">
        <w:rPr>
          <w:rFonts w:asciiTheme="minorHAnsi" w:hAnsiTheme="minorHAnsi" w:cstheme="minorHAnsi"/>
          <w:sz w:val="24"/>
          <w:szCs w:val="24"/>
        </w:rPr>
        <w:t>poz</w:t>
      </w:r>
      <w:proofErr w:type="spellEnd"/>
      <w:r w:rsidRPr="005859B3">
        <w:rPr>
          <w:rFonts w:asciiTheme="minorHAnsi" w:hAnsiTheme="minorHAnsi" w:cstheme="minorHAnsi"/>
          <w:sz w:val="24"/>
          <w:szCs w:val="24"/>
        </w:rPr>
        <w:t xml:space="preserve">. 2454), w </w:t>
      </w:r>
      <w:proofErr w:type="spellStart"/>
      <w:r w:rsidRPr="005859B3">
        <w:rPr>
          <w:rFonts w:asciiTheme="minorHAnsi" w:hAnsiTheme="minorHAnsi" w:cstheme="minorHAnsi"/>
          <w:sz w:val="24"/>
          <w:szCs w:val="24"/>
        </w:rPr>
        <w:t>ilości</w:t>
      </w:r>
      <w:proofErr w:type="spellEnd"/>
      <w:r w:rsidRPr="005859B3">
        <w:rPr>
          <w:rFonts w:asciiTheme="minorHAnsi" w:hAnsiTheme="minorHAnsi" w:cstheme="minorHAnsi"/>
          <w:sz w:val="24"/>
          <w:szCs w:val="24"/>
        </w:rPr>
        <w:t xml:space="preserve"> 4 </w:t>
      </w:r>
      <w:proofErr w:type="spellStart"/>
      <w:r w:rsidRPr="005859B3">
        <w:rPr>
          <w:rFonts w:asciiTheme="minorHAnsi" w:hAnsiTheme="minorHAnsi" w:cstheme="minorHAnsi"/>
          <w:sz w:val="24"/>
          <w:szCs w:val="24"/>
        </w:rPr>
        <w:t>egz</w:t>
      </w:r>
      <w:proofErr w:type="spellEnd"/>
      <w:r w:rsidRPr="005859B3">
        <w:rPr>
          <w:rFonts w:asciiTheme="minorHAnsi" w:hAnsiTheme="minorHAnsi" w:cstheme="minorHAnsi"/>
          <w:sz w:val="24"/>
          <w:szCs w:val="24"/>
        </w:rPr>
        <w:t xml:space="preserve">. w </w:t>
      </w:r>
      <w:proofErr w:type="spellStart"/>
      <w:r w:rsidRPr="005859B3">
        <w:rPr>
          <w:rFonts w:asciiTheme="minorHAnsi" w:hAnsiTheme="minorHAnsi" w:cstheme="minorHAnsi"/>
          <w:sz w:val="24"/>
          <w:szCs w:val="24"/>
        </w:rPr>
        <w:t>wersji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papierowej</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1 </w:t>
      </w:r>
      <w:proofErr w:type="spellStart"/>
      <w:r w:rsidRPr="005859B3">
        <w:rPr>
          <w:rFonts w:asciiTheme="minorHAnsi" w:hAnsiTheme="minorHAnsi" w:cstheme="minorHAnsi"/>
          <w:sz w:val="24"/>
          <w:szCs w:val="24"/>
        </w:rPr>
        <w:t>egz</w:t>
      </w:r>
      <w:proofErr w:type="spellEnd"/>
      <w:r w:rsidRPr="005859B3">
        <w:rPr>
          <w:rFonts w:asciiTheme="minorHAnsi" w:hAnsiTheme="minorHAnsi" w:cstheme="minorHAnsi"/>
          <w:sz w:val="24"/>
          <w:szCs w:val="24"/>
        </w:rPr>
        <w:t xml:space="preserve">. w </w:t>
      </w:r>
      <w:proofErr w:type="spellStart"/>
      <w:r w:rsidRPr="005859B3">
        <w:rPr>
          <w:rFonts w:asciiTheme="minorHAnsi" w:hAnsiTheme="minorHAnsi" w:cstheme="minorHAnsi"/>
          <w:sz w:val="24"/>
          <w:szCs w:val="24"/>
        </w:rPr>
        <w:t>wersji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elektronicznej</w:t>
      </w:r>
      <w:proofErr w:type="spellEnd"/>
    </w:p>
    <w:p w14:paraId="3F47E6F1" w14:textId="79AE2E70"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wykonanie projektu wykonawczego dla w/w zadania zgodnie z przepisami rozporządzenia Ministra Rozwoju i Technologii z dnia 20 grudnia 2021 r. </w:t>
      </w:r>
      <w:r w:rsidR="002E1AA5">
        <w:rPr>
          <w:rFonts w:asciiTheme="minorHAnsi" w:hAnsiTheme="minorHAnsi" w:cstheme="minorHAnsi"/>
          <w:color w:val="auto"/>
        </w:rPr>
        <w:br/>
      </w:r>
      <w:r w:rsidRPr="003E2463">
        <w:rPr>
          <w:rFonts w:asciiTheme="minorHAnsi" w:hAnsiTheme="minorHAnsi" w:cstheme="minorHAnsi"/>
          <w:color w:val="auto"/>
        </w:rPr>
        <w:t>w sprawie zakresu i formy dokumentacji projektowej, specyfikacji technicznych wykonania i odbioru robót budowlanych oraz programu funkcjonalno-</w:t>
      </w:r>
      <w:r w:rsidRPr="003E2463">
        <w:rPr>
          <w:rFonts w:asciiTheme="minorHAnsi" w:hAnsiTheme="minorHAnsi" w:cstheme="minorHAnsi"/>
          <w:color w:val="auto"/>
        </w:rPr>
        <w:lastRenderedPageBreak/>
        <w:t xml:space="preserve">użytkowego (tj. Dz. U. z 2021 r., poz. 2454), w ilości </w:t>
      </w:r>
      <w:r w:rsidR="0021042C">
        <w:rPr>
          <w:rFonts w:asciiTheme="minorHAnsi" w:hAnsiTheme="minorHAnsi" w:cstheme="minorHAnsi"/>
          <w:color w:val="auto"/>
        </w:rPr>
        <w:t>3</w:t>
      </w:r>
      <w:r w:rsidRPr="003E2463">
        <w:rPr>
          <w:rFonts w:asciiTheme="minorHAnsi" w:hAnsiTheme="minorHAnsi" w:cstheme="minorHAnsi"/>
          <w:color w:val="auto"/>
        </w:rPr>
        <w:t xml:space="preserve"> egz. w wersji papierowej </w:t>
      </w:r>
      <w:r w:rsidR="002E1AA5">
        <w:rPr>
          <w:rFonts w:asciiTheme="minorHAnsi" w:hAnsiTheme="minorHAnsi" w:cstheme="minorHAnsi"/>
          <w:color w:val="auto"/>
        </w:rPr>
        <w:br/>
      </w:r>
      <w:r w:rsidRPr="003E2463">
        <w:rPr>
          <w:rFonts w:asciiTheme="minorHAnsi" w:hAnsiTheme="minorHAnsi" w:cstheme="minorHAnsi"/>
          <w:color w:val="auto"/>
        </w:rPr>
        <w:t xml:space="preserve">i 1 egz. w wersji elektronicznej, </w:t>
      </w:r>
    </w:p>
    <w:p w14:paraId="50A65CC4" w14:textId="540455B0"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sporządzenie specyfikacji technicznej wykonania i odbioru robót budowlanych zgodnie z przepisami rozporządzenia Ministra Rozwoju i Technologii z dnia 20 grudnia 2021r. w sprawie szczegółowego zakresu i formy dokumentacji projektowej, specyfikacji technicznych wykonania i odbioru robót budowlanych oraz programu funkcjonalno-użytkowego (tj. </w:t>
      </w:r>
      <w:r w:rsidR="00AF295B" w:rsidRPr="00DC604D">
        <w:rPr>
          <w:rFonts w:asciiTheme="minorHAnsi" w:hAnsiTheme="minorHAnsi" w:cstheme="minorHAnsi"/>
          <w:color w:val="auto"/>
        </w:rPr>
        <w:t>Dz. U. z 2023 r. poz. 682</w:t>
      </w:r>
      <w:r w:rsidRPr="003E2463">
        <w:rPr>
          <w:rFonts w:asciiTheme="minorHAnsi" w:hAnsiTheme="minorHAnsi" w:cstheme="minorHAnsi"/>
          <w:color w:val="auto"/>
        </w:rPr>
        <w:t xml:space="preserve">), w ilości 3 egz. w wersji papierowej i 1 egz. w wersji elektronicznej, </w:t>
      </w:r>
    </w:p>
    <w:p w14:paraId="6A3F2CED" w14:textId="3A10F6BD"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całości robót budowlanych, zgodnie z zaakceptowaną i odebraną przez Zamawiającego dokumentacją techniczną, </w:t>
      </w:r>
    </w:p>
    <w:p w14:paraId="14AB61CF" w14:textId="1B0286F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sprawowanie nadzoru autorskiego nad realizacją wykonywanych robót budowlanych, </w:t>
      </w:r>
    </w:p>
    <w:p w14:paraId="0DD3F049" w14:textId="597DB476"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wszelkich innych czynności niezbędnych do wykonania zadania, w tym wykonanie kompletnej dokumentacji powykonawczej w rozumieniu art. 3 pkt 14 ustawy Prawo budowlane (tj. </w:t>
      </w:r>
      <w:r w:rsidR="00AF295B" w:rsidRPr="00DC604D">
        <w:rPr>
          <w:rFonts w:asciiTheme="minorHAnsi" w:hAnsiTheme="minorHAnsi" w:cstheme="minorHAnsi"/>
          <w:color w:val="auto"/>
        </w:rPr>
        <w:t>Dz. U. z 202</w:t>
      </w:r>
      <w:r w:rsidR="00BE7317">
        <w:rPr>
          <w:rFonts w:asciiTheme="minorHAnsi" w:hAnsiTheme="minorHAnsi" w:cstheme="minorHAnsi"/>
          <w:color w:val="auto"/>
        </w:rPr>
        <w:t>4</w:t>
      </w:r>
      <w:r w:rsidR="00AF295B" w:rsidRPr="00DC604D">
        <w:rPr>
          <w:rFonts w:asciiTheme="minorHAnsi" w:hAnsiTheme="minorHAnsi" w:cstheme="minorHAnsi"/>
          <w:color w:val="auto"/>
        </w:rPr>
        <w:t xml:space="preserve"> r. poz. </w:t>
      </w:r>
      <w:r w:rsidR="00BE7317">
        <w:rPr>
          <w:rFonts w:asciiTheme="minorHAnsi" w:hAnsiTheme="minorHAnsi" w:cstheme="minorHAnsi"/>
          <w:color w:val="auto"/>
        </w:rPr>
        <w:t>725</w:t>
      </w:r>
      <w:r w:rsidRPr="003E2463">
        <w:rPr>
          <w:rFonts w:asciiTheme="minorHAnsi" w:hAnsiTheme="minorHAnsi" w:cstheme="minorHAnsi"/>
          <w:color w:val="auto"/>
        </w:rPr>
        <w:t xml:space="preserve">). </w:t>
      </w:r>
    </w:p>
    <w:p w14:paraId="58F5D894" w14:textId="108B6082" w:rsidR="002E4CEF" w:rsidRPr="003E2463" w:rsidRDefault="00AC2B83"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czynności administracyjne, polegające na takim działaniu Wykonawcy, aby </w:t>
      </w:r>
      <w:r w:rsidR="002E4CEF" w:rsidRPr="003E2463">
        <w:rPr>
          <w:rFonts w:asciiTheme="minorHAnsi" w:hAnsiTheme="minorHAnsi" w:cstheme="minorHAnsi"/>
          <w:color w:val="auto"/>
        </w:rPr>
        <w:t>uzyska</w:t>
      </w:r>
      <w:r w:rsidRPr="003E2463">
        <w:rPr>
          <w:rFonts w:asciiTheme="minorHAnsi" w:hAnsiTheme="minorHAnsi" w:cstheme="minorHAnsi"/>
          <w:color w:val="auto"/>
        </w:rPr>
        <w:t>ł w imieniu Zamawiającego ostateczną decyzję o</w:t>
      </w:r>
      <w:r w:rsidR="002E4CEF" w:rsidRPr="003E2463">
        <w:rPr>
          <w:rFonts w:asciiTheme="minorHAnsi" w:hAnsiTheme="minorHAnsi" w:cstheme="minorHAnsi"/>
          <w:color w:val="auto"/>
        </w:rPr>
        <w:t xml:space="preserve"> pozwoleni</w:t>
      </w:r>
      <w:r w:rsidRPr="003E2463">
        <w:rPr>
          <w:rFonts w:asciiTheme="minorHAnsi" w:hAnsiTheme="minorHAnsi" w:cstheme="minorHAnsi"/>
          <w:color w:val="auto"/>
        </w:rPr>
        <w:t>u</w:t>
      </w:r>
      <w:r w:rsidR="002E4CEF" w:rsidRPr="003E2463">
        <w:rPr>
          <w:rFonts w:asciiTheme="minorHAnsi" w:hAnsiTheme="minorHAnsi" w:cstheme="minorHAnsi"/>
          <w:color w:val="auto"/>
        </w:rPr>
        <w:t xml:space="preserve"> na użytkowanie obiekt</w:t>
      </w:r>
      <w:r w:rsidRPr="003E2463">
        <w:rPr>
          <w:rFonts w:asciiTheme="minorHAnsi" w:hAnsiTheme="minorHAnsi" w:cstheme="minorHAnsi"/>
          <w:color w:val="auto"/>
        </w:rPr>
        <w:t>u budowlanego zgodnie z obowiązującymi przepisami prawa budowlanego</w:t>
      </w:r>
      <w:r w:rsidR="002E4CEF" w:rsidRPr="003E2463">
        <w:rPr>
          <w:rFonts w:asciiTheme="minorHAnsi" w:hAnsiTheme="minorHAnsi" w:cstheme="minorHAnsi"/>
          <w:color w:val="auto"/>
        </w:rPr>
        <w:t>.</w:t>
      </w:r>
    </w:p>
    <w:p w14:paraId="16B5C8D5" w14:textId="60476396" w:rsidR="008D1C51" w:rsidRPr="003E2463" w:rsidRDefault="008D1C51"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Całość przedmiotu umowy należy wykonać w oparciu o program funkcjonalno-użytkowy, zgodnie z warunkami zawartymi w SWZ, obowiązującymi przepisami, normami i sztuką budowlaną. </w:t>
      </w:r>
    </w:p>
    <w:p w14:paraId="56E66294" w14:textId="1780273B" w:rsidR="008D1C51"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Przedmiot umowy obejmuje ponadto przeniesienie na Zamawiającego praw autorskich majątkowych do wykonanej dokumentacji technicznej w zakresie objętym umową, o czym mowa w § 15 umowy. </w:t>
      </w:r>
    </w:p>
    <w:p w14:paraId="4E3FD5BB" w14:textId="77777777" w:rsidR="00073F73"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Roboty wykonane będą z materiałów Wykonawcy. </w:t>
      </w:r>
    </w:p>
    <w:p w14:paraId="6034EB5B" w14:textId="77777777"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3E2463">
        <w:rPr>
          <w:rFonts w:asciiTheme="minorHAnsi" w:eastAsia="Times New Roman" w:hAnsiTheme="minorHAnsi" w:cstheme="minorHAnsi"/>
          <w:i/>
          <w:color w:val="auto"/>
          <w:spacing w:val="4"/>
        </w:rPr>
        <w:t>(-jeśli wymagane).</w:t>
      </w:r>
    </w:p>
    <w:p w14:paraId="0BAE1C89" w14:textId="7AA0521E"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rPr>
        <w:t xml:space="preserve">Wykonawca oświadcza, że przed zawarciem Umowy uzyskał od Zamawiającego wszystkie informacje, które mogłyby mieć wpływ na określenie </w:t>
      </w:r>
      <w:proofErr w:type="spellStart"/>
      <w:r w:rsidRPr="003E2463">
        <w:rPr>
          <w:rFonts w:asciiTheme="minorHAnsi" w:eastAsia="Times New Roman" w:hAnsiTheme="minorHAnsi" w:cstheme="minorHAnsi"/>
          <w:color w:val="auto"/>
        </w:rPr>
        <w:t>ryzyk</w:t>
      </w:r>
      <w:proofErr w:type="spellEnd"/>
      <w:r w:rsidRPr="003E2463">
        <w:rPr>
          <w:rFonts w:asciiTheme="minorHAnsi" w:eastAsia="Times New Roman" w:hAnsiTheme="minorHAnsi" w:cstheme="minorHAnsi"/>
          <w:color w:val="auto"/>
        </w:rPr>
        <w:t xml:space="preserve"> związanych </w:t>
      </w:r>
      <w:r w:rsidR="00AF295B">
        <w:rPr>
          <w:rFonts w:asciiTheme="minorHAnsi" w:eastAsia="Times New Roman" w:hAnsiTheme="minorHAnsi" w:cstheme="minorHAnsi"/>
          <w:color w:val="auto"/>
        </w:rPr>
        <w:br/>
      </w:r>
      <w:r w:rsidRPr="003E2463">
        <w:rPr>
          <w:rFonts w:asciiTheme="minorHAnsi" w:eastAsia="Times New Roman" w:hAnsiTheme="minorHAnsi" w:cstheme="minorHAnsi"/>
          <w:color w:val="auto"/>
        </w:rPr>
        <w:t>z realizacją Inwestycji oraz na prawidłowe ustalenie zakresu prac i wysokość wynagrodzenia umownego.</w:t>
      </w:r>
    </w:p>
    <w:p w14:paraId="4C978E96" w14:textId="56AC3319" w:rsidR="00FB722A" w:rsidRPr="003E2463" w:rsidRDefault="00FB722A" w:rsidP="00F108CF">
      <w:pPr>
        <w:pStyle w:val="Akapitzlist"/>
        <w:numPr>
          <w:ilvl w:val="0"/>
          <w:numId w:val="1"/>
        </w:numPr>
        <w:spacing w:line="276" w:lineRule="auto"/>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5D11CC5C" w:rsidR="00FB722A" w:rsidRPr="003E2463" w:rsidRDefault="00FB722A"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Wykonawca oświadcza, że przed zawarciem Umowy miał możliwość zapoznania się </w:t>
      </w:r>
      <w:r w:rsidR="00AF295B">
        <w:rPr>
          <w:rFonts w:asciiTheme="minorHAnsi" w:hAnsiTheme="minorHAnsi" w:cstheme="minorHAnsi"/>
          <w:color w:val="auto"/>
        </w:rPr>
        <w:br/>
      </w:r>
      <w:r w:rsidRPr="003E2463">
        <w:rPr>
          <w:rFonts w:asciiTheme="minorHAnsi" w:hAnsiTheme="minorHAnsi" w:cstheme="minorHAnsi"/>
          <w:color w:val="auto"/>
        </w:rPr>
        <w:t xml:space="preserve">z warunkami lokalnymi dla realizacji Inwestycji, w tym szczególnie z: możliwością urządzenia zaplecza budowy, możliwościami zasilania w energię elektryczną, wodę </w:t>
      </w:r>
      <w:r w:rsidR="00AF295B">
        <w:rPr>
          <w:rFonts w:asciiTheme="minorHAnsi" w:hAnsiTheme="minorHAnsi" w:cstheme="minorHAnsi"/>
          <w:color w:val="auto"/>
        </w:rPr>
        <w:br/>
      </w:r>
      <w:r w:rsidRPr="003E2463">
        <w:rPr>
          <w:rFonts w:asciiTheme="minorHAnsi" w:hAnsiTheme="minorHAnsi" w:cstheme="minorHAnsi"/>
          <w:color w:val="auto"/>
        </w:rPr>
        <w:lastRenderedPageBreak/>
        <w:t xml:space="preserve">i inne media, z możliwościami dojazdu do terenu budowy, ze stanem dróg dojazdowych itp. i w związku z tym nie wnosi i nie będzie podnosił w przyszłości żadnych zastrzeżeń w tym zakresie. </w:t>
      </w:r>
    </w:p>
    <w:p w14:paraId="2CBAC3BE" w14:textId="13F41197" w:rsidR="002E4CEF" w:rsidRPr="003E2463" w:rsidRDefault="002E4CEF" w:rsidP="002E4CEF">
      <w:pPr>
        <w:pStyle w:val="Default"/>
        <w:spacing w:line="276" w:lineRule="auto"/>
        <w:ind w:right="43"/>
        <w:jc w:val="both"/>
        <w:rPr>
          <w:rFonts w:asciiTheme="minorHAnsi" w:hAnsiTheme="minorHAnsi" w:cstheme="minorHAnsi"/>
          <w:color w:val="auto"/>
        </w:rPr>
      </w:pPr>
    </w:p>
    <w:p w14:paraId="095F6123" w14:textId="3118699C" w:rsidR="00D44CE2" w:rsidRPr="003E2463" w:rsidRDefault="00FB722A"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Warunki opracowania dokumentacji technicznej</w:t>
      </w:r>
    </w:p>
    <w:p w14:paraId="3D1A4777" w14:textId="29857F16" w:rsidR="00D44CE2" w:rsidRPr="003E2463" w:rsidRDefault="00D44CE2"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2</w:t>
      </w:r>
      <w:r w:rsidR="00FB722A" w:rsidRPr="003E2463">
        <w:rPr>
          <w:rFonts w:asciiTheme="minorHAnsi" w:hAnsiTheme="minorHAnsi" w:cstheme="minorHAnsi"/>
          <w:b/>
          <w:bCs/>
          <w:sz w:val="24"/>
          <w:szCs w:val="24"/>
          <w:lang w:val="pl-PL"/>
        </w:rPr>
        <w:t>.</w:t>
      </w:r>
    </w:p>
    <w:p w14:paraId="1D244E51" w14:textId="1C4CE24B" w:rsidR="003C69BE" w:rsidRPr="003E2463" w:rsidRDefault="003C69BE" w:rsidP="00F108CF">
      <w:pPr>
        <w:numPr>
          <w:ilvl w:val="0"/>
          <w:numId w:val="4"/>
        </w:numPr>
        <w:tabs>
          <w:tab w:val="clear" w:pos="288"/>
          <w:tab w:val="left" w:pos="360"/>
        </w:tabs>
        <w:spacing w:line="276" w:lineRule="auto"/>
        <w:ind w:left="363" w:right="7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Opracowanie dokumentacji technicznej winno być wykonane w oparciu o zawarte </w:t>
      </w:r>
      <w:r w:rsidR="002104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w specyfikacji warunków zamówienia wytyczne oraz PFU jak i zgodnie z obowiązującymi przepisami, normami i zasadami wiedzy technicznej oraz zawierać wszystkie elementy </w:t>
      </w:r>
      <w:r w:rsidR="002104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z punktu widzenia celu, któremu ma służyć, a w szczególności winno posiadać niezbędne uzgodnienia i decyzje </w:t>
      </w:r>
      <w:r w:rsidRPr="003E2463">
        <w:rPr>
          <w:rFonts w:asciiTheme="minorHAnsi" w:eastAsia="Times New Roman" w:hAnsiTheme="minorHAnsi" w:cstheme="minorHAnsi"/>
          <w:i/>
          <w:spacing w:val="-1"/>
          <w:sz w:val="24"/>
          <w:szCs w:val="24"/>
          <w:lang w:val="pl-PL"/>
        </w:rPr>
        <w:t>(-jeśli wymagane).</w:t>
      </w:r>
    </w:p>
    <w:p w14:paraId="6EDF43FB" w14:textId="4C92209A" w:rsidR="003C69BE" w:rsidRPr="003E2463" w:rsidRDefault="003C69BE" w:rsidP="00B23DE0">
      <w:pPr>
        <w:numPr>
          <w:ilvl w:val="0"/>
          <w:numId w:val="4"/>
        </w:numPr>
        <w:tabs>
          <w:tab w:val="clear" w:pos="288"/>
          <w:tab w:val="left" w:pos="360"/>
        </w:tabs>
        <w:spacing w:line="276" w:lineRule="auto"/>
        <w:ind w:left="363" w:right="74" w:hanging="36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w:t>
      </w:r>
      <w:r w:rsidR="002E4CEF" w:rsidRPr="003E2463">
        <w:rPr>
          <w:rFonts w:asciiTheme="minorHAnsi" w:eastAsia="Times New Roman" w:hAnsiTheme="minorHAnsi" w:cstheme="minorHAnsi"/>
          <w:spacing w:val="-1"/>
          <w:sz w:val="24"/>
          <w:szCs w:val="24"/>
          <w:lang w:val="pl-PL"/>
        </w:rPr>
        <w:t>ż</w:t>
      </w:r>
      <w:r w:rsidRPr="003E2463">
        <w:rPr>
          <w:rFonts w:asciiTheme="minorHAnsi" w:eastAsia="Times New Roman" w:hAnsiTheme="minorHAnsi" w:cstheme="minorHAnsi"/>
          <w:spacing w:val="-1"/>
          <w:sz w:val="24"/>
          <w:szCs w:val="24"/>
          <w:lang w:val="pl-PL"/>
        </w:rPr>
        <w:t xml:space="preserve"> opisany w PFU. Załącznikiem do dokumentacji technicznej musi być wykaz przewidzianych w dokumentacji technicznej materiałów, wyrobów i urządzeń (produktów), podający ich parametry techniczne </w:t>
      </w:r>
      <w:r w:rsidR="002104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z w:val="24"/>
          <w:szCs w:val="24"/>
          <w:lang w:val="pl-PL"/>
        </w:rPr>
        <w:t>i producentów wraz z odniesieniem się do ich opisu zawartego w PFU. Parametry tych produktów nie mogą być gorsze niż wynikające z PFU.</w:t>
      </w:r>
    </w:p>
    <w:p w14:paraId="063FE986" w14:textId="77777777" w:rsidR="003C69BE" w:rsidRPr="003E2463" w:rsidRDefault="003C69BE" w:rsidP="005075C7">
      <w:pPr>
        <w:spacing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Poprzez zamiany korzystne dla Zamawiającego należy rozumieć przykładowo, następujące okoliczności:</w:t>
      </w:r>
    </w:p>
    <w:p w14:paraId="5CEE7E8A" w14:textId="2A388AE1" w:rsidR="003C69BE" w:rsidRPr="003E2463" w:rsidRDefault="003C69BE" w:rsidP="00F108CF">
      <w:pPr>
        <w:numPr>
          <w:ilvl w:val="0"/>
          <w:numId w:val="5"/>
        </w:numPr>
        <w:tabs>
          <w:tab w:val="clear" w:pos="288"/>
          <w:tab w:val="left" w:pos="720"/>
        </w:tabs>
        <w:spacing w:before="1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powodujące obniżenie kosztu ponoszonego przez Zamawiającego na eksploatację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konserwację wykonanego przedmiotu umowy,</w:t>
      </w:r>
    </w:p>
    <w:p w14:paraId="44794B33" w14:textId="77777777" w:rsidR="003C69BE" w:rsidRPr="003E2463" w:rsidRDefault="003C69BE" w:rsidP="00F108CF">
      <w:pPr>
        <w:numPr>
          <w:ilvl w:val="0"/>
          <w:numId w:val="5"/>
        </w:numPr>
        <w:tabs>
          <w:tab w:val="clear" w:pos="288"/>
          <w:tab w:val="left" w:pos="720"/>
        </w:tabs>
        <w:spacing w:before="2"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powodujące poprawienie parametrów technicznych,</w:t>
      </w:r>
    </w:p>
    <w:p w14:paraId="7C46BFE9" w14:textId="77777777" w:rsidR="003C69BE" w:rsidRPr="003E2463" w:rsidRDefault="003C69BE" w:rsidP="00F108CF">
      <w:pPr>
        <w:numPr>
          <w:ilvl w:val="0"/>
          <w:numId w:val="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wynikające z aktualizacji rozwiązań z uwagi na postęp technologiczny lub zmiany obowiązujących przepisów.</w:t>
      </w:r>
    </w:p>
    <w:p w14:paraId="413D4C6C" w14:textId="5634ADE2" w:rsidR="003C69BE" w:rsidRPr="003E2463" w:rsidRDefault="003C69BE" w:rsidP="005075C7">
      <w:pPr>
        <w:spacing w:before="12"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Zamiany nie mogą spowodować wzrostu wynagrodzenia za przedmiot umowy,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którym mowa w § 7 ust.1 niniejszej umowy.</w:t>
      </w:r>
    </w:p>
    <w:p w14:paraId="67A9B1F5" w14:textId="104E6064" w:rsidR="003C69BE" w:rsidRPr="003E2463" w:rsidRDefault="003C69BE" w:rsidP="00F108CF">
      <w:pPr>
        <w:numPr>
          <w:ilvl w:val="0"/>
          <w:numId w:val="6"/>
        </w:numPr>
        <w:tabs>
          <w:tab w:val="clear" w:pos="288"/>
          <w:tab w:val="left" w:pos="432"/>
        </w:tabs>
        <w:spacing w:before="13"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Dokumentacja techniczna winna być na etapie jej opracowania konsultowana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uzgadniania przez Wykonawcę z Przedstawicielem Zamawiającego, o którym mowa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 10 ust. 9 umowy.</w:t>
      </w:r>
    </w:p>
    <w:p w14:paraId="741D0554"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 </w:t>
      </w:r>
      <w:r w:rsidRPr="003E2463">
        <w:rPr>
          <w:rFonts w:asciiTheme="minorHAnsi" w:eastAsia="Times New Roman" w:hAnsiTheme="minorHAnsi" w:cstheme="minorHAnsi"/>
          <w:i/>
          <w:spacing w:val="-1"/>
          <w:sz w:val="24"/>
          <w:szCs w:val="24"/>
          <w:lang w:val="pl-PL"/>
        </w:rPr>
        <w:t>jeżeli wymagane).</w:t>
      </w:r>
    </w:p>
    <w:p w14:paraId="186254FD" w14:textId="29D48E15" w:rsidR="003C69BE" w:rsidRPr="003E2463" w:rsidRDefault="003C69BE" w:rsidP="00F108CF">
      <w:pPr>
        <w:numPr>
          <w:ilvl w:val="0"/>
          <w:numId w:val="6"/>
        </w:numPr>
        <w:tabs>
          <w:tab w:val="clear" w:pos="288"/>
          <w:tab w:val="left" w:pos="432"/>
        </w:tabs>
        <w:spacing w:before="8"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zobowiązuje się dostarczyć Zamawiającemu dokumentację techniczną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wersji papierowej (3 egz.) i w wersji elektronicznej format pdf i pliki źródłowe (1 egz.).</w:t>
      </w:r>
    </w:p>
    <w:p w14:paraId="0F632FED" w14:textId="77777777" w:rsidR="003C69BE" w:rsidRPr="003E2463" w:rsidRDefault="003C69BE" w:rsidP="00F108CF">
      <w:pPr>
        <w:numPr>
          <w:ilvl w:val="0"/>
          <w:numId w:val="6"/>
        </w:numPr>
        <w:tabs>
          <w:tab w:val="clear" w:pos="288"/>
          <w:tab w:val="left" w:pos="432"/>
        </w:tabs>
        <w:spacing w:before="2"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dostarcza dokumentację techniczną wraz z wykazem opracowań oraz pisemnym oświadczeniem, że jest ona wykonana zgodnie z umową, obowiązującymi przepisami techniczno-budowlanymi, normami i wytycznymi oraz że została ona wykonana w stanie kompletnym na podstawie szczegółowych warunków zamówienia, w tym PFU, z punktu widzenia celu, któremu ma służyć.</w:t>
      </w:r>
    </w:p>
    <w:p w14:paraId="6B324B8C"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dokumentacji technicznej, o której mowa w § 1 ust. 2 pkt 1 Przedstawicielowi Zamawiającego odbędzie się na podstawie protokołu zdawczo-odbiorczego.</w:t>
      </w:r>
    </w:p>
    <w:p w14:paraId="03891966"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uzyskania wszelkich uzgodnień i dokonania wszelkich czynności prawnych koniecznych dla realizacji przedmiotu umowy.</w:t>
      </w:r>
    </w:p>
    <w:p w14:paraId="3DA001F2"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podejmowania decyzji koniecznych do zrealizowania przedmiotu umowy.</w:t>
      </w:r>
    </w:p>
    <w:p w14:paraId="3E777AFA" w14:textId="77777777" w:rsidR="003C69BE" w:rsidRPr="003E2463" w:rsidRDefault="003C69BE" w:rsidP="00F108CF">
      <w:pPr>
        <w:numPr>
          <w:ilvl w:val="0"/>
          <w:numId w:val="6"/>
        </w:numPr>
        <w:tabs>
          <w:tab w:val="clear" w:pos="288"/>
          <w:tab w:val="left" w:pos="432"/>
        </w:tabs>
        <w:spacing w:before="1"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zobowiązuje się w ramach przedmiotu zamówienia, do pełnienia nadzoru autorskiego oraz do dokonywania zmian w dokumentacji technicznej niezbędnych do realizacji robót.</w:t>
      </w:r>
    </w:p>
    <w:p w14:paraId="08B5AF67"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Skutki finansowe jakichkolwiek błędów, zaniechań występujących w dokumentacji technicznej obciążają Wykonawcę.</w:t>
      </w:r>
    </w:p>
    <w:p w14:paraId="6ED7D319" w14:textId="0816E324" w:rsidR="00EA3BE3" w:rsidRPr="003E2463" w:rsidRDefault="003C69BE" w:rsidP="0056574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lang w:val="pl-PL"/>
        </w:rPr>
      </w:pPr>
      <w:bookmarkStart w:id="1" w:name="_Hlk101816533"/>
      <w:r w:rsidRPr="003E2463">
        <w:rPr>
          <w:rFonts w:asciiTheme="minorHAnsi" w:eastAsia="Times New Roman" w:hAnsiTheme="minorHAnsi" w:cstheme="minorHAnsi"/>
          <w:b/>
          <w:bCs/>
          <w:spacing w:val="4"/>
          <w:sz w:val="24"/>
          <w:szCs w:val="24"/>
          <w:lang w:val="pl-PL"/>
        </w:rPr>
        <w:t>Prawa i obowiązki stron Umowy, odbiory przedmiotu Umowy</w:t>
      </w:r>
    </w:p>
    <w:p w14:paraId="2C423172" w14:textId="77777777"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lang w:val="pl-PL"/>
        </w:rPr>
      </w:pPr>
      <w:r w:rsidRPr="003E2463">
        <w:rPr>
          <w:rFonts w:asciiTheme="minorHAnsi" w:eastAsia="Times New Roman" w:hAnsiTheme="minorHAnsi" w:cstheme="minorHAnsi"/>
          <w:b/>
          <w:bCs/>
          <w:spacing w:val="-9"/>
          <w:sz w:val="24"/>
          <w:szCs w:val="24"/>
          <w:lang w:val="pl-PL"/>
        </w:rPr>
        <w:t>§ 3.</w:t>
      </w:r>
    </w:p>
    <w:p w14:paraId="026FA16F" w14:textId="00C0BDB5" w:rsidR="00EA3BE3" w:rsidRPr="003E2463" w:rsidRDefault="00EA3BE3" w:rsidP="00F108CF">
      <w:pPr>
        <w:pStyle w:val="Akapitzlist"/>
        <w:numPr>
          <w:ilvl w:val="2"/>
          <w:numId w:val="9"/>
        </w:numPr>
        <w:spacing w:before="198" w:line="276" w:lineRule="auto"/>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Obowiązki Zamawiającego w ramach umowy:</w:t>
      </w:r>
    </w:p>
    <w:p w14:paraId="0F90C996" w14:textId="4B41A5B7" w:rsidR="00EA3BE3" w:rsidRPr="003E2463" w:rsidRDefault="00EA3BE3" w:rsidP="00F108CF">
      <w:pPr>
        <w:numPr>
          <w:ilvl w:val="0"/>
          <w:numId w:val="7"/>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całości posiadanej dokumentacji dot. przedmiotu Umowy, w tym PFU oraz innych dokumentów określonych w specyfikacji warunków zamówienia,</w:t>
      </w:r>
    </w:p>
    <w:p w14:paraId="4092440E" w14:textId="192FB0D9" w:rsidR="00EA3BE3" w:rsidRPr="003E2463" w:rsidRDefault="00EA3BE3" w:rsidP="00F108CF">
      <w:pPr>
        <w:numPr>
          <w:ilvl w:val="0"/>
          <w:numId w:val="7"/>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zapewnienie nadzoru inwestorskiego, zwanego dalej także </w:t>
      </w:r>
      <w:r w:rsidRPr="003E2463">
        <w:rPr>
          <w:rFonts w:asciiTheme="minorHAnsi" w:eastAsia="Times New Roman" w:hAnsiTheme="minorHAnsi" w:cstheme="minorHAnsi"/>
          <w:i/>
          <w:spacing w:val="1"/>
          <w:sz w:val="24"/>
          <w:szCs w:val="24"/>
          <w:lang w:val="pl-PL"/>
        </w:rPr>
        <w:t>„Nadzorem",</w:t>
      </w:r>
    </w:p>
    <w:p w14:paraId="46499F48" w14:textId="6286D75E"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terenu realizacji robót,</w:t>
      </w:r>
    </w:p>
    <w:p w14:paraId="0B6FA8F8" w14:textId="32EE746C"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udzielanie Wykonawcy na jego wniosek wszelkiej niezbędnej mu pomocy </w:t>
      </w:r>
      <w:r w:rsidR="0021042C">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w uzyskiwaniu decyzji, uzgodnień i ustaleń z właściwymi organami administracji niezbędnych dla zrealizowania przedmiotu umowy. Zamawiający jest w szczególności zobowiązany do udzielania Wykonawcy pisemnych i ustnych wyjaśnień oraz udzielania Wykonawcy lub osobom</w:t>
      </w:r>
      <w:bookmarkEnd w:id="1"/>
      <w:r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przez niego wskazanym wszelkich </w:t>
      </w:r>
      <w:r w:rsidRPr="003E2463">
        <w:rPr>
          <w:rFonts w:asciiTheme="minorHAnsi" w:eastAsia="Times New Roman" w:hAnsiTheme="minorHAnsi" w:cstheme="minorHAnsi"/>
          <w:sz w:val="24"/>
          <w:szCs w:val="24"/>
          <w:lang w:val="pl-PL"/>
        </w:rPr>
        <w:lastRenderedPageBreak/>
        <w:t xml:space="preserve">pełnomocnictw i upoważnień niezbędnych dla Wykonania przedmiotu niniejszej umowy </w:t>
      </w:r>
      <w:r w:rsidRPr="003E2463">
        <w:rPr>
          <w:rFonts w:asciiTheme="minorHAnsi" w:eastAsia="Times New Roman" w:hAnsiTheme="minorHAnsi" w:cstheme="minorHAnsi"/>
          <w:i/>
          <w:sz w:val="24"/>
          <w:szCs w:val="24"/>
          <w:lang w:val="pl-PL"/>
        </w:rPr>
        <w:t>(-jeśli wymagane),</w:t>
      </w:r>
    </w:p>
    <w:p w14:paraId="21AA651C" w14:textId="2741E6E0" w:rsidR="00EA3BE3" w:rsidRPr="003E2463" w:rsidRDefault="00EA3BE3" w:rsidP="00F108CF">
      <w:pPr>
        <w:numPr>
          <w:ilvl w:val="0"/>
          <w:numId w:val="7"/>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odebranie przedmiotu umowy i zapłacenie umówionego wynagrodzenia na zasadach określonych w niniejszej umowie.</w:t>
      </w:r>
    </w:p>
    <w:p w14:paraId="20F5B18D" w14:textId="7D271864" w:rsidR="00EA3BE3" w:rsidRPr="003E2463" w:rsidRDefault="00EA3BE3" w:rsidP="00F108CF">
      <w:pPr>
        <w:pStyle w:val="Akapitzlist"/>
        <w:numPr>
          <w:ilvl w:val="2"/>
          <w:numId w:val="9"/>
        </w:numPr>
        <w:spacing w:before="5" w:line="276" w:lineRule="auto"/>
        <w:ind w:right="72"/>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Obowiązki Wykonawcy:</w:t>
      </w:r>
    </w:p>
    <w:p w14:paraId="0CA9218D" w14:textId="00F5267C" w:rsidR="00EA3BE3" w:rsidRPr="003E2463" w:rsidRDefault="00EA3BE3" w:rsidP="00F108CF">
      <w:pPr>
        <w:numPr>
          <w:ilvl w:val="0"/>
          <w:numId w:val="8"/>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Wykonawca zobowiązany jest zaprojektować i wykonywać roboty budowlane z należytą starannością, zgodnie z zamówieniem, dokumentacją techniczną zaakceptowaną przez Zamawiającego, przepisami prawa powszechnie obowiązującego w tym </w:t>
      </w:r>
      <w:r w:rsidR="0021042C">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lang w:val="pl-PL"/>
        </w:rPr>
        <w:t>Ż</w:t>
      </w:r>
      <w:r w:rsidRPr="003E2463">
        <w:rPr>
          <w:rFonts w:asciiTheme="minorHAnsi" w:eastAsia="Times New Roman" w:hAnsiTheme="minorHAnsi" w:cstheme="minorHAnsi"/>
          <w:spacing w:val="-6"/>
          <w:sz w:val="24"/>
          <w:szCs w:val="24"/>
          <w:lang w:val="pl-PL"/>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lang w:val="pl-PL"/>
        </w:rPr>
        <w:t>itp</w:t>
      </w:r>
      <w:proofErr w:type="spellEnd"/>
      <w:r w:rsidRPr="003E2463">
        <w:rPr>
          <w:rFonts w:asciiTheme="minorHAnsi" w:eastAsia="Times New Roman" w:hAnsiTheme="minorHAnsi" w:cstheme="minorHAnsi"/>
          <w:spacing w:val="-6"/>
          <w:sz w:val="24"/>
          <w:szCs w:val="24"/>
          <w:lang w:val="pl-PL"/>
        </w:rPr>
        <w:t>)</w:t>
      </w:r>
      <w:r w:rsidR="00B4003A" w:rsidRPr="003E2463">
        <w:rPr>
          <w:rFonts w:asciiTheme="minorHAnsi" w:eastAsia="Times New Roman" w:hAnsiTheme="minorHAnsi" w:cstheme="minorHAnsi"/>
          <w:spacing w:val="-6"/>
          <w:sz w:val="24"/>
          <w:szCs w:val="24"/>
          <w:lang w:val="pl-PL"/>
        </w:rPr>
        <w:t>,</w:t>
      </w:r>
    </w:p>
    <w:p w14:paraId="4F78E1F5" w14:textId="41A1E669"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lang w:val="pl-PL"/>
        </w:rPr>
        <w:t>,</w:t>
      </w:r>
    </w:p>
    <w:p w14:paraId="6B8155A2" w14:textId="3F8AC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lang w:val="pl-PL"/>
        </w:rPr>
        <w:t>,</w:t>
      </w:r>
    </w:p>
    <w:p w14:paraId="5BBF1BB0" w14:textId="51D40DFB"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 xml:space="preserve">Wykonawca zobowiązany jest systematycznie wywozić śmieci, odpady materiałowe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o odpadach (Dz.U. z 202</w:t>
      </w:r>
      <w:r w:rsidR="00B4003A" w:rsidRPr="003E2463">
        <w:rPr>
          <w:rFonts w:asciiTheme="minorHAnsi" w:eastAsia="Times New Roman" w:hAnsiTheme="minorHAnsi" w:cstheme="minorHAnsi"/>
          <w:spacing w:val="-4"/>
          <w:sz w:val="24"/>
          <w:szCs w:val="24"/>
          <w:lang w:val="pl-PL"/>
        </w:rPr>
        <w:t>2</w:t>
      </w:r>
      <w:r w:rsidR="005075C7" w:rsidRPr="003E2463">
        <w:rPr>
          <w:rFonts w:asciiTheme="minorHAnsi" w:eastAsia="Times New Roman" w:hAnsiTheme="minorHAnsi" w:cstheme="minorHAnsi"/>
          <w:spacing w:val="-4"/>
          <w:sz w:val="24"/>
          <w:szCs w:val="24"/>
          <w:lang w:val="pl-PL"/>
        </w:rPr>
        <w:t xml:space="preserve"> r.</w:t>
      </w:r>
      <w:r w:rsidRPr="003E2463">
        <w:rPr>
          <w:rFonts w:asciiTheme="minorHAnsi" w:eastAsia="Times New Roman" w:hAnsiTheme="minorHAnsi" w:cstheme="minorHAnsi"/>
          <w:spacing w:val="-4"/>
          <w:sz w:val="24"/>
          <w:szCs w:val="24"/>
          <w:lang w:val="pl-PL"/>
        </w:rPr>
        <w:t xml:space="preserve"> poz. </w:t>
      </w:r>
      <w:r w:rsidR="00B4003A" w:rsidRPr="003E2463">
        <w:rPr>
          <w:rFonts w:asciiTheme="minorHAnsi" w:eastAsia="Times New Roman" w:hAnsiTheme="minorHAnsi" w:cstheme="minorHAnsi"/>
          <w:spacing w:val="-4"/>
          <w:sz w:val="24"/>
          <w:szCs w:val="24"/>
          <w:lang w:val="pl-PL"/>
        </w:rPr>
        <w:t>699</w:t>
      </w:r>
      <w:r w:rsidRPr="003E2463">
        <w:rPr>
          <w:rFonts w:asciiTheme="minorHAnsi" w:eastAsia="Times New Roman" w:hAnsiTheme="minorHAnsi" w:cstheme="minorHAnsi"/>
          <w:spacing w:val="-4"/>
          <w:sz w:val="24"/>
          <w:szCs w:val="24"/>
          <w:lang w:val="pl-PL"/>
        </w:rPr>
        <w:t xml:space="preserve">) oraz pokrywania kosztów utylizacji odpadów, zgodnie z obowiązującymi w tym zakresie przepisami. Wykonawca przedstawi na żądanie Zamawiającego potwierdzenie faktu utylizacji odpadów, zgodnie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z powszechnie obowiązującymi przepisami. Ewentualne opiaty i kary za naruszenie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lang w:val="pl-PL"/>
        </w:rPr>
        <w:t>,</w:t>
      </w:r>
    </w:p>
    <w:p w14:paraId="4D96283F" w14:textId="03982A6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 xml:space="preserve">Wykonawca jest zobowiązany zorganizować teren budowy i zaplecze socjalne dla swoich pracowników, w tym wykonać/zapewnić we własnym zakresie drogi i komunikację, ogrodzenie, instalacje; umieszczenie w widocznym miejscu tablic informacyjnych </w:t>
      </w:r>
      <w:r w:rsidR="00575653">
        <w:rPr>
          <w:rFonts w:asciiTheme="minorHAnsi" w:eastAsia="Times New Roman" w:hAnsiTheme="minorHAnsi" w:cstheme="minorHAnsi"/>
          <w:spacing w:val="-7"/>
          <w:sz w:val="24"/>
          <w:szCs w:val="24"/>
          <w:lang w:val="pl-PL"/>
        </w:rPr>
        <w:br/>
      </w:r>
      <w:r w:rsidRPr="003E2463">
        <w:rPr>
          <w:rFonts w:asciiTheme="minorHAnsi" w:eastAsia="Times New Roman" w:hAnsiTheme="minorHAnsi" w:cstheme="minorHAnsi"/>
          <w:spacing w:val="-7"/>
          <w:sz w:val="24"/>
          <w:szCs w:val="24"/>
          <w:lang w:val="pl-PL"/>
        </w:rPr>
        <w:t>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lang w:val="pl-PL"/>
        </w:rPr>
        <w:t>,</w:t>
      </w:r>
    </w:p>
    <w:p w14:paraId="1492D5A7" w14:textId="453AA35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 xml:space="preserve">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w:t>
      </w:r>
      <w:r w:rsidRPr="003E2463">
        <w:rPr>
          <w:rFonts w:asciiTheme="minorHAnsi" w:eastAsia="Times New Roman" w:hAnsiTheme="minorHAnsi" w:cstheme="minorHAnsi"/>
          <w:spacing w:val="-5"/>
          <w:sz w:val="24"/>
          <w:szCs w:val="24"/>
          <w:lang w:val="pl-PL"/>
        </w:rPr>
        <w:lastRenderedPageBreak/>
        <w:t>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lang w:val="pl-PL"/>
        </w:rPr>
        <w:t>,</w:t>
      </w:r>
    </w:p>
    <w:p w14:paraId="601B1632" w14:textId="347B46E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lang w:val="pl-PL"/>
        </w:rPr>
        <w:t>jeśli wymagany)</w:t>
      </w:r>
      <w:r w:rsidR="00B4003A" w:rsidRPr="003E2463">
        <w:rPr>
          <w:rFonts w:asciiTheme="minorHAnsi" w:eastAsia="Times New Roman" w:hAnsiTheme="minorHAnsi" w:cstheme="minorHAnsi"/>
          <w:i/>
          <w:spacing w:val="-6"/>
          <w:sz w:val="24"/>
          <w:szCs w:val="24"/>
          <w:lang w:val="pl-PL"/>
        </w:rPr>
        <w:t>,</w:t>
      </w:r>
    </w:p>
    <w:p w14:paraId="0A2F74A7" w14:textId="1F82243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jest zobowiązany współpracować ze służbami Zamawiającego</w:t>
      </w:r>
      <w:r w:rsidR="00B4003A" w:rsidRPr="003E2463">
        <w:rPr>
          <w:rFonts w:asciiTheme="minorHAnsi" w:eastAsia="Times New Roman" w:hAnsiTheme="minorHAnsi" w:cstheme="minorHAnsi"/>
          <w:spacing w:val="-4"/>
          <w:sz w:val="24"/>
          <w:szCs w:val="24"/>
          <w:lang w:val="pl-PL"/>
        </w:rPr>
        <w:t>,</w:t>
      </w:r>
    </w:p>
    <w:p w14:paraId="599AE124" w14:textId="55FEFA2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koordynacji prac realizowanych przez Podwykonawców</w:t>
      </w:r>
      <w:r w:rsidR="00B4003A"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lang w:val="pl-PL"/>
        </w:rPr>
        <w:t>,</w:t>
      </w:r>
    </w:p>
    <w:p w14:paraId="7E55C9F6" w14:textId="77777777" w:rsidR="00070B80"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jest zobowiązany do strzeżenia mienia znajdującego się na placu budowy</w:t>
      </w:r>
      <w:r w:rsidR="00B4003A" w:rsidRPr="003E2463">
        <w:rPr>
          <w:rFonts w:asciiTheme="minorHAnsi" w:eastAsia="Times New Roman" w:hAnsiTheme="minorHAnsi" w:cstheme="minorHAnsi"/>
          <w:spacing w:val="-3"/>
          <w:sz w:val="24"/>
          <w:szCs w:val="24"/>
          <w:lang w:val="pl-PL"/>
        </w:rPr>
        <w:t>,</w:t>
      </w:r>
    </w:p>
    <w:p w14:paraId="3D3E303C"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uzyskania akceptacji przez Nadzór dla materiałów przeznaczonych do wbudowania przed ich wbudowaniem na podstawie przedstawionych atestów i świadectw jakości,</w:t>
      </w:r>
    </w:p>
    <w:p w14:paraId="082902FD" w14:textId="4CE13CAE" w:rsidR="00070B80" w:rsidRPr="003E2463" w:rsidRDefault="00070B80" w:rsidP="005075C7">
      <w:pPr>
        <w:tabs>
          <w:tab w:val="left" w:pos="720"/>
        </w:tabs>
        <w:spacing w:line="276" w:lineRule="auto"/>
        <w:ind w:left="720"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wykazem przewidzianych w dokumentacji technicznej materiałów, wyrobów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w:t>
      </w:r>
    </w:p>
    <w:p w14:paraId="6EDA3C7D" w14:textId="77E1CDBA"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jest zobowiązany do przestrzegania przepisów bhp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przeciwpożarowych,</w:t>
      </w:r>
    </w:p>
    <w:p w14:paraId="528B5BF7" w14:textId="1728F024"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lang w:val="pl-PL"/>
          </w:rPr>
          <w:t>zduny@zduny.pl</w:t>
        </w:r>
      </w:hyperlink>
      <w:r w:rsidRPr="003E2463">
        <w:rPr>
          <w:rFonts w:asciiTheme="minorHAnsi" w:eastAsia="Times New Roman" w:hAnsiTheme="minorHAnsi" w:cstheme="minorHAnsi"/>
          <w:sz w:val="24"/>
          <w:szCs w:val="24"/>
          <w:lang w:val="pl-PL"/>
        </w:rPr>
        <w:t>, o każdym przypadku wstrzymania robót, najpóźniej następnego dnia od dnia wstrzymania, spowodowanego przyczynami niezależnymi od Wykonawcy,</w:t>
      </w:r>
    </w:p>
    <w:p w14:paraId="43837BD0" w14:textId="77777777" w:rsidR="0031596A"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zapewnienia sprzętu spełniającego wymagania norm technicznych,</w:t>
      </w:r>
    </w:p>
    <w:p w14:paraId="6A67A5D0" w14:textId="7F93A3E7" w:rsidR="00070B80"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pokrycia wszystkich kosztów i op</w:t>
      </w:r>
      <w:r w:rsidR="002E4CE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pasa drogowego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kosztów napraw/remontu nawierzchni dróg publicznych i koniecznych do wykonania utwardzeń w celu możliwości dojazdu do budowy pojazdów budowy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Cs/>
          <w:sz w:val="24"/>
          <w:szCs w:val="24"/>
          <w:lang w:val="pl-PL"/>
        </w:rPr>
        <w:t>,</w:t>
      </w:r>
    </w:p>
    <w:p w14:paraId="25511B1E" w14:textId="362B388F" w:rsidR="00070B80" w:rsidRPr="003E2463" w:rsidRDefault="00070B80" w:rsidP="00F108CF">
      <w:pPr>
        <w:numPr>
          <w:ilvl w:val="0"/>
          <w:numId w:val="8"/>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zobowiązany jest do zapewnienia Nadzorowi, Zamawiającemu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wszystkim osobom upoważnionym przez nich, dostępu do miejsca realizacji robót</w:t>
      </w:r>
      <w:r w:rsidR="0031596A" w:rsidRPr="003E2463">
        <w:rPr>
          <w:rFonts w:asciiTheme="minorHAnsi" w:eastAsia="Times New Roman" w:hAnsiTheme="minorHAnsi" w:cstheme="minorHAnsi"/>
          <w:sz w:val="24"/>
          <w:szCs w:val="24"/>
          <w:lang w:val="pl-PL"/>
        </w:rPr>
        <w:t>,</w:t>
      </w:r>
    </w:p>
    <w:p w14:paraId="338A1FB9" w14:textId="42F7F436"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lang w:val="pl-PL"/>
        </w:rPr>
        <w:t>,</w:t>
      </w:r>
    </w:p>
    <w:p w14:paraId="54EFBD2B" w14:textId="3DD3D55B" w:rsidR="00070B80" w:rsidRPr="003E2463" w:rsidRDefault="00070B80" w:rsidP="00F108CF">
      <w:pPr>
        <w:numPr>
          <w:ilvl w:val="0"/>
          <w:numId w:val="8"/>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przekazania Nadzorowi dokumentacji techniczno-ruchowej wszystkich urządzeń na 14 dni przed ich montażem wraz z informacją wskazującą miejsce autoryzowanego serwisu danego urządzenia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C3906F9" w14:textId="3DACA803" w:rsidR="00070B80" w:rsidRPr="003E2463" w:rsidRDefault="00070B80" w:rsidP="00F108CF">
      <w:pPr>
        <w:numPr>
          <w:ilvl w:val="0"/>
          <w:numId w:val="8"/>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2CD2499" w14:textId="2208181E"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przeprowadzenia na bieżąco wszystkich niezbędnych prób i testów urządzeń i instalacji, w tym w szczególności przed odbiorem końcowym robót dokonać ich rozruchu i sprawdzenia wszystkich urządzeń i instalacji w zakresie objętym przedmiotem zamówienia i potwierdzić powyższe stosownymi, wymaganymi w tym zakresie dokumentami (np. protokołem przeglądu, wykonania próby itd.), najpóźniej w dniu odbioru końcowego robót</w:t>
      </w:r>
      <w:r w:rsidR="0031596A" w:rsidRPr="003E2463">
        <w:rPr>
          <w:rFonts w:asciiTheme="minorHAnsi" w:eastAsia="Times New Roman" w:hAnsiTheme="minorHAnsi" w:cstheme="minorHAnsi"/>
          <w:sz w:val="24"/>
          <w:szCs w:val="24"/>
          <w:lang w:val="pl-PL"/>
        </w:rPr>
        <w:t>,</w:t>
      </w:r>
    </w:p>
    <w:p w14:paraId="1301C685" w14:textId="18ADECFB"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w:t>
      </w:r>
      <w:r w:rsidR="0031596A" w:rsidRPr="003E2463">
        <w:rPr>
          <w:rFonts w:asciiTheme="minorHAnsi" w:eastAsia="Times New Roman" w:hAnsiTheme="minorHAnsi" w:cstheme="minorHAnsi"/>
          <w:spacing w:val="-3"/>
          <w:sz w:val="24"/>
          <w:szCs w:val="24"/>
          <w:lang w:val="pl-PL"/>
        </w:rPr>
        <w:t>,</w:t>
      </w:r>
    </w:p>
    <w:p w14:paraId="3DA9001D" w14:textId="77777777"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pełnienia nadzoru autorskiego nad realizacją robót budowlanych przez cały okres realizacji prac budowlanych</w:t>
      </w:r>
      <w:r w:rsidR="0031596A" w:rsidRPr="003E2463">
        <w:rPr>
          <w:rFonts w:asciiTheme="minorHAnsi" w:eastAsia="Times New Roman" w:hAnsiTheme="minorHAnsi" w:cstheme="minorHAnsi"/>
          <w:sz w:val="24"/>
          <w:szCs w:val="24"/>
          <w:lang w:val="pl-PL"/>
        </w:rPr>
        <w:t>,</w:t>
      </w:r>
    </w:p>
    <w:p w14:paraId="457E7BF2" w14:textId="514A9B0E"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wersji papierowej (3 egz.).</w:t>
      </w:r>
      <w:r w:rsidR="009A3A8D" w:rsidRPr="003E2463">
        <w:rPr>
          <w:rFonts w:asciiTheme="minorHAnsi" w:eastAsia="Times New Roman" w:hAnsiTheme="minorHAnsi" w:cstheme="minorHAnsi"/>
          <w:sz w:val="24"/>
          <w:szCs w:val="24"/>
          <w:lang w:val="pl-PL"/>
        </w:rPr>
        <w:t xml:space="preserve"> Dokumentacja powykonawcza winna być sporządzana </w:t>
      </w:r>
      <w:r w:rsidR="00575653">
        <w:rPr>
          <w:rFonts w:asciiTheme="minorHAnsi" w:eastAsia="Times New Roman" w:hAnsiTheme="minorHAnsi" w:cstheme="minorHAnsi"/>
          <w:sz w:val="24"/>
          <w:szCs w:val="24"/>
          <w:lang w:val="pl-PL"/>
        </w:rPr>
        <w:br/>
      </w:r>
      <w:r w:rsidR="009A3A8D" w:rsidRPr="003E2463">
        <w:rPr>
          <w:rFonts w:asciiTheme="minorHAnsi" w:eastAsia="Times New Roman" w:hAnsiTheme="minorHAnsi" w:cstheme="minorHAnsi"/>
          <w:sz w:val="24"/>
          <w:szCs w:val="24"/>
          <w:lang w:val="pl-PL"/>
        </w:rPr>
        <w:t xml:space="preserve">i przekazana najpóźniej w chwili odbioru końcowego robót. </w:t>
      </w:r>
    </w:p>
    <w:p w14:paraId="6CFF9E6B" w14:textId="77777777"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w:t>
      </w:r>
      <w:r w:rsidRPr="003E2463">
        <w:rPr>
          <w:rFonts w:asciiTheme="minorHAnsi" w:hAnsiTheme="minorHAnsi" w:cstheme="minorHAnsi"/>
          <w:sz w:val="24"/>
          <w:szCs w:val="24"/>
          <w:lang w:val="pl-PL"/>
        </w:rPr>
        <w:t xml:space="preserve">wykonania i umieszczenia tablic zawierających informację o współfinansowaniu inwestycji z Rządowego Funduszu Polski Ład: Program Inwestycji Strategicznych. Miejsce umieszczenia, wzory oraz liczba tablic zostanie ustalona z Zamawiającym, </w:t>
      </w:r>
    </w:p>
    <w:p w14:paraId="10F82418" w14:textId="0869FCCF"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zapewnienia dostępności osobom ze szczególnymi potrzebami w zakresie: </w:t>
      </w:r>
    </w:p>
    <w:p w14:paraId="1A8D775A" w14:textId="6F3B0D38"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uniwersalnego projektowania</w:t>
      </w:r>
      <w:r w:rsidR="0056574F" w:rsidRPr="003E2463">
        <w:rPr>
          <w:rFonts w:asciiTheme="minorHAnsi" w:hAnsiTheme="minorHAnsi" w:cstheme="minorHAnsi"/>
          <w:sz w:val="24"/>
          <w:szCs w:val="24"/>
          <w:lang w:val="pl-PL"/>
        </w:rPr>
        <w:t>;</w:t>
      </w:r>
    </w:p>
    <w:p w14:paraId="384880CA" w14:textId="29900E22"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dostępności architektonicznej</w:t>
      </w:r>
      <w:r w:rsidR="003D5C3E" w:rsidRPr="003E2463">
        <w:rPr>
          <w:rFonts w:asciiTheme="minorHAnsi" w:hAnsiTheme="minorHAnsi" w:cstheme="minorHAnsi"/>
          <w:sz w:val="24"/>
          <w:szCs w:val="24"/>
          <w:lang w:val="pl-PL"/>
        </w:rPr>
        <w:t>,</w:t>
      </w:r>
    </w:p>
    <w:p w14:paraId="272907CA" w14:textId="574AC3CE" w:rsidR="009A3A8D" w:rsidRPr="003E2463" w:rsidRDefault="009A3A8D"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Wykonawca zobowiązuje się do czyszczenia na mokro ulic i terenów wokół budowy, które zostaną zanieczyszczone na skutek prowadzonych przez niego prac oraz do </w:t>
      </w:r>
      <w:r w:rsidRPr="003E2463">
        <w:rPr>
          <w:rFonts w:asciiTheme="minorHAnsi" w:eastAsia="Times New Roman" w:hAnsiTheme="minorHAnsi" w:cstheme="minorHAnsi"/>
          <w:spacing w:val="-3"/>
          <w:sz w:val="24"/>
          <w:szCs w:val="24"/>
          <w:lang w:val="pl-PL"/>
        </w:rPr>
        <w:lastRenderedPageBreak/>
        <w:t>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lang w:val="pl-PL"/>
        </w:rPr>
        <w:t>,</w:t>
      </w:r>
    </w:p>
    <w:p w14:paraId="6C1C934B" w14:textId="2FE8D2AF"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lang w:val="pl-PL"/>
        </w:rPr>
        <w:t>,</w:t>
      </w:r>
    </w:p>
    <w:p w14:paraId="1F4B85F4" w14:textId="73B56027"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lang w:val="pl-PL"/>
        </w:rPr>
        <w:t>,</w:t>
      </w:r>
    </w:p>
    <w:p w14:paraId="2F5EB616" w14:textId="069A83E3" w:rsidR="009A3A8D" w:rsidRPr="003E2463" w:rsidRDefault="009A3A8D" w:rsidP="00F108CF">
      <w:pPr>
        <w:keepNext/>
        <w:numPr>
          <w:ilvl w:val="0"/>
          <w:numId w:val="8"/>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podejmowania wszelkich innych czynności, choćby w sposób bezpośredni nie określonych umową, a mających na celu prawidłowe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terminowe wykonanie robót objętych zamówieniem, z dbałością o przestrzeganie przepisów prawa (np. zagospodarowanie terenu, niwelacja gruntów, </w:t>
      </w:r>
      <w:proofErr w:type="spellStart"/>
      <w:r w:rsidRPr="003E2463">
        <w:rPr>
          <w:rFonts w:asciiTheme="minorHAnsi" w:eastAsia="Times New Roman" w:hAnsiTheme="minorHAnsi" w:cstheme="minorHAnsi"/>
          <w:sz w:val="24"/>
          <w:szCs w:val="24"/>
          <w:lang w:val="pl-PL"/>
        </w:rPr>
        <w:t>nasadzeń</w:t>
      </w:r>
      <w:proofErr w:type="spellEnd"/>
      <w:r w:rsidRPr="003E2463">
        <w:rPr>
          <w:rFonts w:asciiTheme="minorHAnsi" w:eastAsia="Times New Roman" w:hAnsiTheme="minorHAnsi" w:cstheme="minorHAnsi"/>
          <w:sz w:val="24"/>
          <w:szCs w:val="24"/>
          <w:lang w:val="pl-PL"/>
        </w:rPr>
        <w:t xml:space="preserv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jeśli wymagane), </w:t>
      </w:r>
      <w:r w:rsidRPr="003E2463">
        <w:rPr>
          <w:rFonts w:asciiTheme="minorHAnsi" w:eastAsia="Times New Roman" w:hAnsiTheme="minorHAnsi" w:cstheme="minorHAnsi"/>
          <w:sz w:val="24"/>
          <w:szCs w:val="24"/>
          <w:lang w:val="pl-PL"/>
        </w:rPr>
        <w:t>wykonanie infrastruktury drogowej pieszej 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lang w:val="pl-PL"/>
        </w:rPr>
      </w:pPr>
    </w:p>
    <w:p w14:paraId="17ABD48E" w14:textId="1D5BDB41"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Przekazanie terenu budowy</w:t>
      </w:r>
    </w:p>
    <w:p w14:paraId="360602CF" w14:textId="13CA0A31" w:rsidR="008A3D21" w:rsidRPr="003E2463" w:rsidRDefault="008A3D21" w:rsidP="005075C7">
      <w:pPr>
        <w:spacing w:before="2"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 4</w:t>
      </w:r>
      <w:r w:rsidR="00DB5E66" w:rsidRPr="003E2463">
        <w:rPr>
          <w:rFonts w:asciiTheme="minorHAnsi" w:eastAsia="Times New Roman" w:hAnsiTheme="minorHAnsi" w:cstheme="minorHAnsi"/>
          <w:b/>
          <w:bCs/>
          <w:spacing w:val="-7"/>
          <w:sz w:val="24"/>
          <w:szCs w:val="24"/>
          <w:lang w:val="pl-PL"/>
        </w:rPr>
        <w:t>.</w:t>
      </w:r>
    </w:p>
    <w:p w14:paraId="3E703A86" w14:textId="3325A2F0" w:rsidR="008A3D21" w:rsidRPr="003E2463" w:rsidRDefault="008A3D21" w:rsidP="005075C7">
      <w:pPr>
        <w:spacing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Teren budowy zostanie przekazany przez Zamawiającego Wykonawcy, w rozmiarach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stanie umożliwiającym rozpoczęcie robót, w terminie do 3 dni od dnia zaakceptowania przez Zamawiającego kompletnej dokumentacji technicznej</w:t>
      </w:r>
      <w:r w:rsidR="00DB5E66" w:rsidRPr="003E2463">
        <w:rPr>
          <w:rFonts w:asciiTheme="minorHAnsi" w:eastAsia="Times New Roman" w:hAnsiTheme="minorHAnsi" w:cstheme="minorHAnsi"/>
          <w:sz w:val="24"/>
          <w:szCs w:val="24"/>
          <w:lang w:val="pl-PL"/>
        </w:rPr>
        <w:t>.</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lang w:val="pl-PL"/>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Termin realizacji umowy</w:t>
      </w:r>
    </w:p>
    <w:p w14:paraId="008EB352" w14:textId="4F2BFC1A" w:rsidR="008A3D21"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 5.</w:t>
      </w:r>
    </w:p>
    <w:p w14:paraId="2BD0C548" w14:textId="0E5792FD" w:rsidR="008A3D21" w:rsidRPr="0021042C" w:rsidRDefault="008A3D21" w:rsidP="0021042C">
      <w:pPr>
        <w:numPr>
          <w:ilvl w:val="0"/>
          <w:numId w:val="87"/>
        </w:numPr>
        <w:ind w:left="426" w:hanging="426"/>
        <w:contextualSpacing/>
        <w:jc w:val="both"/>
        <w:rPr>
          <w:rFonts w:ascii="Calibri" w:hAnsi="Calibri" w:cs="Calibri"/>
          <w:b/>
          <w:bCs/>
          <w:sz w:val="24"/>
          <w:szCs w:val="24"/>
        </w:rPr>
      </w:pPr>
      <w:r w:rsidRPr="003E2463">
        <w:rPr>
          <w:rFonts w:asciiTheme="minorHAnsi" w:eastAsia="Times New Roman" w:hAnsiTheme="minorHAnsi" w:cstheme="minorHAnsi"/>
          <w:sz w:val="24"/>
          <w:szCs w:val="24"/>
          <w:lang w:val="pl-PL"/>
        </w:rPr>
        <w:t>Termin wykonania całego przedmiotu Umowy</w:t>
      </w:r>
      <w:r w:rsidR="00DB5E66" w:rsidRPr="003E2463">
        <w:rPr>
          <w:rFonts w:asciiTheme="minorHAnsi" w:eastAsia="Times New Roman" w:hAnsiTheme="minorHAnsi" w:cstheme="minorHAnsi"/>
          <w:sz w:val="24"/>
          <w:szCs w:val="24"/>
          <w:lang w:val="pl-PL"/>
        </w:rPr>
        <w:t xml:space="preserve"> ustala</w:t>
      </w:r>
      <w:r w:rsidR="005D5FF9" w:rsidRPr="003E2463">
        <w:rPr>
          <w:rFonts w:asciiTheme="minorHAnsi" w:eastAsia="Times New Roman" w:hAnsiTheme="minorHAnsi" w:cstheme="minorHAnsi"/>
          <w:sz w:val="24"/>
          <w:szCs w:val="24"/>
          <w:lang w:val="pl-PL"/>
        </w:rPr>
        <w:t xml:space="preserve"> się </w:t>
      </w:r>
      <w:r w:rsidR="0021042C">
        <w:rPr>
          <w:rFonts w:asciiTheme="minorHAnsi" w:eastAsia="Times New Roman" w:hAnsiTheme="minorHAnsi" w:cstheme="minorHAnsi"/>
          <w:sz w:val="24"/>
          <w:szCs w:val="24"/>
          <w:lang w:val="pl-PL"/>
        </w:rPr>
        <w:t xml:space="preserve">na </w:t>
      </w:r>
      <w:r w:rsidR="0021042C" w:rsidRPr="00C464F2">
        <w:rPr>
          <w:rFonts w:ascii="Calibri" w:hAnsi="Calibri" w:cs="Calibri"/>
          <w:b/>
          <w:bCs/>
          <w:sz w:val="24"/>
          <w:szCs w:val="24"/>
        </w:rPr>
        <w:t xml:space="preserve">13 </w:t>
      </w:r>
      <w:proofErr w:type="spellStart"/>
      <w:r w:rsidR="0021042C" w:rsidRPr="00C464F2">
        <w:rPr>
          <w:rFonts w:ascii="Calibri" w:hAnsi="Calibri" w:cs="Calibri"/>
          <w:b/>
          <w:bCs/>
          <w:sz w:val="24"/>
          <w:szCs w:val="24"/>
        </w:rPr>
        <w:t>miesięcy</w:t>
      </w:r>
      <w:proofErr w:type="spellEnd"/>
      <w:r w:rsidR="0021042C" w:rsidRPr="00C464F2">
        <w:rPr>
          <w:rFonts w:ascii="Calibri" w:hAnsi="Calibri" w:cs="Calibri"/>
          <w:b/>
          <w:bCs/>
          <w:sz w:val="24"/>
          <w:szCs w:val="24"/>
        </w:rPr>
        <w:t xml:space="preserve"> </w:t>
      </w:r>
      <w:proofErr w:type="spellStart"/>
      <w:r w:rsidR="0021042C" w:rsidRPr="00C464F2">
        <w:rPr>
          <w:rFonts w:ascii="Calibri" w:hAnsi="Calibri" w:cs="Calibri"/>
          <w:b/>
          <w:bCs/>
          <w:sz w:val="24"/>
          <w:szCs w:val="24"/>
        </w:rPr>
        <w:t>od</w:t>
      </w:r>
      <w:proofErr w:type="spellEnd"/>
      <w:r w:rsidR="0021042C" w:rsidRPr="00C464F2">
        <w:rPr>
          <w:rFonts w:ascii="Calibri" w:hAnsi="Calibri" w:cs="Calibri"/>
          <w:b/>
          <w:bCs/>
          <w:sz w:val="24"/>
          <w:szCs w:val="24"/>
        </w:rPr>
        <w:t xml:space="preserve"> </w:t>
      </w:r>
      <w:proofErr w:type="spellStart"/>
      <w:r w:rsidR="0021042C">
        <w:rPr>
          <w:rFonts w:ascii="Calibri" w:hAnsi="Calibri" w:cs="Calibri"/>
          <w:b/>
          <w:bCs/>
          <w:sz w:val="24"/>
          <w:szCs w:val="24"/>
        </w:rPr>
        <w:t>daty</w:t>
      </w:r>
      <w:proofErr w:type="spellEnd"/>
      <w:r w:rsidR="0021042C">
        <w:rPr>
          <w:rFonts w:ascii="Calibri" w:hAnsi="Calibri" w:cs="Calibri"/>
          <w:b/>
          <w:bCs/>
          <w:sz w:val="24"/>
          <w:szCs w:val="24"/>
        </w:rPr>
        <w:t xml:space="preserve"> </w:t>
      </w:r>
      <w:proofErr w:type="spellStart"/>
      <w:r w:rsidR="0021042C">
        <w:rPr>
          <w:rFonts w:ascii="Calibri" w:hAnsi="Calibri" w:cs="Calibri"/>
          <w:b/>
          <w:bCs/>
          <w:sz w:val="24"/>
          <w:szCs w:val="24"/>
        </w:rPr>
        <w:t>zawarcia</w:t>
      </w:r>
      <w:proofErr w:type="spellEnd"/>
      <w:r w:rsidR="0021042C">
        <w:rPr>
          <w:rFonts w:ascii="Calibri" w:hAnsi="Calibri" w:cs="Calibri"/>
          <w:b/>
          <w:bCs/>
          <w:sz w:val="24"/>
          <w:szCs w:val="24"/>
        </w:rPr>
        <w:t xml:space="preserve"> </w:t>
      </w:r>
      <w:proofErr w:type="spellStart"/>
      <w:r w:rsidR="0021042C">
        <w:rPr>
          <w:rFonts w:ascii="Calibri" w:hAnsi="Calibri" w:cs="Calibri"/>
          <w:b/>
          <w:bCs/>
          <w:sz w:val="24"/>
          <w:szCs w:val="24"/>
        </w:rPr>
        <w:t>umowy</w:t>
      </w:r>
      <w:proofErr w:type="spellEnd"/>
      <w:r w:rsidR="0021042C" w:rsidRPr="00C464F2">
        <w:rPr>
          <w:rFonts w:ascii="Calibri" w:hAnsi="Calibri" w:cs="Calibri"/>
          <w:b/>
          <w:bCs/>
          <w:sz w:val="24"/>
          <w:szCs w:val="24"/>
        </w:rPr>
        <w:t>.</w:t>
      </w:r>
      <w:r w:rsidR="005D5FF9" w:rsidRPr="0021042C">
        <w:rPr>
          <w:rFonts w:asciiTheme="minorHAnsi" w:eastAsia="Times New Roman" w:hAnsiTheme="minorHAnsi" w:cstheme="minorHAnsi"/>
          <w:sz w:val="24"/>
          <w:szCs w:val="24"/>
          <w:lang w:val="pl-PL"/>
        </w:rPr>
        <w:t xml:space="preserve"> </w:t>
      </w:r>
      <w:r w:rsidRPr="0021042C">
        <w:rPr>
          <w:rFonts w:asciiTheme="minorHAnsi" w:eastAsia="Times New Roman" w:hAnsiTheme="minorHAnsi" w:cstheme="minorHAnsi"/>
          <w:sz w:val="24"/>
          <w:szCs w:val="24"/>
          <w:lang w:val="pl-PL"/>
        </w:rPr>
        <w:t>(co oznacza termin wykonania wszystkich prac wchodzących w zakres przedmiotu Umowy</w:t>
      </w:r>
      <w:r w:rsidR="005D5FF9" w:rsidRPr="0021042C">
        <w:rPr>
          <w:rFonts w:asciiTheme="minorHAnsi" w:eastAsia="Times New Roman" w:hAnsiTheme="minorHAnsi" w:cstheme="minorHAnsi"/>
          <w:sz w:val="24"/>
          <w:szCs w:val="24"/>
          <w:lang w:val="pl-PL"/>
        </w:rPr>
        <w:t>)</w:t>
      </w:r>
    </w:p>
    <w:p w14:paraId="7357C5DB" w14:textId="42D3804A" w:rsidR="008A3D21" w:rsidRPr="0021042C" w:rsidRDefault="008A3D21" w:rsidP="0021042C">
      <w:pPr>
        <w:pStyle w:val="Akapitzlist"/>
        <w:numPr>
          <w:ilvl w:val="0"/>
          <w:numId w:val="87"/>
        </w:numPr>
        <w:tabs>
          <w:tab w:val="left" w:pos="360"/>
        </w:tabs>
        <w:ind w:hanging="1004"/>
        <w:textAlignment w:val="baseline"/>
        <w:rPr>
          <w:rFonts w:asciiTheme="minorHAnsi" w:eastAsia="Times New Roman" w:hAnsiTheme="minorHAnsi" w:cstheme="minorHAnsi"/>
          <w:spacing w:val="-4"/>
          <w:sz w:val="24"/>
          <w:szCs w:val="24"/>
          <w:lang w:val="pl-PL"/>
        </w:rPr>
      </w:pPr>
      <w:r w:rsidRPr="0021042C">
        <w:rPr>
          <w:rFonts w:asciiTheme="minorHAnsi" w:eastAsia="Times New Roman" w:hAnsiTheme="minorHAnsi" w:cstheme="minorHAnsi"/>
          <w:spacing w:val="-4"/>
          <w:sz w:val="24"/>
          <w:szCs w:val="24"/>
          <w:lang w:val="pl-PL"/>
        </w:rPr>
        <w:t>Terminy pośrednie:</w:t>
      </w:r>
    </w:p>
    <w:p w14:paraId="094E5AC0" w14:textId="4F77A737" w:rsidR="008A3D21" w:rsidRPr="003E2463" w:rsidRDefault="00DB5E66" w:rsidP="00F108CF">
      <w:pPr>
        <w:numPr>
          <w:ilvl w:val="0"/>
          <w:numId w:val="11"/>
        </w:numPr>
        <w:tabs>
          <w:tab w:val="clear" w:pos="216"/>
          <w:tab w:val="left" w:pos="576"/>
        </w:tabs>
        <w:spacing w:before="22" w:line="276" w:lineRule="auto"/>
        <w:ind w:left="576" w:hanging="216"/>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w:t>
      </w:r>
      <w:r w:rsidR="008A3D21" w:rsidRPr="003E2463">
        <w:rPr>
          <w:rFonts w:asciiTheme="minorHAnsi" w:eastAsia="Times New Roman" w:hAnsiTheme="minorHAnsi" w:cstheme="minorHAnsi"/>
          <w:spacing w:val="-2"/>
          <w:sz w:val="24"/>
          <w:szCs w:val="24"/>
          <w:lang w:val="pl-PL"/>
        </w:rPr>
        <w:t>ozpoczęcie prac projektowych: w dniu zawarcia Umowy.</w:t>
      </w:r>
    </w:p>
    <w:p w14:paraId="1DFC296E" w14:textId="70C2530F" w:rsidR="008A3D21" w:rsidRPr="003E2463" w:rsidRDefault="00DB5E66" w:rsidP="00F108CF">
      <w:pPr>
        <w:numPr>
          <w:ilvl w:val="0"/>
          <w:numId w:val="11"/>
        </w:numPr>
        <w:tabs>
          <w:tab w:val="clear" w:pos="216"/>
          <w:tab w:val="left" w:pos="576"/>
        </w:tabs>
        <w:spacing w:before="9" w:line="276" w:lineRule="auto"/>
        <w:ind w:left="576"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8A3D21" w:rsidRPr="003E2463">
        <w:rPr>
          <w:rFonts w:asciiTheme="minorHAnsi" w:eastAsia="Times New Roman" w:hAnsiTheme="minorHAnsi" w:cstheme="minorHAnsi"/>
          <w:sz w:val="24"/>
          <w:szCs w:val="24"/>
          <w:lang w:val="pl-PL"/>
        </w:rPr>
        <w:t xml:space="preserve">ykonanie kompletnej dokumentacji projektowej, o której mowa w 1 ust. 2 pkt 1 </w:t>
      </w:r>
      <w:r w:rsidR="00575653">
        <w:rPr>
          <w:rFonts w:asciiTheme="minorHAnsi" w:eastAsia="Times New Roman" w:hAnsiTheme="minorHAnsi" w:cstheme="minorHAnsi"/>
          <w:sz w:val="24"/>
          <w:szCs w:val="24"/>
          <w:lang w:val="pl-PL"/>
        </w:rPr>
        <w:br/>
      </w:r>
      <w:r w:rsidR="008A3D21" w:rsidRPr="003E2463">
        <w:rPr>
          <w:rFonts w:asciiTheme="minorHAnsi" w:eastAsia="Times New Roman" w:hAnsiTheme="minorHAnsi" w:cstheme="minorHAnsi"/>
          <w:sz w:val="24"/>
          <w:szCs w:val="24"/>
          <w:lang w:val="pl-PL"/>
        </w:rPr>
        <w:t>i złożenie jej do akceptacji Zamawiającemu</w:t>
      </w:r>
      <w:r w:rsidR="0021042C">
        <w:rPr>
          <w:rFonts w:asciiTheme="minorHAnsi" w:eastAsia="Times New Roman" w:hAnsiTheme="minorHAnsi" w:cstheme="minorHAnsi"/>
          <w:sz w:val="24"/>
          <w:szCs w:val="24"/>
          <w:lang w:val="pl-PL"/>
        </w:rPr>
        <w:t>.</w:t>
      </w:r>
    </w:p>
    <w:p w14:paraId="6DCE24D8" w14:textId="69F95E1C" w:rsidR="008A3D21" w:rsidRPr="003E2463" w:rsidRDefault="008A3D21" w:rsidP="005075C7">
      <w:pPr>
        <w:spacing w:before="16" w:line="276" w:lineRule="auto"/>
        <w:ind w:left="576"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terminie do 5 dni roboczych od dnia złożenia dokumentacji technicznej przez Wykonawcę, Zamawiający dokona jej weryfikacji i może wnieść do niej uwagi, które Wykonawca zobowiązany będzie uwzględnić i dokonać poprawy w terminie do 5 dni roboczych od dnia otrzymania uwag lub odpowiednio się do nich ustosunkować.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przypadku rozbieżności stanowisk decydujący glos ma Zamawiający</w:t>
      </w:r>
      <w:r w:rsidR="00DB5E66" w:rsidRPr="003E2463">
        <w:rPr>
          <w:rFonts w:asciiTheme="minorHAnsi" w:eastAsia="Times New Roman" w:hAnsiTheme="minorHAnsi" w:cstheme="minorHAnsi"/>
          <w:sz w:val="24"/>
          <w:szCs w:val="24"/>
          <w:lang w:val="pl-PL"/>
        </w:rPr>
        <w:t>,</w:t>
      </w:r>
    </w:p>
    <w:p w14:paraId="219136BA" w14:textId="77777777" w:rsidR="009D46F7" w:rsidRPr="003E2463" w:rsidRDefault="00DB5E66" w:rsidP="00F108CF">
      <w:pPr>
        <w:numPr>
          <w:ilvl w:val="0"/>
          <w:numId w:val="11"/>
        </w:numPr>
        <w:tabs>
          <w:tab w:val="clear" w:pos="216"/>
          <w:tab w:val="left" w:pos="576"/>
        </w:tabs>
        <w:spacing w:before="10" w:line="276" w:lineRule="auto"/>
        <w:ind w:left="576"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w:t>
      </w:r>
      <w:r w:rsidR="008A3D21" w:rsidRPr="003E2463">
        <w:rPr>
          <w:rFonts w:asciiTheme="minorHAnsi" w:eastAsia="Times New Roman" w:hAnsiTheme="minorHAnsi" w:cstheme="minorHAnsi"/>
          <w:spacing w:val="-4"/>
          <w:sz w:val="24"/>
          <w:szCs w:val="24"/>
          <w:lang w:val="pl-PL"/>
        </w:rPr>
        <w:t>ermin rozpoczęcia robót budowlanych objętych Umową - w dniu przekazania terenu budow</w:t>
      </w:r>
      <w:r w:rsidR="009D46F7" w:rsidRPr="003E2463">
        <w:rPr>
          <w:rFonts w:asciiTheme="minorHAnsi" w:eastAsia="Times New Roman" w:hAnsiTheme="minorHAnsi" w:cstheme="minorHAnsi"/>
          <w:spacing w:val="-4"/>
          <w:sz w:val="24"/>
          <w:szCs w:val="24"/>
          <w:lang w:val="pl-PL"/>
        </w:rPr>
        <w:t>y,</w:t>
      </w:r>
    </w:p>
    <w:p w14:paraId="0FAAB5D7" w14:textId="0F935ED1" w:rsidR="008A3D21" w:rsidRPr="003E2463" w:rsidRDefault="009D46F7" w:rsidP="00F108CF">
      <w:pPr>
        <w:numPr>
          <w:ilvl w:val="0"/>
          <w:numId w:val="11"/>
        </w:numPr>
        <w:tabs>
          <w:tab w:val="clear" w:pos="216"/>
          <w:tab w:val="left" w:pos="576"/>
        </w:tabs>
        <w:spacing w:before="10" w:line="276" w:lineRule="auto"/>
        <w:ind w:left="576" w:hanging="288"/>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t</w:t>
      </w:r>
      <w:r w:rsidR="008A3D21" w:rsidRPr="003E2463">
        <w:rPr>
          <w:rFonts w:asciiTheme="minorHAnsi" w:eastAsia="Times New Roman" w:hAnsiTheme="minorHAnsi" w:cstheme="minorHAnsi"/>
          <w:sz w:val="24"/>
          <w:szCs w:val="24"/>
          <w:lang w:val="pl-PL"/>
        </w:rPr>
        <w:t>ermin wykonania całego przedmiotu zamówienia, co oznacza wykonanie wszystkich robót budowlanych oraz prac wchodzących w zakres przedmiotu umowy</w:t>
      </w:r>
      <w:r w:rsidR="005D5FF9" w:rsidRPr="003E2463">
        <w:rPr>
          <w:rFonts w:asciiTheme="minorHAnsi" w:eastAsia="Times New Roman" w:hAnsiTheme="minorHAnsi" w:cstheme="minorHAnsi"/>
          <w:sz w:val="24"/>
          <w:szCs w:val="24"/>
          <w:lang w:val="pl-PL"/>
        </w:rPr>
        <w:t xml:space="preserve"> oraz uzyskania pozwolenia na użytkowanie obiektów</w:t>
      </w:r>
      <w:r w:rsidR="008A3D21" w:rsidRPr="003E2463">
        <w:rPr>
          <w:rFonts w:asciiTheme="minorHAnsi" w:eastAsia="Times New Roman" w:hAnsiTheme="minorHAnsi" w:cstheme="minorHAnsi"/>
          <w:sz w:val="24"/>
          <w:szCs w:val="24"/>
          <w:lang w:val="pl-PL"/>
        </w:rPr>
        <w:t xml:space="preserve">: </w:t>
      </w:r>
      <w:r w:rsidR="0021042C">
        <w:rPr>
          <w:rFonts w:asciiTheme="minorHAnsi" w:eastAsia="Times New Roman" w:hAnsiTheme="minorHAnsi" w:cstheme="minorHAnsi"/>
          <w:sz w:val="24"/>
          <w:szCs w:val="24"/>
          <w:lang w:val="pl-PL"/>
        </w:rPr>
        <w:t xml:space="preserve">w terminie </w:t>
      </w:r>
      <w:r w:rsidR="0021042C" w:rsidRPr="00C464F2">
        <w:rPr>
          <w:rFonts w:ascii="Calibri" w:hAnsi="Calibri" w:cs="Calibri"/>
          <w:b/>
          <w:bCs/>
          <w:sz w:val="24"/>
          <w:szCs w:val="24"/>
        </w:rPr>
        <w:t xml:space="preserve">13 </w:t>
      </w:r>
      <w:proofErr w:type="spellStart"/>
      <w:r w:rsidR="0021042C" w:rsidRPr="00C464F2">
        <w:rPr>
          <w:rFonts w:ascii="Calibri" w:hAnsi="Calibri" w:cs="Calibri"/>
          <w:b/>
          <w:bCs/>
          <w:sz w:val="24"/>
          <w:szCs w:val="24"/>
        </w:rPr>
        <w:t>miesięcy</w:t>
      </w:r>
      <w:proofErr w:type="spellEnd"/>
      <w:r w:rsidR="0021042C" w:rsidRPr="00C464F2">
        <w:rPr>
          <w:rFonts w:ascii="Calibri" w:hAnsi="Calibri" w:cs="Calibri"/>
          <w:b/>
          <w:bCs/>
          <w:sz w:val="24"/>
          <w:szCs w:val="24"/>
        </w:rPr>
        <w:t xml:space="preserve"> </w:t>
      </w:r>
      <w:proofErr w:type="spellStart"/>
      <w:r w:rsidR="0021042C" w:rsidRPr="00C464F2">
        <w:rPr>
          <w:rFonts w:ascii="Calibri" w:hAnsi="Calibri" w:cs="Calibri"/>
          <w:b/>
          <w:bCs/>
          <w:sz w:val="24"/>
          <w:szCs w:val="24"/>
        </w:rPr>
        <w:t>od</w:t>
      </w:r>
      <w:proofErr w:type="spellEnd"/>
      <w:r w:rsidR="0021042C" w:rsidRPr="00C464F2">
        <w:rPr>
          <w:rFonts w:ascii="Calibri" w:hAnsi="Calibri" w:cs="Calibri"/>
          <w:b/>
          <w:bCs/>
          <w:sz w:val="24"/>
          <w:szCs w:val="24"/>
        </w:rPr>
        <w:t xml:space="preserve"> </w:t>
      </w:r>
      <w:proofErr w:type="spellStart"/>
      <w:r w:rsidR="0021042C">
        <w:rPr>
          <w:rFonts w:ascii="Calibri" w:hAnsi="Calibri" w:cs="Calibri"/>
          <w:b/>
          <w:bCs/>
          <w:sz w:val="24"/>
          <w:szCs w:val="24"/>
        </w:rPr>
        <w:t>daty</w:t>
      </w:r>
      <w:proofErr w:type="spellEnd"/>
      <w:r w:rsidR="0021042C">
        <w:rPr>
          <w:rFonts w:ascii="Calibri" w:hAnsi="Calibri" w:cs="Calibri"/>
          <w:b/>
          <w:bCs/>
          <w:sz w:val="24"/>
          <w:szCs w:val="24"/>
        </w:rPr>
        <w:t xml:space="preserve"> </w:t>
      </w:r>
      <w:proofErr w:type="spellStart"/>
      <w:r w:rsidR="0021042C">
        <w:rPr>
          <w:rFonts w:ascii="Calibri" w:hAnsi="Calibri" w:cs="Calibri"/>
          <w:b/>
          <w:bCs/>
          <w:sz w:val="24"/>
          <w:szCs w:val="24"/>
        </w:rPr>
        <w:t>zawarcia</w:t>
      </w:r>
      <w:proofErr w:type="spellEnd"/>
      <w:r w:rsidR="0021042C">
        <w:rPr>
          <w:rFonts w:ascii="Calibri" w:hAnsi="Calibri" w:cs="Calibri"/>
          <w:b/>
          <w:bCs/>
          <w:sz w:val="24"/>
          <w:szCs w:val="24"/>
        </w:rPr>
        <w:t xml:space="preserve"> </w:t>
      </w:r>
      <w:proofErr w:type="spellStart"/>
      <w:r w:rsidR="0021042C">
        <w:rPr>
          <w:rFonts w:ascii="Calibri" w:hAnsi="Calibri" w:cs="Calibri"/>
          <w:b/>
          <w:bCs/>
          <w:sz w:val="24"/>
          <w:szCs w:val="24"/>
        </w:rPr>
        <w:t>umowy</w:t>
      </w:r>
      <w:proofErr w:type="spellEnd"/>
    </w:p>
    <w:p w14:paraId="230EAD68" w14:textId="3DA9E696" w:rsidR="008A3D21" w:rsidRPr="003E2463" w:rsidRDefault="008A3D21" w:rsidP="005075C7">
      <w:pPr>
        <w:spacing w:before="11"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3. Terminy ustalone w ust. 1</w:t>
      </w:r>
      <w:r w:rsidR="00A1553B" w:rsidRPr="003E2463">
        <w:rPr>
          <w:rFonts w:asciiTheme="minorHAnsi" w:eastAsia="Times New Roman" w:hAnsiTheme="minorHAnsi" w:cstheme="minorHAnsi"/>
          <w:sz w:val="24"/>
          <w:szCs w:val="24"/>
          <w:lang w:val="pl-PL"/>
        </w:rPr>
        <w:t xml:space="preserve"> i </w:t>
      </w:r>
      <w:r w:rsidRPr="003E2463">
        <w:rPr>
          <w:rFonts w:asciiTheme="minorHAnsi" w:eastAsia="Times New Roman" w:hAnsiTheme="minorHAnsi" w:cstheme="minorHAnsi"/>
          <w:sz w:val="24"/>
          <w:szCs w:val="24"/>
          <w:lang w:val="pl-PL"/>
        </w:rPr>
        <w:t>2 mogą ulec przesunięciu w przypadku wystąpienia opóźnień wynikających z:</w:t>
      </w:r>
    </w:p>
    <w:p w14:paraId="051F4062" w14:textId="77777777" w:rsidR="008A3D21" w:rsidRPr="003E2463" w:rsidRDefault="008A3D21" w:rsidP="00F108CF">
      <w:pPr>
        <w:numPr>
          <w:ilvl w:val="0"/>
          <w:numId w:val="12"/>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lastRenderedPageBreak/>
        <w:t>przestojów i opóźnień z przyczyn dotyczących Zamawiającego;</w:t>
      </w:r>
    </w:p>
    <w:p w14:paraId="1AF59BA9" w14:textId="77777777"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41DE9301"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sadnieniem faktycznym co do braku możliwości prowadzenia prac lub ryzyka trwałości takich prac — 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wystąpienia okoliczności, których Strony umowy nie były w stanie przewidzieć, pomimo zachowania należytej staranności;</w:t>
      </w:r>
    </w:p>
    <w:p w14:paraId="575A06EA" w14:textId="6852BD3E"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lang w:val="pl-PL"/>
        </w:rPr>
        <w:t>publicznej</w:t>
      </w:r>
      <w:r w:rsidRPr="003E2463">
        <w:rPr>
          <w:rFonts w:asciiTheme="minorHAnsi" w:eastAsia="Times New Roman" w:hAnsiTheme="minorHAnsi" w:cstheme="minorHAnsi"/>
          <w:spacing w:val="-6"/>
          <w:sz w:val="24"/>
          <w:szCs w:val="24"/>
          <w:lang w:val="pl-PL"/>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lang w:val="pl-PL"/>
        </w:rPr>
        <w:t>uza</w:t>
      </w:r>
      <w:r w:rsidRPr="003E2463">
        <w:rPr>
          <w:rFonts w:asciiTheme="minorHAnsi" w:eastAsia="Times New Roman" w:hAnsiTheme="minorHAnsi" w:cstheme="minorHAnsi"/>
          <w:spacing w:val="-6"/>
          <w:sz w:val="24"/>
          <w:szCs w:val="24"/>
          <w:lang w:val="pl-PL"/>
        </w:rPr>
        <w:t>sadnienia żądania zmiany;</w:t>
      </w:r>
    </w:p>
    <w:p w14:paraId="33C8347F" w14:textId="3D7BB4C4"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lang w:val="pl-PL"/>
        </w:rPr>
        <w:t>z</w:t>
      </w:r>
      <w:r w:rsidRPr="003E2463">
        <w:rPr>
          <w:rFonts w:asciiTheme="minorHAnsi" w:eastAsia="Times New Roman" w:hAnsiTheme="minorHAnsi" w:cstheme="minorHAnsi"/>
          <w:spacing w:val="-6"/>
          <w:sz w:val="24"/>
          <w:szCs w:val="24"/>
          <w:lang w:val="pl-PL"/>
        </w:rPr>
        <w:t>asadnienia żądania zmiany;</w:t>
      </w:r>
    </w:p>
    <w:p w14:paraId="2292BEC9" w14:textId="295F683B"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przestojów i opóźnień wynikających z okoliczności związanych z występowaniem stanów epidemiologicznych, Wykonawca zobowiązany jest do przedstawienia dokumentacji koniecznej dla uzasadnienia żądania </w:t>
      </w:r>
      <w:r w:rsidR="0016736F"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mi</w:t>
      </w:r>
      <w:r w:rsidR="0016736F" w:rsidRPr="003E2463">
        <w:rPr>
          <w:rFonts w:asciiTheme="minorHAnsi" w:eastAsia="Times New Roman" w:hAnsiTheme="minorHAnsi" w:cstheme="minorHAnsi"/>
          <w:sz w:val="24"/>
          <w:szCs w:val="24"/>
          <w:lang w:val="pl-PL"/>
        </w:rPr>
        <w:t>an</w:t>
      </w:r>
      <w:r w:rsidRPr="003E2463">
        <w:rPr>
          <w:rFonts w:asciiTheme="minorHAnsi" w:eastAsia="Times New Roman" w:hAnsiTheme="minorHAnsi" w:cstheme="minorHAnsi"/>
          <w:sz w:val="24"/>
          <w:szCs w:val="24"/>
          <w:lang w:val="pl-PL"/>
        </w:rPr>
        <w:t>y;</w:t>
      </w:r>
    </w:p>
    <w:p w14:paraId="72ADE5E8" w14:textId="7777777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4. Opóźnienia, o których mowa w ust. 3 pkt 1 — 4 i 7 muszą być odnotowane w dzienniku budowy </w:t>
      </w:r>
      <w:r w:rsidRPr="003E2463">
        <w:rPr>
          <w:rFonts w:asciiTheme="minorHAnsi" w:eastAsia="Times New Roman" w:hAnsiTheme="minorHAnsi" w:cstheme="minorHAnsi"/>
          <w:i/>
          <w:spacing w:val="-3"/>
          <w:sz w:val="24"/>
          <w:szCs w:val="24"/>
          <w:lang w:val="pl-PL"/>
        </w:rPr>
        <w:t xml:space="preserve">(-jeśli jego prowadzenie wymagane jest przepisami prawa), </w:t>
      </w:r>
      <w:r w:rsidRPr="003E2463">
        <w:rPr>
          <w:rFonts w:asciiTheme="minorHAnsi" w:eastAsia="Times New Roman" w:hAnsiTheme="minorHAnsi" w:cstheme="minorHAnsi"/>
          <w:spacing w:val="-3"/>
          <w:sz w:val="24"/>
          <w:szCs w:val="24"/>
          <w:lang w:val="pl-PL"/>
        </w:rPr>
        <w:t>udokumentowane stosownymi protokolarni podpisanymi przez Kierownika budowy, Przedstawiciela Zamawiającego oraz zaakceptowane przez Zamawiającego.</w:t>
      </w:r>
    </w:p>
    <w:p w14:paraId="1459DAAA" w14:textId="0209564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5. W przedstawionych w ust. 4 przypadkach wystąpienia opóźnień, Strony ustalą nowe terminy</w:t>
      </w:r>
      <w:r w:rsidR="0016736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z tym</w:t>
      </w:r>
      <w:r w:rsidR="0016736F"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że maksymalny okres przesunięcia terminu zakończenia realizacji 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Odbiór przedmiotu umowy</w:t>
      </w:r>
    </w:p>
    <w:p w14:paraId="5F6E3572" w14:textId="69EE9D7D"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xml:space="preserve">§ </w:t>
      </w:r>
      <w:r w:rsidR="0016736F" w:rsidRPr="003E2463">
        <w:rPr>
          <w:rFonts w:asciiTheme="minorHAnsi" w:eastAsia="Times New Roman" w:hAnsiTheme="minorHAnsi" w:cstheme="minorHAnsi"/>
          <w:b/>
          <w:bCs/>
          <w:sz w:val="24"/>
          <w:szCs w:val="24"/>
          <w:lang w:val="pl-PL"/>
        </w:rPr>
        <w:t>6</w:t>
      </w:r>
      <w:r w:rsidRPr="003E2463">
        <w:rPr>
          <w:rFonts w:asciiTheme="minorHAnsi" w:eastAsia="Times New Roman" w:hAnsiTheme="minorHAnsi" w:cstheme="minorHAnsi"/>
          <w:b/>
          <w:bCs/>
          <w:sz w:val="24"/>
          <w:szCs w:val="24"/>
          <w:lang w:val="pl-PL"/>
        </w:rPr>
        <w:t>.</w:t>
      </w:r>
    </w:p>
    <w:p w14:paraId="3897DE87"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w:t>
      </w:r>
    </w:p>
    <w:p w14:paraId="201AEADF"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3"/>
          <w:sz w:val="24"/>
          <w:szCs w:val="24"/>
          <w:lang w:val="pl-PL"/>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lang w:val="pl-PL"/>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lang w:val="pl-PL"/>
          </w:rPr>
          <w:t>zduny@zduny.pl</w:t>
        </w:r>
      </w:hyperlink>
      <w:r w:rsidR="005075C7" w:rsidRPr="003E2463">
        <w:rPr>
          <w:rFonts w:asciiTheme="minorHAnsi" w:eastAsia="Times New Roman" w:hAnsiTheme="minorHAnsi" w:cstheme="minorHAnsi"/>
          <w:sz w:val="24"/>
          <w:szCs w:val="24"/>
          <w:lang w:val="pl-PL"/>
        </w:rPr>
        <w:t>.</w:t>
      </w:r>
    </w:p>
    <w:p w14:paraId="72441A37" w14:textId="002B81B0" w:rsidR="0016736F"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39AEA17F" w14:textId="1C9725DA"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zgłasza gotowość do odbioru robót zanikających i ulegających zakryciu i pisemnie Zamawiającemu</w:t>
      </w:r>
      <w:r w:rsidR="005075C7" w:rsidRPr="003E2463">
        <w:rPr>
          <w:rFonts w:asciiTheme="minorHAnsi" w:eastAsia="Times New Roman" w:hAnsiTheme="minorHAnsi" w:cstheme="minorHAnsi"/>
          <w:sz w:val="24"/>
          <w:szCs w:val="24"/>
          <w:lang w:val="pl-PL"/>
        </w:rPr>
        <w:t>,</w:t>
      </w:r>
    </w:p>
    <w:p w14:paraId="7B76662A" w14:textId="5D55EB57"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Zamawiający dokonuje odbioru zgłoszonych przez Wykonawcę robót zanikających 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lang w:val="pl-PL"/>
        </w:rPr>
        <w:t>,</w:t>
      </w:r>
    </w:p>
    <w:p w14:paraId="083A6215" w14:textId="15371B97"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w:t>
      </w:r>
      <w:r w:rsidR="0016736F" w:rsidRPr="003E2463">
        <w:rPr>
          <w:rFonts w:asciiTheme="minorHAnsi" w:eastAsia="Times New Roman" w:hAnsiTheme="minorHAnsi" w:cstheme="minorHAnsi"/>
          <w:sz w:val="24"/>
          <w:szCs w:val="24"/>
          <w:lang w:val="pl-PL"/>
        </w:rPr>
        <w:t>eżeli Zamawiający uzna odbiór robót zanikających lub ulegających zakryciu za zbędny, jest zobowiązany powiadomić o tym Wykonawcę niezwłocznie, nie później niż w terminie określonym w pkt 2 niniejszego ustępu.</w:t>
      </w:r>
    </w:p>
    <w:p w14:paraId="42D166D1" w14:textId="34DBE00C"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16736F" w:rsidRPr="003E2463">
        <w:rPr>
          <w:rFonts w:asciiTheme="minorHAnsi" w:eastAsia="Times New Roman" w:hAnsiTheme="minorHAnsi" w:cstheme="minorHAnsi"/>
          <w:sz w:val="24"/>
          <w:szCs w:val="24"/>
          <w:lang w:val="pl-PL"/>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48E41A9B"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celu dokonania odbioru częściowego jak i końcowego robót Wykonawca przedstawia Nadzorowi</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 xml:space="preserve">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w:t>
      </w:r>
      <w:r w:rsidRPr="003E2463">
        <w:rPr>
          <w:rFonts w:asciiTheme="minorHAnsi" w:eastAsia="Times New Roman" w:hAnsiTheme="minorHAnsi" w:cstheme="minorHAnsi"/>
          <w:spacing w:val="1"/>
          <w:sz w:val="24"/>
          <w:szCs w:val="24"/>
          <w:lang w:val="pl-PL"/>
        </w:rPr>
        <w:lastRenderedPageBreak/>
        <w:t>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Komisja zostanie powołana przez Zamawiającego i musi być w niej obecny przedstawiciel Wykonawcy.</w:t>
      </w:r>
    </w:p>
    <w:p w14:paraId="4FF3A2E2"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Odbiór końcowy nie może trwać dłużej niż 10 dni roboczych.</w:t>
      </w:r>
    </w:p>
    <w:p w14:paraId="50A653C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odbiór nie zostanie dokonany w ustalonym terminie z przyczyn, za które Wykonawca nie ponosi winy, to uznaje się, iż Wykonawca nie pozostaje w zwłoce ze spełnieniem zobowiązania wynikającego z umowy.</w:t>
      </w:r>
    </w:p>
    <w:p w14:paraId="07DF9B23" w14:textId="1EA60DD5"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w</w:t>
      </w:r>
      <w:r w:rsidR="005D5FF9"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0AC904D6" w14:textId="77777777"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w toku czynności odbioru końcowego przedmiotu umowy zostaną stwierdzone</w:t>
      </w:r>
      <w:r w:rsidR="00F37F36" w:rsidRPr="003E2463">
        <w:rPr>
          <w:rFonts w:asciiTheme="minorHAnsi" w:eastAsia="Times New Roman" w:hAnsiTheme="minorHAnsi" w:cstheme="minorHAnsi"/>
          <w:sz w:val="24"/>
          <w:szCs w:val="24"/>
          <w:lang w:val="pl-PL"/>
        </w:rPr>
        <w:t xml:space="preserve"> wady:</w:t>
      </w:r>
    </w:p>
    <w:p w14:paraId="322D3842" w14:textId="21057B9A"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lang w:val="pl-PL"/>
        </w:rPr>
        <w:t xml:space="preserve">, </w:t>
      </w:r>
      <w:r w:rsidRPr="003E2463">
        <w:rPr>
          <w:rFonts w:asciiTheme="minorHAnsi" w:eastAsia="Times New Roman" w:hAnsiTheme="minorHAnsi" w:cstheme="minorHAnsi"/>
          <w:sz w:val="24"/>
          <w:szCs w:val="24"/>
          <w:lang w:val="pl-PL"/>
        </w:rPr>
        <w:t>a gdy kwota ta okaże się niewystarczająca, Zamawiający będzie dochodził od Wykonawcy na zasadach ogólnych to jest w myśl przepisów Kodeksu cywilnego,</w:t>
      </w:r>
    </w:p>
    <w:p w14:paraId="0BD40BEE" w14:textId="196EA87D"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 nadające się do usunięcia, to Zamawiający może:</w:t>
      </w:r>
    </w:p>
    <w:p w14:paraId="60DA55AB" w14:textId="77777777" w:rsidR="00F37F36" w:rsidRPr="003E2463" w:rsidRDefault="00F37F36" w:rsidP="00F108CF">
      <w:pPr>
        <w:numPr>
          <w:ilvl w:val="0"/>
          <w:numId w:val="15"/>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jeżeli wady umożliwiają użytkowanie przedmiotu Umowy zgodnie z jego przeznaczeniem, obniżyć wynagrodzenie Wykonawcy odpowiednio do utraconej wartości użytkowej, estetycznej i technicznej;</w:t>
      </w:r>
    </w:p>
    <w:p w14:paraId="33156168" w14:textId="77777777" w:rsidR="00F37F36" w:rsidRPr="003E2463" w:rsidRDefault="00F37F36" w:rsidP="00F108CF">
      <w:pPr>
        <w:numPr>
          <w:ilvl w:val="0"/>
          <w:numId w:val="15"/>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564695EA" w14:textId="77777777" w:rsidR="00F37F36" w:rsidRPr="003E2463" w:rsidRDefault="00F37F36" w:rsidP="00F108CF">
      <w:pPr>
        <w:numPr>
          <w:ilvl w:val="0"/>
          <w:numId w:val="15"/>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niewykonania w ustalonym terminie przedmiotu umowy po raz drugi — odstąpić od umowy z winy Wykonawcy.</w:t>
      </w:r>
    </w:p>
    <w:p w14:paraId="6CF2289E" w14:textId="77777777" w:rsidR="00F37F36" w:rsidRPr="003E2463" w:rsidRDefault="00F37F36" w:rsidP="00F108CF">
      <w:pPr>
        <w:numPr>
          <w:ilvl w:val="0"/>
          <w:numId w:val="16"/>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zawarte w ust. 5-11 niniejszego paragrafu stosuje się odpowiednio do odbiorów częściowych.</w:t>
      </w:r>
    </w:p>
    <w:p w14:paraId="210D23D8" w14:textId="77777777" w:rsidR="00F37F36" w:rsidRPr="003E2463" w:rsidRDefault="00F37F36" w:rsidP="00F108CF">
      <w:pPr>
        <w:numPr>
          <w:ilvl w:val="0"/>
          <w:numId w:val="16"/>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 trakcie realizacji robót Zamawiający zażąda badań, które nie były przewidziane niniejszą umową, to Wykonawca zobowiązany jest przeprowadzić te badania. Jeżeli w rezultacie przeprowadzenia tych badań okaże się, Ze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108CF">
      <w:pPr>
        <w:numPr>
          <w:ilvl w:val="0"/>
          <w:numId w:val="16"/>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7BDBE5AA" w14:textId="02C3D30C" w:rsidR="00EE059A" w:rsidRPr="003E2463" w:rsidRDefault="00F37F36" w:rsidP="005D5FF9">
      <w:pPr>
        <w:numPr>
          <w:ilvl w:val="0"/>
          <w:numId w:val="16"/>
        </w:numPr>
        <w:tabs>
          <w:tab w:val="clear" w:pos="360"/>
          <w:tab w:val="left" w:pos="432"/>
        </w:tabs>
        <w:spacing w:before="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Odbiór dokumentu, o którym mowa w § 2 ust. 7 umowy, zostanie dokonany na podstawie protokołu zdawczo - odbiorczego.</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lang w:val="pl-PL"/>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Wynagrodzenie</w:t>
      </w:r>
    </w:p>
    <w:p w14:paraId="57EF6A43" w14:textId="1BC2CAF4" w:rsidR="00F246D8" w:rsidRPr="003E2463" w:rsidRDefault="00F246D8"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B23DE0" w:rsidRPr="003E2463">
        <w:rPr>
          <w:rFonts w:asciiTheme="minorHAnsi" w:hAnsiTheme="minorHAnsi" w:cstheme="minorHAnsi"/>
          <w:b/>
          <w:bCs/>
          <w:sz w:val="24"/>
          <w:szCs w:val="24"/>
          <w:lang w:val="pl-PL"/>
        </w:rPr>
        <w:t>7.</w:t>
      </w:r>
    </w:p>
    <w:p w14:paraId="16CC794A" w14:textId="33AD396D" w:rsidR="00F246D8" w:rsidRPr="003E2463" w:rsidRDefault="00F246D8" w:rsidP="000D522F">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zobowiązuje się zapłacić Wykonawcy </w:t>
      </w:r>
      <w:r w:rsidR="00B23DE0" w:rsidRPr="003E2463">
        <w:rPr>
          <w:rFonts w:asciiTheme="minorHAnsi" w:hAnsiTheme="minorHAnsi" w:cstheme="minorHAnsi"/>
          <w:sz w:val="24"/>
          <w:szCs w:val="24"/>
          <w:lang w:val="pl-PL"/>
        </w:rPr>
        <w:t xml:space="preserve">za wykonanie </w:t>
      </w:r>
      <w:r w:rsidRPr="003E2463">
        <w:rPr>
          <w:rFonts w:asciiTheme="minorHAnsi" w:hAnsiTheme="minorHAnsi" w:cstheme="minorHAnsi"/>
          <w:sz w:val="24"/>
          <w:szCs w:val="24"/>
          <w:lang w:val="pl-PL"/>
        </w:rPr>
        <w:t>przedmiot</w:t>
      </w:r>
      <w:r w:rsidR="00B23DE0" w:rsidRPr="003E2463">
        <w:rPr>
          <w:rFonts w:asciiTheme="minorHAnsi" w:hAnsiTheme="minorHAnsi" w:cstheme="minorHAnsi"/>
          <w:sz w:val="24"/>
          <w:szCs w:val="24"/>
          <w:lang w:val="pl-PL"/>
        </w:rPr>
        <w:t>u</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umowy</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 xml:space="preserve">wynagrodzenie ryczałtowe w kwocie brutto </w:t>
      </w:r>
      <w:r w:rsidRPr="003E2463">
        <w:rPr>
          <w:rFonts w:asciiTheme="minorHAnsi" w:hAnsiTheme="minorHAnsi" w:cstheme="minorHAnsi"/>
          <w:sz w:val="24"/>
          <w:szCs w:val="24"/>
          <w:lang w:val="pl-PL"/>
        </w:rPr>
        <w:t xml:space="preserve">……………………….zł, </w:t>
      </w:r>
      <w:r w:rsidR="00B23DE0" w:rsidRPr="003E2463">
        <w:rPr>
          <w:rFonts w:asciiTheme="minorHAnsi" w:hAnsiTheme="minorHAnsi" w:cstheme="minorHAnsi"/>
          <w:sz w:val="24"/>
          <w:szCs w:val="24"/>
          <w:lang w:val="pl-PL"/>
        </w:rPr>
        <w:t xml:space="preserve">(słownie: …………. ………………………………………………………………………………………) w tym …..% podatek VAT </w:t>
      </w:r>
      <w:r w:rsidR="006A7001" w:rsidRPr="003E2463">
        <w:rPr>
          <w:rFonts w:asciiTheme="minorHAnsi" w:hAnsiTheme="minorHAnsi" w:cstheme="minorHAnsi"/>
          <w:sz w:val="24"/>
          <w:szCs w:val="24"/>
          <w:lang w:val="pl-PL"/>
        </w:rPr>
        <w:t>w kwocie ………. zł. (</w:t>
      </w:r>
      <w:r w:rsidRPr="003E2463">
        <w:rPr>
          <w:rFonts w:asciiTheme="minorHAnsi" w:hAnsiTheme="minorHAnsi" w:cstheme="minorHAnsi"/>
          <w:sz w:val="24"/>
          <w:szCs w:val="24"/>
          <w:lang w:val="pl-PL"/>
        </w:rPr>
        <w:t>słownie</w:t>
      </w:r>
      <w:r w:rsidR="006A7001"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w:t>
      </w:r>
      <w:r w:rsidR="006A7001" w:rsidRPr="003E2463">
        <w:rPr>
          <w:rFonts w:asciiTheme="minorHAnsi" w:hAnsiTheme="minorHAnsi" w:cstheme="minorHAnsi"/>
          <w:sz w:val="24"/>
          <w:szCs w:val="24"/>
          <w:lang w:val="pl-PL"/>
        </w:rPr>
        <w:t>).</w:t>
      </w:r>
    </w:p>
    <w:p w14:paraId="7EE35C85" w14:textId="638A8C8B" w:rsidR="007F553C" w:rsidRPr="003E2463" w:rsidRDefault="007F553C"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Wynagrodzenie, o którym mowa w ust. 1 obejmuje wszelkie koszty niezbędne do </w:t>
      </w:r>
      <w:r w:rsidR="00CD2F88" w:rsidRPr="003E2463">
        <w:rPr>
          <w:rFonts w:asciiTheme="minorHAnsi" w:eastAsia="Times New Roman" w:hAnsiTheme="minorHAnsi" w:cstheme="minorHAnsi"/>
          <w:spacing w:val="-1"/>
          <w:sz w:val="24"/>
          <w:szCs w:val="24"/>
          <w:lang w:val="pl-PL"/>
        </w:rPr>
        <w:t xml:space="preserve">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3E2463">
        <w:rPr>
          <w:rFonts w:asciiTheme="minorHAnsi" w:eastAsia="Times New Roman" w:hAnsiTheme="minorHAnsi" w:cstheme="minorHAnsi"/>
          <w:spacing w:val="-1"/>
          <w:sz w:val="24"/>
          <w:szCs w:val="24"/>
          <w:lang w:val="pl-PL"/>
        </w:rPr>
        <w:t>i nie może ulec zmianie z</w:t>
      </w:r>
      <w:r w:rsidR="006A7001" w:rsidRPr="003E2463">
        <w:rPr>
          <w:rFonts w:asciiTheme="minorHAnsi" w:eastAsia="Times New Roman" w:hAnsiTheme="minorHAnsi" w:cstheme="minorHAnsi"/>
          <w:spacing w:val="-1"/>
          <w:sz w:val="24"/>
          <w:szCs w:val="24"/>
          <w:lang w:val="pl-PL"/>
        </w:rPr>
        <w:t xml:space="preserve"> zas</w:t>
      </w:r>
      <w:r w:rsidRPr="003E2463">
        <w:rPr>
          <w:rFonts w:asciiTheme="minorHAnsi" w:eastAsia="Times New Roman" w:hAnsiTheme="minorHAnsi" w:cstheme="minorHAnsi"/>
          <w:spacing w:val="-1"/>
          <w:sz w:val="24"/>
          <w:szCs w:val="24"/>
          <w:lang w:val="pl-PL"/>
        </w:rPr>
        <w:t xml:space="preserve">trzeżeniem postanowień zawartych w § 18 Umowy. Wykonawca ponosi ryzyko z tytułu oszacowania wszelkich kosztów związanych z realizacją przedmiotu umowy. Niedoszacowanie, pominięcie oraz brak rozpoznania zakresu przedmiotu </w:t>
      </w:r>
      <w:r w:rsidRPr="003E2463">
        <w:rPr>
          <w:rFonts w:asciiTheme="minorHAnsi" w:eastAsia="Times New Roman" w:hAnsiTheme="minorHAnsi" w:cstheme="minorHAnsi"/>
          <w:spacing w:val="-1"/>
          <w:sz w:val="24"/>
          <w:szCs w:val="24"/>
          <w:lang w:val="pl-PL"/>
        </w:rPr>
        <w:lastRenderedPageBreak/>
        <w:t>umowy nie może być podstawą do żądania zmiany wynagrodzenia określonego w ust. 1 niniejszego paragrafu.</w:t>
      </w:r>
    </w:p>
    <w:p w14:paraId="2FA8E9F6" w14:textId="732A0726" w:rsidR="006A7001" w:rsidRPr="003E2463" w:rsidRDefault="006A7001"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Wszystkie koszty niezbędne do zrealizowania przedmiotu umowy są to </w:t>
      </w:r>
      <w:r w:rsidR="00CD2F88" w:rsidRPr="003E2463">
        <w:rPr>
          <w:rFonts w:asciiTheme="minorHAnsi" w:eastAsia="Times New Roman" w:hAnsiTheme="minorHAnsi" w:cstheme="minorHAnsi"/>
          <w:sz w:val="24"/>
          <w:szCs w:val="24"/>
          <w:lang w:val="pl-PL"/>
        </w:rPr>
        <w:t xml:space="preserve">także </w:t>
      </w:r>
      <w:r w:rsidRPr="003E2463">
        <w:rPr>
          <w:rFonts w:asciiTheme="minorHAnsi" w:eastAsia="Times New Roman" w:hAnsiTheme="minorHAnsi" w:cstheme="minorHAnsi"/>
          <w:sz w:val="24"/>
          <w:szCs w:val="24"/>
          <w:lang w:val="pl-PL"/>
        </w:rPr>
        <w:t xml:space="preserve">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pochodzących z rozbiórki, przekopów kontrolnych, koszty wyrównania terenu, wykonania dokumentacji powykonawczej, koszty związane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odbiorami wykonanych robót i innych czynności niezbędnych do wykonania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prawidłowej eksploatacji przedmiotu zamówienia, odprowadzenia podatku VAT.</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lang w:val="pl-PL"/>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Rozliczenie wynagrodzenia</w:t>
      </w:r>
    </w:p>
    <w:p w14:paraId="4A851D02" w14:textId="0DA198B4" w:rsidR="00B87798" w:rsidRPr="003E2463" w:rsidRDefault="00B87798"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6A7001" w:rsidRPr="003E2463">
        <w:rPr>
          <w:rFonts w:asciiTheme="minorHAnsi" w:hAnsiTheme="minorHAnsi" w:cstheme="minorHAnsi"/>
          <w:b/>
          <w:bCs/>
          <w:sz w:val="24"/>
          <w:szCs w:val="24"/>
          <w:lang w:val="pl-PL"/>
        </w:rPr>
        <w:t>8.</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lang w:val="pl-PL"/>
        </w:rPr>
      </w:pPr>
    </w:p>
    <w:p w14:paraId="670D82A5" w14:textId="4B3E9C02" w:rsidR="002C626F" w:rsidRPr="003E2463" w:rsidRDefault="00FF258E" w:rsidP="00FF258E">
      <w:pPr>
        <w:pStyle w:val="Akapitzlist"/>
        <w:numPr>
          <w:ilvl w:val="2"/>
          <w:numId w:val="17"/>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postanawiają, że rozliczenie za przedmiot umowy odbywać się będzie w dwóch transzach, pierwsza po zakończeniu wydzielonego etapu prac w ramach realizacji inwestycji</w:t>
      </w:r>
      <w:r w:rsidR="006B0F35">
        <w:rPr>
          <w:rFonts w:asciiTheme="minorHAnsi" w:hAnsiTheme="minorHAnsi" w:cstheme="minorHAnsi"/>
          <w:sz w:val="24"/>
          <w:szCs w:val="24"/>
          <w:lang w:val="pl-PL"/>
        </w:rPr>
        <w:t xml:space="preserve"> jednak nie wcześniej niż w 2025 roku</w:t>
      </w:r>
      <w:r w:rsidRPr="003E2463">
        <w:rPr>
          <w:rFonts w:asciiTheme="minorHAnsi" w:hAnsiTheme="minorHAnsi" w:cstheme="minorHAnsi"/>
          <w:sz w:val="24"/>
          <w:szCs w:val="24"/>
          <w:lang w:val="pl-PL"/>
        </w:rPr>
        <w:t>, druga po zakończeniu realizacji inwestycji:</w:t>
      </w:r>
    </w:p>
    <w:p w14:paraId="20B6329F" w14:textId="3A3CA359" w:rsidR="00D16A34" w:rsidRPr="003E2463" w:rsidRDefault="00D16A34" w:rsidP="002518DD">
      <w:pPr>
        <w:pStyle w:val="Akapitzlist"/>
        <w:numPr>
          <w:ilvl w:val="0"/>
          <w:numId w:val="19"/>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 transza </w:t>
      </w:r>
      <w:r w:rsidR="002C626F" w:rsidRPr="003E2463">
        <w:rPr>
          <w:rFonts w:asciiTheme="minorHAnsi" w:hAnsiTheme="minorHAnsi" w:cstheme="minorHAnsi"/>
          <w:sz w:val="24"/>
          <w:szCs w:val="24"/>
          <w:lang w:val="pl-PL"/>
        </w:rPr>
        <w:t xml:space="preserve">wynosić będzie 50% wartości umowy z VAT (określonej w § </w:t>
      </w:r>
      <w:r w:rsidRPr="003E2463">
        <w:rPr>
          <w:rFonts w:asciiTheme="minorHAnsi" w:hAnsiTheme="minorHAnsi" w:cstheme="minorHAnsi"/>
          <w:sz w:val="24"/>
          <w:szCs w:val="24"/>
          <w:lang w:val="pl-PL"/>
        </w:rPr>
        <w:t>7</w:t>
      </w:r>
      <w:r w:rsidR="002C626F" w:rsidRPr="003E2463">
        <w:rPr>
          <w:rFonts w:asciiTheme="minorHAnsi" w:hAnsiTheme="minorHAnsi" w:cstheme="minorHAnsi"/>
          <w:sz w:val="24"/>
          <w:szCs w:val="24"/>
          <w:lang w:val="pl-PL"/>
        </w:rPr>
        <w:t xml:space="preserve"> ust. 1 niniejszej umowy), płatna w dwóch ratach</w:t>
      </w:r>
      <w:r w:rsidRPr="003E2463">
        <w:rPr>
          <w:rFonts w:asciiTheme="minorHAnsi" w:hAnsiTheme="minorHAnsi" w:cstheme="minorHAnsi"/>
          <w:sz w:val="24"/>
          <w:szCs w:val="24"/>
          <w:lang w:val="pl-PL"/>
        </w:rPr>
        <w:t>:</w:t>
      </w:r>
    </w:p>
    <w:p w14:paraId="1B247474" w14:textId="77777777" w:rsidR="00D16A34" w:rsidRPr="003E2463"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pierwszej odpowiadającej wysokości udziału własnego Zamawiającego</w:t>
      </w:r>
      <w:r w:rsidR="00D16A34" w:rsidRPr="003E2463">
        <w:rPr>
          <w:rFonts w:asciiTheme="minorHAnsi" w:hAnsiTheme="minorHAnsi" w:cstheme="minorHAnsi"/>
          <w:sz w:val="24"/>
          <w:szCs w:val="24"/>
          <w:lang w:val="pl-PL"/>
        </w:rPr>
        <w:t>;</w:t>
      </w:r>
    </w:p>
    <w:p w14:paraId="6609C50A" w14:textId="2561DF39" w:rsidR="002C626F" w:rsidRPr="003E2463"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drugiej odpowiadającej pozostałej części wynagrodzenia częściowego (pozyskanej z dofinansowania),</w:t>
      </w:r>
    </w:p>
    <w:p w14:paraId="48B6A845" w14:textId="5F3C47D2" w:rsidR="00D16A34" w:rsidRPr="003E2463" w:rsidRDefault="00D16A34" w:rsidP="002518DD">
      <w:pPr>
        <w:pStyle w:val="Akapitzlist"/>
        <w:numPr>
          <w:ilvl w:val="0"/>
          <w:numId w:val="19"/>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II transza - </w:t>
      </w:r>
      <w:r w:rsidR="002C626F" w:rsidRPr="003E2463">
        <w:rPr>
          <w:rFonts w:asciiTheme="minorHAnsi" w:hAnsiTheme="minorHAnsi" w:cstheme="minorHAnsi"/>
          <w:sz w:val="24"/>
          <w:szCs w:val="24"/>
          <w:lang w:val="pl-PL"/>
        </w:rPr>
        <w:t xml:space="preserve">płatność końcowa dokonana zostanie po wykonaniu i odbiorze całości przedmiotu umowy i wyniesie 50 % wartości umowy z VAT (określonej w § </w:t>
      </w:r>
      <w:r w:rsidRPr="003E2463">
        <w:rPr>
          <w:rFonts w:asciiTheme="minorHAnsi" w:hAnsiTheme="minorHAnsi" w:cstheme="minorHAnsi"/>
          <w:sz w:val="24"/>
          <w:szCs w:val="24"/>
          <w:lang w:val="pl-PL"/>
        </w:rPr>
        <w:t>7</w:t>
      </w:r>
      <w:r w:rsidR="002C626F" w:rsidRPr="003E2463">
        <w:rPr>
          <w:rFonts w:asciiTheme="minorHAnsi" w:hAnsiTheme="minorHAnsi" w:cstheme="minorHAnsi"/>
          <w:sz w:val="24"/>
          <w:szCs w:val="24"/>
          <w:lang w:val="pl-PL"/>
        </w:rPr>
        <w:t xml:space="preserve"> ust. 1 niniejszej umowy) i nastąpi w jednej racie</w:t>
      </w:r>
      <w:r w:rsidRPr="003E2463">
        <w:rPr>
          <w:rFonts w:asciiTheme="minorHAnsi" w:hAnsiTheme="minorHAnsi" w:cstheme="minorHAnsi"/>
          <w:sz w:val="24"/>
          <w:szCs w:val="24"/>
          <w:lang w:val="pl-PL"/>
        </w:rPr>
        <w:t xml:space="preserve"> po uzyskaniu przez Zamawiającego wypłaty dofinansowania, chyba że:</w:t>
      </w:r>
    </w:p>
    <w:p w14:paraId="22622A72" w14:textId="5224F40F" w:rsidR="00D16A34" w:rsidRPr="003E2463"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dokonają zmiany umowy skutkującej wzrostem wynagrodzenia należnego Wykonawcy lub</w:t>
      </w:r>
      <w:r w:rsidR="00F64A1B" w:rsidRPr="003E2463">
        <w:rPr>
          <w:rFonts w:asciiTheme="minorHAnsi" w:hAnsiTheme="minorHAnsi" w:cstheme="minorHAnsi"/>
          <w:sz w:val="24"/>
          <w:szCs w:val="24"/>
          <w:lang w:val="pl-PL"/>
        </w:rPr>
        <w:t>;</w:t>
      </w:r>
    </w:p>
    <w:p w14:paraId="2B0326EA" w14:textId="3CD0892C" w:rsidR="00D16A34" w:rsidRPr="003E2463"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zaistnieje podstawa do waloryzacji wynagrodzenia Wykonawcy, skutkująca zwiększeniem wynagrodzenia należnego Wykonawcy</w:t>
      </w:r>
    </w:p>
    <w:p w14:paraId="32F8AE22" w14:textId="3773F59B" w:rsidR="00D16A34" w:rsidRPr="003E2463" w:rsidRDefault="00D16A34" w:rsidP="00F64A1B">
      <w:pPr>
        <w:pStyle w:val="Akapitzlist"/>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 </w:t>
      </w:r>
      <w:r w:rsidR="00F64A1B" w:rsidRPr="003E2463">
        <w:rPr>
          <w:rFonts w:asciiTheme="minorHAnsi" w:hAnsiTheme="minorHAnsi" w:cstheme="minorHAnsi"/>
          <w:sz w:val="24"/>
          <w:szCs w:val="24"/>
          <w:lang w:val="pl-PL"/>
        </w:rPr>
        <w:t>wówczas</w:t>
      </w:r>
      <w:r w:rsidRPr="003E2463">
        <w:rPr>
          <w:rFonts w:asciiTheme="minorHAnsi" w:hAnsiTheme="minorHAnsi" w:cstheme="minorHAnsi"/>
          <w:sz w:val="24"/>
          <w:szCs w:val="24"/>
          <w:lang w:val="pl-PL"/>
        </w:rPr>
        <w:t xml:space="preserve"> płatność końcowa nastąpi w dwóch ratach, pierwszej odpowiadającej kwocie zwiększenia wynagrodzenia należnego Wykonawcy oraz drugiej odpowiadającej pozostałej części wynagrodzenia końcowego.</w:t>
      </w:r>
    </w:p>
    <w:p w14:paraId="210FA189" w14:textId="3F72FD5F" w:rsidR="003D5C3E" w:rsidRPr="003E2463" w:rsidRDefault="00FF258E"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jest zobowiązany do opracowania, uzgodnienia z </w:t>
      </w:r>
      <w:r w:rsidR="003D5C3E"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amawiającym </w:t>
      </w:r>
      <w:r w:rsidR="006B0F35">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przedłożenia </w:t>
      </w:r>
      <w:r w:rsidR="005D5FF9"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amawiającemu w dniu podpisania umowy harmonogramu </w:t>
      </w:r>
      <w:proofErr w:type="spellStart"/>
      <w:r w:rsidRPr="003E2463">
        <w:rPr>
          <w:rFonts w:asciiTheme="minorHAnsi" w:hAnsiTheme="minorHAnsi" w:cstheme="minorHAnsi"/>
          <w:sz w:val="24"/>
          <w:szCs w:val="24"/>
          <w:lang w:val="pl-PL"/>
        </w:rPr>
        <w:t>terminowo-finansowo</w:t>
      </w:r>
      <w:proofErr w:type="spellEnd"/>
      <w:r w:rsidR="003D5C3E" w:rsidRPr="003E2463">
        <w:rPr>
          <w:rFonts w:asciiTheme="minorHAnsi" w:hAnsiTheme="minorHAnsi" w:cstheme="minorHAnsi"/>
          <w:sz w:val="24"/>
          <w:szCs w:val="24"/>
          <w:lang w:val="pl-PL"/>
        </w:rPr>
        <w:t xml:space="preserve"> - </w:t>
      </w:r>
      <w:r w:rsidRPr="003E2463">
        <w:rPr>
          <w:rFonts w:asciiTheme="minorHAnsi" w:hAnsiTheme="minorHAnsi" w:cstheme="minorHAnsi"/>
          <w:sz w:val="24"/>
          <w:szCs w:val="24"/>
          <w:lang w:val="pl-PL"/>
        </w:rPr>
        <w:t xml:space="preserve">rzeczowego uwzględniającego transze o których mowa w </w:t>
      </w:r>
      <w:r w:rsidR="003D5C3E" w:rsidRPr="003E2463">
        <w:rPr>
          <w:rFonts w:asciiTheme="minorHAnsi" w:hAnsiTheme="minorHAnsi" w:cstheme="minorHAnsi"/>
          <w:sz w:val="24"/>
          <w:szCs w:val="24"/>
          <w:lang w:val="pl-PL"/>
        </w:rPr>
        <w:t xml:space="preserve">ust. 1. </w:t>
      </w:r>
      <w:r w:rsidRPr="003E2463">
        <w:rPr>
          <w:rFonts w:asciiTheme="minorHAnsi" w:hAnsiTheme="minorHAnsi" w:cstheme="minorHAnsi"/>
          <w:sz w:val="24"/>
          <w:szCs w:val="24"/>
          <w:lang w:val="pl-PL"/>
        </w:rPr>
        <w:t xml:space="preserve">Harmonogram może podlegać aktualizacji na wniosek każdej ze stron umowy. </w:t>
      </w:r>
    </w:p>
    <w:p w14:paraId="1D6D5932" w14:textId="36861C55" w:rsidR="0078446F" w:rsidRPr="004E5707" w:rsidRDefault="00FF258E" w:rsidP="004E5707">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Wykonawca przyjmuje do wiadomości, że wypłata wynagrodzenia będzie oparta na zasadach przyjętych zgodnie z regulaminem naboru wniosków o dofinansowanie w ramach Rządowego Funduszu Polski Ład: Program Inwestycji Strategicznych oraz Uchwałą nr 84/2021 Rady Ministrów z 1</w:t>
      </w:r>
      <w:r w:rsidR="0078446F" w:rsidRPr="003E2463">
        <w:rPr>
          <w:rFonts w:asciiTheme="minorHAnsi" w:hAnsiTheme="minorHAnsi" w:cstheme="minorHAnsi"/>
          <w:sz w:val="24"/>
          <w:szCs w:val="24"/>
          <w:lang w:val="pl-PL"/>
        </w:rPr>
        <w:t xml:space="preserve"> lipca </w:t>
      </w:r>
      <w:r w:rsidRPr="003E2463">
        <w:rPr>
          <w:rFonts w:asciiTheme="minorHAnsi" w:hAnsiTheme="minorHAnsi" w:cstheme="minorHAnsi"/>
          <w:sz w:val="24"/>
          <w:szCs w:val="24"/>
          <w:lang w:val="pl-PL"/>
        </w:rPr>
        <w:t>2021 r. w sprawie ustanowienia Rządowego Funduszu Polski Ład</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 xml:space="preserve">zmienioną uchwałą Rady Ministrów nr 176/2021 </w:t>
      </w:r>
      <w:r w:rsidR="004E5707">
        <w:rPr>
          <w:rFonts w:asciiTheme="minorHAnsi" w:hAnsiTheme="minorHAnsi" w:cstheme="minorHAnsi"/>
          <w:sz w:val="24"/>
          <w:szCs w:val="24"/>
          <w:lang w:val="pl-PL"/>
        </w:rPr>
        <w:br/>
      </w:r>
      <w:r w:rsidR="004E5707" w:rsidRPr="004E5707">
        <w:rPr>
          <w:rFonts w:asciiTheme="minorHAnsi" w:hAnsiTheme="minorHAnsi" w:cstheme="minorHAnsi"/>
          <w:sz w:val="24"/>
          <w:szCs w:val="24"/>
          <w:lang w:val="pl-PL"/>
        </w:rPr>
        <w:t>z dnia 28 grudnia 2021 r., uchwałą Rady</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Ministrów nr 87/2022 z dnia 26 kwietnia 2022 r. oraz uchwałą Rady Ministrów nr 205/2022 z dnia</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13 października 2022 r.)</w:t>
      </w:r>
      <w:r w:rsidRPr="004E5707">
        <w:rPr>
          <w:rFonts w:asciiTheme="minorHAnsi" w:hAnsiTheme="minorHAnsi" w:cstheme="minorHAnsi"/>
          <w:sz w:val="24"/>
          <w:szCs w:val="24"/>
          <w:lang w:val="pl-PL"/>
        </w:rPr>
        <w:t>: Programu Inwestycji Strategicznych</w:t>
      </w:r>
      <w:r w:rsidR="0078446F" w:rsidRPr="004E5707">
        <w:rPr>
          <w:rFonts w:asciiTheme="minorHAnsi" w:hAnsiTheme="minorHAnsi" w:cstheme="minorHAnsi"/>
          <w:sz w:val="24"/>
          <w:szCs w:val="24"/>
          <w:lang w:val="pl-PL"/>
        </w:rPr>
        <w:t xml:space="preserve"> oraz Wstępnej Promesy NR </w:t>
      </w:r>
      <w:r w:rsidR="006B0F35" w:rsidRPr="004E5707">
        <w:rPr>
          <w:rFonts w:asciiTheme="minorHAnsi" w:hAnsiTheme="minorHAnsi" w:cstheme="minorHAnsi"/>
          <w:sz w:val="24"/>
          <w:szCs w:val="24"/>
          <w:lang w:val="pl-PL"/>
        </w:rPr>
        <w:t>Edycja6PGR/2023/3186/</w:t>
      </w:r>
      <w:proofErr w:type="spellStart"/>
      <w:r w:rsidR="006B0F35" w:rsidRPr="004E5707">
        <w:rPr>
          <w:rFonts w:asciiTheme="minorHAnsi" w:hAnsiTheme="minorHAnsi" w:cstheme="minorHAnsi"/>
          <w:sz w:val="24"/>
          <w:szCs w:val="24"/>
          <w:lang w:val="pl-PL"/>
        </w:rPr>
        <w:t>PolskiLad</w:t>
      </w:r>
      <w:proofErr w:type="spellEnd"/>
      <w:r w:rsidR="005D5FF9" w:rsidRPr="004E5707">
        <w:rPr>
          <w:rFonts w:asciiTheme="minorHAnsi" w:hAnsiTheme="minorHAnsi" w:cstheme="minorHAnsi"/>
          <w:sz w:val="24"/>
          <w:szCs w:val="24"/>
          <w:lang w:val="pl-PL"/>
        </w:rPr>
        <w:t xml:space="preserve"> </w:t>
      </w:r>
      <w:r w:rsidR="0078446F" w:rsidRPr="004E5707">
        <w:rPr>
          <w:rFonts w:asciiTheme="minorHAnsi" w:hAnsiTheme="minorHAnsi" w:cstheme="minorHAnsi"/>
          <w:sz w:val="24"/>
          <w:szCs w:val="24"/>
          <w:lang w:val="pl-PL"/>
        </w:rPr>
        <w:t>jaką Zamawiający uzyskał na dofinansowanie inwestycji „</w:t>
      </w:r>
      <w:r w:rsidR="006B0F35" w:rsidRPr="004E5707">
        <w:rPr>
          <w:rFonts w:asciiTheme="minorHAnsi" w:hAnsiTheme="minorHAnsi" w:cstheme="minorHAnsi"/>
          <w:sz w:val="24"/>
          <w:szCs w:val="24"/>
          <w:lang w:val="pl-PL"/>
        </w:rPr>
        <w:t>Budowa żłobka w Zdunach</w:t>
      </w:r>
      <w:r w:rsidR="0078446F" w:rsidRPr="004E5707">
        <w:rPr>
          <w:rFonts w:asciiTheme="minorHAnsi" w:hAnsiTheme="minorHAnsi" w:cstheme="minorHAnsi"/>
          <w:sz w:val="24"/>
          <w:szCs w:val="24"/>
          <w:lang w:val="pl-PL"/>
        </w:rPr>
        <w:t>”.</w:t>
      </w:r>
    </w:p>
    <w:p w14:paraId="1765BB71" w14:textId="6D6AE571" w:rsidR="003D5C3E" w:rsidRPr="003E2463" w:rsidRDefault="0078446F"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w:t>
      </w:r>
      <w:r w:rsidR="003D5C3E" w:rsidRPr="003E2463">
        <w:rPr>
          <w:rFonts w:asciiTheme="minorHAnsi" w:hAnsiTheme="minorHAnsi" w:cstheme="minorHAnsi"/>
          <w:sz w:val="24"/>
          <w:szCs w:val="24"/>
          <w:lang w:val="pl-PL"/>
        </w:rPr>
        <w:t xml:space="preserve">zapewnienia finasowania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o której mowa </w:t>
      </w:r>
      <w:r w:rsidR="006B0F35">
        <w:rPr>
          <w:rFonts w:asciiTheme="minorHAnsi" w:hAnsiTheme="minorHAnsi" w:cstheme="minorHAnsi"/>
          <w:sz w:val="24"/>
          <w:szCs w:val="24"/>
          <w:lang w:val="pl-PL"/>
        </w:rPr>
        <w:br/>
      </w:r>
      <w:r w:rsidR="003D5C3E" w:rsidRPr="003E2463">
        <w:rPr>
          <w:rFonts w:asciiTheme="minorHAnsi" w:hAnsiTheme="minorHAnsi" w:cstheme="minorHAnsi"/>
          <w:sz w:val="24"/>
          <w:szCs w:val="24"/>
          <w:lang w:val="pl-PL"/>
        </w:rPr>
        <w:t xml:space="preserve">w § 1 ust. 1 umowy w części niepokrytej udziałem własnym Zamawiającego, na czas poprzedzający wypłaty z Promesy na zasadach określonych w </w:t>
      </w:r>
      <w:r w:rsidRPr="003E2463">
        <w:rPr>
          <w:rFonts w:asciiTheme="minorHAnsi" w:hAnsiTheme="minorHAnsi" w:cstheme="minorHAnsi"/>
          <w:sz w:val="24"/>
          <w:szCs w:val="24"/>
          <w:lang w:val="pl-PL"/>
        </w:rPr>
        <w:t>ust. 1</w:t>
      </w:r>
      <w:r w:rsidR="003D5C3E" w:rsidRPr="003E2463">
        <w:rPr>
          <w:rFonts w:asciiTheme="minorHAnsi" w:hAnsiTheme="minorHAnsi" w:cstheme="minorHAnsi"/>
          <w:sz w:val="24"/>
          <w:szCs w:val="24"/>
          <w:lang w:val="pl-PL"/>
        </w:rPr>
        <w:t xml:space="preserve">, z zastrzeżeniem, że zapłata w całości nastąpi po wykonaniu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w terminie nie dłuższym niż 35 dni od dnia odbioru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przez Zamawiającego, </w:t>
      </w:r>
    </w:p>
    <w:p w14:paraId="1754BDCE" w14:textId="08CBB96A"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wystawienia faktur, jest dostarczenie przez Wykonawcę, </w:t>
      </w:r>
      <w:r w:rsidR="00C73653" w:rsidRPr="003E2463">
        <w:rPr>
          <w:rFonts w:asciiTheme="minorHAnsi" w:hAnsiTheme="minorHAnsi" w:cstheme="minorHAnsi"/>
          <w:sz w:val="24"/>
          <w:szCs w:val="24"/>
          <w:lang w:val="pl-PL"/>
        </w:rPr>
        <w:t>Nadzorowi</w:t>
      </w:r>
      <w:r w:rsidRPr="003E2463">
        <w:rPr>
          <w:rFonts w:asciiTheme="minorHAnsi" w:hAnsiTheme="minorHAnsi" w:cstheme="minorHAnsi"/>
          <w:sz w:val="24"/>
          <w:szCs w:val="24"/>
          <w:lang w:val="pl-PL"/>
        </w:rPr>
        <w:t xml:space="preserve">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niosku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zawierającego pisemne zestawienie wykazujące szczegółowe sumy, do otrzymania, których Wykonawca uważa się za uprawnionego. Zestawienie zawierać będzie wartość i zakres prac projektowych i/lub robót budowlanych wykonanych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07C64809"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terminie nie dłuższym niż 7 dni od daty dostarczenia zestawienia, o którym mowa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w ust. </w:t>
      </w:r>
      <w:r w:rsidR="00351AA2" w:rsidRPr="003E2463">
        <w:rPr>
          <w:rFonts w:asciiTheme="minorHAnsi" w:hAnsiTheme="minorHAnsi" w:cstheme="minorHAnsi"/>
          <w:sz w:val="24"/>
          <w:szCs w:val="24"/>
          <w:lang w:val="pl-PL"/>
        </w:rPr>
        <w:t>5</w:t>
      </w:r>
      <w:r w:rsidRPr="003E2463">
        <w:rPr>
          <w:rFonts w:asciiTheme="minorHAnsi" w:hAnsiTheme="minorHAnsi" w:cstheme="minorHAnsi"/>
          <w:sz w:val="24"/>
          <w:szCs w:val="24"/>
          <w:lang w:val="pl-PL"/>
        </w:rPr>
        <w:t xml:space="preserve">, Inspektor Nadzoru rozpatrzy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niosek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Zapłata za wykonanie przedmiotu Umowy zgodnie z ust. 1 niniejszego paragrafu dokonana będzie w formie przelewu w terminie do 30 dni od dnia otrzymania prawidłowo wystawionych faktur. </w:t>
      </w:r>
    </w:p>
    <w:p w14:paraId="727C6CD6" w14:textId="0A94C13F"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uruchomienia należnego wynagrodzenia za odebrane roboty budowlane jest przedstawienie dowodu zapłaty wymagalnego wynagrodzenia Podwykonawcom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dalszym Podwykonawcom, o których mowa w § </w:t>
      </w:r>
      <w:r w:rsidR="005B563F" w:rsidRPr="003E2463">
        <w:rPr>
          <w:rFonts w:asciiTheme="minorHAnsi" w:hAnsiTheme="minorHAnsi" w:cstheme="minorHAnsi"/>
          <w:sz w:val="24"/>
          <w:szCs w:val="24"/>
          <w:lang w:val="pl-PL"/>
        </w:rPr>
        <w:t>11</w:t>
      </w:r>
      <w:r w:rsidRPr="003E2463">
        <w:rPr>
          <w:rFonts w:asciiTheme="minorHAnsi" w:hAnsiTheme="minorHAnsi" w:cstheme="minorHAnsi"/>
          <w:sz w:val="24"/>
          <w:szCs w:val="24"/>
          <w:lang w:val="pl-PL"/>
        </w:rPr>
        <w:t xml:space="preserve"> umowy, biorącym udział w realizacji odebranych robót budowlanych. </w:t>
      </w:r>
    </w:p>
    <w:p w14:paraId="215D32F4" w14:textId="5CC632F2"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nieprzedstawienia przez Wykonawcę wszystkich dowodów zapłaty,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o których mowa w ust. </w:t>
      </w:r>
      <w:r w:rsidR="00351AA2"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Za dzień zapłaty uważa się dzień obciążenia rachunku Zamawiającego. </w:t>
      </w:r>
    </w:p>
    <w:p w14:paraId="0B9D697D"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nieuregulowania należności w podanym terminie Wykonawca ma prawo naliczyć odsetki za opóźnienie w wysokości odsetek ustawowych. </w:t>
      </w:r>
    </w:p>
    <w:p w14:paraId="4A9C36AF" w14:textId="38F1074E"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Zgodnie z ustawą z dnia 9 listopada 2018 r. o elektronicznym fakturowaniu </w:t>
      </w:r>
      <w:r w:rsidR="006B0F35">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3198D624" w14:textId="3B10C824"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181688A1" w14:textId="5E814EAC"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6D1CE2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5D59CC4C" w14:textId="4E886A6B" w:rsidR="00AE601D" w:rsidRPr="003E2463" w:rsidRDefault="00AE601D" w:rsidP="002518DD">
      <w:pPr>
        <w:pStyle w:val="Akapitzlist"/>
        <w:numPr>
          <w:ilvl w:val="2"/>
          <w:numId w:val="21"/>
        </w:numPr>
        <w:spacing w:line="276" w:lineRule="auto"/>
        <w:ind w:left="284" w:hanging="284"/>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 Zamawiający nie wyraża zgody na przekazanie przez Wykonawcę dokumentów elektronicznych innych niż ustrukturyzowana  faktura elektroniczna za pośrednictwem Platformy Elektronicznego Fakturowania (PEF).</w:t>
      </w: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Roboty zamienne</w:t>
      </w:r>
    </w:p>
    <w:p w14:paraId="28286A34" w14:textId="25E54778" w:rsidR="00AE601D" w:rsidRPr="003E2463" w:rsidRDefault="00AE601D" w:rsidP="00AE601D">
      <w:pPr>
        <w:spacing w:before="39" w:line="241" w:lineRule="exact"/>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9.</w:t>
      </w:r>
    </w:p>
    <w:p w14:paraId="07AC9898" w14:textId="0366BC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 a planowana zmiana musi spełniać warunki, o których mowa w § 2 umowy.</w:t>
      </w:r>
    </w:p>
    <w:p w14:paraId="72D5E9F1" w14:textId="00F30F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Podstawą wyceny robót wymienionych w ust. 1 niniejszego paragrafu mogących pojawić się w trakcie realizacji Umowy będzie:</w:t>
      </w:r>
    </w:p>
    <w:p w14:paraId="137CC96D" w14:textId="325C11CB" w:rsidR="00AE601D" w:rsidRPr="003E2463" w:rsidRDefault="00AE601D" w:rsidP="002518DD">
      <w:pPr>
        <w:numPr>
          <w:ilvl w:val="0"/>
          <w:numId w:val="22"/>
        </w:numPr>
        <w:tabs>
          <w:tab w:val="clear" w:pos="360"/>
          <w:tab w:val="left" w:pos="792"/>
        </w:tabs>
        <w:spacing w:before="9"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kosztorysowanie uproszczone, przy użyciu średnich cen jednostkowych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zawartych w informacjach cenowych — zeszytach opracowanych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 W przypadku robót lub materiałów nie ujętych w w/w zeszytach będą miały zastosowanie inne publikacje cenowe i podawane przez nie średnie ceny robót jak wyżej,</w:t>
      </w:r>
    </w:p>
    <w:p w14:paraId="35480C47" w14:textId="77777777" w:rsidR="00AE601D" w:rsidRPr="003E2463" w:rsidRDefault="00AE601D" w:rsidP="002518DD">
      <w:pPr>
        <w:numPr>
          <w:ilvl w:val="0"/>
          <w:numId w:val="22"/>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80BC3AE" w14:textId="3F717E03" w:rsidR="00AE601D" w:rsidRPr="003E2463" w:rsidRDefault="00AE601D" w:rsidP="00422751">
      <w:pPr>
        <w:spacing w:before="1" w:line="276" w:lineRule="auto"/>
        <w:ind w:left="79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Źródłem kosztu roboczogodziny, narzutu kosztów ogólnych, narzut zysku oraz cen materiałów z kosztami transportu będą średnie ceny jednostkowe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zawarte w informacjach cenowych — zeszyty opracowane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w:t>
      </w:r>
    </w:p>
    <w:p w14:paraId="665EB36A" w14:textId="67F38535" w:rsidR="00AE601D" w:rsidRPr="003E2463" w:rsidRDefault="00AE601D" w:rsidP="00422751">
      <w:pPr>
        <w:spacing w:before="4" w:line="276" w:lineRule="auto"/>
        <w:ind w:left="79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W przypadku braku cen materiałów w w/w zeszytach będą mia</w:t>
      </w:r>
      <w:r w:rsidR="009457C3" w:rsidRPr="003E2463">
        <w:rPr>
          <w:rFonts w:asciiTheme="minorHAnsi" w:eastAsia="Times New Roman" w:hAnsiTheme="minorHAnsi" w:cstheme="minorHAnsi"/>
          <w:spacing w:val="-2"/>
          <w:sz w:val="24"/>
          <w:szCs w:val="24"/>
          <w:lang w:val="pl-PL"/>
        </w:rPr>
        <w:t>ły</w:t>
      </w:r>
      <w:r w:rsidRPr="003E2463">
        <w:rPr>
          <w:rFonts w:asciiTheme="minorHAnsi" w:eastAsia="Times New Roman" w:hAnsiTheme="minorHAnsi" w:cstheme="minorHAnsi"/>
          <w:spacing w:val="-2"/>
          <w:sz w:val="24"/>
          <w:szCs w:val="24"/>
          <w:lang w:val="pl-PL"/>
        </w:rPr>
        <w:t xml:space="preserve"> zastosowanie inne publikacje cenowe i podawane przez nie średnie ceny materiałów z kosztami transportu jak wyżej, a w następnej kolejności udokumentowane fakturami zakupu W</w:t>
      </w:r>
      <w:r w:rsidR="00422751" w:rsidRPr="003E2463">
        <w:rPr>
          <w:rFonts w:asciiTheme="minorHAnsi" w:eastAsia="Times New Roman" w:hAnsiTheme="minorHAnsi" w:cstheme="minorHAnsi"/>
          <w:spacing w:val="-2"/>
          <w:sz w:val="24"/>
          <w:szCs w:val="24"/>
          <w:lang w:val="pl-PL"/>
        </w:rPr>
        <w:t>ykonawcy</w:t>
      </w:r>
      <w:r w:rsidRPr="003E2463">
        <w:rPr>
          <w:rFonts w:asciiTheme="minorHAnsi" w:eastAsia="Times New Roman" w:hAnsiTheme="minorHAnsi" w:cstheme="minorHAnsi"/>
          <w:spacing w:val="-2"/>
          <w:sz w:val="24"/>
          <w:szCs w:val="24"/>
          <w:lang w:val="pl-PL"/>
        </w:rPr>
        <w:t xml:space="preserve"> ceny materiałów przeznaczonych na niniejszą budowę z doliczeniem kosztu transportu tego materiału w postaci narzutu do ceny materiału w wysokości podawanej w zeszytach SEKOCENBUD-u w poziomie cen z kwartału poprzedzającego wykonywane roboty.</w:t>
      </w:r>
    </w:p>
    <w:p w14:paraId="57176273" w14:textId="2553FE09" w:rsidR="00AE601D" w:rsidRPr="003E2463" w:rsidRDefault="00AE601D" w:rsidP="002518DD">
      <w:pPr>
        <w:pStyle w:val="Akapitzlist"/>
        <w:numPr>
          <w:ilvl w:val="2"/>
          <w:numId w:val="19"/>
        </w:numPr>
        <w:spacing w:line="276" w:lineRule="auto"/>
        <w:ind w:left="284" w:right="43" w:hanging="284"/>
        <w:jc w:val="both"/>
        <w:rPr>
          <w:rFonts w:asciiTheme="minorHAnsi"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Podane w ust. 2 niniejszego paragrafu zasady rozliczania są obligatoryjne dla robót </w:t>
      </w:r>
      <w:r w:rsidRPr="003E2463">
        <w:rPr>
          <w:rFonts w:asciiTheme="minorHAnsi" w:eastAsia="Times New Roman" w:hAnsiTheme="minorHAnsi" w:cstheme="minorHAnsi"/>
          <w:spacing w:val="-2"/>
          <w:sz w:val="24"/>
          <w:szCs w:val="24"/>
          <w:lang w:val="pl-PL"/>
        </w:rPr>
        <w:br/>
        <w:t>zamiennych.</w:t>
      </w:r>
    </w:p>
    <w:p w14:paraId="10920E1D" w14:textId="77777777" w:rsidR="00422751" w:rsidRPr="003E2463" w:rsidRDefault="00422751" w:rsidP="00DA5822">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Reprezentacja stron</w:t>
      </w:r>
    </w:p>
    <w:p w14:paraId="4E3437BD" w14:textId="5B0037B8"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 10</w:t>
      </w:r>
      <w:r w:rsidR="00DA5822" w:rsidRPr="003E2463">
        <w:rPr>
          <w:rFonts w:asciiTheme="minorHAnsi" w:eastAsia="Times New Roman" w:hAnsiTheme="minorHAnsi" w:cstheme="minorHAnsi"/>
          <w:b/>
          <w:bCs/>
          <w:spacing w:val="-1"/>
          <w:sz w:val="24"/>
          <w:szCs w:val="24"/>
          <w:lang w:val="pl-PL"/>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p>
    <w:p w14:paraId="444B3942" w14:textId="3A9D582A" w:rsidR="00422751" w:rsidRDefault="00422751"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Kierownikiem projektu (projektantem w branży architektonicznej) będzie: </w:t>
      </w:r>
      <w:r w:rsidRPr="003E2463">
        <w:rPr>
          <w:rFonts w:asciiTheme="minorHAnsi" w:eastAsia="Times New Roman" w:hAnsiTheme="minorHAnsi" w:cstheme="minorHAnsi"/>
          <w:sz w:val="24"/>
          <w:szCs w:val="24"/>
          <w:lang w:val="pl-PL"/>
        </w:rPr>
        <w:tab/>
      </w:r>
    </w:p>
    <w:p w14:paraId="414C0C77" w14:textId="75116CA9" w:rsidR="00BE7317" w:rsidRPr="003E2463" w:rsidRDefault="00BE7317"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Pr>
          <w:rFonts w:asciiTheme="minorHAnsi" w:eastAsia="Times New Roman" w:hAnsiTheme="minorHAnsi" w:cstheme="minorHAnsi"/>
          <w:sz w:val="24"/>
          <w:szCs w:val="24"/>
          <w:lang w:val="pl-PL"/>
        </w:rPr>
        <w:t xml:space="preserve">Projektantem </w:t>
      </w:r>
      <w:r w:rsidRPr="003E2463">
        <w:rPr>
          <w:rFonts w:asciiTheme="minorHAnsi" w:eastAsia="Times New Roman" w:hAnsiTheme="minorHAnsi" w:cstheme="minorHAnsi"/>
          <w:sz w:val="24"/>
          <w:szCs w:val="24"/>
          <w:lang w:val="pl-PL"/>
        </w:rPr>
        <w:t>w branży konstrukcyjno-budowlanej</w:t>
      </w:r>
      <w:r>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 xml:space="preserve">będzie: </w:t>
      </w:r>
      <w:r w:rsidRPr="003E2463">
        <w:rPr>
          <w:rFonts w:asciiTheme="minorHAnsi" w:eastAsia="Times New Roman" w:hAnsiTheme="minorHAnsi" w:cstheme="minorHAnsi"/>
          <w:sz w:val="24"/>
          <w:szCs w:val="24"/>
          <w:lang w:val="pl-PL"/>
        </w:rPr>
        <w:tab/>
      </w:r>
    </w:p>
    <w:p w14:paraId="14E06C86" w14:textId="77777777" w:rsidR="00422751" w:rsidRPr="003E2463" w:rsidRDefault="00422751" w:rsidP="002518DD">
      <w:pPr>
        <w:numPr>
          <w:ilvl w:val="0"/>
          <w:numId w:val="23"/>
        </w:numPr>
        <w:tabs>
          <w:tab w:val="clear" w:pos="288"/>
          <w:tab w:val="left" w:pos="432"/>
        </w:tabs>
        <w:spacing w:line="276" w:lineRule="auto"/>
        <w:ind w:left="144"/>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Projektantami będą:</w:t>
      </w:r>
    </w:p>
    <w:p w14:paraId="4FBA4F14" w14:textId="7D08DC79" w:rsidR="00DA5822" w:rsidRPr="003E2463" w:rsidRDefault="00422751" w:rsidP="002518DD">
      <w:pPr>
        <w:pStyle w:val="Akapitzlist"/>
        <w:numPr>
          <w:ilvl w:val="0"/>
          <w:numId w:val="26"/>
        </w:numPr>
        <w:spacing w:line="276" w:lineRule="auto"/>
        <w:rPr>
          <w:lang w:val="pl-PL"/>
        </w:rPr>
      </w:pPr>
      <w:r w:rsidRPr="003E2463">
        <w:rPr>
          <w:lang w:val="pl-PL"/>
        </w:rPr>
        <w:t>w branży</w:t>
      </w:r>
      <w:r w:rsidR="00BE7317">
        <w:rPr>
          <w:lang w:val="pl-PL"/>
        </w:rPr>
        <w:t xml:space="preserve"> </w:t>
      </w:r>
      <w:r w:rsidR="00DA5822" w:rsidRPr="003E2463">
        <w:rPr>
          <w:lang w:val="pl-PL"/>
        </w:rPr>
        <w:t xml:space="preserve"> …………………………………….;</w:t>
      </w:r>
    </w:p>
    <w:p w14:paraId="7EA74127" w14:textId="4687A11B" w:rsidR="00422751"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 .</w:t>
      </w:r>
      <w:r w:rsidRPr="003E2463">
        <w:rPr>
          <w:lang w:val="pl-PL"/>
        </w:rPr>
        <w:tab/>
      </w:r>
    </w:p>
    <w:p w14:paraId="717B70A6" w14:textId="4AC7E441" w:rsidR="00422751" w:rsidRPr="00BE7317" w:rsidRDefault="00422751" w:rsidP="00BE7317">
      <w:pPr>
        <w:pStyle w:val="Akapitzlist"/>
        <w:numPr>
          <w:ilvl w:val="0"/>
          <w:numId w:val="23"/>
        </w:numPr>
        <w:spacing w:line="276" w:lineRule="auto"/>
        <w:ind w:left="426" w:hanging="284"/>
        <w:jc w:val="both"/>
        <w:rPr>
          <w:rFonts w:asciiTheme="minorHAnsi" w:eastAsia="Times New Roman" w:hAnsiTheme="minorHAnsi" w:cstheme="minorHAnsi"/>
          <w:sz w:val="24"/>
          <w:szCs w:val="24"/>
          <w:lang w:val="pl-PL"/>
        </w:rPr>
      </w:pPr>
      <w:r w:rsidRPr="00BE7317">
        <w:rPr>
          <w:rFonts w:asciiTheme="minorHAnsi" w:eastAsia="Times New Roman" w:hAnsiTheme="minorHAnsi" w:cstheme="minorHAnsi"/>
          <w:sz w:val="24"/>
          <w:szCs w:val="24"/>
          <w:lang w:val="pl-PL"/>
        </w:rPr>
        <w:t>Kierownikiem robót w branży konstrukcyjno-budowlanej (pełniącym funkcję kierownika budowy) będzie</w:t>
      </w:r>
      <w:r w:rsidR="00DA5822" w:rsidRPr="00BE7317">
        <w:rPr>
          <w:rFonts w:asciiTheme="minorHAnsi" w:eastAsia="Times New Roman" w:hAnsiTheme="minorHAnsi" w:cstheme="minorHAnsi"/>
          <w:sz w:val="24"/>
          <w:szCs w:val="24"/>
          <w:lang w:val="pl-PL"/>
        </w:rPr>
        <w:t xml:space="preserve"> ……………………………………….</w:t>
      </w:r>
    </w:p>
    <w:p w14:paraId="279D82DF" w14:textId="11022236" w:rsidR="00422751" w:rsidRPr="003E2463" w:rsidRDefault="00422751" w:rsidP="00BE7317">
      <w:pPr>
        <w:pStyle w:val="Akapitzlist"/>
        <w:numPr>
          <w:ilvl w:val="0"/>
          <w:numId w:val="23"/>
        </w:numPr>
        <w:spacing w:line="276" w:lineRule="auto"/>
        <w:ind w:left="426"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Kierownikami robót będą:</w:t>
      </w:r>
    </w:p>
    <w:p w14:paraId="1784025A" w14:textId="77777777" w:rsidR="00DA5822"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DA5822" w:rsidRPr="003E2463">
        <w:rPr>
          <w:rFonts w:asciiTheme="minorHAnsi" w:eastAsia="Times New Roman" w:hAnsiTheme="minorHAnsi" w:cstheme="minorHAnsi"/>
          <w:sz w:val="24"/>
          <w:szCs w:val="24"/>
          <w:lang w:val="pl-PL"/>
        </w:rPr>
        <w:t xml:space="preserve"> …………………………………….;</w:t>
      </w:r>
    </w:p>
    <w:p w14:paraId="392C94B7" w14:textId="388276F2" w:rsidR="00422751"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F3102C"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7E52031F" w14:textId="35981723" w:rsidR="00422751" w:rsidRPr="00BE7317" w:rsidRDefault="00422751" w:rsidP="00BE7317">
      <w:pPr>
        <w:pStyle w:val="Akapitzlist"/>
        <w:numPr>
          <w:ilvl w:val="0"/>
          <w:numId w:val="23"/>
        </w:numPr>
        <w:spacing w:line="276" w:lineRule="auto"/>
        <w:ind w:left="284" w:hanging="284"/>
        <w:jc w:val="both"/>
        <w:rPr>
          <w:rFonts w:asciiTheme="minorHAnsi" w:eastAsia="Times New Roman" w:hAnsiTheme="minorHAnsi" w:cstheme="minorHAnsi"/>
          <w:sz w:val="24"/>
          <w:szCs w:val="24"/>
          <w:lang w:val="pl-PL"/>
        </w:rPr>
      </w:pPr>
      <w:r w:rsidRPr="00BE7317">
        <w:rPr>
          <w:rFonts w:asciiTheme="minorHAnsi" w:eastAsia="Times New Roman" w:hAnsiTheme="minorHAnsi" w:cstheme="minorHAnsi"/>
          <w:sz w:val="24"/>
          <w:szCs w:val="24"/>
          <w:lang w:val="pl-PL"/>
        </w:rPr>
        <w:lastRenderedPageBreak/>
        <w:t xml:space="preserve">Istnieje możliwość dokonania zmiany osób wymienionych w ust. 1 do </w:t>
      </w:r>
      <w:r w:rsidR="00BE7317">
        <w:rPr>
          <w:rFonts w:asciiTheme="minorHAnsi" w:eastAsia="Times New Roman" w:hAnsiTheme="minorHAnsi" w:cstheme="minorHAnsi"/>
          <w:sz w:val="24"/>
          <w:szCs w:val="24"/>
          <w:lang w:val="pl-PL"/>
        </w:rPr>
        <w:t>5</w:t>
      </w:r>
      <w:r w:rsidRPr="00BE7317">
        <w:rPr>
          <w:rFonts w:asciiTheme="minorHAnsi" w:eastAsia="Times New Roman" w:hAnsiTheme="minorHAnsi" w:cstheme="minorHAnsi"/>
          <w:sz w:val="24"/>
          <w:szCs w:val="24"/>
          <w:lang w:val="pl-PL"/>
        </w:rPr>
        <w:t xml:space="preserve"> niniejszego paragrafu jedynie za uprzednią pisemną zgodą Zamawiającego.</w:t>
      </w:r>
    </w:p>
    <w:p w14:paraId="2B4EC9E1" w14:textId="2456DB08" w:rsidR="00422751" w:rsidRPr="003E2463" w:rsidRDefault="00422751" w:rsidP="00BE7317">
      <w:pPr>
        <w:pStyle w:val="Akapitzlist"/>
        <w:numPr>
          <w:ilvl w:val="0"/>
          <w:numId w:val="23"/>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 własnej inicjatywy proponuje zmianę osób wyszczególnionych w ust. 1 </w:t>
      </w:r>
      <w:r w:rsidR="00F3102C" w:rsidRPr="003E2463">
        <w:rPr>
          <w:rFonts w:asciiTheme="minorHAnsi" w:eastAsia="Times New Roman" w:hAnsiTheme="minorHAnsi" w:cstheme="minorHAnsi"/>
          <w:sz w:val="24"/>
          <w:szCs w:val="24"/>
          <w:lang w:val="pl-PL"/>
        </w:rPr>
        <w:t xml:space="preserve">do </w:t>
      </w:r>
      <w:r w:rsidR="00BE7317">
        <w:rPr>
          <w:rFonts w:asciiTheme="minorHAnsi" w:eastAsia="Times New Roman" w:hAnsiTheme="minorHAnsi" w:cstheme="minorHAnsi"/>
          <w:sz w:val="24"/>
          <w:szCs w:val="24"/>
          <w:lang w:val="pl-PL"/>
        </w:rPr>
        <w:t>5</w:t>
      </w:r>
      <w:r w:rsidRPr="003E2463">
        <w:rPr>
          <w:rFonts w:asciiTheme="minorHAnsi" w:eastAsia="Times New Roman" w:hAnsiTheme="minorHAnsi" w:cstheme="minorHAnsi"/>
          <w:sz w:val="24"/>
          <w:szCs w:val="24"/>
          <w:lang w:val="pl-PL"/>
        </w:rPr>
        <w:t xml:space="preserve"> niniejszego paragrafu w następujących przypadkach:</w:t>
      </w:r>
    </w:p>
    <w:p w14:paraId="08A37BE8"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śmierci, choroby lub innych zdarzeń losowych;</w:t>
      </w:r>
    </w:p>
    <w:p w14:paraId="02D52B7B" w14:textId="77777777" w:rsidR="00422751" w:rsidRPr="003E2463" w:rsidRDefault="00422751" w:rsidP="002518DD">
      <w:pPr>
        <w:numPr>
          <w:ilvl w:val="0"/>
          <w:numId w:val="24"/>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zmiana tej osoby stanie się konieczna z jakichkolwiek innych przyczyn niezależnych od Wykonawcy;</w:t>
      </w:r>
    </w:p>
    <w:p w14:paraId="46F1CA00"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utraty uprawnień lub zakazu pełnienia samodzielnych funkcji technicznych w budownictwie.</w:t>
      </w:r>
    </w:p>
    <w:p w14:paraId="44DF444F" w14:textId="2C831DD5" w:rsidR="00422751" w:rsidRPr="003E2463" w:rsidRDefault="00422751"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może żądać od Wykonawcy zmiany osoby wyszczególnionej w ust. 1 - </w:t>
      </w:r>
      <w:r w:rsidR="00BE7317">
        <w:rPr>
          <w:rFonts w:asciiTheme="minorHAnsi" w:eastAsia="Times New Roman" w:hAnsiTheme="minorHAnsi" w:cstheme="minorHAnsi"/>
          <w:sz w:val="24"/>
          <w:szCs w:val="24"/>
          <w:lang w:val="pl-PL"/>
        </w:rPr>
        <w:t>5</w:t>
      </w:r>
      <w:r w:rsidRPr="003E2463">
        <w:rPr>
          <w:rFonts w:asciiTheme="minorHAnsi" w:eastAsia="Times New Roman" w:hAnsiTheme="minorHAnsi" w:cstheme="minorHAnsi"/>
          <w:sz w:val="24"/>
          <w:szCs w:val="24"/>
          <w:lang w:val="pl-PL"/>
        </w:rPr>
        <w:t xml:space="preserve"> niniejszego paragrafu, jeżeli uzna, że nie wykonuje on należycie swoich obowiązków wynikających z umowy. Wykonawca jest zobowiązany zmienić specjalistę zgodnie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żądaniem Zamawiającego w terminie wskazanym we wniosku Zamawiającego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zastrzeżeniem spełniania wymagań określonych w Umowie. Wszelkie koszty z tym związane poniesie Wykonawca.</w:t>
      </w:r>
    </w:p>
    <w:p w14:paraId="4C01D58E" w14:textId="774F7093" w:rsidR="00F3102C" w:rsidRPr="003E2463" w:rsidRDefault="00F3102C"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422751" w:rsidRPr="003E2463">
        <w:rPr>
          <w:rFonts w:asciiTheme="minorHAnsi" w:eastAsia="Times New Roman" w:hAnsiTheme="minorHAnsi" w:cstheme="minorHAnsi"/>
          <w:sz w:val="24"/>
          <w:szCs w:val="24"/>
          <w:lang w:val="pl-PL"/>
        </w:rPr>
        <w:t xml:space="preserve"> przypadku zmiany osoby wyszczególnionej w ust. 1 — </w:t>
      </w:r>
      <w:r w:rsidR="00BE7317">
        <w:rPr>
          <w:rFonts w:asciiTheme="minorHAnsi" w:eastAsia="Times New Roman" w:hAnsiTheme="minorHAnsi" w:cstheme="minorHAnsi"/>
          <w:sz w:val="24"/>
          <w:szCs w:val="24"/>
          <w:lang w:val="pl-PL"/>
        </w:rPr>
        <w:t>5</w:t>
      </w:r>
      <w:r w:rsidR="00422751" w:rsidRPr="003E2463">
        <w:rPr>
          <w:rFonts w:asciiTheme="minorHAnsi" w:eastAsia="Times New Roman" w:hAnsiTheme="minorHAnsi" w:cstheme="minorHAnsi"/>
          <w:sz w:val="24"/>
          <w:szCs w:val="24"/>
          <w:lang w:val="pl-PL"/>
        </w:rPr>
        <w:t xml:space="preserve"> niniejszego paragrafu, nowa osoba powołana do pełnienia w/w obowiązków musi spełniać wymagania określone </w:t>
      </w:r>
      <w:r w:rsidR="00BE7317">
        <w:rPr>
          <w:rFonts w:asciiTheme="minorHAnsi" w:eastAsia="Times New Roman" w:hAnsiTheme="minorHAnsi" w:cstheme="minorHAnsi"/>
          <w:sz w:val="24"/>
          <w:szCs w:val="24"/>
          <w:lang w:val="pl-PL"/>
        </w:rPr>
        <w:br/>
      </w:r>
      <w:r w:rsidR="00422751" w:rsidRPr="003E2463">
        <w:rPr>
          <w:rFonts w:asciiTheme="minorHAnsi" w:eastAsia="Times New Roman" w:hAnsiTheme="minorHAnsi" w:cstheme="minorHAnsi"/>
          <w:sz w:val="24"/>
          <w:szCs w:val="24"/>
          <w:lang w:val="pl-PL"/>
        </w:rPr>
        <w:t>w specyfikacji warunków zamówienia dla danej funkcji.</w:t>
      </w:r>
    </w:p>
    <w:p w14:paraId="413879A0" w14:textId="08643BA0" w:rsidR="00422751" w:rsidRPr="003E2463" w:rsidRDefault="00422751" w:rsidP="00366D0C">
      <w:pPr>
        <w:pStyle w:val="Akapitzlist"/>
        <w:tabs>
          <w:tab w:val="left" w:pos="432"/>
        </w:tabs>
        <w:spacing w:before="2" w:line="276" w:lineRule="auto"/>
        <w:ind w:left="28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w:t>
      </w:r>
      <w:r w:rsidR="00BE7317">
        <w:rPr>
          <w:rFonts w:asciiTheme="minorHAnsi" w:eastAsia="Times New Roman" w:hAnsiTheme="minorHAnsi" w:cstheme="minorHAnsi"/>
          <w:spacing w:val="-2"/>
          <w:sz w:val="24"/>
          <w:szCs w:val="24"/>
          <w:lang w:val="pl-PL"/>
        </w:rPr>
        <w:t>5</w:t>
      </w:r>
      <w:r w:rsidRPr="003E2463">
        <w:rPr>
          <w:rFonts w:asciiTheme="minorHAnsi" w:eastAsia="Times New Roman" w:hAnsiTheme="minorHAnsi" w:cstheme="minorHAnsi"/>
          <w:spacing w:val="-2"/>
          <w:sz w:val="24"/>
          <w:szCs w:val="24"/>
          <w:lang w:val="pl-PL"/>
        </w:rPr>
        <w:t xml:space="preserve"> pod warunkiem, że Wykonawca wykaże także, iż nowa proponowana osoba posiada nie mniejsze kwalifikacje, doświadczenie itp., niż wsk</w:t>
      </w:r>
      <w:r w:rsidR="00F3102C" w:rsidRPr="003E2463">
        <w:rPr>
          <w:rFonts w:asciiTheme="minorHAnsi" w:eastAsia="Times New Roman" w:hAnsiTheme="minorHAnsi" w:cstheme="minorHAnsi"/>
          <w:spacing w:val="-2"/>
          <w:sz w:val="24"/>
          <w:szCs w:val="24"/>
          <w:lang w:val="pl-PL"/>
        </w:rPr>
        <w:t>aza</w:t>
      </w:r>
      <w:r w:rsidRPr="003E2463">
        <w:rPr>
          <w:rFonts w:asciiTheme="minorHAnsi" w:eastAsia="Times New Roman" w:hAnsiTheme="minorHAnsi" w:cstheme="minorHAnsi"/>
          <w:spacing w:val="-2"/>
          <w:sz w:val="24"/>
          <w:szCs w:val="24"/>
          <w:lang w:val="pl-PL"/>
        </w:rPr>
        <w:t>ne dla tej osoby w złożonej przez Wykonawcę ofercie.</w:t>
      </w:r>
    </w:p>
    <w:p w14:paraId="24F243E3" w14:textId="6DD99A5B" w:rsidR="00F3102C" w:rsidRPr="003E2463" w:rsidRDefault="00422751" w:rsidP="002518DD">
      <w:pPr>
        <w:pStyle w:val="Akapitzlist"/>
        <w:numPr>
          <w:ilvl w:val="0"/>
          <w:numId w:val="30"/>
        </w:numPr>
        <w:tabs>
          <w:tab w:val="right" w:pos="426"/>
          <w:tab w:val="left" w:leader="dot" w:pos="5256"/>
        </w:tabs>
        <w:spacing w:before="4" w:line="276" w:lineRule="auto"/>
        <w:ind w:left="432"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Osobą odpowiedzialną za koordynację i odbiór dokumentacji technicznej z ramienia Zamawiającego</w:t>
      </w:r>
      <w:r w:rsidR="00F3102C"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jako jego Przedstawiciel będzie</w:t>
      </w:r>
      <w:r w:rsidR="002639F0" w:rsidRPr="003E2463">
        <w:rPr>
          <w:rFonts w:asciiTheme="minorHAnsi" w:eastAsia="Times New Roman" w:hAnsiTheme="minorHAnsi" w:cstheme="minorHAnsi"/>
          <w:sz w:val="24"/>
          <w:szCs w:val="24"/>
          <w:lang w:val="pl-PL"/>
        </w:rPr>
        <w:t>……………………………</w:t>
      </w:r>
      <w:r w:rsidR="002639F0" w:rsidRPr="003E2463">
        <w:rPr>
          <w:rFonts w:asciiTheme="minorHAnsi" w:eastAsia="Times New Roman" w:hAnsiTheme="minorHAnsi" w:cstheme="minorHAnsi"/>
          <w:sz w:val="24"/>
          <w:szCs w:val="24"/>
          <w:lang w:val="pl-PL"/>
        </w:rPr>
        <w:tab/>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3B200DC2" w14:textId="1995DAA9" w:rsidR="00422751" w:rsidRPr="003E2463" w:rsidRDefault="00422751" w:rsidP="002518DD">
      <w:pPr>
        <w:pStyle w:val="Akapitzlist"/>
        <w:numPr>
          <w:ilvl w:val="0"/>
          <w:numId w:val="30"/>
        </w:numPr>
        <w:spacing w:before="4" w:line="276" w:lineRule="auto"/>
        <w:ind w:left="567" w:right="72" w:hanging="41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ramienia Zamawiającego nadzór inwestorski pełnić będzie/-ą:</w:t>
      </w:r>
    </w:p>
    <w:p w14:paraId="57BC9DF9" w14:textId="77777777" w:rsidR="00422751" w:rsidRPr="003E2463" w:rsidRDefault="00422751" w:rsidP="002518DD">
      <w:pPr>
        <w:numPr>
          <w:ilvl w:val="0"/>
          <w:numId w:val="25"/>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7A0532C5" w14:textId="0850266C" w:rsidR="00422751" w:rsidRDefault="00422751" w:rsidP="002518DD">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59CBD3C3" w14:textId="77777777" w:rsidR="00BE7317" w:rsidRDefault="00BE7317" w:rsidP="00BE7317">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22455E10" w14:textId="7B87C451" w:rsidR="00422751" w:rsidRPr="003E2463" w:rsidRDefault="00422751" w:rsidP="002518DD">
      <w:pPr>
        <w:pStyle w:val="Akapitzlist"/>
        <w:numPr>
          <w:ilvl w:val="0"/>
          <w:numId w:val="30"/>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Zmiana lub wprowadzenie nowego inspektora nadzoru inwestorskiego nie wymaga zmiany umowy. Zamawiający w takiej sytuacji zobowiązany jest do bezzwłocznego,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formie pisemnego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Podwykonawstwo</w:t>
      </w:r>
    </w:p>
    <w:p w14:paraId="111C5C19" w14:textId="6B1A5991"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lang w:val="pl-PL"/>
        </w:rPr>
      </w:pPr>
      <w:r w:rsidRPr="003E2463">
        <w:rPr>
          <w:rFonts w:asciiTheme="minorHAnsi" w:eastAsia="Times New Roman" w:hAnsiTheme="minorHAnsi" w:cstheme="minorHAnsi"/>
          <w:b/>
          <w:bCs/>
          <w:spacing w:val="-17"/>
          <w:sz w:val="24"/>
          <w:szCs w:val="24"/>
          <w:lang w:val="pl-PL"/>
        </w:rPr>
        <w:t>§ 11.</w:t>
      </w:r>
    </w:p>
    <w:p w14:paraId="0805E24F" w14:textId="24B89671" w:rsidR="0057348B" w:rsidRPr="003E2463" w:rsidRDefault="0057348B" w:rsidP="002518DD">
      <w:pPr>
        <w:pStyle w:val="Akapitzlist"/>
        <w:numPr>
          <w:ilvl w:val="1"/>
          <w:numId w:val="40"/>
        </w:numPr>
        <w:spacing w:before="235"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powierzy następującym podmiotom, na których zasoby Wykonawca powoływał się w ofercie na zasadach określonych w art. 118 i następnych ustawy </w:t>
      </w:r>
      <w:r w:rsidRPr="003E2463">
        <w:rPr>
          <w:rFonts w:asciiTheme="minorHAnsi" w:eastAsia="Times New Roman" w:hAnsiTheme="minorHAnsi" w:cstheme="minorHAnsi"/>
          <w:sz w:val="24"/>
          <w:szCs w:val="24"/>
          <w:lang w:val="pl-PL"/>
        </w:rPr>
        <w:lastRenderedPageBreak/>
        <w:t>Prawo zamówień publicznych, w celu wykazania spełniania warunków udziału w postępowaniu o udzielenie zamówienia publicznego w oparciu o przesłanki zawarte w ustawie Prawo zamówień publicznych, wykonanie następującej części zamówienia:</w:t>
      </w:r>
    </w:p>
    <w:p w14:paraId="1284143E" w14:textId="77777777" w:rsidR="00D25CCC" w:rsidRPr="003E2463" w:rsidRDefault="0057348B"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D25CCC" w:rsidRPr="003E2463">
        <w:rPr>
          <w:rFonts w:asciiTheme="minorHAnsi" w:hAnsiTheme="minorHAnsi" w:cstheme="minorHAnsi"/>
          <w:sz w:val="24"/>
          <w:szCs w:val="24"/>
          <w:lang w:val="pl-PL"/>
        </w:rPr>
        <w:t>*,</w:t>
      </w:r>
    </w:p>
    <w:p w14:paraId="0386C32A" w14:textId="77777777" w:rsidR="00D25CCC"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p>
    <w:p w14:paraId="59318CAF" w14:textId="7BE8A3E1" w:rsidR="0057348B"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57348B" w:rsidRPr="003E2463">
        <w:rPr>
          <w:lang w:val="pl-PL"/>
        </w:rPr>
        <w:t xml:space="preserve"> </w:t>
      </w:r>
    </w:p>
    <w:p w14:paraId="5CEEF688" w14:textId="77777777" w:rsidR="0057348B" w:rsidRPr="003E2463" w:rsidRDefault="0057348B" w:rsidP="00D25CCC">
      <w:pPr>
        <w:rPr>
          <w:rFonts w:asciiTheme="minorHAnsi" w:hAnsiTheme="minorHAnsi" w:cstheme="minorHAnsi"/>
          <w:sz w:val="24"/>
          <w:szCs w:val="24"/>
          <w:lang w:val="pl-PL"/>
        </w:rPr>
      </w:pPr>
      <w:r w:rsidRPr="003E2463">
        <w:rPr>
          <w:rFonts w:asciiTheme="minorHAnsi" w:hAnsiTheme="minorHAnsi" w:cstheme="minorHAnsi"/>
          <w:sz w:val="24"/>
          <w:szCs w:val="24"/>
          <w:lang w:val="pl-PL"/>
        </w:rPr>
        <w:tab/>
        <w:t xml:space="preserve"> * wskazać, jeżeli dotyczy </w:t>
      </w:r>
      <w:r w:rsidRPr="003E2463">
        <w:rPr>
          <w:rFonts w:asciiTheme="minorHAnsi" w:hAnsiTheme="minorHAnsi" w:cstheme="minorHAnsi"/>
          <w:sz w:val="24"/>
          <w:szCs w:val="24"/>
          <w:u w:val="single"/>
          <w:lang w:val="pl-PL"/>
        </w:rPr>
        <w:t xml:space="preserve">(niepotrzebne skreślić) </w:t>
      </w:r>
    </w:p>
    <w:p w14:paraId="71016E88" w14:textId="77777777" w:rsidR="00D25CCC" w:rsidRPr="003E2463" w:rsidRDefault="0057348B" w:rsidP="002518DD">
      <w:pPr>
        <w:pStyle w:val="Akapitzlist"/>
        <w:numPr>
          <w:ilvl w:val="1"/>
          <w:numId w:val="40"/>
        </w:numPr>
        <w:spacing w:before="1" w:line="276" w:lineRule="auto"/>
        <w:ind w:left="426" w:right="72"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Podwykonawcy bądź rezygnacja z Podwykonawcy, o którym mowa w ust. 1, wymaga zawarcia aneksu do Umowy.</w:t>
      </w:r>
    </w:p>
    <w:p w14:paraId="383CAFD3" w14:textId="77777777" w:rsidR="00D25CCC"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57927BEF" w14:textId="30A154BD" w:rsidR="0057348B"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8"/>
          <w:sz w:val="24"/>
          <w:szCs w:val="24"/>
          <w:lang w:val="pl-PL"/>
        </w:rPr>
        <w:t>W związku z treścią art. 118 ust. 2 ustawy Prawo zamówień publicznych określającą, że:</w:t>
      </w:r>
    </w:p>
    <w:p w14:paraId="5F5252E5" w14:textId="77777777"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 W </w:t>
      </w:r>
      <w:r w:rsidRPr="003E2463">
        <w:rPr>
          <w:rFonts w:asciiTheme="minorHAnsi" w:eastAsia="Times New Roman" w:hAnsiTheme="minorHAnsi" w:cstheme="minorHAnsi"/>
          <w:i/>
          <w:sz w:val="24"/>
          <w:szCs w:val="24"/>
          <w:lang w:val="pl-PL"/>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lang w:val="pl-PL"/>
        </w:rPr>
        <w:t xml:space="preserve">więc w sytuacji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lang w:val="pl-PL"/>
        </w:rPr>
        <w:t xml:space="preserve">„podmioty udostępniające zasoby", </w:t>
      </w:r>
      <w:r w:rsidRPr="003E2463">
        <w:rPr>
          <w:rFonts w:asciiTheme="minorHAnsi" w:eastAsia="Times New Roman" w:hAnsiTheme="minorHAnsi" w:cstheme="minorHAnsi"/>
          <w:sz w:val="24"/>
          <w:szCs w:val="24"/>
          <w:lang w:val="pl-PL"/>
        </w:rPr>
        <w:t xml:space="preserve">to </w:t>
      </w:r>
      <w:r w:rsidRPr="003E2463">
        <w:rPr>
          <w:rFonts w:asciiTheme="minorHAnsi" w:eastAsia="Times New Roman" w:hAnsiTheme="minorHAnsi" w:cstheme="minorHAnsi"/>
          <w:i/>
          <w:sz w:val="24"/>
          <w:szCs w:val="24"/>
          <w:lang w:val="pl-PL"/>
        </w:rPr>
        <w:t xml:space="preserve">„podmioty" </w:t>
      </w:r>
      <w:r w:rsidRPr="003E2463">
        <w:rPr>
          <w:rFonts w:asciiTheme="minorHAnsi" w:eastAsia="Times New Roman" w:hAnsiTheme="minorHAnsi" w:cstheme="minorHAnsi"/>
          <w:sz w:val="24"/>
          <w:szCs w:val="24"/>
          <w:lang w:val="pl-PL"/>
        </w:rPr>
        <w:t>te muszą wykonać te części zamówienia.</w:t>
      </w:r>
    </w:p>
    <w:p w14:paraId="6060463F" w14:textId="46A5E317" w:rsidR="0057348B" w:rsidRPr="003E2463" w:rsidRDefault="0057348B" w:rsidP="002518DD">
      <w:pPr>
        <w:pStyle w:val="Akapitzlist"/>
        <w:numPr>
          <w:ilvl w:val="1"/>
          <w:numId w:val="40"/>
        </w:numPr>
        <w:spacing w:before="12"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umieszczenia w umowie z Podwykonawcą robót budowlanych lub dalszym Podwykonawcą robót budowlanych następujących postanowień:</w:t>
      </w:r>
    </w:p>
    <w:p w14:paraId="16A40CE3"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termin zapłaty wynagrodzenia Podwykonawcy lub dalszemu Podwykonawcy przewidziany</w:t>
      </w:r>
    </w:p>
    <w:p w14:paraId="2E8F0C99" w14:textId="77777777" w:rsidR="0057348B" w:rsidRPr="003E2463" w:rsidRDefault="0057348B" w:rsidP="0057348B">
      <w:pPr>
        <w:spacing w:before="5" w:line="276" w:lineRule="auto"/>
        <w:ind w:left="79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przedmiotem umowy o podwykonawstwo jest wyłącznie wykonanie, odpowiednio: robót budowlanych, dostaw lub usług, które ściśle odpowiadają części zamówienia określonego umową zawartą pomiędzy Zamawiającym a Wykonawcą;</w:t>
      </w:r>
    </w:p>
    <w:p w14:paraId="64BE98CF" w14:textId="3D62A62F"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rezultat wykonania przedmiotu umowy o podwykonawstwo musi określać co najmniej ta</w:t>
      </w:r>
      <w:r w:rsidR="00D60AFF" w:rsidRPr="003E2463">
        <w:rPr>
          <w:rFonts w:asciiTheme="minorHAnsi" w:eastAsia="Times New Roman" w:hAnsiTheme="minorHAnsi" w:cstheme="minorHAnsi"/>
          <w:spacing w:val="-2"/>
          <w:sz w:val="24"/>
          <w:szCs w:val="24"/>
          <w:lang w:val="pl-PL"/>
        </w:rPr>
        <w:t>ki</w:t>
      </w:r>
      <w:r w:rsidRPr="003E2463">
        <w:rPr>
          <w:rFonts w:asciiTheme="minorHAnsi" w:eastAsia="Times New Roman" w:hAnsiTheme="minorHAnsi" w:cstheme="minorHAnsi"/>
          <w:spacing w:val="-2"/>
          <w:sz w:val="24"/>
          <w:szCs w:val="24"/>
          <w:lang w:val="pl-PL"/>
        </w:rPr>
        <w:t xml:space="preserve"> poziom jakości, jaki wynika z treści Umowy zawartej pomiędzy Zamawiającym i Wykonawcą;</w:t>
      </w:r>
    </w:p>
    <w:p w14:paraId="7EF9336F"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okres odpowiedzialności Podwykonawcy lub dalszego Podwykonawcy za wady przedmiotu umowy o podwykonawstwo, nie będzie krótszy od okresu odpowiedzialności za wady przedmiotu Umowy Wykonawcy wobec Zamawiającego;</w:t>
      </w:r>
    </w:p>
    <w:p w14:paraId="39371B4A"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musi dysponować personelem i sprzętem, gwarantującymi prawidłowe wykonanie podzlecanej części Umowy, proporcjonalnie, kwalifikacjami lub zakresem odpowiadającymi wymaganiom stawianym Wykonawcy;</w:t>
      </w:r>
    </w:p>
    <w:p w14:paraId="121ECA5D" w14:textId="77777777" w:rsidR="0057348B" w:rsidRPr="003E2463" w:rsidRDefault="0057348B" w:rsidP="002518DD">
      <w:pPr>
        <w:numPr>
          <w:ilvl w:val="0"/>
          <w:numId w:val="31"/>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Umowa o podwykonawstwo nie może zawierać postanowień uzależniających uzyskanie przez</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umowy o podwykonawstwo, której przedmiotem są roboty budowlane nie może przewyższać kwoty stanowiącej 100 % wartości tej części przedmiotu niniejszej Umowy, która jest objęta zakresem umowy o podwykonawstwo.</w:t>
      </w:r>
    </w:p>
    <w:p w14:paraId="3463B603"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kolejnej umowy o podwykonawstwo, której przedmiotem są roboty budowlane nie może spowodować przekroczenia kwoty stanowiącej 100 % wartości tej części przedmiotu niniejszej Umowy, która jest objęta zakresem umowy o podwykonawstwo.</w:t>
      </w:r>
    </w:p>
    <w:p w14:paraId="7660DC8A"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ponosi odpowiedzialność za zapłatę Podwykonawcy wynagrodzenia w wysokości</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Zawarcie umowy o podwykonawstwo, której przedmiotem są roboty budowlane może nastąpić wyłącznie po akceptacji przez Zamawiającego jej projektu.</w:t>
      </w:r>
    </w:p>
    <w:p w14:paraId="505AFC1A" w14:textId="77777777"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4"/>
          <w:sz w:val="24"/>
          <w:szCs w:val="24"/>
          <w:lang w:val="pl-PL"/>
        </w:rPr>
        <w:lastRenderedPageBreak/>
        <w:t>Wykonawca, Podwykonawca lub dalszy Podwykonawca zobowiązany jest do przedłożenia</w:t>
      </w:r>
      <w:r w:rsidR="00CE04A0" w:rsidRPr="003E2463">
        <w:rPr>
          <w:rFonts w:asciiTheme="minorHAnsi" w:eastAsia="Times New Roman" w:hAnsiTheme="minorHAnsi" w:cstheme="minorHAnsi"/>
          <w:spacing w:val="4"/>
          <w:sz w:val="24"/>
          <w:szCs w:val="24"/>
          <w:lang w:val="pl-PL"/>
        </w:rPr>
        <w:t xml:space="preserve"> </w:t>
      </w:r>
      <w:r w:rsidRPr="003E2463">
        <w:rPr>
          <w:rFonts w:asciiTheme="minorHAnsi" w:eastAsia="Times New Roman" w:hAnsiTheme="minorHAnsi" w:cstheme="minorHAnsi"/>
          <w:spacing w:val="-1"/>
          <w:sz w:val="24"/>
          <w:szCs w:val="24"/>
          <w:lang w:val="pl-PL"/>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4"/>
          <w:sz w:val="24"/>
          <w:szCs w:val="24"/>
          <w:lang w:val="pl-PL"/>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180E6426" w14:textId="3B45FC22"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Projekt umowy o podwykonawstwo, której przedmiotem są roboty budowlane, będzie uważany za zaakceptowany przez Zamawiającego, jeżeli Zamawiający w terminie </w:t>
      </w:r>
      <w:r w:rsidR="00C736FC" w:rsidRPr="003E2463">
        <w:rPr>
          <w:rFonts w:asciiTheme="minorHAnsi" w:eastAsia="Times New Roman" w:hAnsiTheme="minorHAnsi" w:cstheme="minorHAnsi"/>
          <w:sz w:val="24"/>
          <w:szCs w:val="24"/>
          <w:lang w:val="pl-PL"/>
        </w:rPr>
        <w:t>14</w:t>
      </w:r>
      <w:r w:rsidRPr="003E2463">
        <w:rPr>
          <w:rFonts w:asciiTheme="minorHAnsi" w:eastAsia="Times New Roman" w:hAnsiTheme="minorHAnsi" w:cstheme="minorHAnsi"/>
          <w:sz w:val="24"/>
          <w:szCs w:val="24"/>
          <w:lang w:val="pl-PL"/>
        </w:rPr>
        <w:t xml:space="preserve"> dni od dnia przedłożenia mu projektu nie zgłosi w formie pisemnej zastrzeżeń.</w:t>
      </w:r>
    </w:p>
    <w:p w14:paraId="00994678" w14:textId="5975D237" w:rsidR="0057348B"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niespełniania przez projekt wymagań dotyczących umowy o podwykonawstwo, określonych w ust. 6 - 10;</w:t>
      </w:r>
    </w:p>
    <w:p w14:paraId="5F8DFDB1" w14:textId="77777777" w:rsidR="0057348B" w:rsidRPr="003E2463" w:rsidRDefault="0057348B" w:rsidP="002518DD">
      <w:pPr>
        <w:numPr>
          <w:ilvl w:val="0"/>
          <w:numId w:val="33"/>
        </w:numPr>
        <w:tabs>
          <w:tab w:val="clear" w:pos="216"/>
          <w:tab w:val="left" w:pos="720"/>
        </w:tabs>
        <w:spacing w:line="276" w:lineRule="auto"/>
        <w:ind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niezałączenia do projektu zestawień, dokumentów lub informacji, o których mowa w ust. 13;</w:t>
      </w:r>
    </w:p>
    <w:p w14:paraId="654A5863" w14:textId="04748BFE" w:rsidR="0057348B" w:rsidRPr="003E2463" w:rsidRDefault="0057348B" w:rsidP="002518DD">
      <w:pPr>
        <w:numPr>
          <w:ilvl w:val="0"/>
          <w:numId w:val="33"/>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za realizację przedmiotu umowy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Wykonawcy przez Zamawiającego lub odpowiednio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przez Wykonawcę za realizację przedmiotu umowy przez Podwykonawcę;</w:t>
      </w:r>
    </w:p>
    <w:p w14:paraId="702DB178"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termin realizacji robót budowlanych określonych projektem jest dłuższy niż przewidywany Umową dla tych robót;</w:t>
      </w:r>
    </w:p>
    <w:p w14:paraId="23FE2AD4"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projekt zawiera postanowienia dotyczące sposobu rozliczeń za wykonane roboty, uniemożliwiające rozliczenie tych robót pomiędzy Zamawiającym a Wykonawcą na podstawie niniejszej Umowy;</w:t>
      </w:r>
    </w:p>
    <w:p w14:paraId="68BDBF96" w14:textId="77777777" w:rsidR="0057348B" w:rsidRPr="003E2463" w:rsidRDefault="0057348B" w:rsidP="002518DD">
      <w:pPr>
        <w:numPr>
          <w:ilvl w:val="0"/>
          <w:numId w:val="33"/>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niespełniającej wymagań określonych w dokumentach zamówienia, w tym w SWZ;</w:t>
      </w:r>
    </w:p>
    <w:p w14:paraId="0A31205F" w14:textId="7D3DA956" w:rsidR="0057348B" w:rsidRPr="003E2463" w:rsidRDefault="0057348B" w:rsidP="002518DD">
      <w:pPr>
        <w:numPr>
          <w:ilvl w:val="0"/>
          <w:numId w:val="33"/>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gdy projekt umowy o podwykonawstwo, jak również projekt umowy o dalsze podwykonawstwo</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 xml:space="preserve">nie przewiduje możliwości ograniczenia/wstrzymania prac </w:t>
      </w:r>
      <w:r w:rsidRPr="003E2463">
        <w:rPr>
          <w:rFonts w:asciiTheme="minorHAnsi" w:eastAsia="Times New Roman" w:hAnsiTheme="minorHAnsi" w:cstheme="minorHAnsi"/>
          <w:sz w:val="24"/>
          <w:szCs w:val="24"/>
          <w:lang w:val="pl-PL"/>
        </w:rPr>
        <w:lastRenderedPageBreak/>
        <w:t>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503C0AA3" w14:textId="42A6E3CF" w:rsidR="00CE04A0"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przypadku zgłoszenia przez Zamawiającego zastrzeżeń do projektu umowy 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1"/>
          <w:sz w:val="24"/>
          <w:szCs w:val="24"/>
          <w:lang w:val="pl-PL"/>
        </w:rPr>
        <w:t>podwykonawstwo, uwzględniający wszystkie zastrzeżenia Zamawiającego.</w:t>
      </w:r>
    </w:p>
    <w:p w14:paraId="15C19FB3" w14:textId="77777777" w:rsidR="00C736FC"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akceptacji projektu umowy o podwykonawstwo, której przedmiotem są roboty budowlane lub</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18 czego Wykonawca jest w pełni świadomy i wyrażana to zgodę.</w:t>
      </w:r>
    </w:p>
    <w:p w14:paraId="5B374A83" w14:textId="4C272BA1" w:rsidR="0057348B"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Wykonawcy i Podwykonawcy oraz dalszemu Podwykonawcy w formie pisemnej sprzeciw do przedłożonej umowy o podwykonawstwo, której przedmiotem są roboty budowlane w terminie do 14 dni od dnia jej przedłożenia, w przypadku, gdy:</w:t>
      </w:r>
    </w:p>
    <w:p w14:paraId="733267EB" w14:textId="77777777" w:rsidR="0057348B" w:rsidRPr="003E2463" w:rsidRDefault="0057348B" w:rsidP="002518DD">
      <w:pPr>
        <w:numPr>
          <w:ilvl w:val="0"/>
          <w:numId w:val="34"/>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uzyskał zgody Zamawiającego na zawarcie umowy podwykonawczej stosownie do postanowień niniejszego paragrafu;</w:t>
      </w:r>
    </w:p>
    <w:p w14:paraId="6FC98486" w14:textId="77777777" w:rsidR="0057348B" w:rsidRPr="003E2463" w:rsidRDefault="0057348B" w:rsidP="002518DD">
      <w:pPr>
        <w:numPr>
          <w:ilvl w:val="0"/>
          <w:numId w:val="34"/>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zawarta umowa nie odpowiada zaakceptowanemu przez Zamawiającego projektowi umowy, w tym w szczególności nie spełnia wymagań określonych w ust. 6-10 lub narusza postanowienia ust. 16.</w:t>
      </w:r>
    </w:p>
    <w:p w14:paraId="20EE0716" w14:textId="77777777" w:rsidR="0057348B" w:rsidRPr="003E2463" w:rsidRDefault="0057348B" w:rsidP="002518DD">
      <w:pPr>
        <w:numPr>
          <w:ilvl w:val="0"/>
          <w:numId w:val="35"/>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179B2E79" w:rsidR="00C736FC" w:rsidRPr="003E2463" w:rsidRDefault="0057348B" w:rsidP="002518DD">
      <w:pPr>
        <w:numPr>
          <w:ilvl w:val="0"/>
          <w:numId w:val="35"/>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w:t>
      </w:r>
      <w:r w:rsidR="00BE7317">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r., poz. </w:t>
      </w:r>
      <w:r w:rsidR="00BE7317">
        <w:rPr>
          <w:rFonts w:asciiTheme="minorHAnsi" w:eastAsia="Times New Roman" w:hAnsiTheme="minorHAnsi" w:cstheme="minorHAnsi"/>
          <w:sz w:val="24"/>
          <w:szCs w:val="24"/>
          <w:lang w:val="pl-PL"/>
        </w:rPr>
        <w:t xml:space="preserve">1640 z </w:t>
      </w:r>
      <w:proofErr w:type="spellStart"/>
      <w:r w:rsidR="00BE7317">
        <w:rPr>
          <w:rFonts w:asciiTheme="minorHAnsi" w:eastAsia="Times New Roman" w:hAnsiTheme="minorHAnsi" w:cstheme="minorHAnsi"/>
          <w:sz w:val="24"/>
          <w:szCs w:val="24"/>
          <w:lang w:val="pl-PL"/>
        </w:rPr>
        <w:t>późn</w:t>
      </w:r>
      <w:proofErr w:type="spellEnd"/>
      <w:r w:rsidR="00BE7317">
        <w:rPr>
          <w:rFonts w:asciiTheme="minorHAnsi" w:eastAsia="Times New Roman" w:hAnsiTheme="minorHAnsi" w:cstheme="minorHAnsi"/>
          <w:sz w:val="24"/>
          <w:szCs w:val="24"/>
          <w:lang w:val="pl-PL"/>
        </w:rPr>
        <w:t>. zm.</w:t>
      </w:r>
      <w:r w:rsidRPr="003E2463">
        <w:rPr>
          <w:rFonts w:asciiTheme="minorHAnsi" w:eastAsia="Times New Roman" w:hAnsiTheme="minorHAnsi" w:cstheme="minorHAnsi"/>
          <w:sz w:val="24"/>
          <w:szCs w:val="24"/>
          <w:lang w:val="pl-PL"/>
        </w:rPr>
        <w:t>).</w:t>
      </w:r>
    </w:p>
    <w:p w14:paraId="7B28DD09" w14:textId="1B81D3D4" w:rsidR="0057348B" w:rsidRPr="003E2463" w:rsidRDefault="0057348B" w:rsidP="002518DD">
      <w:pPr>
        <w:numPr>
          <w:ilvl w:val="0"/>
          <w:numId w:val="35"/>
        </w:numPr>
        <w:tabs>
          <w:tab w:val="clear" w:pos="432"/>
          <w:tab w:val="left" w:pos="504"/>
        </w:tabs>
        <w:spacing w:before="3" w:line="276" w:lineRule="auto"/>
        <w:ind w:left="50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w:t>
      </w:r>
      <w:r w:rsidRPr="003E2463">
        <w:rPr>
          <w:rFonts w:asciiTheme="minorHAnsi" w:eastAsia="Times New Roman" w:hAnsiTheme="minorHAnsi" w:cstheme="minorHAnsi"/>
          <w:sz w:val="24"/>
          <w:szCs w:val="24"/>
          <w:lang w:val="pl-PL"/>
        </w:rPr>
        <w:lastRenderedPageBreak/>
        <w:t>obowiązkowi przedkładania Zamawiającemu, jeżeli ich wartość jest mniejsza niż 0,5% wartości Umowy lub umowy o podwykonawstwo bądź gdy ich przedmiot został wyraźnie wskazany w dokumentach zamówienia. Powyższe wyłączenie nie dotyczy umów</w:t>
      </w:r>
      <w:r w:rsidR="00C736FC"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z w:val="24"/>
          <w:szCs w:val="24"/>
          <w:lang w:val="pl-PL"/>
        </w:rPr>
        <w:t>podwykonawstwo o wartości wyższej niż 50.000 zł. Wykonawca zobowiąże Podwykonawcę lub dalszego Podwykonawcę do przedłożenia poświadczonej za zgodność z oryginałem kopii zawartej umowy o podwykonawstwo, o której mowa powyżej.</w:t>
      </w:r>
    </w:p>
    <w:p w14:paraId="69B49C8D" w14:textId="77777777" w:rsidR="0057348B" w:rsidRPr="003E2463" w:rsidRDefault="0057348B" w:rsidP="002518DD">
      <w:pPr>
        <w:numPr>
          <w:ilvl w:val="0"/>
          <w:numId w:val="36"/>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50E6B7D8" w14:textId="77777777" w:rsidR="0057348B" w:rsidRPr="003E2463" w:rsidRDefault="0057348B" w:rsidP="002518DD">
      <w:pPr>
        <w:numPr>
          <w:ilvl w:val="0"/>
          <w:numId w:val="36"/>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Wykonawca, Podwykonawca lub dalszy Podwykonawca przedłoży wraz z kopią umowy</w:t>
      </w:r>
      <w:r w:rsidR="00C736FC"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3EB9ABDA"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Do zmian postanowień umów o podwykonawstwo, stosuje się zasady określone w niniejszym paragrafie.</w:t>
      </w:r>
    </w:p>
    <w:p w14:paraId="38DD72F0" w14:textId="45301918"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lang w:val="pl-PL"/>
        </w:rPr>
        <w:t>podwykonawstwa</w:t>
      </w:r>
      <w:r w:rsidRPr="003E2463">
        <w:rPr>
          <w:rFonts w:asciiTheme="minorHAnsi" w:eastAsia="Times New Roman" w:hAnsiTheme="minorHAnsi" w:cstheme="minorHAnsi"/>
          <w:spacing w:val="-3"/>
          <w:sz w:val="24"/>
          <w:szCs w:val="24"/>
          <w:lang w:val="pl-PL"/>
        </w:rPr>
        <w:t xml:space="preserve">,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w:t>
      </w:r>
      <w:r w:rsidRPr="003E2463">
        <w:rPr>
          <w:rFonts w:asciiTheme="minorHAnsi" w:eastAsia="Times New Roman" w:hAnsiTheme="minorHAnsi" w:cstheme="minorHAnsi"/>
          <w:spacing w:val="-3"/>
          <w:sz w:val="24"/>
          <w:szCs w:val="24"/>
          <w:lang w:val="pl-PL"/>
        </w:rPr>
        <w:lastRenderedPageBreak/>
        <w:t>Zamawiającego Podwykonawcę lub dalszego Podwykonawcę z terenu budowy, jeżeli działania Podwykonawcy lub dalszego Podwykonawcy na terenu budowy naruszają postanowienia niniejszej Umowy.</w:t>
      </w:r>
    </w:p>
    <w:p w14:paraId="37F9E772"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Wykonawca zobowiązany jest do zapewnienia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lang w:val="pl-PL"/>
        </w:rPr>
        <w:t xml:space="preserve"> </w:t>
      </w:r>
      <w:r w:rsidRPr="003E2463">
        <w:rPr>
          <w:rFonts w:asciiTheme="minorHAnsi" w:eastAsia="Times New Roman" w:hAnsiTheme="minorHAnsi" w:cstheme="minorHAnsi"/>
          <w:sz w:val="24"/>
          <w:szCs w:val="24"/>
          <w:lang w:val="pl-PL"/>
        </w:rPr>
        <w:t>ubezpieczenie od odpowiedzialności cywilnej za szkody oraz następstwa nieszczęśliwych wypadków dotyczących pracowników i osób trzecich, a powstałych w związku z prowadzonymi robotami budowlanymi, w tym także ruchem pojazdów mechanicznych.</w:t>
      </w:r>
    </w:p>
    <w:p w14:paraId="7811B74D"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16"/>
          <w:sz w:val="24"/>
          <w:szCs w:val="24"/>
          <w:lang w:val="pl-PL"/>
        </w:rPr>
        <w:t>W przypadku, gdy projekt umowy o podwykonawstwo lub projekt zmiany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W odniesieniu do Podwykonawcy, który zawarł umowę z dalszym Podwykonawcą stosuje się wszystkie ustalenia w zakresie podwykonawstwa określone w niniejszej Umowie.</w:t>
      </w:r>
    </w:p>
    <w:p w14:paraId="0AA047CB" w14:textId="00AA4507" w:rsidR="0057348B"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W przypadku nie przedstawienia przez Wykonawcę dokumentów, o których mowa w § 8 ust. </w:t>
      </w:r>
      <w:r w:rsidR="005B563F" w:rsidRPr="003E2463">
        <w:rPr>
          <w:rFonts w:asciiTheme="minorHAnsi" w:eastAsia="Times New Roman" w:hAnsiTheme="minorHAnsi" w:cstheme="minorHAnsi"/>
          <w:sz w:val="24"/>
          <w:szCs w:val="24"/>
          <w:lang w:val="pl-PL"/>
        </w:rPr>
        <w:t>8 i 9</w:t>
      </w:r>
      <w:r w:rsidRPr="003E2463">
        <w:rPr>
          <w:rFonts w:asciiTheme="minorHAnsi" w:eastAsia="Times New Roman" w:hAnsiTheme="minorHAnsi" w:cstheme="minorHAnsi"/>
          <w:sz w:val="24"/>
          <w:szCs w:val="24"/>
          <w:lang w:val="pl-PL"/>
        </w:rPr>
        <w:t xml:space="preserve"> Umowy, Zamawiający:</w:t>
      </w:r>
    </w:p>
    <w:p w14:paraId="03FE7101" w14:textId="2DFFE578"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1) może dokonać bezpośredniej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w:t>
      </w:r>
      <w:r w:rsidR="00AB44D7"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3"/>
          <w:sz w:val="24"/>
          <w:szCs w:val="24"/>
          <w:lang w:val="pl-PL"/>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2518DD">
      <w:pPr>
        <w:numPr>
          <w:ilvl w:val="0"/>
          <w:numId w:val="37"/>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2518DD">
      <w:pPr>
        <w:numPr>
          <w:ilvl w:val="0"/>
          <w:numId w:val="37"/>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umożliwi Wykonawcy zgłoszenie pisemnych uwag dotyczących zasadności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 xml:space="preserve">ty wynagrodzenia Podwykonawcy lub dalszemu Podwykonawcy. W tym celu Zamawiający poinformuje Wykonawcę o terminie </w:t>
      </w:r>
      <w:r w:rsidRPr="003E2463">
        <w:rPr>
          <w:rFonts w:asciiTheme="minorHAnsi" w:eastAsia="Times New Roman" w:hAnsiTheme="minorHAnsi" w:cstheme="minorHAnsi"/>
          <w:sz w:val="24"/>
          <w:szCs w:val="24"/>
          <w:lang w:val="pl-PL"/>
        </w:rPr>
        <w:lastRenderedPageBreak/>
        <w:t>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15C5511A" w14:textId="161BAD01"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 dokona bezpośredniej </w:t>
      </w:r>
      <w:r w:rsidR="009457C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albo</w:t>
      </w:r>
    </w:p>
    <w:p w14:paraId="4DC5053F" w14:textId="666CFEE3"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lang w:val="pl-PL"/>
        </w:rPr>
        <w:t>ła</w:t>
      </w:r>
      <w:r w:rsidRPr="003E2463">
        <w:rPr>
          <w:rFonts w:asciiTheme="minorHAnsi" w:eastAsia="Times New Roman" w:hAnsiTheme="minorHAnsi" w:cstheme="minorHAnsi"/>
          <w:spacing w:val="1"/>
          <w:sz w:val="24"/>
          <w:szCs w:val="24"/>
          <w:lang w:val="pl-PL"/>
        </w:rPr>
        <w:t>ty lub podmiotu, któremu płatność się należy,</w:t>
      </w:r>
    </w:p>
    <w:p w14:paraId="1A672193" w14:textId="7AB9E963" w:rsidR="0057348B" w:rsidRPr="003E2463" w:rsidRDefault="0057348B" w:rsidP="002518DD">
      <w:pPr>
        <w:numPr>
          <w:ilvl w:val="0"/>
          <w:numId w:val="38"/>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jeżeli Podwykonawca lub dalszy Podwykonawca wykaże 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w:t>
      </w:r>
    </w:p>
    <w:p w14:paraId="017FB629" w14:textId="39DD2F4E" w:rsidR="0057348B" w:rsidRPr="003E2463" w:rsidRDefault="0057348B" w:rsidP="002518DD">
      <w:pPr>
        <w:pStyle w:val="Akapitzlist"/>
        <w:numPr>
          <w:ilvl w:val="0"/>
          <w:numId w:val="41"/>
        </w:numPr>
        <w:spacing w:before="5" w:line="276" w:lineRule="auto"/>
        <w:ind w:left="709" w:hanging="70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bezpośredniej zap</w:t>
      </w:r>
      <w:r w:rsidR="00474467"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Podwykonawcy lub dalszemu Podwykonawcy, Zamawiający potrąca kwotę wypłaconego wynagrodzenia 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Kary umowne</w:t>
      </w:r>
    </w:p>
    <w:p w14:paraId="03BE29B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12</w:t>
      </w:r>
    </w:p>
    <w:p w14:paraId="3153A920" w14:textId="2477D8B8" w:rsidR="00474467" w:rsidRPr="003E2463" w:rsidRDefault="00474467" w:rsidP="002518DD">
      <w:pPr>
        <w:pStyle w:val="Akapitzlist"/>
        <w:numPr>
          <w:ilvl w:val="1"/>
          <w:numId w:val="51"/>
        </w:numPr>
        <w:spacing w:before="228" w:line="276" w:lineRule="auto"/>
        <w:ind w:left="426"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zapłaci Zamawiającemu karę umowną:</w:t>
      </w:r>
    </w:p>
    <w:p w14:paraId="718C0152" w14:textId="77777777"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odstąpienie od umowy przez którąkolwiek ze stron z przyczyn, za które odpowiedzialność ponosi Wykonawca - w wysokości 10% wynagrodzenia umownego brutto, o którym mowa w § 7 ust. 1 niniejszej umowy; </w:t>
      </w:r>
    </w:p>
    <w:p w14:paraId="231B98AF" w14:textId="632C18D2"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 ust. 3</w:t>
      </w:r>
      <w:r w:rsidR="002743AB" w:rsidRPr="003E2463">
        <w:rPr>
          <w:rFonts w:asciiTheme="minorHAnsi" w:eastAsia="Times New Roman" w:hAnsiTheme="minorHAnsi" w:cstheme="minorHAnsi"/>
          <w:sz w:val="24"/>
          <w:szCs w:val="24"/>
          <w:lang w:val="pl-PL"/>
        </w:rPr>
        <w:t>. K</w:t>
      </w:r>
      <w:r w:rsidRPr="003E2463">
        <w:rPr>
          <w:rFonts w:asciiTheme="minorHAnsi" w:eastAsia="Times New Roman" w:hAnsiTheme="minorHAnsi" w:cstheme="minorHAnsi"/>
          <w:sz w:val="24"/>
          <w:szCs w:val="24"/>
          <w:lang w:val="pl-PL"/>
        </w:rPr>
        <w:t>ara umowna przewidziana niniejszym postanowieniem nie może przekroczyć wartości 50% wynagrodzenia umownego brutto określonego w § 7 ust. 1 Umowy;</w:t>
      </w:r>
    </w:p>
    <w:p w14:paraId="07F8F269" w14:textId="4B1DF763"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3E2463">
        <w:rPr>
          <w:rFonts w:asciiTheme="minorHAnsi" w:eastAsia="Times New Roman" w:hAnsiTheme="minorHAnsi" w:cstheme="minorHAnsi"/>
          <w:spacing w:val="-6"/>
          <w:sz w:val="24"/>
          <w:szCs w:val="24"/>
          <w:lang w:val="pl-PL"/>
        </w:rPr>
        <w:t>;</w:t>
      </w:r>
    </w:p>
    <w:p w14:paraId="17CD2F31" w14:textId="57A86628"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nie przedłożenia do zaakceptowania projektu umowy o podwykonawstwo, której przedmiotem są roboty budowlane lub projektu jej </w:t>
      </w:r>
      <w:r w:rsidRPr="003E2463">
        <w:rPr>
          <w:rFonts w:asciiTheme="minorHAnsi" w:eastAsia="Times New Roman" w:hAnsiTheme="minorHAnsi" w:cstheme="minorHAnsi"/>
          <w:sz w:val="24"/>
          <w:szCs w:val="24"/>
          <w:lang w:val="pl-PL"/>
        </w:rPr>
        <w:lastRenderedPageBreak/>
        <w:t>zmiany, w wysokości 5% wartości wynagrodzenia umownego brutto wskazanego w § 7 ust. 1 Umowy jednak nie więcej niż 10.000,</w:t>
      </w:r>
      <w:r w:rsidRPr="003E2463">
        <w:rPr>
          <w:rFonts w:asciiTheme="minorHAnsi" w:eastAsia="Times New Roman" w:hAnsiTheme="minorHAnsi" w:cstheme="minorHAnsi"/>
          <w:w w:val="50"/>
          <w:sz w:val="24"/>
          <w:szCs w:val="24"/>
          <w:lang w:val="pl-PL"/>
        </w:rPr>
        <w:t xml:space="preserve">- </w:t>
      </w:r>
      <w:r w:rsidRPr="003E2463">
        <w:rPr>
          <w:rFonts w:asciiTheme="minorHAnsi" w:eastAsia="Times New Roman" w:hAnsiTheme="minorHAnsi" w:cstheme="minorHAnsi"/>
          <w:sz w:val="24"/>
          <w:szCs w:val="24"/>
          <w:lang w:val="pl-PL"/>
        </w:rPr>
        <w:t>zł;</w:t>
      </w:r>
    </w:p>
    <w:p w14:paraId="6133DF23" w14:textId="312963A0"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 przypadku nieprzedłożenia poświadczonej za zgodność z </w:t>
      </w:r>
      <w:r w:rsidR="00D60AFF" w:rsidRPr="003E2463">
        <w:rPr>
          <w:rFonts w:asciiTheme="minorHAnsi" w:eastAsia="Times New Roman" w:hAnsiTheme="minorHAnsi" w:cstheme="minorHAnsi"/>
          <w:spacing w:val="3"/>
          <w:sz w:val="24"/>
          <w:szCs w:val="24"/>
          <w:lang w:val="pl-PL"/>
        </w:rPr>
        <w:t>oryginałem</w:t>
      </w:r>
      <w:r w:rsidRPr="003E2463">
        <w:rPr>
          <w:rFonts w:asciiTheme="minorHAnsi" w:eastAsia="Times New Roman" w:hAnsiTheme="minorHAnsi" w:cstheme="minorHAnsi"/>
          <w:spacing w:val="3"/>
          <w:sz w:val="24"/>
          <w:szCs w:val="24"/>
          <w:lang w:val="pl-PL"/>
        </w:rPr>
        <w:t xml:space="preserve"> kopii umowy</w:t>
      </w:r>
      <w:r w:rsidR="002743AB" w:rsidRPr="003E2463">
        <w:rPr>
          <w:rFonts w:asciiTheme="minorHAnsi" w:eastAsia="Times New Roman" w:hAnsiTheme="minorHAnsi" w:cstheme="minorHAnsi"/>
          <w:spacing w:val="3"/>
          <w:sz w:val="24"/>
          <w:szCs w:val="24"/>
          <w:lang w:val="pl-PL"/>
        </w:rPr>
        <w:t xml:space="preserve"> o </w:t>
      </w:r>
      <w:r w:rsidRPr="003E2463">
        <w:rPr>
          <w:rFonts w:asciiTheme="minorHAnsi" w:eastAsia="Times New Roman" w:hAnsiTheme="minorHAnsi" w:cstheme="minorHAnsi"/>
          <w:spacing w:val="-2"/>
          <w:sz w:val="24"/>
          <w:szCs w:val="24"/>
          <w:lang w:val="pl-PL"/>
        </w:rPr>
        <w:t>podwykonawstwo lub jej zmiany, której przedmiotem są roboty budowlane lub umowy,</w:t>
      </w:r>
      <w:r w:rsidR="002743AB"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której mowa § 11 ust. 2</w:t>
      </w:r>
      <w:r w:rsidR="002639F0" w:rsidRPr="003E2463">
        <w:rPr>
          <w:rFonts w:asciiTheme="minorHAnsi" w:eastAsia="Times New Roman" w:hAnsiTheme="minorHAnsi" w:cstheme="minorHAnsi"/>
          <w:sz w:val="24"/>
          <w:szCs w:val="24"/>
          <w:lang w:val="pl-PL"/>
        </w:rPr>
        <w:t>1</w:t>
      </w:r>
      <w:r w:rsidRPr="003E2463">
        <w:rPr>
          <w:rFonts w:asciiTheme="minorHAnsi" w:eastAsia="Times New Roman" w:hAnsiTheme="minorHAnsi" w:cstheme="minorHAnsi"/>
          <w:sz w:val="24"/>
          <w:szCs w:val="24"/>
          <w:lang w:val="pl-PL"/>
        </w:rPr>
        <w:t xml:space="preserve"> Umowy w wysokości 5% wartości wynagrodzenia umownego brutto wskazanego w § 7 ust. 1 Umowy, jednak nie więcej niż 10.000,- zł;</w:t>
      </w:r>
    </w:p>
    <w:p w14:paraId="3067A68D"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zmiany umowy o podwykonawstwo z pominięciem postanowień zawartych w § 11 ust. 12-22 w związku z § 11 ust. 26 Umowy lub braku zmiany umowy</w:t>
      </w:r>
      <w:r w:rsidR="002743AB"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4"/>
          <w:sz w:val="24"/>
          <w:szCs w:val="24"/>
          <w:lang w:val="pl-PL"/>
        </w:rPr>
        <w:t>podwykonawstwo w zakresie terminu zapluty, w wysokości 5% wartości wynagrodzenia umownego brutto wskazanego w § 7 ust. 1 Umowy, jednak nie więcej niż 10.000, zł;</w:t>
      </w:r>
    </w:p>
    <w:p w14:paraId="746DEA7C"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dopuszczenie do wykonywania przedmiotu umowy innego podmiotu niż Wykonawca lub zaakceptowany przez Zamawiającego Podwykonawca lub dalszy Podwykonawca - w wysokości 5% wartości wynagrodzenia umownego brutto wskazanego w § 7 ust. 1 Umowy jednak nie więcej nit 10.000, zł;</w:t>
      </w:r>
    </w:p>
    <w:p w14:paraId="43C810E3" w14:textId="0C6FB7F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stwierdzonych przy odbiorze końcowym w wysokości 0,1% wynagrodzenia umownego brutto, o którym mowa w </w:t>
      </w:r>
      <w:r w:rsidRPr="003E2463">
        <w:rPr>
          <w:rFonts w:asciiTheme="minorHAnsi" w:eastAsia="Times New Roman" w:hAnsiTheme="minorHAnsi" w:cstheme="minorHAnsi"/>
          <w:spacing w:val="-4"/>
          <w:w w:val="65"/>
          <w:sz w:val="24"/>
          <w:szCs w:val="24"/>
          <w:vertAlign w:val="subscript"/>
          <w:lang w:val="pl-PL"/>
        </w:rPr>
        <w:t>*7</w:t>
      </w:r>
      <w:r w:rsidRPr="003E2463">
        <w:rPr>
          <w:rFonts w:asciiTheme="minorHAnsi" w:eastAsia="Times New Roman" w:hAnsiTheme="minorHAnsi" w:cstheme="minorHAnsi"/>
          <w:spacing w:val="-4"/>
          <w:sz w:val="24"/>
          <w:szCs w:val="24"/>
          <w:lang w:val="pl-PL"/>
        </w:rPr>
        <w:t xml:space="preserve"> ust. 1 niniejszej umowy, za każdy dzień zwłoki, liczony od dnia wymoczonego na usunięcie wad i usterek, kara umowna przewidziana niniejszym postanowieniem nie może przekroczyć wartości 20% wynagrodzenia umownego brutto określonego w § 7 ust. 1 Umowy;</w:t>
      </w:r>
    </w:p>
    <w:p w14:paraId="7983257A" w14:textId="4917D89E"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063423E7" w14:textId="341758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każdorazowo za brak zap</w:t>
      </w:r>
      <w:r w:rsidR="00D60AFF" w:rsidRPr="003E2463">
        <w:rPr>
          <w:rFonts w:asciiTheme="minorHAnsi" w:eastAsia="Times New Roman" w:hAnsiTheme="minorHAnsi" w:cstheme="minorHAnsi"/>
          <w:spacing w:val="-6"/>
          <w:sz w:val="24"/>
          <w:szCs w:val="24"/>
          <w:lang w:val="pl-PL"/>
        </w:rPr>
        <w:t>ła</w:t>
      </w:r>
      <w:r w:rsidRPr="003E2463">
        <w:rPr>
          <w:rFonts w:asciiTheme="minorHAnsi" w:eastAsia="Times New Roman" w:hAnsiTheme="minorHAnsi" w:cstheme="minorHAnsi"/>
          <w:spacing w:val="-6"/>
          <w:sz w:val="24"/>
          <w:szCs w:val="24"/>
          <w:lang w:val="pl-PL"/>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lang w:val="pl-PL"/>
        </w:rPr>
        <w:t>zapłaty</w:t>
      </w:r>
      <w:r w:rsidRPr="003E2463">
        <w:rPr>
          <w:rFonts w:asciiTheme="minorHAnsi" w:eastAsia="Times New Roman" w:hAnsiTheme="minorHAnsi" w:cstheme="minorHAnsi"/>
          <w:spacing w:val="-6"/>
          <w:sz w:val="24"/>
          <w:szCs w:val="24"/>
          <w:lang w:val="pl-PL"/>
        </w:rPr>
        <w:t xml:space="preserve"> od Wykonawcy — w przypadku konieczności dokonania przez Zamawiającego bezpośredniej płatności na rzecz Podwykonawcy lub dalszego Podwykonawcy - w wysokości 5% wynagrodzenia umownego brutto, określonego w ust. 1 jednak nie więcej niż 10.000, zł;</w:t>
      </w:r>
    </w:p>
    <w:p w14:paraId="346D5F3E"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w:t>
      </w:r>
      <w:r w:rsidRPr="003E2463">
        <w:rPr>
          <w:rFonts w:asciiTheme="minorHAnsi" w:eastAsia="Times New Roman" w:hAnsiTheme="minorHAnsi" w:cstheme="minorHAnsi"/>
          <w:spacing w:val="-6"/>
          <w:sz w:val="24"/>
          <w:szCs w:val="24"/>
          <w:lang w:val="pl-PL"/>
        </w:rPr>
        <w:lastRenderedPageBreak/>
        <w:t>umownej o równowartość 50% kary umownej, nałożonej ostatnio przez Zamawiającego za takie samo naruszenie;</w:t>
      </w:r>
    </w:p>
    <w:p w14:paraId="31104451"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 xml:space="preserve">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przypadek  </w:t>
      </w:r>
      <w:r w:rsidRPr="003E2463">
        <w:rPr>
          <w:rFonts w:asciiTheme="minorHAnsi" w:eastAsia="Times New Roman" w:hAnsiTheme="minorHAnsi" w:cstheme="minorHAnsi"/>
          <w:sz w:val="24"/>
          <w:szCs w:val="24"/>
          <w:lang w:val="pl-PL"/>
        </w:rPr>
        <w:t>ustala się poprzez powiększenie kary umownej o równowartość 50% kary umownej nałożonej ostatnio przez Zamawiającego za takie samo naruszenie;</w:t>
      </w:r>
    </w:p>
    <w:p w14:paraId="60664048"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167EAC34"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2518DD">
      <w:pPr>
        <w:pStyle w:val="Akapitzlist"/>
        <w:numPr>
          <w:ilvl w:val="1"/>
          <w:numId w:val="51"/>
        </w:numPr>
        <w:spacing w:before="1" w:line="276" w:lineRule="auto"/>
        <w:ind w:left="426" w:hanging="426"/>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Zamawiający zapłaci Wykonawcy karę umową za:</w:t>
      </w:r>
    </w:p>
    <w:p w14:paraId="5D7ECB72" w14:textId="420EAE8E" w:rsidR="00474467" w:rsidRPr="003E2463" w:rsidRDefault="00474467" w:rsidP="002518DD">
      <w:pPr>
        <w:numPr>
          <w:ilvl w:val="0"/>
          <w:numId w:val="42"/>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odstąpienie od umowy przez Wykonawcę z przyczyn, za które ponosi odpowiedzialność Zamawiający — w wysokości 10% wynagrodzenia umownego brutto, o którym mowa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6F9CA2F" w14:textId="19A06AA4" w:rsidR="002C403E" w:rsidRPr="003E2463" w:rsidRDefault="00474467" w:rsidP="002518DD">
      <w:pPr>
        <w:numPr>
          <w:ilvl w:val="0"/>
          <w:numId w:val="42"/>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zw</w:t>
      </w:r>
      <w:r w:rsidR="00D60AF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5E6A9FE"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odniesieniu do przewidzianych w umowie kar umownych, Strony zastrzegają sobie prawo dochodzenia odszkodowania uzupełniającego do wysokości rzeczywiście poniesionej szkody.</w:t>
      </w:r>
    </w:p>
    <w:p w14:paraId="39377E68"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22664B60"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Maksymalna wysokość kar umownych nie powinna przekroczyć wartości 50% wynagrodzenia umownego brutto określonego w 7 ust. 1 niniejszej umowy. W przypadku przekroczenia maksymalnej wysokości kar umownych Zamawiający może odstąpić od umowy, w terminie do 2 miesięcy od momentu przekroczenia maksymalnej wysokości kary umownej.</w:t>
      </w:r>
    </w:p>
    <w:p w14:paraId="3C95EE99" w14:textId="6E53DD86" w:rsidR="00474467"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Odstąpienie i rozwiązanie Umowy</w:t>
      </w:r>
    </w:p>
    <w:p w14:paraId="18C9C44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13</w:t>
      </w:r>
    </w:p>
    <w:p w14:paraId="0F7C20FB" w14:textId="5BAEC3B1" w:rsidR="00474467" w:rsidRPr="003E2463" w:rsidRDefault="00474467" w:rsidP="002518DD">
      <w:pPr>
        <w:pStyle w:val="Akapitzlist"/>
        <w:numPr>
          <w:ilvl w:val="0"/>
          <w:numId w:val="52"/>
        </w:numPr>
        <w:spacing w:before="242"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Zamawiającemu przysługuje prawo odstąpienia od umowy w następujących okolicznościach:</w:t>
      </w:r>
    </w:p>
    <w:p w14:paraId="2809E559" w14:textId="77777777" w:rsidR="00474467" w:rsidRPr="003E2463" w:rsidRDefault="00474467" w:rsidP="002518DD">
      <w:pPr>
        <w:numPr>
          <w:ilvl w:val="0"/>
          <w:numId w:val="43"/>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2518DD">
      <w:pPr>
        <w:numPr>
          <w:ilvl w:val="0"/>
          <w:numId w:val="44"/>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2518DD">
      <w:pPr>
        <w:numPr>
          <w:ilvl w:val="0"/>
          <w:numId w:val="44"/>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przerwał realizację robót i przerwa ta trwa dłużej niż 7 dni;</w:t>
      </w:r>
    </w:p>
    <w:p w14:paraId="5CE1F66D"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wykonuje roboty wadliwie, niezgodnie z warunkami przetargu, stosuje materiały niezgodne z wymaganiami oraz nie reaguje na polecenia Zamawiającego;</w:t>
      </w:r>
    </w:p>
    <w:p w14:paraId="1F9F7D90"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uchybił terminom ujętym w § 5 ust. 1 -2 powyżej 5 dni;</w:t>
      </w:r>
    </w:p>
    <w:p w14:paraId="504E4C92" w14:textId="77777777" w:rsidR="00B85CCC" w:rsidRPr="003E2463" w:rsidRDefault="00B85CCC"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w:t>
      </w:r>
      <w:r w:rsidR="00474467" w:rsidRPr="003E2463">
        <w:rPr>
          <w:rFonts w:asciiTheme="minorHAnsi" w:eastAsia="Times New Roman" w:hAnsiTheme="minorHAnsi" w:cstheme="minorHAnsi"/>
          <w:sz w:val="24"/>
          <w:szCs w:val="24"/>
          <w:lang w:val="pl-PL"/>
        </w:rPr>
        <w:t xml:space="preserve">onieczności wielokrotnego dokonywania bezpośredniej zapłaty Podwykonawcy lub dalszemu Podwykonawcy lub konieczności dokonania bezpośrednich zapłat na sumę większą niż 5% wartości umowy w sprawie zamówienia publicznego, może </w:t>
      </w:r>
      <w:r w:rsidR="00474467" w:rsidRPr="003E2463">
        <w:rPr>
          <w:rFonts w:asciiTheme="minorHAnsi" w:eastAsia="Times New Roman" w:hAnsiTheme="minorHAnsi" w:cstheme="minorHAnsi"/>
          <w:sz w:val="24"/>
          <w:szCs w:val="24"/>
          <w:lang w:val="pl-PL"/>
        </w:rPr>
        <w:lastRenderedPageBreak/>
        <w:t>stanowić podstawę do odstąpienia od umowy w sprawie zamówienia publicznego przez Zamawiającego;</w:t>
      </w:r>
    </w:p>
    <w:p w14:paraId="57675EB1" w14:textId="486B4D6E"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przedstawił w terminach wskazanych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4 i ust. 5 niniejszej umowy dokumentu potwierdzającego, że Wykonawca jest ubezpieczony w zakresie określonym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1 umowy;</w:t>
      </w:r>
    </w:p>
    <w:p w14:paraId="1CB30CE5"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48F0199C" w14:textId="2A3DB770" w:rsidR="00474467"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przekroczenia przez Wykonawcę maksymalnej wysokości kar umownych.</w:t>
      </w:r>
    </w:p>
    <w:p w14:paraId="3E134E9D" w14:textId="711756EF" w:rsidR="00474467" w:rsidRPr="003E2463" w:rsidRDefault="00474467" w:rsidP="002518DD">
      <w:pPr>
        <w:pStyle w:val="Akapitzlist"/>
        <w:numPr>
          <w:ilvl w:val="0"/>
          <w:numId w:val="52"/>
        </w:numPr>
        <w:spacing w:before="4" w:line="276" w:lineRule="auto"/>
        <w:ind w:left="284" w:hanging="28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Wykonawcy przysługuje prawo odstąpienia od umowy, jeżeli:</w:t>
      </w:r>
    </w:p>
    <w:p w14:paraId="05BBA7D1"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2518DD">
      <w:pPr>
        <w:numPr>
          <w:ilvl w:val="0"/>
          <w:numId w:val="45"/>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umowy, Wykonawcę oraz Zamawiającego obciążają następujące obowiązki szczegółowe:</w:t>
      </w:r>
    </w:p>
    <w:p w14:paraId="5A663A2F" w14:textId="77777777" w:rsidR="00474467" w:rsidRPr="003E2463" w:rsidRDefault="00474467" w:rsidP="002518DD">
      <w:pPr>
        <w:numPr>
          <w:ilvl w:val="0"/>
          <w:numId w:val="46"/>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zabezpieczy przerwane roboty w zakresie obustronnie uzgodnionym na koszt tej strony, z przyczyny której nastąpiło odstąpienie od umowy;</w:t>
      </w:r>
    </w:p>
    <w:p w14:paraId="2079681C"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w razie odstąpienia od umowy z przyczyn, za które Wykonawca nie ponosi odpowiedzialności, zobowiązany jest w terminie 30 dni do:</w:t>
      </w:r>
    </w:p>
    <w:p w14:paraId="5987E1FF"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dokonania odbioru robót przerwanych oraz zapłaty wynagrodzenia za roboty, które zostały wykonane do dnia odstąpienia od umowy;</w:t>
      </w:r>
    </w:p>
    <w:p w14:paraId="4CF5CB9A"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C90B63B" w14:textId="77777777" w:rsidR="00474467" w:rsidRPr="003E2463" w:rsidRDefault="00474467" w:rsidP="002518DD">
      <w:pPr>
        <w:numPr>
          <w:ilvl w:val="0"/>
          <w:numId w:val="47"/>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przejęcia od Wykonawcy pod swój dozór terenu budowy.</w:t>
      </w:r>
    </w:p>
    <w:p w14:paraId="26AB9C66" w14:textId="2A336D63" w:rsidR="00474467" w:rsidRPr="003E2463" w:rsidRDefault="00474467" w:rsidP="002518DD">
      <w:pPr>
        <w:pStyle w:val="Akapitzlist"/>
        <w:numPr>
          <w:ilvl w:val="0"/>
          <w:numId w:val="53"/>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Sposób obliczenia należnego wynagrodzenia Wykonawcy z tytułu wykonania części umowy będzie następujący:</w:t>
      </w:r>
    </w:p>
    <w:p w14:paraId="209BB9EB" w14:textId="52C036FD" w:rsidR="00474467" w:rsidRPr="003E2463" w:rsidRDefault="002639F0" w:rsidP="002518DD">
      <w:pPr>
        <w:numPr>
          <w:ilvl w:val="0"/>
          <w:numId w:val="48"/>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 podstawie </w:t>
      </w:r>
      <w:r w:rsidR="00474467" w:rsidRPr="003E2463">
        <w:rPr>
          <w:rFonts w:asciiTheme="minorHAnsi" w:eastAsia="Times New Roman" w:hAnsiTheme="minorHAnsi" w:cstheme="minorHAnsi"/>
          <w:sz w:val="24"/>
          <w:szCs w:val="24"/>
          <w:lang w:val="pl-PL"/>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E2463" w:rsidRDefault="00474467" w:rsidP="002518DD">
      <w:pPr>
        <w:numPr>
          <w:ilvl w:val="0"/>
          <w:numId w:val="48"/>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w całości od wykonywania robót budowlanych, nastąpi odliczenie ich wartości od ogólnej wartości przedmiotu umowy;</w:t>
      </w:r>
    </w:p>
    <w:p w14:paraId="30C03E4A" w14:textId="77777777" w:rsidR="00474467" w:rsidRPr="003E2463" w:rsidRDefault="00474467" w:rsidP="002518DD">
      <w:pPr>
        <w:numPr>
          <w:ilvl w:val="0"/>
          <w:numId w:val="48"/>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A22754C" w14:textId="1849FE62" w:rsidR="00474467" w:rsidRPr="003E2463" w:rsidRDefault="00474467" w:rsidP="002518DD">
      <w:pPr>
        <w:pStyle w:val="Akapitzlist"/>
        <w:numPr>
          <w:ilvl w:val="0"/>
          <w:numId w:val="54"/>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rozwiązać umowę, jeżeli zachodzi co najmniej jedna z następujących okoliczności:</w:t>
      </w:r>
    </w:p>
    <w:p w14:paraId="76FACB55" w14:textId="77777777"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Umowy została dokonana z naruszeniem art. 454 i art. 455 ustawy Prawo zamówień publicznych; W takim przypadku Zamawiający odstępuje od tej części Umowy, której dotyczy jej zmiana;</w:t>
      </w:r>
    </w:p>
    <w:p w14:paraId="0E577D35" w14:textId="394E2D34"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chwili zawarcia Umowy podlegał wykluczeniu z postępowania na podstawie art. 108 ustawy Prawo zamówień publicznych</w:t>
      </w:r>
      <w:r w:rsidR="0077653E" w:rsidRPr="003E2463">
        <w:rPr>
          <w:rFonts w:asciiTheme="minorHAnsi" w:eastAsia="Times New Roman" w:hAnsiTheme="minorHAnsi" w:cstheme="minorHAnsi"/>
          <w:sz w:val="24"/>
          <w:szCs w:val="24"/>
          <w:lang w:val="pl-PL"/>
        </w:rPr>
        <w:t xml:space="preserve"> lub na podstawie art. 7 ust. 1 </w:t>
      </w:r>
      <w:r w:rsidR="0077653E" w:rsidRPr="003E2463">
        <w:rPr>
          <w:rFonts w:asciiTheme="minorHAnsi" w:hAnsiTheme="minorHAnsi" w:cstheme="minorHAnsi"/>
          <w:sz w:val="24"/>
          <w:szCs w:val="24"/>
          <w:lang w:val="pl-PL"/>
        </w:rPr>
        <w:t>ustawy z dnia 13 kwietnia 2022 r. o szczególnych rozwiązaniach w zakresie przeciwdziałania wspieraniu agresji na Ukrainę oraz służących ochronie bezpieczeństwa narodowego (</w:t>
      </w:r>
      <w:r w:rsidR="00863D9A" w:rsidRPr="00301F23">
        <w:rPr>
          <w:rFonts w:ascii="Calibri" w:eastAsia="Cambria" w:hAnsi="Calibri"/>
          <w:sz w:val="24"/>
          <w:szCs w:val="24"/>
          <w:lang w:val="pl-PL"/>
        </w:rPr>
        <w:t>Dz. U.</w:t>
      </w:r>
      <w:r w:rsidR="00863D9A">
        <w:rPr>
          <w:rFonts w:ascii="Calibri" w:eastAsia="Cambria" w:hAnsi="Calibri"/>
          <w:sz w:val="24"/>
          <w:szCs w:val="24"/>
          <w:lang w:val="pl-PL"/>
        </w:rPr>
        <w:t xml:space="preserve"> 2024</w:t>
      </w:r>
      <w:r w:rsidR="00863D9A" w:rsidRPr="00301F23">
        <w:rPr>
          <w:rFonts w:ascii="Calibri" w:eastAsia="Cambria" w:hAnsi="Calibri"/>
          <w:sz w:val="24"/>
          <w:szCs w:val="24"/>
          <w:lang w:val="pl-PL"/>
        </w:rPr>
        <w:t xml:space="preserve"> poz. </w:t>
      </w:r>
      <w:r w:rsidR="00863D9A">
        <w:rPr>
          <w:rFonts w:ascii="Calibri" w:eastAsia="Cambria" w:hAnsi="Calibri"/>
          <w:sz w:val="24"/>
          <w:szCs w:val="24"/>
          <w:lang w:val="pl-PL"/>
        </w:rPr>
        <w:t>507</w:t>
      </w:r>
      <w:r w:rsidR="0077653E" w:rsidRPr="003E2463">
        <w:rPr>
          <w:rFonts w:asciiTheme="minorHAnsi" w:hAnsiTheme="minorHAnsi" w:cstheme="minorHAnsi"/>
          <w:sz w:val="24"/>
          <w:szCs w:val="24"/>
        </w:rPr>
        <w:t>)</w:t>
      </w:r>
    </w:p>
    <w:p w14:paraId="4D6B2183" w14:textId="77777777" w:rsidR="00474467" w:rsidRPr="003E2463" w:rsidRDefault="00474467" w:rsidP="002518DD">
      <w:pPr>
        <w:numPr>
          <w:ilvl w:val="0"/>
          <w:numId w:val="49"/>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Trybunał Sprawiedliwości Unii Europejskiej stwierdził, w ramach procedury przewidzianej w art. 258 Traktatu o Funkcjonowaniu Unii Europejskiej, że państwo polskie uchybiło zobowiązaniom, które ciążą na nim na mocy Traktatów, dyrektywy </w:t>
      </w:r>
      <w:r w:rsidRPr="003E2463">
        <w:rPr>
          <w:rFonts w:asciiTheme="minorHAnsi" w:eastAsia="Times New Roman" w:hAnsiTheme="minorHAnsi" w:cstheme="minorHAnsi"/>
          <w:spacing w:val="-2"/>
          <w:sz w:val="24"/>
          <w:szCs w:val="24"/>
          <w:lang w:val="pl-PL"/>
        </w:rPr>
        <w:lastRenderedPageBreak/>
        <w:t>2014/24/UE i dyrektywy 2014/25/UE, z uwagi na to, że Zamawiający udzielił zamówienia z naruszeniem przepisów prawa Unii Europejskiej.</w:t>
      </w:r>
    </w:p>
    <w:p w14:paraId="4537D9AA" w14:textId="781B467C" w:rsidR="0077653E" w:rsidRPr="003E2463" w:rsidRDefault="00474467" w:rsidP="002518DD">
      <w:pPr>
        <w:pStyle w:val="Akapitzlist"/>
        <w:numPr>
          <w:ilvl w:val="0"/>
          <w:numId w:val="55"/>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lang w:val="pl-PL"/>
        </w:rPr>
        <w:t xml:space="preserve">postanowienia </w:t>
      </w:r>
      <w:r w:rsidRPr="003E2463">
        <w:rPr>
          <w:rFonts w:asciiTheme="minorHAnsi" w:eastAsia="Times New Roman" w:hAnsiTheme="minorHAnsi" w:cstheme="minorHAnsi"/>
          <w:sz w:val="24"/>
          <w:szCs w:val="24"/>
          <w:lang w:val="pl-PL"/>
        </w:rPr>
        <w:t>ust. 4 powyżej, stosuje się odpowie</w:t>
      </w:r>
      <w:r w:rsidR="0077653E" w:rsidRPr="003E2463">
        <w:rPr>
          <w:rFonts w:asciiTheme="minorHAnsi" w:eastAsia="Times New Roman" w:hAnsiTheme="minorHAnsi" w:cstheme="minorHAnsi"/>
          <w:sz w:val="24"/>
          <w:szCs w:val="24"/>
          <w:lang w:val="pl-PL"/>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lang w:val="pl-PL"/>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Gwarancja i rękojmia</w:t>
      </w:r>
    </w:p>
    <w:p w14:paraId="4A179E73" w14:textId="2DC0CA44"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14.</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p>
    <w:p w14:paraId="443E9B91" w14:textId="22A3D7E8"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udziela ……… miesięcznej gwarancji jakości na wady fizyczne co do przedmiotu umowy, licząc od dnia odbioru końcowego przez Zamawiającego całości 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lang w:val="pl-PL"/>
        </w:rPr>
        <w:t>zastrzeżeniem</w:t>
      </w:r>
      <w:r w:rsidRPr="003E2463">
        <w:rPr>
          <w:rFonts w:asciiTheme="minorHAnsi" w:eastAsia="Times New Roman" w:hAnsiTheme="minorHAnsi" w:cstheme="minorHAnsi"/>
          <w:sz w:val="24"/>
          <w:szCs w:val="24"/>
          <w:lang w:val="pl-PL"/>
        </w:rPr>
        <w:t xml:space="preserve"> maksymalnego okresu — w przypadku oferowania przez producenta opcjonalnych okresów gwarancji. Wykonawca w terminie obowiązywania gwarancji zapewnia nieodpłatne serwisowanie wbudowanych i zamontowanych urządzeń i instalacji.</w:t>
      </w:r>
    </w:p>
    <w:p w14:paraId="1754F202"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Strony umowy postanawiają, że odpowiedzialność Wykonawcy z </w:t>
      </w:r>
      <w:r w:rsidR="00D60AFF" w:rsidRPr="003E2463">
        <w:rPr>
          <w:rFonts w:asciiTheme="minorHAnsi" w:eastAsia="Times New Roman" w:hAnsiTheme="minorHAnsi" w:cstheme="minorHAnsi"/>
          <w:sz w:val="24"/>
          <w:szCs w:val="24"/>
          <w:lang w:val="pl-PL"/>
        </w:rPr>
        <w:t>tytułu</w:t>
      </w:r>
      <w:r w:rsidRPr="003E2463">
        <w:rPr>
          <w:rFonts w:asciiTheme="minorHAnsi" w:eastAsia="Times New Roman" w:hAnsiTheme="minorHAnsi" w:cstheme="minorHAnsi"/>
          <w:sz w:val="24"/>
          <w:szCs w:val="24"/>
          <w:lang w:val="pl-PL"/>
        </w:rPr>
        <w:t xml:space="preserve"> rękojmi jest równa okresowi gwarancji i terminy te biegną równolegle.</w:t>
      </w:r>
    </w:p>
    <w:p w14:paraId="2FD9E17E"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wystawi na rzecz Zamawiającego odrębny dokument gwarancyjny w terminie do 7 dni licząc od dnia odbioru końcowego przedmiotu umowy. Uprawnienia Zamawiającego nie mogą być mniejsze niż wynikające z niniejszej umowy.</w:t>
      </w:r>
    </w:p>
    <w:p w14:paraId="313147A6"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Gwarancja obejmuje w szczególności nieodpłatne przeglądy gwarancyjne zapewniające bezusterkową eksploatację przedmiotu umowy/ robót budowlanych będących przedmiotem umowy 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Nie podlegają uprawnieniom z tytułu gwarancji wady i usterki powstałe wskutek:</w:t>
      </w:r>
    </w:p>
    <w:p w14:paraId="6EDE8DDD"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albo wyłącznie z winy użytkownika lub osoby trzeciej, za którą Wykonawca nie ponosi odpowiedzialności,</w:t>
      </w:r>
    </w:p>
    <w:p w14:paraId="6AF5547D" w14:textId="0E95C304" w:rsidR="006350E3" w:rsidRPr="003E2463" w:rsidRDefault="006350E3" w:rsidP="002518DD">
      <w:pPr>
        <w:numPr>
          <w:ilvl w:val="0"/>
          <w:numId w:val="56"/>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lastRenderedPageBreak/>
        <w:t>normalnego zużycia wykonanego obiektu, z zastrzeżeniem zapisów znajdujących się w ust. 1 in fine oraz ust. 4 niniejszego paragrafu,</w:t>
      </w:r>
    </w:p>
    <w:p w14:paraId="60B72D54"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winy użytkownika, w tym uszkodzeń mechanicznych oraz eksploatacji i konserwacji obiektu oraz urządzeń w sposób niezgodny z zasadami eksploatacji.</w:t>
      </w:r>
    </w:p>
    <w:p w14:paraId="52380AF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5"/>
          <w:sz w:val="24"/>
          <w:szCs w:val="24"/>
          <w:lang w:val="pl-PL"/>
        </w:rPr>
        <w:t>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Zasady eksploatacji i konserwacji obiektu/-ów i urządzeń zostaną określone w przekazanej przez Wykonawcę „Instrukcji użytkowania i eksploatacji obiektu" wraz z wykazem wbudowanych urządzeń, które wymagają przeglądów serwisowych.</w:t>
      </w:r>
    </w:p>
    <w:p w14:paraId="396E56FC"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2518DD">
      <w:pPr>
        <w:pStyle w:val="Akapitzlist"/>
        <w:numPr>
          <w:ilvl w:val="0"/>
          <w:numId w:val="57"/>
        </w:numPr>
        <w:spacing w:line="276" w:lineRule="auto"/>
        <w:ind w:left="567" w:hanging="567"/>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4"/>
          <w:sz w:val="24"/>
          <w:szCs w:val="24"/>
          <w:lang w:val="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r w:rsidR="00AA2F65" w:rsidRPr="003E2463">
        <w:rPr>
          <w:rFonts w:asciiTheme="minorHAnsi" w:eastAsia="Times New Roman" w:hAnsiTheme="minorHAnsi" w:cstheme="minorHAnsi"/>
          <w:sz w:val="24"/>
          <w:szCs w:val="24"/>
          <w:lang w:val="pl-PL"/>
        </w:rPr>
        <w:t xml:space="preserve"> </w:t>
      </w:r>
    </w:p>
    <w:p w14:paraId="2C5EDAD0"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pośrednictwem faksu na nr </w:t>
      </w:r>
      <w:r w:rsidRPr="003E2463">
        <w:rPr>
          <w:rFonts w:asciiTheme="minorHAnsi" w:eastAsia="Times New Roman" w:hAnsiTheme="minorHAnsi" w:cstheme="minorHAnsi"/>
          <w:sz w:val="24"/>
          <w:szCs w:val="24"/>
          <w:lang w:val="pl-PL"/>
        </w:rPr>
        <w:tab/>
        <w:t xml:space="preserve"> lub poczty elektronicznej na adres</w:t>
      </w:r>
      <w:r w:rsidR="00AA2F65" w:rsidRPr="003E2463">
        <w:rPr>
          <w:rFonts w:asciiTheme="minorHAnsi" w:eastAsia="Times New Roman" w:hAnsiTheme="minorHAnsi" w:cstheme="minorHAnsi"/>
          <w:sz w:val="24"/>
          <w:szCs w:val="24"/>
          <w:lang w:val="pl-PL"/>
        </w:rPr>
        <w:t xml:space="preserve"> ………………………</w:t>
      </w:r>
    </w:p>
    <w:p w14:paraId="0DC97B2F"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usunięcie wady lub usterki ze względów technicznych nie jest możliwe w terminach, o których mowa w ust. 1</w:t>
      </w:r>
      <w:r w:rsidR="002042E9"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niniejszego paragrafu, Wykonawca jest zobowiązany powiadomić o tym pisemnie Zamawiającego. Zamawiający wyznaczy nowy termin, z uwzględnieniem możliwości technologicznych i sztuki budowlanej. W przypadku nie uzgodnienia nowego terminu Wykonawca usunie wady lub usterki w </w:t>
      </w:r>
      <w:r w:rsidRPr="003E2463">
        <w:rPr>
          <w:rFonts w:asciiTheme="minorHAnsi" w:eastAsia="Times New Roman" w:hAnsiTheme="minorHAnsi" w:cstheme="minorHAnsi"/>
          <w:sz w:val="24"/>
          <w:szCs w:val="24"/>
          <w:lang w:val="pl-PL"/>
        </w:rPr>
        <w:lastRenderedPageBreak/>
        <w:t>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lang w:val="pl-PL"/>
        </w:rPr>
        <w:t xml:space="preserve"> </w:t>
      </w:r>
    </w:p>
    <w:p w14:paraId="1FFB50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odmowy usunięcia wad lub usterek ze strony Wykonawcy lub nie wywiązywaniu się z terminów, o których mowa w ust. 1</w:t>
      </w:r>
      <w:r w:rsidR="001F710C"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i 1</w:t>
      </w:r>
      <w:r w:rsidR="001F710C" w:rsidRPr="003E246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niniejszego paragrafu, Zamawiający zleci usunięcie tych wad lub usterek innemu podmiotowi, obciążając kosztami Wykonawcę bez konieczności uzyskiwania upoważnienia sądowego, o którym mowa w art. 480 </w:t>
      </w:r>
      <w:r w:rsidR="001F710C" w:rsidRPr="003E2463">
        <w:rPr>
          <w:rFonts w:asciiTheme="minorHAnsi" w:eastAsia="Times New Roman" w:hAnsiTheme="minorHAnsi" w:cstheme="minorHAnsi"/>
          <w:sz w:val="24"/>
          <w:szCs w:val="24"/>
          <w:lang w:val="pl-PL"/>
        </w:rPr>
        <w:t>Kodeksu cywilnego</w:t>
      </w:r>
      <w:r w:rsidRPr="003E2463">
        <w:rPr>
          <w:rFonts w:asciiTheme="minorHAnsi" w:eastAsia="Times New Roman" w:hAnsiTheme="minorHAnsi" w:cstheme="minorHAnsi"/>
          <w:sz w:val="24"/>
          <w:szCs w:val="24"/>
          <w:lang w:val="pl-PL"/>
        </w:rPr>
        <w:t xml:space="preserve">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43B66CD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spisuje się protokół z udziałem Wykonawcy i Zamawiającego.</w:t>
      </w:r>
    </w:p>
    <w:p w14:paraId="59E8315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Stwierdzenie usunięcia wad powinno nastąpić nie później niż w ciągu 3 dni od daty zawiadomienia Zamawiającego przez Wykonawcę o dokonaniu naprawy.</w:t>
      </w:r>
    </w:p>
    <w:p w14:paraId="0AE5287E"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Niezależnie od uprawnień z tytułu gwarancji Zamawiającemu przysługują uprawnienia z tytułu rękojmi na zasadach określonych w Kodeksie cywilnym.</w:t>
      </w:r>
    </w:p>
    <w:p w14:paraId="55A317BD"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Przeglądy gwarancyjne przeprowadzane są nie później niż 30 dni przed upływem okresu gwarancji i rękojmi.</w:t>
      </w:r>
    </w:p>
    <w:p w14:paraId="3649E2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lang w:val="pl-PL"/>
        </w:rPr>
        <w:t>wówczas</w:t>
      </w:r>
      <w:r w:rsidRPr="003E2463">
        <w:rPr>
          <w:rFonts w:asciiTheme="minorHAnsi" w:eastAsia="Times New Roman" w:hAnsiTheme="minorHAnsi" w:cstheme="minorHAnsi"/>
          <w:sz w:val="24"/>
          <w:szCs w:val="24"/>
          <w:lang w:val="pl-PL"/>
        </w:rPr>
        <w:t xml:space="preserve"> zobowiązany przesłać Wykonawcy protokół przeglądu gwarancyjnego wraz z wezwaniem do usunięcia stwierdzonych wad gwarancyjnych w określonym przez Zamawiającego terminie.</w:t>
      </w:r>
    </w:p>
    <w:p w14:paraId="3CA09DB5"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lastRenderedPageBreak/>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69110633" w:rsidR="0007304D" w:rsidRPr="003E2463" w:rsidRDefault="006350E3"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r w:rsidR="0007304D" w:rsidRPr="003E2463">
        <w:rPr>
          <w:rFonts w:asciiTheme="minorHAnsi" w:eastAsia="Times New Roman" w:hAnsiTheme="minorHAnsi" w:cstheme="minorHAnsi"/>
          <w:sz w:val="24"/>
          <w:szCs w:val="24"/>
          <w:lang w:val="pl-PL"/>
        </w:rPr>
        <w:t xml:space="preserve"> </w:t>
      </w:r>
    </w:p>
    <w:p w14:paraId="1F98E2C5"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559EFE5A"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 odbioru ostatecznego sporządza się protokół odbioru ostatecznego.</w:t>
      </w:r>
    </w:p>
    <w:p w14:paraId="4257D4C4" w14:textId="3D66275F"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podczas odbioru ostatecznego okaże się, </w:t>
      </w:r>
      <w:r w:rsidR="007D2276" w:rsidRPr="003E2463">
        <w:rPr>
          <w:rFonts w:asciiTheme="minorHAnsi" w:eastAsia="Times New Roman" w:hAnsiTheme="minorHAnsi" w:cstheme="minorHAnsi"/>
          <w:sz w:val="24"/>
          <w:szCs w:val="24"/>
          <w:lang w:val="pl-PL"/>
        </w:rPr>
        <w:t xml:space="preserve">że </w:t>
      </w:r>
      <w:r w:rsidRPr="003E2463">
        <w:rPr>
          <w:rFonts w:asciiTheme="minorHAnsi" w:eastAsia="Times New Roman" w:hAnsiTheme="minorHAnsi" w:cstheme="minorHAnsi"/>
          <w:sz w:val="24"/>
          <w:szCs w:val="24"/>
          <w:lang w:val="pl-PL"/>
        </w:rPr>
        <w:t>nie zostały usunięte wszystkie wady, co skutkuje niemożliwością użytkowania przedmiotu niniejszej Umowy bądź jego części, Zamawiający przerywa odbiór ostateczny. Zamawiający wyznacza nowy (inny) termin odbioru ostatecznego, do upływu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Strony ustalają, że koszty dojazdu, transportu, materiałów do naprawy oraz wszelkie inne koszty związane z wykonaniem napraw w ramach gwarancji jakości i rękojmi za wady obciążają Wykonawcę.</w:t>
      </w:r>
    </w:p>
    <w:p w14:paraId="1F370D77" w14:textId="77777777" w:rsidR="0007304D" w:rsidRPr="003E2463" w:rsidRDefault="0007304D" w:rsidP="0007304D">
      <w:pPr>
        <w:spacing w:before="482" w:line="245" w:lineRule="exact"/>
        <w:ind w:lef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Prawa autorskie</w:t>
      </w:r>
    </w:p>
    <w:p w14:paraId="1E0C521E" w14:textId="7AFC7B49" w:rsidR="0007304D" w:rsidRPr="003E2463" w:rsidRDefault="0007304D" w:rsidP="0007304D">
      <w:pPr>
        <w:spacing w:line="242" w:lineRule="exact"/>
        <w:ind w:left="72"/>
        <w:jc w:val="center"/>
        <w:textAlignment w:val="baseline"/>
        <w:rPr>
          <w:rFonts w:asciiTheme="minorHAnsi" w:eastAsia="Times New Roman" w:hAnsiTheme="minorHAnsi" w:cstheme="minorHAnsi"/>
          <w:b/>
          <w:bCs/>
          <w:spacing w:val="-12"/>
          <w:sz w:val="24"/>
          <w:szCs w:val="24"/>
          <w:lang w:val="pl-PL"/>
        </w:rPr>
      </w:pPr>
      <w:r w:rsidRPr="003E2463">
        <w:rPr>
          <w:rFonts w:asciiTheme="minorHAnsi" w:eastAsia="Times New Roman" w:hAnsiTheme="minorHAnsi" w:cstheme="minorHAnsi"/>
          <w:b/>
          <w:bCs/>
          <w:spacing w:val="-12"/>
          <w:sz w:val="24"/>
          <w:szCs w:val="24"/>
          <w:lang w:val="pl-PL"/>
        </w:rPr>
        <w:t>§ 15.</w:t>
      </w:r>
    </w:p>
    <w:p w14:paraId="517196F8" w14:textId="77777777"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t>
      </w:r>
      <w:r w:rsidRPr="003E2463">
        <w:rPr>
          <w:rFonts w:asciiTheme="minorHAnsi" w:eastAsia="Times New Roman" w:hAnsiTheme="minorHAnsi" w:cstheme="minorHAnsi"/>
          <w:sz w:val="24"/>
          <w:szCs w:val="24"/>
          <w:lang w:val="pl-PL"/>
        </w:rPr>
        <w:lastRenderedPageBreak/>
        <w:t>wykonywania umowy z winy Wykonawcy, na Zamawiającego przechodzi na zasadzie wyłączności całość autorskich praw majątkowych do przekazanych Zamawiającemu części dokumentacji, niezależnie od dokonania zapłaty przez Zamawiającego.</w:t>
      </w:r>
    </w:p>
    <w:p w14:paraId="5F3E5B0A" w14:textId="116B037D"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Przeniesienie praw autorskich do utworu następuje na wszystkich wymienionych w art. 50 ustawy o prawie autorskim i prawach pokrewnych polach eksploatacji , a ponadto w szczególności:</w:t>
      </w:r>
    </w:p>
    <w:p w14:paraId="7637888A" w14:textId="62832BED"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wytwarzanie egzemplarzy stworzonej dokumentacji dowolną techniką </w:t>
      </w:r>
      <w:r w:rsidR="004E570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 dowolnej ilości;</w:t>
      </w:r>
    </w:p>
    <w:p w14:paraId="4B7E0447" w14:textId="77777777" w:rsidR="0007304D" w:rsidRPr="003E2463" w:rsidRDefault="0007304D" w:rsidP="002518DD">
      <w:pPr>
        <w:numPr>
          <w:ilvl w:val="0"/>
          <w:numId w:val="58"/>
        </w:numPr>
        <w:tabs>
          <w:tab w:val="clear" w:pos="432"/>
          <w:tab w:val="left" w:pos="864"/>
        </w:tabs>
        <w:spacing w:line="276" w:lineRule="auto"/>
        <w:ind w:left="864" w:hanging="432"/>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utrwalanie na dowolnych nośnikach, dowolną techniką i w dowolnej ilości;</w:t>
      </w:r>
    </w:p>
    <w:p w14:paraId="3C76F23B" w14:textId="5D391583"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trwale lub czasowe zwielokrotnianie na dowolnych nośnikach, dowolną techniką </w:t>
      </w:r>
      <w:r w:rsidR="004E570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 dowolnej ilości;</w:t>
      </w:r>
    </w:p>
    <w:p w14:paraId="3A37A47D" w14:textId="71FB2A70"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publiczne udostępnianie w taki sposób, aby umożliwiło one realizacje inwestycji </w:t>
      </w:r>
      <w:r w:rsidR="004E570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podpisanie umów z Wykonawcami;</w:t>
      </w:r>
    </w:p>
    <w:p w14:paraId="03AE2E3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wykorzystywanie opracowań, jako wizytówki Zamawiającego przy różnego rodzaju kampaniach reklamowych, na materiałach promocyjnych;</w:t>
      </w:r>
    </w:p>
    <w:p w14:paraId="4C2F056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druk i promocja materiałów informacyjnych i promocyjnych z wykorzystywaniem opracowań;</w:t>
      </w:r>
    </w:p>
    <w:p w14:paraId="42EE7CE8" w14:textId="77777777" w:rsidR="0007304D" w:rsidRPr="003E2463" w:rsidRDefault="0007304D" w:rsidP="002518DD">
      <w:pPr>
        <w:numPr>
          <w:ilvl w:val="0"/>
          <w:numId w:val="58"/>
        </w:numPr>
        <w:tabs>
          <w:tab w:val="clear" w:pos="432"/>
          <w:tab w:val="left" w:pos="864"/>
        </w:tabs>
        <w:spacing w:before="4"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tworzenie na podstawie opracowań nowych dokumentów.</w:t>
      </w:r>
    </w:p>
    <w:p w14:paraId="184BEAB5"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udziela Zamawiającemu wyłącznego prawa do wykonywania oraz zezwalania osobom trzecim na wykonywanie autorskich praw zależnych do dokumentacji technicznej na polach eksploatacji, o których mowa w ust. 2 niniejszego paragrafia, w tym w szczególności dokonywania zmian w sporządzonym projekcie.</w:t>
      </w:r>
    </w:p>
    <w:p w14:paraId="2C4CB0DE"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14:paraId="54EC502B"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w:t>
      </w:r>
    </w:p>
    <w:p w14:paraId="289226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niewykonywania autorskich praw osobistych do wytworzonej w ramach Umowy dokumentacji mającej mamiona utworu w rozumieniu prawa autorskiego i zezwala Zamawiającemu na ich wykonywanie w jego imieniu.</w:t>
      </w:r>
    </w:p>
    <w:p w14:paraId="518658A5"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naruszenia jakiegokolwiek z zobowiązań z niniejszego paragrafu przez Wykonawcę, Wykonawca zapłaci Zamawiającemu karę umowną w wysokości 0,2 % wynagrodzenia umownego brutto, wskazanego w § 7 ust. 1 Umowy za każde naruszenie. Zastrzeżenie kary umownej nie wyłącza uprawnienia do dochodzenia odszkodowania do wysokości poniesionej szkody.</w:t>
      </w:r>
    </w:p>
    <w:p w14:paraId="27DDD2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Postanowienia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14:paraId="05D7D0EA" w14:textId="0BD28FA8"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Wynagrodzenie za przeniesienie autorskich praw majątkowych na Zamawiającego oraz zezwolenie na wykonywanie zależnego prawa autorskiego mieści się w ramach wynagrodzenia wskazanego w § 7 ust. 1 umowy.</w:t>
      </w:r>
    </w:p>
    <w:p w14:paraId="3BADF355"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z w:val="24"/>
          <w:szCs w:val="24"/>
          <w:lang w:val="pl-PL"/>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Ubezpieczenie</w:t>
      </w:r>
    </w:p>
    <w:p w14:paraId="1F5D0402" w14:textId="6128110A"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16.</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lang w:val="pl-PL"/>
        </w:rPr>
      </w:pPr>
    </w:p>
    <w:p w14:paraId="4E6F801E" w14:textId="4CAFC991"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ubezpieczenia od odpowiedzialności cywilnej w zakresie prowadzonej działalności tożsamej z przedmiotem umowy przez cały okres realizacji umowy:</w:t>
      </w:r>
    </w:p>
    <w:p w14:paraId="2692CC00" w14:textId="77777777" w:rsidR="006362C0" w:rsidRPr="003E2463" w:rsidRDefault="006362C0" w:rsidP="002518DD">
      <w:pPr>
        <w:numPr>
          <w:ilvl w:val="0"/>
          <w:numId w:val="61"/>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realizacji przedmiotu umowy na kwotę w wysokości co najmniej 150 000, 00 zł (słownie: sto pięćdziesiąt tysięcy złotych) oraz</w:t>
      </w:r>
    </w:p>
    <w:p w14:paraId="68A8F251" w14:textId="77777777" w:rsidR="006362C0" w:rsidRPr="003E2463" w:rsidRDefault="006362C0" w:rsidP="002518DD">
      <w:pPr>
        <w:numPr>
          <w:ilvl w:val="0"/>
          <w:numId w:val="61"/>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obowiązywania gwarancji i rękojmi na kwotę w wysokości co najmniej 75 000,00 zł (słownie: siedemdziesiąt pięć tysięcy złotych).</w:t>
      </w:r>
    </w:p>
    <w:p w14:paraId="03B0B276"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50E0A4D8"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w:t>
      </w:r>
      <w:r w:rsidRPr="003E2463">
        <w:rPr>
          <w:rFonts w:asciiTheme="minorHAnsi" w:eastAsia="Times New Roman" w:hAnsiTheme="minorHAnsi" w:cstheme="minorHAnsi"/>
          <w:sz w:val="24"/>
          <w:szCs w:val="24"/>
          <w:lang w:val="pl-PL"/>
        </w:rPr>
        <w:lastRenderedPageBreak/>
        <w:t>od umowy z przyczyn, o których mowa w niniejszym ustępie, stanowi odstąpienie z przyczyn zawinionych przez Wykonawcę, na co Wykonawca wyraża zgodę.</w:t>
      </w:r>
    </w:p>
    <w:p w14:paraId="776AED2B"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AAD2872" w14:textId="496931BA"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przypadku niedokonania przedłużenia ubezpieczenia, przedłużenia niezgodnie </w:t>
      </w:r>
      <w:r w:rsidR="006B0F35">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 xml:space="preserve">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lang w:val="pl-PL"/>
        </w:rPr>
        <w:t xml:space="preserve">może dokonać stosownego ubezpieczenia w zakresie określonym w ust. 1, a poniesiony koszt w takim przypadku potrąci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należności wynikających z najbliższej faktury wystawionej przez Wykonawcę.</w:t>
      </w:r>
    </w:p>
    <w:p w14:paraId="1FF572FC" w14:textId="77777777" w:rsidR="006362C0" w:rsidRPr="003E2463" w:rsidRDefault="006362C0" w:rsidP="006362C0">
      <w:pPr>
        <w:spacing w:before="491"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Wymagania dotyczące zatrudnienia</w:t>
      </w:r>
    </w:p>
    <w:p w14:paraId="2648F1A9" w14:textId="5C198FFE" w:rsidR="006362C0" w:rsidRPr="003E2463" w:rsidRDefault="006362C0" w:rsidP="006362C0">
      <w:pPr>
        <w:spacing w:before="4"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17</w:t>
      </w:r>
      <w:r w:rsidR="009E5447" w:rsidRPr="003E2463">
        <w:rPr>
          <w:rFonts w:asciiTheme="minorHAnsi" w:eastAsia="Times New Roman" w:hAnsiTheme="minorHAnsi" w:cstheme="minorHAnsi"/>
          <w:b/>
          <w:bCs/>
          <w:spacing w:val="-5"/>
          <w:sz w:val="24"/>
          <w:szCs w:val="24"/>
          <w:lang w:val="pl-PL"/>
        </w:rPr>
        <w:t>.</w:t>
      </w:r>
    </w:p>
    <w:p w14:paraId="0B13C436" w14:textId="77777777" w:rsidR="00F93016"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2" w:name="_Hlk119584012"/>
      <w:bookmarkStart w:id="3" w:name="_Hlk119583969"/>
      <w:r w:rsidRPr="003E2463">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2"/>
      <w:r w:rsidRPr="003E2463">
        <w:rPr>
          <w:rFonts w:asciiTheme="minorHAnsi" w:eastAsia="Times New Roman" w:hAnsiTheme="minorHAnsi" w:cstheme="minorHAnsi"/>
          <w:spacing w:val="-2"/>
          <w:sz w:val="24"/>
          <w:szCs w:val="24"/>
          <w:lang w:val="pl-PL"/>
        </w:rPr>
        <w:t xml:space="preserve"> budowlanych.</w:t>
      </w:r>
    </w:p>
    <w:bookmarkEnd w:id="3"/>
    <w:p w14:paraId="55B87C50" w14:textId="324E90BF" w:rsidR="006362C0"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2185DDBC" w14:textId="77777777" w:rsidR="006362C0" w:rsidRPr="003E2463" w:rsidRDefault="006362C0" w:rsidP="002518DD">
      <w:pPr>
        <w:numPr>
          <w:ilvl w:val="0"/>
          <w:numId w:val="62"/>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oświadczeń i dokumentów w zakresie potwierdzenia spełniania ww. wymogu i dokonywania ich oceny,</w:t>
      </w:r>
    </w:p>
    <w:p w14:paraId="27983284" w14:textId="77777777" w:rsidR="006362C0" w:rsidRPr="003E2463" w:rsidRDefault="006362C0" w:rsidP="002518DD">
      <w:pPr>
        <w:numPr>
          <w:ilvl w:val="0"/>
          <w:numId w:val="62"/>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wyjaśnień w przypadku wątpliwości w zakresie potwierdzenia spełniania ww. wymogu,</w:t>
      </w:r>
    </w:p>
    <w:p w14:paraId="14D6B4CB" w14:textId="77777777" w:rsidR="006362C0" w:rsidRPr="003E2463" w:rsidRDefault="006362C0" w:rsidP="002518DD">
      <w:pPr>
        <w:numPr>
          <w:ilvl w:val="0"/>
          <w:numId w:val="62"/>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przeprowadzania kontroli na miejscu wykonywania przedmiotu Umowy.</w:t>
      </w:r>
    </w:p>
    <w:p w14:paraId="0BE28420" w14:textId="03315EDB" w:rsidR="006362C0" w:rsidRPr="003E2463" w:rsidRDefault="006362C0" w:rsidP="002518DD">
      <w:pPr>
        <w:pStyle w:val="Akapitzlist"/>
        <w:numPr>
          <w:ilvl w:val="0"/>
          <w:numId w:val="79"/>
        </w:numPr>
        <w:spacing w:before="3" w:line="276" w:lineRule="auto"/>
        <w:ind w:left="284"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0BF371D5" w14:textId="77777777" w:rsidR="006362C0" w:rsidRPr="003E2463" w:rsidRDefault="006362C0" w:rsidP="002518DD">
      <w:pPr>
        <w:numPr>
          <w:ilvl w:val="0"/>
          <w:numId w:val="63"/>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562A052"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3E2463">
        <w:rPr>
          <w:rFonts w:asciiTheme="minorHAnsi" w:eastAsia="Times New Roman" w:hAnsiTheme="minorHAnsi" w:cstheme="minorHAnsi"/>
          <w:spacing w:val="-1"/>
          <w:sz w:val="24"/>
          <w:szCs w:val="24"/>
          <w:lang w:val="pl-PL"/>
        </w:rPr>
        <w:t>anonimizacji</w:t>
      </w:r>
      <w:proofErr w:type="spellEnd"/>
      <w:r w:rsidRPr="003E2463">
        <w:rPr>
          <w:rFonts w:asciiTheme="minorHAnsi" w:eastAsia="Times New Roman" w:hAnsiTheme="minorHAnsi" w:cstheme="minorHAnsi"/>
          <w:spacing w:val="-1"/>
          <w:sz w:val="24"/>
          <w:szCs w:val="24"/>
          <w:lang w:val="pl-PL"/>
        </w:rPr>
        <w:t>; informacje takie jak: data zawarcia umowy i rodzaj umowy o pracę powinny być możliwe do zidentyfikowania,</w:t>
      </w:r>
    </w:p>
    <w:p w14:paraId="03AD1627"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19197EE" w14:textId="77777777" w:rsidR="00F93016"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3E2463">
        <w:rPr>
          <w:rFonts w:asciiTheme="minorHAnsi" w:eastAsia="Times New Roman" w:hAnsiTheme="minorHAnsi" w:cstheme="minorHAnsi"/>
          <w:sz w:val="24"/>
          <w:szCs w:val="24"/>
          <w:lang w:val="pl-PL"/>
        </w:rPr>
        <w:t>;</w:t>
      </w:r>
    </w:p>
    <w:p w14:paraId="223777AA" w14:textId="3AD6E852" w:rsidR="006362C0"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E2463">
        <w:rPr>
          <w:rFonts w:asciiTheme="minorHAnsi" w:eastAsia="Times New Roman" w:hAnsiTheme="minorHAnsi" w:cstheme="minorHAnsi"/>
          <w:sz w:val="24"/>
          <w:szCs w:val="24"/>
          <w:lang w:val="pl-PL"/>
        </w:rPr>
        <w:t>anonimizacji</w:t>
      </w:r>
      <w:proofErr w:type="spellEnd"/>
      <w:r w:rsidRPr="003E2463">
        <w:rPr>
          <w:rFonts w:asciiTheme="minorHAnsi" w:eastAsia="Times New Roman" w:hAnsiTheme="minorHAnsi" w:cstheme="minorHAnsi"/>
          <w:sz w:val="24"/>
          <w:szCs w:val="24"/>
          <w:lang w:val="pl-PL"/>
        </w:rPr>
        <w:t>,</w:t>
      </w:r>
    </w:p>
    <w:p w14:paraId="44F66FA7" w14:textId="77777777" w:rsidR="006362C0" w:rsidRPr="003E2463" w:rsidRDefault="006362C0" w:rsidP="006362C0">
      <w:pPr>
        <w:spacing w:before="8"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262AAA" w14:textId="77777777" w:rsidR="006362C0" w:rsidRPr="003E2463" w:rsidRDefault="006362C0" w:rsidP="002518DD">
      <w:pPr>
        <w:numPr>
          <w:ilvl w:val="0"/>
          <w:numId w:val="64"/>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7C3FA328" w14:textId="77777777" w:rsidR="006362C0" w:rsidRPr="003E2463" w:rsidRDefault="006362C0" w:rsidP="002518DD">
      <w:pPr>
        <w:numPr>
          <w:ilvl w:val="0"/>
          <w:numId w:val="64"/>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306328D9" w14:textId="77777777" w:rsidR="006362C0" w:rsidRPr="003E2463" w:rsidRDefault="006362C0" w:rsidP="002518DD">
      <w:pPr>
        <w:numPr>
          <w:ilvl w:val="0"/>
          <w:numId w:val="64"/>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Ilekroć w ust. 1 - 5 niniejszego paragrafu mowa jest o „Podwykonawcy" należy przez to rozumieć również dalszego Podwykonawcę.</w:t>
      </w:r>
    </w:p>
    <w:p w14:paraId="6722D549" w14:textId="77777777" w:rsidR="006362C0" w:rsidRPr="003E2463" w:rsidRDefault="006362C0" w:rsidP="002518DD">
      <w:pPr>
        <w:numPr>
          <w:ilvl w:val="0"/>
          <w:numId w:val="64"/>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uzasadnionych wątpliwości co do przestrzegania prawa pracy przez wykonawcę lub podwykonawcę, Zamawiający może zwrócić się o przeprowadzenie kontroli przez Państwową Inspekcję Pracy.</w:t>
      </w:r>
    </w:p>
    <w:p w14:paraId="3E5D4429" w14:textId="77777777" w:rsidR="006362C0" w:rsidRPr="003E2463" w:rsidRDefault="006362C0" w:rsidP="002518DD">
      <w:pPr>
        <w:numPr>
          <w:ilvl w:val="0"/>
          <w:numId w:val="64"/>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xml:space="preserve">§ </w:t>
      </w:r>
      <w:r w:rsidR="006362C0" w:rsidRPr="003E2463">
        <w:rPr>
          <w:rFonts w:asciiTheme="minorHAnsi" w:eastAsia="Times New Roman" w:hAnsiTheme="minorHAnsi" w:cstheme="minorHAnsi"/>
          <w:b/>
          <w:bCs/>
          <w:spacing w:val="-11"/>
          <w:sz w:val="24"/>
          <w:szCs w:val="24"/>
          <w:lang w:val="pl-PL"/>
        </w:rPr>
        <w:t>18</w:t>
      </w:r>
      <w:r w:rsidRPr="003E2463">
        <w:rPr>
          <w:rFonts w:asciiTheme="minorHAnsi" w:eastAsia="Times New Roman" w:hAnsiTheme="minorHAnsi" w:cstheme="minorHAnsi"/>
          <w:b/>
          <w:bCs/>
          <w:spacing w:val="-11"/>
          <w:sz w:val="24"/>
          <w:szCs w:val="24"/>
          <w:lang w:val="pl-PL"/>
        </w:rPr>
        <w:t>.</w:t>
      </w:r>
    </w:p>
    <w:p w14:paraId="285EA784" w14:textId="72DF5ACE" w:rsidR="006362C0" w:rsidRPr="003E2463" w:rsidRDefault="006362C0" w:rsidP="002518DD">
      <w:pPr>
        <w:numPr>
          <w:ilvl w:val="0"/>
          <w:numId w:val="65"/>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455</w:t>
      </w:r>
      <w:r w:rsidR="00E276DF" w:rsidRPr="003E2463">
        <w:rPr>
          <w:rFonts w:asciiTheme="minorHAnsi" w:eastAsia="Times New Roman" w:hAnsiTheme="minorHAnsi" w:cstheme="minorHAnsi"/>
          <w:sz w:val="24"/>
          <w:szCs w:val="24"/>
          <w:lang w:val="pl-PL"/>
        </w:rPr>
        <w:t xml:space="preserve"> ust. 1 pkt 1</w:t>
      </w:r>
      <w:r w:rsidRPr="003E2463">
        <w:rPr>
          <w:rFonts w:asciiTheme="minorHAnsi" w:eastAsia="Times New Roman" w:hAnsiTheme="minorHAnsi" w:cstheme="minorHAnsi"/>
          <w:sz w:val="24"/>
          <w:szCs w:val="24"/>
          <w:lang w:val="pl-PL"/>
        </w:rPr>
        <w:t xml:space="preserve"> ustawy Prawo zamówień publicznych.</w:t>
      </w:r>
    </w:p>
    <w:p w14:paraId="524D2FF2" w14:textId="77777777" w:rsidR="006362C0" w:rsidRPr="003E2463" w:rsidRDefault="006362C0" w:rsidP="002518DD">
      <w:pPr>
        <w:numPr>
          <w:ilvl w:val="0"/>
          <w:numId w:val="65"/>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postanowień umowy jest dopuszczalna, gdy:</w:t>
      </w:r>
    </w:p>
    <w:p w14:paraId="76352B35"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zaistnieją okoliczności niezależne od Stron, a w tym:</w:t>
      </w:r>
    </w:p>
    <w:p w14:paraId="014CE6A6" w14:textId="5FFFAC45" w:rsidR="006362C0" w:rsidRPr="003E2463" w:rsidRDefault="006362C0" w:rsidP="002518DD">
      <w:pPr>
        <w:numPr>
          <w:ilvl w:val="0"/>
          <w:numId w:val="67"/>
        </w:numPr>
        <w:tabs>
          <w:tab w:val="clear" w:pos="360"/>
          <w:tab w:val="left" w:pos="993"/>
        </w:tabs>
        <w:spacing w:before="21" w:line="276" w:lineRule="auto"/>
        <w:ind w:left="993" w:right="7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lastRenderedPageBreak/>
        <w:t>uniemożliwienia rozpoczęcia realizacji umowy lub zaistnienia przerw w jej wykonaniu leżących po stronie Zamawiającego (np. przyczyny organizacyjne, nieprzekazanie terenu</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budowy/robót, niezapewnienie możliwości poboru wody i energii elektrycznej na potrzeby</w:t>
      </w:r>
      <w:r w:rsidR="00E276DF"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wykonywanych prac, wstrzymania lub ograniczenia środków finansowych Zamawiającego) lub wynikających z konieczności wykonania robót ujętych w aneksach</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zawartych na podstawie art. 455 ust. 1 pkt. 3 i ust. 2 ustawy Prawo zamówień publicznych, termin wykonania przedmiotu zamówienia ulega przesunięciu o okres wynikający z przerw lub opóźnienia rozpoczęcia prac;</w:t>
      </w:r>
    </w:p>
    <w:p w14:paraId="707E6B14" w14:textId="7E4B243F" w:rsidR="006362C0" w:rsidRPr="003E2463" w:rsidRDefault="006362C0" w:rsidP="002518DD">
      <w:pPr>
        <w:numPr>
          <w:ilvl w:val="0"/>
          <w:numId w:val="67"/>
        </w:numPr>
        <w:tabs>
          <w:tab w:val="clear" w:pos="360"/>
          <w:tab w:val="left" w:pos="993"/>
        </w:tabs>
        <w:spacing w:before="16" w:line="276" w:lineRule="auto"/>
        <w:ind w:left="993"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mającej bezpośredni wpływ na terminowość wykonywania robót; przez siłę wyższą należy rozumieć wydarzenie lub okoliczność o charakterze</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CDEC7B1" w14:textId="7CC67AFF" w:rsidR="006362C0" w:rsidRPr="003E2463" w:rsidRDefault="006362C0" w:rsidP="002518DD">
      <w:pPr>
        <w:numPr>
          <w:ilvl w:val="0"/>
          <w:numId w:val="68"/>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w:t>
      </w:r>
      <w:r w:rsidR="00D60AFF" w:rsidRPr="003E2463">
        <w:rPr>
          <w:rFonts w:asciiTheme="minorHAnsi" w:eastAsia="Times New Roman" w:hAnsiTheme="minorHAnsi" w:cstheme="minorHAnsi"/>
          <w:spacing w:val="1"/>
          <w:sz w:val="24"/>
          <w:szCs w:val="24"/>
          <w:lang w:val="pl-PL"/>
        </w:rPr>
        <w:t>uza</w:t>
      </w:r>
      <w:r w:rsidRPr="003E2463">
        <w:rPr>
          <w:rFonts w:asciiTheme="minorHAnsi" w:eastAsia="Times New Roman" w:hAnsiTheme="minorHAnsi" w:cstheme="minorHAnsi"/>
          <w:spacing w:val="1"/>
          <w:sz w:val="24"/>
          <w:szCs w:val="24"/>
          <w:lang w:val="pl-PL"/>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5D347722" w:rsidR="006362C0" w:rsidRPr="003E2463" w:rsidRDefault="006362C0" w:rsidP="002518DD">
      <w:pPr>
        <w:numPr>
          <w:ilvl w:val="0"/>
          <w:numId w:val="68"/>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w:t>
      </w:r>
      <w:r w:rsidRPr="003E2463">
        <w:rPr>
          <w:rFonts w:asciiTheme="minorHAnsi" w:eastAsia="Times New Roman" w:hAnsiTheme="minorHAnsi" w:cstheme="minorHAnsi"/>
          <w:spacing w:val="-2"/>
          <w:sz w:val="24"/>
          <w:szCs w:val="24"/>
          <w:lang w:val="pl-PL"/>
        </w:rPr>
        <w:lastRenderedPageBreak/>
        <w:t xml:space="preserve">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lang w:val="pl-PL"/>
        </w:rPr>
        <w:t>uza</w:t>
      </w:r>
      <w:r w:rsidRPr="003E2463">
        <w:rPr>
          <w:rFonts w:asciiTheme="minorHAnsi" w:eastAsia="Times New Roman" w:hAnsiTheme="minorHAnsi" w:cstheme="minorHAnsi"/>
          <w:spacing w:val="-2"/>
          <w:sz w:val="24"/>
          <w:szCs w:val="24"/>
          <w:lang w:val="pl-PL"/>
        </w:rPr>
        <w:t>sadnienia żądania zmiany, które mogą wpłynąć lub wpływają na wykonanie umowy, w szczególności przez:</w:t>
      </w:r>
    </w:p>
    <w:p w14:paraId="0AFCF235" w14:textId="58469E03"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czasowe zawieszenie wykonywania umowy lub jej części</w:t>
      </w:r>
      <w:r w:rsidR="00E276DF" w:rsidRPr="003E2463">
        <w:rPr>
          <w:rFonts w:asciiTheme="minorHAnsi" w:eastAsia="Times New Roman" w:hAnsiTheme="minorHAnsi" w:cstheme="minorHAnsi"/>
          <w:sz w:val="24"/>
          <w:szCs w:val="24"/>
          <w:lang w:val="pl-PL"/>
        </w:rPr>
        <w:t>;</w:t>
      </w:r>
    </w:p>
    <w:p w14:paraId="24E48032" w14:textId="201D3480"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sposobu wykonywania przedmiotu umowy</w:t>
      </w:r>
      <w:r w:rsidR="00E276DF" w:rsidRPr="003E2463">
        <w:rPr>
          <w:rFonts w:asciiTheme="minorHAnsi" w:eastAsia="Times New Roman" w:hAnsiTheme="minorHAnsi" w:cstheme="minorHAnsi"/>
          <w:sz w:val="24"/>
          <w:szCs w:val="24"/>
          <w:lang w:val="pl-PL"/>
        </w:rPr>
        <w:t>;</w:t>
      </w:r>
    </w:p>
    <w:p w14:paraId="6D16C6B1" w14:textId="7E99EEC9"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zakresu świadczenia wykonawcy</w:t>
      </w:r>
      <w:r w:rsidR="00E276DF" w:rsidRPr="003E2463">
        <w:rPr>
          <w:rFonts w:asciiTheme="minorHAnsi" w:eastAsia="Times New Roman" w:hAnsiTheme="minorHAnsi" w:cstheme="minorHAnsi"/>
          <w:sz w:val="24"/>
          <w:szCs w:val="24"/>
          <w:lang w:val="pl-PL"/>
        </w:rPr>
        <w:t>;</w:t>
      </w:r>
    </w:p>
    <w:p w14:paraId="1DD16DE9" w14:textId="7473A7C8"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terminów wykonania poszczególnych etapów lub terminu wykonania całego przedmiotu Umowy,</w:t>
      </w:r>
    </w:p>
    <w:p w14:paraId="067255FF" w14:textId="51500C5C" w:rsidR="006362C0" w:rsidRPr="003E2463" w:rsidRDefault="006362C0" w:rsidP="006362C0">
      <w:pPr>
        <w:spacing w:line="276" w:lineRule="auto"/>
        <w:ind w:left="115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3E2463">
        <w:rPr>
          <w:rFonts w:asciiTheme="minorHAnsi" w:eastAsia="Times New Roman" w:hAnsiTheme="minorHAnsi" w:cstheme="minorHAnsi"/>
          <w:sz w:val="24"/>
          <w:szCs w:val="24"/>
          <w:lang w:val="pl-PL"/>
        </w:rPr>
        <w:t>całkowitej</w:t>
      </w:r>
      <w:r w:rsidRPr="003E2463">
        <w:rPr>
          <w:rFonts w:asciiTheme="minorHAnsi" w:eastAsia="Times New Roman" w:hAnsiTheme="minorHAnsi" w:cstheme="minorHAnsi"/>
          <w:sz w:val="24"/>
          <w:szCs w:val="24"/>
          <w:lang w:val="pl-PL"/>
        </w:rPr>
        <w:t xml:space="preserve">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6CA7222A" w14:textId="0C5781EC" w:rsidR="006362C0" w:rsidRPr="003E2463" w:rsidRDefault="005279DF" w:rsidP="002518DD">
      <w:pPr>
        <w:numPr>
          <w:ilvl w:val="0"/>
          <w:numId w:val="69"/>
        </w:numPr>
        <w:tabs>
          <w:tab w:val="clear" w:pos="360"/>
          <w:tab w:val="left" w:pos="720"/>
        </w:tabs>
        <w:spacing w:before="3" w:line="276" w:lineRule="auto"/>
        <w:ind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w:t>
      </w:r>
      <w:r w:rsidR="006362C0" w:rsidRPr="003E2463">
        <w:rPr>
          <w:rFonts w:asciiTheme="minorHAnsi" w:eastAsia="Times New Roman" w:hAnsiTheme="minorHAnsi" w:cstheme="minorHAnsi"/>
          <w:spacing w:val="-2"/>
          <w:sz w:val="24"/>
          <w:szCs w:val="24"/>
          <w:lang w:val="pl-PL"/>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lang w:val="pl-PL"/>
        </w:rPr>
        <w:t xml:space="preserve"> </w:t>
      </w:r>
      <w:r w:rsidR="006362C0" w:rsidRPr="003E2463">
        <w:rPr>
          <w:rFonts w:asciiTheme="minorHAnsi" w:eastAsia="Times New Roman" w:hAnsiTheme="minorHAnsi" w:cstheme="minorHAnsi"/>
          <w:sz w:val="24"/>
          <w:szCs w:val="24"/>
          <w:lang w:val="pl-PL"/>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lang w:val="pl-PL"/>
        </w:rPr>
        <w:t>zmiany</w:t>
      </w:r>
      <w:r w:rsidR="006362C0" w:rsidRPr="003E2463">
        <w:rPr>
          <w:rFonts w:asciiTheme="minorHAnsi" w:eastAsia="Times New Roman" w:hAnsiTheme="minorHAnsi" w:cstheme="minorHAnsi"/>
          <w:sz w:val="24"/>
          <w:szCs w:val="24"/>
          <w:lang w:val="pl-PL"/>
        </w:rPr>
        <w:t xml:space="preserve"> te nie mogą prowadzić do podwyższenia wynagrodzenia Wykonawcy ani wydłużenia terminu realizacji przedmiotu zamówienia. Zmiana może dotyczyć jedynie używanych przez Wykonawcę materiałów;</w:t>
      </w:r>
    </w:p>
    <w:p w14:paraId="29CCF827"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9"/>
          <w:sz w:val="24"/>
          <w:szCs w:val="24"/>
          <w:lang w:val="pl-PL"/>
        </w:rPr>
        <w:t>w</w:t>
      </w:r>
      <w:r w:rsidR="006362C0" w:rsidRPr="003E2463">
        <w:rPr>
          <w:rFonts w:asciiTheme="minorHAnsi" w:eastAsia="Times New Roman" w:hAnsiTheme="minorHAnsi" w:cstheme="minorHAnsi"/>
          <w:spacing w:val="9"/>
          <w:sz w:val="24"/>
          <w:szCs w:val="24"/>
          <w:lang w:val="pl-PL"/>
        </w:rPr>
        <w:t xml:space="preserve"> przypadku pojawienia się nowszej technologii wykonania</w:t>
      </w:r>
      <w:r w:rsidRPr="003E2463">
        <w:rPr>
          <w:rFonts w:asciiTheme="minorHAnsi" w:eastAsia="Times New Roman" w:hAnsiTheme="minorHAnsi" w:cstheme="minorHAnsi"/>
          <w:spacing w:val="9"/>
          <w:sz w:val="24"/>
          <w:szCs w:val="24"/>
          <w:lang w:val="pl-PL"/>
        </w:rPr>
        <w:t xml:space="preserve"> z</w:t>
      </w:r>
      <w:r w:rsidR="006362C0" w:rsidRPr="003E2463">
        <w:rPr>
          <w:rFonts w:asciiTheme="minorHAnsi" w:eastAsia="Times New Roman" w:hAnsiTheme="minorHAnsi" w:cstheme="minorHAnsi"/>
          <w:spacing w:val="9"/>
          <w:sz w:val="24"/>
          <w:szCs w:val="24"/>
          <w:lang w:val="pl-PL"/>
        </w:rPr>
        <w:t>aprojektowanych robót</w:t>
      </w:r>
      <w:r w:rsidRPr="003E2463">
        <w:rPr>
          <w:rFonts w:asciiTheme="minorHAnsi" w:eastAsia="Times New Roman" w:hAnsiTheme="minorHAnsi" w:cstheme="minorHAnsi"/>
          <w:spacing w:val="9"/>
          <w:sz w:val="24"/>
          <w:szCs w:val="24"/>
          <w:lang w:val="pl-PL"/>
        </w:rPr>
        <w:t xml:space="preserve"> </w:t>
      </w:r>
      <w:r w:rsidR="006362C0" w:rsidRPr="003E2463">
        <w:rPr>
          <w:rFonts w:asciiTheme="minorHAnsi" w:eastAsia="Times New Roman" w:hAnsiTheme="minorHAnsi" w:cstheme="minorHAnsi"/>
          <w:spacing w:val="-1"/>
          <w:sz w:val="24"/>
          <w:szCs w:val="24"/>
          <w:lang w:val="pl-PL"/>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7112CB24"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w:t>
      </w:r>
      <w:r w:rsidR="006362C0" w:rsidRPr="003E2463">
        <w:rPr>
          <w:rFonts w:asciiTheme="minorHAnsi" w:eastAsia="Times New Roman" w:hAnsiTheme="minorHAnsi" w:cstheme="minorHAnsi"/>
          <w:sz w:val="24"/>
          <w:szCs w:val="24"/>
          <w:lang w:val="pl-PL"/>
        </w:rPr>
        <w:t xml:space="preserve"> przypadku zmiany osoby wskazanej jako Kierownik budowy/Kierownik Projektu; W przypadku zaniechania wykonania robót, których wykonanie w trakcie realizacji </w:t>
      </w:r>
      <w:r w:rsidR="006362C0" w:rsidRPr="003E2463">
        <w:rPr>
          <w:rFonts w:asciiTheme="minorHAnsi" w:eastAsia="Times New Roman" w:hAnsiTheme="minorHAnsi" w:cstheme="minorHAnsi"/>
          <w:sz w:val="24"/>
          <w:szCs w:val="24"/>
          <w:lang w:val="pl-PL"/>
        </w:rPr>
        <w:lastRenderedPageBreak/>
        <w:t>stało się zbędne — a nie można było przewidzieć tego w dniu zawarcia umowy lub zaniechania robót, co do których Zamawiający przewidział taką możliwość w SWZ;</w:t>
      </w:r>
    </w:p>
    <w:p w14:paraId="77D69400" w14:textId="0E0BADAF" w:rsidR="006362C0" w:rsidRPr="003E2463" w:rsidRDefault="006362C0" w:rsidP="002518DD">
      <w:pPr>
        <w:numPr>
          <w:ilvl w:val="0"/>
          <w:numId w:val="69"/>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 pozostałych przypadkach wskazanych w niniejszej umowie.</w:t>
      </w:r>
    </w:p>
    <w:p w14:paraId="7DF8B7E9" w14:textId="77777777" w:rsidR="006362C0" w:rsidRPr="003E2463" w:rsidRDefault="006362C0" w:rsidP="002518DD">
      <w:pPr>
        <w:numPr>
          <w:ilvl w:val="0"/>
          <w:numId w:val="70"/>
        </w:numPr>
        <w:tabs>
          <w:tab w:val="clear" w:pos="288"/>
          <w:tab w:val="left" w:pos="360"/>
          <w:tab w:val="left" w:pos="576"/>
        </w:tabs>
        <w:spacing w:line="276" w:lineRule="auto"/>
        <w:ind w:left="576"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udokumentowane stosownymi protokołami podpisanymi przez Kierownika budowy, Nadzór oraz zaakceptowane przez Zamawiającego.</w:t>
      </w:r>
    </w:p>
    <w:p w14:paraId="378AD465" w14:textId="5AFF4647" w:rsidR="007B492F" w:rsidRPr="003E2463" w:rsidRDefault="007B492F" w:rsidP="002518DD">
      <w:pPr>
        <w:numPr>
          <w:ilvl w:val="0"/>
          <w:numId w:val="70"/>
        </w:numPr>
        <w:tabs>
          <w:tab w:val="clear" w:pos="288"/>
          <w:tab w:val="left" w:pos="576"/>
        </w:tabs>
        <w:spacing w:line="276" w:lineRule="auto"/>
        <w:ind w:left="576" w:hanging="284"/>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Dopuszcza się możliwość podwyższenia lub obniżenia wynagrodzenia w przypadku mającej wpływ na koszty wykonania Przedmiotu umowy zmiany:</w:t>
      </w:r>
    </w:p>
    <w:p w14:paraId="6403083F"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stawki podatku od towarów i usług oraz podatku akcyzowego. Wynagrodzenie zostanie odpowiednio obniżone lub podwyższone o wartość o jaką ulegnie zmianie stawka podatku od towarów i usług lub podatku akcyzowego;</w:t>
      </w:r>
    </w:p>
    <w:p w14:paraId="636045C1"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7F60FA6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uwzględnieniem wszystkich obciążeń publicznoprawnych od kwoty wzrostu minimalnego wynagrodzenia lub minimalnej stawki godzinowej; </w:t>
      </w:r>
    </w:p>
    <w:p w14:paraId="4672C32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BB51CD0" w14:textId="3BC1A631" w:rsidR="007B492F" w:rsidRPr="003E2463" w:rsidRDefault="007B492F" w:rsidP="002518DD">
      <w:pPr>
        <w:numPr>
          <w:ilvl w:val="0"/>
          <w:numId w:val="70"/>
        </w:numPr>
        <w:tabs>
          <w:tab w:val="clear" w:pos="288"/>
          <w:tab w:val="left" w:pos="426"/>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t>
      </w:r>
      <w:r w:rsidRPr="003E2463">
        <w:rPr>
          <w:rFonts w:asciiTheme="minorHAnsi" w:hAnsiTheme="minorHAnsi" w:cstheme="minorHAnsi"/>
          <w:sz w:val="24"/>
          <w:szCs w:val="24"/>
          <w:lang w:val="pl-PL"/>
        </w:rPr>
        <w:lastRenderedPageBreak/>
        <w:t>wynagrodzenie będzie obowiązywać od dnia doręczenia żądania, z uwzględnieniem pozostałych postanowień § 7 I § 8 Umowy.</w:t>
      </w:r>
    </w:p>
    <w:p w14:paraId="2E1F1E25" w14:textId="77777777" w:rsidR="007B492F" w:rsidRPr="003E2463" w:rsidRDefault="007B492F" w:rsidP="002518DD">
      <w:pPr>
        <w:numPr>
          <w:ilvl w:val="0"/>
          <w:numId w:val="70"/>
        </w:numPr>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Strony dopuszczają zmianę wynagrodzenia należnego Wykonawcy, w przypadku zmiany ceny materiałów lub kosztów związanych z realizacją Umowy z uwzględnieniem następujących reguł: </w:t>
      </w:r>
    </w:p>
    <w:p w14:paraId="7AD44F53"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14:paraId="3DF413D8"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minimalny poziom zmiany ceny materiałów lub kosztów wyliczony w oparciu o wskaźnik cen towarów i usług konsumpcyjnych wskazany w pkt 1 powyżej, uprawniający strony Umowy do żądania zmiany wynagrodzenia wynosi 10 punktów procentowych;</w:t>
      </w:r>
    </w:p>
    <w:p w14:paraId="57AA2680" w14:textId="775D27C3"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maksymalna wartość zmiany wynagrodzenia, jaką dopuszcza Zamawiający wynosi 15% wartości netto wynagrodzenia określonego w § 7 ust. 1 Umowy</w:t>
      </w:r>
    </w:p>
    <w:p w14:paraId="3593DEF5"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Zmiana wynagrodzenia może nastąpić 1 raz w trakcie trwania umowy. </w:t>
      </w:r>
    </w:p>
    <w:p w14:paraId="33B0A39C"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Waloryzacja wynagrodzenia może nastąpić pod warunkiem, że zmiana cen związanych z realizacją zamówienia ma rzeczywisty wpływ na koszt wykonania niniejszej umowy.</w:t>
      </w:r>
    </w:p>
    <w:p w14:paraId="1A816A9F" w14:textId="697002C8"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akceptacji żądania przez drugą stronę, zwaloryzowane wynagrodzenie będzie obowiązywać od dnia doręczenia żądania i po podpisaniu aneksu, z uwzględnieniem zapisów związanych z rozliczeniami wskazanych w § </w:t>
      </w:r>
      <w:r w:rsidR="003F2AA9" w:rsidRPr="003E2463">
        <w:rPr>
          <w:rFonts w:asciiTheme="minorHAnsi" w:hAnsiTheme="minorHAnsi" w:cstheme="minorHAnsi"/>
          <w:sz w:val="24"/>
          <w:szCs w:val="24"/>
          <w:lang w:val="pl-PL"/>
        </w:rPr>
        <w:t xml:space="preserve">7 </w:t>
      </w:r>
      <w:r w:rsidRPr="003E2463">
        <w:rPr>
          <w:rFonts w:asciiTheme="minorHAnsi" w:hAnsiTheme="minorHAnsi" w:cstheme="minorHAnsi"/>
          <w:sz w:val="24"/>
          <w:szCs w:val="24"/>
          <w:lang w:val="pl-PL"/>
        </w:rPr>
        <w:t xml:space="preserve">i § </w:t>
      </w:r>
      <w:r w:rsidR="003F2AA9"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Umowy. </w:t>
      </w:r>
    </w:p>
    <w:p w14:paraId="3AC0555C" w14:textId="77777777" w:rsidR="003F2AA9"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Brak zgody na zmianę po stronie Zamawiającego powoduje, że Wykonawca obowiązany jest wykonywać Umowę na dotychczasowych zasadach.</w:t>
      </w:r>
    </w:p>
    <w:p w14:paraId="390BF12C" w14:textId="77777777"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Zmiana umowy wymaga zachowania formy pisemnej pod rygorem nieważności.</w:t>
      </w:r>
    </w:p>
    <w:p w14:paraId="36B45304" w14:textId="58570BAB"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lang w:val="pl-PL"/>
        </w:rPr>
        <w:t>zażądać</w:t>
      </w:r>
      <w:r w:rsidRPr="003E2463">
        <w:rPr>
          <w:rFonts w:asciiTheme="minorHAnsi" w:eastAsia="Times New Roman" w:hAnsiTheme="minorHAnsi" w:cstheme="minorHAnsi"/>
          <w:sz w:val="24"/>
          <w:szCs w:val="24"/>
          <w:lang w:val="pl-PL"/>
        </w:rPr>
        <w:t xml:space="preserve"> od Wykonawcy okazania oryginałów przedstawionych przez Wykonawcę dokumentów.</w:t>
      </w:r>
    </w:p>
    <w:p w14:paraId="42662ABB" w14:textId="0EE9B43D" w:rsidR="006362C0" w:rsidRPr="003E2463" w:rsidRDefault="006362C0" w:rsidP="002518DD">
      <w:pPr>
        <w:numPr>
          <w:ilvl w:val="0"/>
          <w:numId w:val="84"/>
        </w:numPr>
        <w:tabs>
          <w:tab w:val="clear" w:pos="0"/>
          <w:tab w:val="left" w:pos="36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Zmiany danych teleadresowych, numeru konta bankowego spowodowane przyczynami organizacyjnymi, nastąpią poprzez przekazanie pisemnego oświadczenia Strony, której zmiany dotyczą, drugiej Stronie.</w:t>
      </w:r>
    </w:p>
    <w:p w14:paraId="0DC66C59" w14:textId="77777777" w:rsidR="00576353" w:rsidRPr="003E2463" w:rsidRDefault="00576353" w:rsidP="00576353">
      <w:pPr>
        <w:spacing w:line="276" w:lineRule="auto"/>
        <w:jc w:val="center"/>
        <w:textAlignment w:val="baseline"/>
        <w:rPr>
          <w:rFonts w:asciiTheme="minorHAnsi" w:eastAsia="Times New Roman" w:hAnsiTheme="minorHAnsi" w:cstheme="minorHAnsi"/>
          <w:spacing w:val="7"/>
          <w:sz w:val="24"/>
          <w:szCs w:val="24"/>
          <w:lang w:val="pl-PL"/>
        </w:rPr>
      </w:pPr>
    </w:p>
    <w:p w14:paraId="6482140F" w14:textId="58E2BF01" w:rsidR="006362C0" w:rsidRPr="003E2463" w:rsidRDefault="006362C0" w:rsidP="00576353">
      <w:pPr>
        <w:spacing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Nadzór autorski</w:t>
      </w:r>
    </w:p>
    <w:p w14:paraId="6D487244" w14:textId="70F3DEBA" w:rsidR="006362C0" w:rsidRPr="003E2463" w:rsidRDefault="00576353" w:rsidP="006362C0">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 xml:space="preserve">§ </w:t>
      </w:r>
      <w:r w:rsidR="006362C0" w:rsidRPr="003E2463">
        <w:rPr>
          <w:rFonts w:asciiTheme="minorHAnsi" w:eastAsia="Times New Roman" w:hAnsiTheme="minorHAnsi" w:cstheme="minorHAnsi"/>
          <w:b/>
          <w:bCs/>
          <w:spacing w:val="-6"/>
          <w:sz w:val="24"/>
          <w:szCs w:val="24"/>
          <w:lang w:val="pl-PL"/>
        </w:rPr>
        <w:t>19</w:t>
      </w:r>
      <w:r w:rsidRPr="003E2463">
        <w:rPr>
          <w:rFonts w:asciiTheme="minorHAnsi" w:eastAsia="Times New Roman" w:hAnsiTheme="minorHAnsi" w:cstheme="minorHAnsi"/>
          <w:b/>
          <w:bCs/>
          <w:spacing w:val="-6"/>
          <w:sz w:val="24"/>
          <w:szCs w:val="24"/>
          <w:lang w:val="pl-PL"/>
        </w:rPr>
        <w:t>.</w:t>
      </w:r>
    </w:p>
    <w:p w14:paraId="0F548D59" w14:textId="77777777" w:rsidR="006362C0" w:rsidRPr="003E2463" w:rsidRDefault="006362C0" w:rsidP="002518DD">
      <w:pPr>
        <w:numPr>
          <w:ilvl w:val="0"/>
          <w:numId w:val="71"/>
        </w:numPr>
        <w:spacing w:before="268"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w ramach wynagrodzenia, o którym mowa w § 7 ust. 1 umowy do pełnienia Nadzoru Autorskiego w trakcie realizacji Zadania inwestycyjnego, które ma być wykonane w oparciu o Dokumentację projektową.</w:t>
      </w:r>
    </w:p>
    <w:p w14:paraId="39BF3F83" w14:textId="080E5D2B" w:rsidR="006362C0" w:rsidRPr="003E2463" w:rsidRDefault="006362C0" w:rsidP="002518DD">
      <w:pPr>
        <w:numPr>
          <w:ilvl w:val="0"/>
          <w:numId w:val="71"/>
        </w:numPr>
        <w:spacing w:before="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ramach obowiązków z zakresu sprawowania Nadzoru Autorskiego, Wykonawca zobowiązany jest w szczególności do wykonywania podstawowych obowiązków projektanta wynikających z art. 20 ust. 1 pkt 1 ustawy z dnia 7 lipca 1994 r. Prawo budowlane (tj. Dz. U. z 202</w:t>
      </w:r>
      <w:r w:rsidR="00BE7317">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r. poz. </w:t>
      </w:r>
      <w:r w:rsidR="00BE7317">
        <w:rPr>
          <w:rFonts w:asciiTheme="minorHAnsi" w:eastAsia="Times New Roman" w:hAnsiTheme="minorHAnsi" w:cstheme="minorHAnsi"/>
          <w:sz w:val="24"/>
          <w:szCs w:val="24"/>
          <w:lang w:val="pl-PL"/>
        </w:rPr>
        <w:t>725</w:t>
      </w:r>
      <w:r w:rsidRPr="003E2463">
        <w:rPr>
          <w:rFonts w:asciiTheme="minorHAnsi" w:eastAsia="Times New Roman" w:hAnsiTheme="minorHAnsi" w:cstheme="minorHAnsi"/>
          <w:sz w:val="24"/>
          <w:szCs w:val="24"/>
          <w:lang w:val="pl-PL"/>
        </w:rPr>
        <w:t>) a ponadto do wyjaśniania wątpliwości dotyczących przedmiotu umowy i zawartych w nim rozwiązań.</w:t>
      </w:r>
    </w:p>
    <w:p w14:paraId="78F4568F" w14:textId="77777777" w:rsidR="006362C0" w:rsidRPr="003E2463" w:rsidRDefault="006362C0" w:rsidP="002518DD">
      <w:pPr>
        <w:numPr>
          <w:ilvl w:val="0"/>
          <w:numId w:val="71"/>
        </w:numPr>
        <w:spacing w:before="26"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sprawowania Nadzoru Autorskiego z należytą starannością i obowiązującymi przepisami.</w:t>
      </w:r>
    </w:p>
    <w:p w14:paraId="50A9A136" w14:textId="1BAEBDA7" w:rsidR="006362C0" w:rsidRPr="003E2463" w:rsidRDefault="006362C0" w:rsidP="002518DD">
      <w:pPr>
        <w:numPr>
          <w:ilvl w:val="0"/>
          <w:numId w:val="71"/>
        </w:numPr>
        <w:spacing w:before="2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Wykonane przez Wykonawcę w ramach Nadzoru Autorskiego, dotyczące </w:t>
      </w:r>
      <w:r w:rsidR="008F5C7D"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uzupełnienia szczegółów Dokumentacji projektowej i dokonywanie zmian w opracowaniach projektowych nie podlegają odrębnemu wynagrodzeniu.</w:t>
      </w:r>
    </w:p>
    <w:p w14:paraId="169A78CD" w14:textId="77777777" w:rsidR="006362C0" w:rsidRPr="003E2463" w:rsidRDefault="006362C0" w:rsidP="002518DD">
      <w:pPr>
        <w:numPr>
          <w:ilvl w:val="0"/>
          <w:numId w:val="71"/>
        </w:numPr>
        <w:spacing w:before="13" w:line="276" w:lineRule="auto"/>
        <w:ind w:left="28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Nadzór autorski obejmuje w szczególności:</w:t>
      </w:r>
    </w:p>
    <w:p w14:paraId="3F18FE54" w14:textId="149B0553" w:rsidR="006362C0" w:rsidRPr="003E2463" w:rsidRDefault="006362C0" w:rsidP="002518DD">
      <w:pPr>
        <w:numPr>
          <w:ilvl w:val="0"/>
          <w:numId w:val="72"/>
        </w:numPr>
        <w:tabs>
          <w:tab w:val="clear" w:pos="360"/>
        </w:tabs>
        <w:spacing w:before="20"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kontrolę zgodności realizacji </w:t>
      </w:r>
      <w:r w:rsidR="00703C38"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 xml:space="preserve">adania inwestycyjnego z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okumentacją projektową,</w:t>
      </w:r>
    </w:p>
    <w:p w14:paraId="3CE1BCA6" w14:textId="0D83EC43" w:rsidR="006362C0" w:rsidRPr="003E2463" w:rsidRDefault="006362C0" w:rsidP="002518DD">
      <w:pPr>
        <w:numPr>
          <w:ilvl w:val="0"/>
          <w:numId w:val="72"/>
        </w:numPr>
        <w:tabs>
          <w:tab w:val="clear" w:pos="360"/>
        </w:tabs>
        <w:spacing w:line="276" w:lineRule="auto"/>
        <w:ind w:left="709" w:right="288"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uzupełnienie szczegółów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oraz wyjaśnianie Wykonawcy robót budowlanych wątpliwości powstałych w toku realizacji,</w:t>
      </w:r>
    </w:p>
    <w:p w14:paraId="3D4AA62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czuwanie w toku realizacji nad zgodnością rozwiązań technicznych, materiałowych i użytkowych z dokumentacją projektową i obowiązującymi przepisami, w szczególności techniczno-budowlanymi,</w:t>
      </w:r>
    </w:p>
    <w:p w14:paraId="5DA0E802"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uzgadnianie z Zamawiającym oraz </w:t>
      </w:r>
      <w:r w:rsidR="00703C38" w:rsidRPr="003E2463">
        <w:rPr>
          <w:rFonts w:asciiTheme="minorHAnsi" w:eastAsia="Times New Roman" w:hAnsiTheme="minorHAnsi" w:cstheme="minorHAnsi"/>
          <w:sz w:val="24"/>
          <w:szCs w:val="24"/>
          <w:lang w:val="pl-PL"/>
        </w:rPr>
        <w:t>W</w:t>
      </w:r>
      <w:r w:rsidRPr="003E2463">
        <w:rPr>
          <w:rFonts w:asciiTheme="minorHAnsi" w:eastAsia="Times New Roman" w:hAnsiTheme="minorHAnsi" w:cstheme="minorHAnsi"/>
          <w:sz w:val="24"/>
          <w:szCs w:val="24"/>
          <w:lang w:val="pl-PL"/>
        </w:rPr>
        <w:t xml:space="preserve">ykonawcą robót budowlanych możliwości wprowadzenia rozwiązań zamiennych w stosunku do materiałów i konstrukcji przewidzianych 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a zgłaszanych przez kierownika budowy lub inspektora nadzoru inwestorskiego,</w:t>
      </w:r>
    </w:p>
    <w:p w14:paraId="7C11BAE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udział w odbiorze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od </w:t>
      </w:r>
      <w:r w:rsidR="00703C38" w:rsidRPr="003E2463">
        <w:rPr>
          <w:rFonts w:asciiTheme="minorHAnsi" w:eastAsia="Times New Roman" w:hAnsiTheme="minorHAnsi" w:cstheme="minorHAnsi"/>
          <w:spacing w:val="-1"/>
          <w:sz w:val="24"/>
          <w:szCs w:val="24"/>
          <w:lang w:val="pl-PL"/>
        </w:rPr>
        <w:t>W</w:t>
      </w:r>
      <w:r w:rsidRPr="003E2463">
        <w:rPr>
          <w:rFonts w:asciiTheme="minorHAnsi" w:eastAsia="Times New Roman" w:hAnsiTheme="minorHAnsi" w:cstheme="minorHAnsi"/>
          <w:spacing w:val="-1"/>
          <w:sz w:val="24"/>
          <w:szCs w:val="24"/>
          <w:lang w:val="pl-PL"/>
        </w:rPr>
        <w:t xml:space="preserve">ykonawcy robót budowalnych, a ponadto udział w czynnościach mających na celu doprowadzenie do osiągnięcia projektowanych zdolności funkcjonalnych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w bezpośrednim związku z projektem - </w:t>
      </w:r>
      <w:r w:rsidRPr="003E2463">
        <w:rPr>
          <w:rFonts w:asciiTheme="minorHAnsi" w:eastAsia="Times New Roman" w:hAnsiTheme="minorHAnsi" w:cstheme="minorHAnsi"/>
          <w:sz w:val="24"/>
          <w:szCs w:val="24"/>
          <w:lang w:val="pl-PL"/>
        </w:rPr>
        <w:t>po otrzymaniu powiadomienia od Zamawiającego,</w:t>
      </w:r>
    </w:p>
    <w:p w14:paraId="458004F1"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pobyty Projektanta na budowie, mające na celu sprawdzenie zgodności wykonania robót budowlanych z rozwiązaniami projektowymi, udzielanie stosowych porad i wskazówek wykonawcy robót budowlanych, bieżące wyjaśnianie wątpliwości i problemów powstałych w toku robót budowlanych,</w:t>
      </w:r>
    </w:p>
    <w:p w14:paraId="4AA48F65" w14:textId="68EF759D" w:rsidR="006362C0" w:rsidRPr="003E2463" w:rsidRDefault="006362C0" w:rsidP="002518DD">
      <w:pPr>
        <w:numPr>
          <w:ilvl w:val="0"/>
          <w:numId w:val="72"/>
        </w:numPr>
        <w:tabs>
          <w:tab w:val="clear" w:pos="360"/>
        </w:tabs>
        <w:spacing w:before="2" w:line="276" w:lineRule="auto"/>
        <w:ind w:left="709" w:right="288"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wykonanie przez Projektanta w ramach Nadzoru Autorskiego szkice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Szkice nie podlegają odrębnemu wynagrodzeniu.</w:t>
      </w:r>
    </w:p>
    <w:p w14:paraId="261DEB1D" w14:textId="77777777" w:rsidR="006362C0" w:rsidRPr="003E2463" w:rsidRDefault="006362C0" w:rsidP="002518DD">
      <w:pPr>
        <w:numPr>
          <w:ilvl w:val="0"/>
          <w:numId w:val="73"/>
        </w:numPr>
        <w:tabs>
          <w:tab w:val="clear" w:pos="216"/>
          <w:tab w:val="left" w:pos="432"/>
        </w:tabs>
        <w:spacing w:before="23" w:line="276" w:lineRule="auto"/>
        <w:ind w:left="432" w:right="288"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czasie pobytu na budowie Projektanta winien on zwracać szczególna uwagę na jakość wykonywanych robót.</w:t>
      </w:r>
    </w:p>
    <w:p w14:paraId="64D16DB5" w14:textId="77777777" w:rsidR="006362C0" w:rsidRPr="003E2463" w:rsidRDefault="006362C0" w:rsidP="002518DD">
      <w:pPr>
        <w:numPr>
          <w:ilvl w:val="0"/>
          <w:numId w:val="73"/>
        </w:numPr>
        <w:tabs>
          <w:tab w:val="clear" w:pos="216"/>
          <w:tab w:val="left" w:pos="432"/>
        </w:tabs>
        <w:spacing w:before="27" w:line="276" w:lineRule="auto"/>
        <w:ind w:left="43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Projektant zobowiązany jest sprawdzić prawidłowość wykonania jego zaleceń.</w:t>
      </w:r>
    </w:p>
    <w:p w14:paraId="516A9F1B" w14:textId="0FD319C0" w:rsidR="006362C0" w:rsidRPr="003E2463" w:rsidRDefault="006362C0" w:rsidP="002518DD">
      <w:pPr>
        <w:numPr>
          <w:ilvl w:val="0"/>
          <w:numId w:val="73"/>
        </w:numPr>
        <w:tabs>
          <w:tab w:val="clear" w:pos="216"/>
          <w:tab w:val="left" w:pos="432"/>
        </w:tabs>
        <w:spacing w:before="13" w:line="276" w:lineRule="auto"/>
        <w:ind w:left="432" w:right="288" w:hanging="216"/>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lastRenderedPageBreak/>
        <w:t xml:space="preserve">W przypadku stwierdzenia uchybień realizacji budowy, a w szczególności zagrażających życiu lub zdrowiu, istotnych niezgodności z projektem lub zaleceniami projektanta, projektant ma prawo żądania wpisem do Dziennika budowy </w:t>
      </w:r>
      <w:r w:rsidRPr="003E2463">
        <w:rPr>
          <w:rFonts w:asciiTheme="minorHAnsi" w:eastAsia="Times New Roman" w:hAnsiTheme="minorHAnsi" w:cstheme="minorHAnsi"/>
          <w:i/>
          <w:spacing w:val="-2"/>
          <w:sz w:val="24"/>
          <w:szCs w:val="24"/>
          <w:lang w:val="pl-PL"/>
        </w:rPr>
        <w:t xml:space="preserve">(-jeśli wymagany), </w:t>
      </w:r>
      <w:r w:rsidRPr="003E2463">
        <w:rPr>
          <w:rFonts w:asciiTheme="minorHAnsi" w:eastAsia="Times New Roman" w:hAnsiTheme="minorHAnsi" w:cstheme="minorHAnsi"/>
          <w:spacing w:val="-2"/>
          <w:sz w:val="24"/>
          <w:szCs w:val="24"/>
          <w:lang w:val="pl-PL"/>
        </w:rPr>
        <w:t>wstrzymania robót budowlanych.</w:t>
      </w: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lang w:val="pl-PL"/>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lang w:val="pl-PL"/>
        </w:rPr>
      </w:pPr>
      <w:r w:rsidRPr="003E2463">
        <w:rPr>
          <w:rFonts w:asciiTheme="minorHAnsi" w:eastAsia="Times New Roman" w:hAnsiTheme="minorHAnsi" w:cstheme="minorHAnsi"/>
          <w:b/>
          <w:bCs/>
          <w:spacing w:val="-2"/>
          <w:sz w:val="24"/>
          <w:szCs w:val="24"/>
          <w:lang w:val="pl-PL"/>
        </w:rPr>
        <w:t>Zabezpieczenie należytego wykonania umowy</w:t>
      </w:r>
    </w:p>
    <w:p w14:paraId="69FB181E" w14:textId="7777777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20.</w:t>
      </w:r>
    </w:p>
    <w:p w14:paraId="60D93633" w14:textId="78325ACB"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70 % wartości zabezpieczenia zostanie zwrócone w terminie 30 dni od dnia wykonania zamówienia i uznania przez Zamawiającego za należycie wykonane,</w:t>
      </w:r>
    </w:p>
    <w:p w14:paraId="33CBED33"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30 % wartości zabezpieczenia zostanie zatrzymane przez Zamawiającego na zabezpieczenie roszczeń z tytułu rękojmi za wady, kwota ta zostanie zwrócona w terminie 15 dni po upływie okresu rękojmi za wady.</w:t>
      </w:r>
    </w:p>
    <w:p w14:paraId="315787EF" w14:textId="5E8CEE0D"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w:t>
      </w:r>
      <w:r w:rsidR="006B0F35">
        <w:rPr>
          <w:rFonts w:asciiTheme="minorHAnsi" w:hAnsiTheme="minorHAnsi" w:cstheme="minorHAnsi"/>
          <w:sz w:val="24"/>
          <w:szCs w:val="24"/>
          <w:lang w:val="pl-PL"/>
        </w:rPr>
        <w:t>.</w:t>
      </w:r>
    </w:p>
    <w:p w14:paraId="7AC81C85" w14:textId="5138C9B5"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lang w:val="pl-PL"/>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Przetwarzanie i ochrona danych osobowych</w:t>
      </w:r>
    </w:p>
    <w:p w14:paraId="3812F1F6" w14:textId="5A757996"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1.</w:t>
      </w:r>
    </w:p>
    <w:p w14:paraId="49D92A6F"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2518DD">
      <w:pPr>
        <w:numPr>
          <w:ilvl w:val="0"/>
          <w:numId w:val="74"/>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oświadcza, iż jest administratorem danych osobowych w odniesieniu do danych osobowych swoich pracowników i współpracowników przekazanych Wykonawcy w celu wykonania przez niego niniejszej umowy. Zakres przekazanych </w:t>
      </w:r>
      <w:r w:rsidRPr="003E2463">
        <w:rPr>
          <w:rFonts w:asciiTheme="minorHAnsi" w:eastAsia="Times New Roman" w:hAnsiTheme="minorHAnsi" w:cstheme="minorHAnsi"/>
          <w:sz w:val="24"/>
          <w:szCs w:val="24"/>
          <w:lang w:val="pl-PL"/>
        </w:rPr>
        <w:lastRenderedPageBreak/>
        <w:t>Wykonawcy danych osobowych obejmuje imię i nazwisko, numer telefonu, adres poczty elektronicznej.</w:t>
      </w:r>
    </w:p>
    <w:p w14:paraId="7A256965"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2518DD">
      <w:pPr>
        <w:numPr>
          <w:ilvl w:val="0"/>
          <w:numId w:val="74"/>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44184468" w14:textId="77777777" w:rsidR="006362C0" w:rsidRPr="003E2463" w:rsidRDefault="006362C0" w:rsidP="002518DD">
      <w:pPr>
        <w:numPr>
          <w:ilvl w:val="0"/>
          <w:numId w:val="74"/>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lang w:val="pl-PL"/>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Przelew wierzytelności</w:t>
      </w:r>
    </w:p>
    <w:p w14:paraId="77CC8DFF" w14:textId="3222CF18"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lang w:val="pl-PL"/>
        </w:rPr>
      </w:pPr>
      <w:r w:rsidRPr="003E2463">
        <w:rPr>
          <w:rFonts w:asciiTheme="minorHAnsi" w:eastAsia="Times New Roman" w:hAnsiTheme="minorHAnsi" w:cstheme="minorHAnsi"/>
          <w:b/>
          <w:bCs/>
          <w:spacing w:val="-14"/>
          <w:sz w:val="24"/>
          <w:szCs w:val="24"/>
          <w:lang w:val="pl-PL"/>
        </w:rPr>
        <w:t xml:space="preserve">§ </w:t>
      </w:r>
      <w:r w:rsidR="006362C0" w:rsidRPr="003E2463">
        <w:rPr>
          <w:rFonts w:asciiTheme="minorHAnsi" w:eastAsia="Times New Roman" w:hAnsiTheme="minorHAnsi" w:cstheme="minorHAnsi"/>
          <w:b/>
          <w:bCs/>
          <w:spacing w:val="-14"/>
          <w:sz w:val="24"/>
          <w:szCs w:val="24"/>
          <w:lang w:val="pl-PL"/>
        </w:rPr>
        <w:t>2</w:t>
      </w:r>
      <w:r w:rsidRPr="003E2463">
        <w:rPr>
          <w:rFonts w:asciiTheme="minorHAnsi" w:eastAsia="Times New Roman" w:hAnsiTheme="minorHAnsi" w:cstheme="minorHAnsi"/>
          <w:b/>
          <w:bCs/>
          <w:spacing w:val="-14"/>
          <w:sz w:val="24"/>
          <w:szCs w:val="24"/>
          <w:lang w:val="pl-PL"/>
        </w:rPr>
        <w:t>2.</w:t>
      </w:r>
    </w:p>
    <w:p w14:paraId="7D70723C" w14:textId="77777777"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w:t>
      </w:r>
      <w:r w:rsidRPr="003E2463">
        <w:rPr>
          <w:rFonts w:asciiTheme="minorHAnsi" w:eastAsia="Times New Roman" w:hAnsiTheme="minorHAnsi" w:cstheme="minorHAnsi"/>
          <w:spacing w:val="-3"/>
          <w:sz w:val="24"/>
          <w:szCs w:val="24"/>
          <w:lang w:val="pl-PL"/>
        </w:rPr>
        <w:lastRenderedPageBreak/>
        <w:t>niezarejestrowanych oraz wykreślonych i przywróconych do rejestru VAT, prowadzonym przez Szefa Krajowej Administracji Skarbowej.</w:t>
      </w:r>
    </w:p>
    <w:p w14:paraId="5DDB58B6" w14:textId="77777777" w:rsidR="006362C0" w:rsidRPr="003E2463" w:rsidRDefault="006362C0" w:rsidP="006362C0">
      <w:pPr>
        <w:spacing w:before="635" w:line="276" w:lineRule="auto"/>
        <w:jc w:val="center"/>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końcowe</w:t>
      </w:r>
    </w:p>
    <w:p w14:paraId="42E73421" w14:textId="3A544A30"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3.</w:t>
      </w:r>
    </w:p>
    <w:p w14:paraId="3AC7B30D" w14:textId="77777777" w:rsidR="006362C0" w:rsidRPr="003E2463" w:rsidRDefault="006362C0" w:rsidP="002518DD">
      <w:pPr>
        <w:numPr>
          <w:ilvl w:val="0"/>
          <w:numId w:val="75"/>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5F9547BB" w:rsidR="006362C0" w:rsidRPr="003E2463" w:rsidRDefault="006362C0" w:rsidP="002518DD">
      <w:pPr>
        <w:numPr>
          <w:ilvl w:val="0"/>
          <w:numId w:val="75"/>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niniejszej Umowy w terminie 14 dni przed planowaną, opisaną wyżej czynnością.</w:t>
      </w:r>
    </w:p>
    <w:p w14:paraId="66FEC375"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569D53A4" w14:textId="77777777" w:rsidR="006362C0" w:rsidRPr="003E2463" w:rsidRDefault="006362C0" w:rsidP="002518DD">
      <w:pPr>
        <w:numPr>
          <w:ilvl w:val="0"/>
          <w:numId w:val="75"/>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został poinformowany i w pełni akceptuje uzyskaną od Zamawiającego informację, że wszelkie zmiany związane z realizacją niniejszej Umowy będą wyłącznie ważne, w przypadku kiedy strony podpiszą na powyższą okoliczność aneks do Umowy.</w:t>
      </w:r>
    </w:p>
    <w:p w14:paraId="6D41018F" w14:textId="77777777" w:rsidR="00372949" w:rsidRPr="003E2463" w:rsidRDefault="006362C0" w:rsidP="002518DD">
      <w:pPr>
        <w:numPr>
          <w:ilvl w:val="0"/>
          <w:numId w:val="75"/>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w:t>
      </w:r>
      <w:r w:rsidRPr="003E2463">
        <w:rPr>
          <w:rFonts w:asciiTheme="minorHAnsi" w:eastAsia="Times New Roman" w:hAnsiTheme="minorHAnsi" w:cstheme="minorHAnsi"/>
          <w:sz w:val="24"/>
          <w:szCs w:val="24"/>
          <w:lang w:val="pl-PL"/>
        </w:rPr>
        <w:lastRenderedPageBreak/>
        <w:t>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lang w:val="pl-PL"/>
        </w:rPr>
        <w:t xml:space="preserve"> </w:t>
      </w:r>
    </w:p>
    <w:p w14:paraId="1DCFBA98" w14:textId="39BB775B" w:rsidR="006362C0" w:rsidRPr="003E2463" w:rsidRDefault="006362C0" w:rsidP="002518DD">
      <w:pPr>
        <w:numPr>
          <w:ilvl w:val="0"/>
          <w:numId w:val="75"/>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lang w:val="pl-PL"/>
        </w:rPr>
        <w:t>c</w:t>
      </w:r>
      <w:r w:rsidRPr="003E2463">
        <w:rPr>
          <w:rFonts w:asciiTheme="minorHAnsi" w:eastAsia="Times New Roman" w:hAnsiTheme="minorHAnsi" w:cstheme="minorHAnsi"/>
          <w:spacing w:val="2"/>
          <w:sz w:val="24"/>
          <w:szCs w:val="24"/>
          <w:lang w:val="pl-PL"/>
        </w:rPr>
        <w:t xml:space="preserve">ywilnego oraz ustawy 11 września 2019 r. Prawo zamówień publicznych, ustawy o elektronicznym fakturowaniu w zamówieniach publicznych, koncesjach na roboty budowlane lub </w:t>
      </w:r>
      <w:r w:rsidR="002E1AA5" w:rsidRPr="003E2463">
        <w:rPr>
          <w:rFonts w:asciiTheme="minorHAnsi" w:eastAsia="Times New Roman" w:hAnsiTheme="minorHAnsi" w:cstheme="minorHAnsi"/>
          <w:spacing w:val="2"/>
          <w:sz w:val="24"/>
          <w:szCs w:val="24"/>
          <w:lang w:val="pl-PL"/>
        </w:rPr>
        <w:t>usługi</w:t>
      </w:r>
      <w:r w:rsidR="002E1AA5">
        <w:rPr>
          <w:rFonts w:asciiTheme="minorHAnsi" w:eastAsia="Times New Roman" w:hAnsiTheme="minorHAnsi" w:cstheme="minorHAnsi"/>
          <w:spacing w:val="2"/>
          <w:sz w:val="24"/>
          <w:szCs w:val="24"/>
          <w:lang w:val="pl-PL"/>
        </w:rPr>
        <w:t>,</w:t>
      </w:r>
      <w:r w:rsidR="002E1AA5" w:rsidRPr="003E2463">
        <w:rPr>
          <w:rFonts w:asciiTheme="minorHAnsi" w:eastAsia="Times New Roman" w:hAnsiTheme="minorHAnsi" w:cstheme="minorHAnsi"/>
          <w:spacing w:val="2"/>
          <w:sz w:val="24"/>
          <w:szCs w:val="24"/>
          <w:lang w:val="pl-PL"/>
        </w:rPr>
        <w:t xml:space="preserve"> partnerstwie</w:t>
      </w:r>
      <w:r w:rsidRPr="003E2463">
        <w:rPr>
          <w:rFonts w:asciiTheme="minorHAnsi" w:eastAsia="Times New Roman" w:hAnsiTheme="minorHAnsi" w:cstheme="minorHAnsi"/>
          <w:spacing w:val="2"/>
          <w:sz w:val="24"/>
          <w:szCs w:val="24"/>
          <w:lang w:val="pl-PL"/>
        </w:rPr>
        <w:t xml:space="preserve"> publiczno-prywatnym oraz </w:t>
      </w:r>
      <w:r w:rsidR="002E1AA5">
        <w:rPr>
          <w:rFonts w:asciiTheme="minorHAnsi" w:eastAsia="Times New Roman" w:hAnsiTheme="minorHAnsi" w:cstheme="minorHAnsi"/>
          <w:spacing w:val="2"/>
          <w:sz w:val="24"/>
          <w:szCs w:val="24"/>
          <w:lang w:val="pl-PL"/>
        </w:rPr>
        <w:t>inne właściwe przepisy.</w:t>
      </w:r>
    </w:p>
    <w:p w14:paraId="4536117D" w14:textId="7D57561A" w:rsidR="006362C0" w:rsidRPr="003E2463" w:rsidRDefault="006362C0"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zachowania w tajemnicy wobec osób trzecich informacji poufnych oraz do niewykorzystywania informacji poufnych dla celów innych aniżeli służące realizacji przedmiotu Umowy.</w:t>
      </w:r>
    </w:p>
    <w:p w14:paraId="6F9FF49C" w14:textId="2B09A578"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 xml:space="preserve">W przypadku zaistnienia pomiędzy stronami sporu wynikającego z umowy lub pozostającego w związku z umową, strony zobowiązują się do jego rozwiązania </w:t>
      </w:r>
      <w:r w:rsidR="002E1AA5">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 xml:space="preserve">w drodze mediacji. Mediacja prowadzona będzie przez Mediatorów Stałych Sądu Polubownego przy Prokuratorii Generalnej Rzeczypospolitej Polskiej zgodnie </w:t>
      </w:r>
      <w:r w:rsidR="002E1AA5">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z Regulaminem tego Sądu</w:t>
      </w:r>
    </w:p>
    <w:p w14:paraId="6F53BE0B"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ahoma" w:hAnsiTheme="minorHAnsi" w:cstheme="minorHAnsi"/>
          <w:sz w:val="24"/>
          <w:szCs w:val="24"/>
          <w:lang w:val="pl-PL"/>
        </w:rPr>
        <w:t xml:space="preserve">Spory, których nie udało się rozstrzygnąć zgodnie z postanowieniami ust. </w:t>
      </w:r>
      <w:r w:rsidR="000132C6" w:rsidRPr="003E2463">
        <w:rPr>
          <w:rFonts w:asciiTheme="minorHAnsi" w:eastAsia="Tahoma" w:hAnsiTheme="minorHAnsi" w:cstheme="minorHAnsi"/>
          <w:sz w:val="24"/>
          <w:szCs w:val="24"/>
          <w:lang w:val="pl-PL"/>
        </w:rPr>
        <w:t>9</w:t>
      </w:r>
      <w:r w:rsidRPr="003E2463">
        <w:rPr>
          <w:rFonts w:asciiTheme="minorHAnsi" w:eastAsia="Tahoma" w:hAnsiTheme="minorHAnsi" w:cstheme="minorHAnsi"/>
          <w:sz w:val="24"/>
          <w:szCs w:val="24"/>
          <w:lang w:val="pl-PL"/>
        </w:rPr>
        <w:t xml:space="preserve"> i </w:t>
      </w:r>
      <w:r w:rsidR="000132C6" w:rsidRPr="003E2463">
        <w:rPr>
          <w:rFonts w:asciiTheme="minorHAnsi" w:eastAsia="Tahoma" w:hAnsiTheme="minorHAnsi" w:cstheme="minorHAnsi"/>
          <w:sz w:val="24"/>
          <w:szCs w:val="24"/>
          <w:lang w:val="pl-PL"/>
        </w:rPr>
        <w:t>10</w:t>
      </w:r>
      <w:r w:rsidRPr="003E2463">
        <w:rPr>
          <w:rFonts w:asciiTheme="minorHAnsi" w:eastAsia="Tahoma" w:hAnsiTheme="minorHAnsi" w:cstheme="minorHAnsi"/>
          <w:sz w:val="24"/>
          <w:szCs w:val="24"/>
          <w:lang w:val="pl-PL"/>
        </w:rPr>
        <w:t xml:space="preserve"> rozstrzygane będą przez sąd właściwy dla siedziby Zamawiającego.</w:t>
      </w:r>
    </w:p>
    <w:p w14:paraId="190C67A3" w14:textId="2C1DBB0C" w:rsidR="006362C0" w:rsidRPr="003E2463" w:rsidRDefault="006362C0" w:rsidP="002518DD">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Umowa niniejsza została sporządzona w czterech jednobrzmiących egzemplarzach,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czego 1 egzemplarz dla Wykonawcy oraz 3 egzemplarze dla Zamawiającego.</w:t>
      </w:r>
    </w:p>
    <w:p w14:paraId="703D7E93" w14:textId="77777777" w:rsidR="000132C6" w:rsidRPr="003E2463" w:rsidRDefault="000132C6" w:rsidP="002E1AA5">
      <w:pPr>
        <w:tabs>
          <w:tab w:val="left" w:pos="5544"/>
        </w:tabs>
        <w:spacing w:before="962" w:line="243" w:lineRule="exact"/>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ZAMAWIAJĄCY:</w:t>
      </w:r>
      <w:r w:rsidRPr="003E2463">
        <w:rPr>
          <w:rFonts w:asciiTheme="minorHAnsi" w:eastAsia="Times New Roman" w:hAnsiTheme="minorHAnsi" w:cstheme="minorHAnsi"/>
          <w:b/>
          <w:bCs/>
          <w:spacing w:val="-1"/>
          <w:sz w:val="24"/>
          <w:szCs w:val="24"/>
          <w:lang w:val="pl-PL"/>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lang w:val="pl-PL"/>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F680" w14:textId="77777777" w:rsidR="001A1294" w:rsidRDefault="001A1294" w:rsidP="002D4205">
      <w:r>
        <w:separator/>
      </w:r>
    </w:p>
  </w:endnote>
  <w:endnote w:type="continuationSeparator" w:id="0">
    <w:p w14:paraId="140A6177" w14:textId="77777777" w:rsidR="001A1294" w:rsidRDefault="001A1294"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F7EB" w14:textId="77777777" w:rsidR="001A1294" w:rsidRDefault="001A1294" w:rsidP="002D4205">
      <w:r>
        <w:separator/>
      </w:r>
    </w:p>
  </w:footnote>
  <w:footnote w:type="continuationSeparator" w:id="0">
    <w:p w14:paraId="2D83BDD9" w14:textId="77777777" w:rsidR="001A1294" w:rsidRDefault="001A1294"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0E3AB569" w:rsidR="00B63FAD" w:rsidRDefault="00B63FAD" w:rsidP="00B63FAD">
    <w:pPr>
      <w:pStyle w:val="Nagwek"/>
      <w:jc w:val="center"/>
    </w:pPr>
    <w:r w:rsidRPr="00B05008">
      <w:rPr>
        <w:rFonts w:ascii="Arial" w:eastAsia="Calibri" w:hAnsi="Arial"/>
        <w:noProof/>
        <w:sz w:val="16"/>
        <w:lang w:eastAsia="pl-PL"/>
      </w:rPr>
      <w:drawing>
        <wp:inline distT="0" distB="0" distL="0" distR="0" wp14:anchorId="7D4E2B39" wp14:editId="4D2EF78F">
          <wp:extent cx="2475344" cy="783776"/>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734" cy="794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250E8"/>
    <w:multiLevelType w:val="hybridMultilevel"/>
    <w:tmpl w:val="40AA1EB8"/>
    <w:lvl w:ilvl="0" w:tplc="7DB65660">
      <w:start w:val="3"/>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64928"/>
    <w:multiLevelType w:val="multilevel"/>
    <w:tmpl w:val="8620169E"/>
    <w:lvl w:ilvl="0">
      <w:start w:val="3"/>
      <w:numFmt w:val="lowerLetter"/>
      <w:lvlText w:val="%1)"/>
      <w:lvlJc w:val="left"/>
      <w:pPr>
        <w:tabs>
          <w:tab w:val="left" w:pos="432"/>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6179B"/>
    <w:multiLevelType w:val="multilevel"/>
    <w:tmpl w:val="8D94E8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2420B"/>
    <w:multiLevelType w:val="hybridMultilevel"/>
    <w:tmpl w:val="61AED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A87DBB"/>
    <w:multiLevelType w:val="hybridMultilevel"/>
    <w:tmpl w:val="C0425D26"/>
    <w:lvl w:ilvl="0" w:tplc="4BD49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64BB6"/>
    <w:multiLevelType w:val="multilevel"/>
    <w:tmpl w:val="E474E89A"/>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CB3BB4"/>
    <w:multiLevelType w:val="hybridMultilevel"/>
    <w:tmpl w:val="C47C59D4"/>
    <w:lvl w:ilvl="0" w:tplc="ED8A8FD8">
      <w:start w:val="1"/>
      <w:numFmt w:val="decimal"/>
      <w:lvlText w:val="%1."/>
      <w:lvlJc w:val="left"/>
      <w:pPr>
        <w:ind w:left="864"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5" w15:restartNumberingAfterBreak="0">
    <w:nsid w:val="2CA3336F"/>
    <w:multiLevelType w:val="multilevel"/>
    <w:tmpl w:val="E4B0DF1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E7C42"/>
    <w:multiLevelType w:val="multilevel"/>
    <w:tmpl w:val="8C96B8A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40"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7"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170A"/>
    <w:multiLevelType w:val="multilevel"/>
    <w:tmpl w:val="7BB8B8F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2"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B96AEC"/>
    <w:multiLevelType w:val="multilevel"/>
    <w:tmpl w:val="7602AEB2"/>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C470F1"/>
    <w:multiLevelType w:val="hybridMultilevel"/>
    <w:tmpl w:val="2D82286E"/>
    <w:lvl w:ilvl="0" w:tplc="21EA518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7" w15:restartNumberingAfterBreak="0">
    <w:nsid w:val="5C6C5DCF"/>
    <w:multiLevelType w:val="multilevel"/>
    <w:tmpl w:val="12E4F7D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9" w15:restartNumberingAfterBreak="0">
    <w:nsid w:val="5CAA3C67"/>
    <w:multiLevelType w:val="hybridMultilevel"/>
    <w:tmpl w:val="1CECE122"/>
    <w:lvl w:ilvl="0" w:tplc="D69EF36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73AB1"/>
    <w:multiLevelType w:val="multilevel"/>
    <w:tmpl w:val="43BE56CE"/>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2"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D581897"/>
    <w:multiLevelType w:val="multilevel"/>
    <w:tmpl w:val="15EA2B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6FD47459"/>
    <w:multiLevelType w:val="hybridMultilevel"/>
    <w:tmpl w:val="85521374"/>
    <w:lvl w:ilvl="0" w:tplc="C7BAE38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036D7"/>
    <w:multiLevelType w:val="multilevel"/>
    <w:tmpl w:val="0B728F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1742F1A"/>
    <w:multiLevelType w:val="multilevel"/>
    <w:tmpl w:val="F1446B58"/>
    <w:lvl w:ilvl="0">
      <w:start w:val="6"/>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5" w15:restartNumberingAfterBreak="0">
    <w:nsid w:val="7A9201DD"/>
    <w:multiLevelType w:val="multilevel"/>
    <w:tmpl w:val="C2B06238"/>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4D7AF2"/>
    <w:multiLevelType w:val="hybridMultilevel"/>
    <w:tmpl w:val="ED3CBF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8"/>
  </w:num>
  <w:num w:numId="2">
    <w:abstractNumId w:val="63"/>
  </w:num>
  <w:num w:numId="3">
    <w:abstractNumId w:val="87"/>
  </w:num>
  <w:num w:numId="4">
    <w:abstractNumId w:val="56"/>
  </w:num>
  <w:num w:numId="5">
    <w:abstractNumId w:val="85"/>
  </w:num>
  <w:num w:numId="6">
    <w:abstractNumId w:val="67"/>
  </w:num>
  <w:num w:numId="7">
    <w:abstractNumId w:val="60"/>
  </w:num>
  <w:num w:numId="8">
    <w:abstractNumId w:val="8"/>
  </w:num>
  <w:num w:numId="9">
    <w:abstractNumId w:val="39"/>
  </w:num>
  <w:num w:numId="10">
    <w:abstractNumId w:val="77"/>
  </w:num>
  <w:num w:numId="11">
    <w:abstractNumId w:val="37"/>
  </w:num>
  <w:num w:numId="12">
    <w:abstractNumId w:val="33"/>
  </w:num>
  <w:num w:numId="13">
    <w:abstractNumId w:val="16"/>
  </w:num>
  <w:num w:numId="14">
    <w:abstractNumId w:val="10"/>
  </w:num>
  <w:num w:numId="15">
    <w:abstractNumId w:val="74"/>
  </w:num>
  <w:num w:numId="16">
    <w:abstractNumId w:val="76"/>
  </w:num>
  <w:num w:numId="17">
    <w:abstractNumId w:val="44"/>
  </w:num>
  <w:num w:numId="18">
    <w:abstractNumId w:val="17"/>
  </w:num>
  <w:num w:numId="19">
    <w:abstractNumId w:val="55"/>
  </w:num>
  <w:num w:numId="20">
    <w:abstractNumId w:val="46"/>
  </w:num>
  <w:num w:numId="21">
    <w:abstractNumId w:val="22"/>
  </w:num>
  <w:num w:numId="22">
    <w:abstractNumId w:val="70"/>
  </w:num>
  <w:num w:numId="23">
    <w:abstractNumId w:val="20"/>
  </w:num>
  <w:num w:numId="24">
    <w:abstractNumId w:val="30"/>
  </w:num>
  <w:num w:numId="25">
    <w:abstractNumId w:val="41"/>
  </w:num>
  <w:num w:numId="26">
    <w:abstractNumId w:val="29"/>
  </w:num>
  <w:num w:numId="27">
    <w:abstractNumId w:val="69"/>
  </w:num>
  <w:num w:numId="28">
    <w:abstractNumId w:val="57"/>
  </w:num>
  <w:num w:numId="29">
    <w:abstractNumId w:val="65"/>
  </w:num>
  <w:num w:numId="30">
    <w:abstractNumId w:val="79"/>
  </w:num>
  <w:num w:numId="31">
    <w:abstractNumId w:val="73"/>
  </w:num>
  <w:num w:numId="32">
    <w:abstractNumId w:val="25"/>
  </w:num>
  <w:num w:numId="33">
    <w:abstractNumId w:val="72"/>
  </w:num>
  <w:num w:numId="34">
    <w:abstractNumId w:val="21"/>
  </w:num>
  <w:num w:numId="35">
    <w:abstractNumId w:val="24"/>
  </w:num>
  <w:num w:numId="36">
    <w:abstractNumId w:val="47"/>
  </w:num>
  <w:num w:numId="37">
    <w:abstractNumId w:val="75"/>
  </w:num>
  <w:num w:numId="38">
    <w:abstractNumId w:val="5"/>
  </w:num>
  <w:num w:numId="39">
    <w:abstractNumId w:val="50"/>
  </w:num>
  <w:num w:numId="40">
    <w:abstractNumId w:val="66"/>
  </w:num>
  <w:num w:numId="41">
    <w:abstractNumId w:val="48"/>
  </w:num>
  <w:num w:numId="42">
    <w:abstractNumId w:val="43"/>
  </w:num>
  <w:num w:numId="43">
    <w:abstractNumId w:val="3"/>
  </w:num>
  <w:num w:numId="44">
    <w:abstractNumId w:val="78"/>
  </w:num>
  <w:num w:numId="45">
    <w:abstractNumId w:val="45"/>
  </w:num>
  <w:num w:numId="46">
    <w:abstractNumId w:val="27"/>
  </w:num>
  <w:num w:numId="47">
    <w:abstractNumId w:val="42"/>
  </w:num>
  <w:num w:numId="48">
    <w:abstractNumId w:val="28"/>
  </w:num>
  <w:num w:numId="49">
    <w:abstractNumId w:val="82"/>
  </w:num>
  <w:num w:numId="50">
    <w:abstractNumId w:val="13"/>
  </w:num>
  <w:num w:numId="51">
    <w:abstractNumId w:val="52"/>
  </w:num>
  <w:num w:numId="52">
    <w:abstractNumId w:val="86"/>
  </w:num>
  <w:num w:numId="53">
    <w:abstractNumId w:val="53"/>
  </w:num>
  <w:num w:numId="54">
    <w:abstractNumId w:val="62"/>
  </w:num>
  <w:num w:numId="55">
    <w:abstractNumId w:val="64"/>
  </w:num>
  <w:num w:numId="56">
    <w:abstractNumId w:val="11"/>
  </w:num>
  <w:num w:numId="57">
    <w:abstractNumId w:val="83"/>
  </w:num>
  <w:num w:numId="58">
    <w:abstractNumId w:val="49"/>
  </w:num>
  <w:num w:numId="59">
    <w:abstractNumId w:val="34"/>
  </w:num>
  <w:num w:numId="60">
    <w:abstractNumId w:val="7"/>
  </w:num>
  <w:num w:numId="61">
    <w:abstractNumId w:val="36"/>
  </w:num>
  <w:num w:numId="62">
    <w:abstractNumId w:val="4"/>
  </w:num>
  <w:num w:numId="63">
    <w:abstractNumId w:val="59"/>
  </w:num>
  <w:num w:numId="64">
    <w:abstractNumId w:val="35"/>
  </w:num>
  <w:num w:numId="65">
    <w:abstractNumId w:val="23"/>
  </w:num>
  <w:num w:numId="66">
    <w:abstractNumId w:val="14"/>
  </w:num>
  <w:num w:numId="67">
    <w:abstractNumId w:val="40"/>
  </w:num>
  <w:num w:numId="68">
    <w:abstractNumId w:val="12"/>
  </w:num>
  <w:num w:numId="69">
    <w:abstractNumId w:val="54"/>
  </w:num>
  <w:num w:numId="70">
    <w:abstractNumId w:val="15"/>
  </w:num>
  <w:num w:numId="71">
    <w:abstractNumId w:val="80"/>
  </w:num>
  <w:num w:numId="72">
    <w:abstractNumId w:val="31"/>
  </w:num>
  <w:num w:numId="73">
    <w:abstractNumId w:val="81"/>
  </w:num>
  <w:num w:numId="74">
    <w:abstractNumId w:val="6"/>
  </w:num>
  <w:num w:numId="75">
    <w:abstractNumId w:val="9"/>
  </w:num>
  <w:num w:numId="76">
    <w:abstractNumId w:val="58"/>
  </w:num>
  <w:num w:numId="77">
    <w:abstractNumId w:val="51"/>
  </w:num>
  <w:num w:numId="78">
    <w:abstractNumId w:val="26"/>
  </w:num>
  <w:num w:numId="79">
    <w:abstractNumId w:val="18"/>
  </w:num>
  <w:num w:numId="80">
    <w:abstractNumId w:val="68"/>
  </w:num>
  <w:num w:numId="81">
    <w:abstractNumId w:val="71"/>
  </w:num>
  <w:num w:numId="82">
    <w:abstractNumId w:val="61"/>
  </w:num>
  <w:num w:numId="83">
    <w:abstractNumId w:val="19"/>
  </w:num>
  <w:num w:numId="84">
    <w:abstractNumId w:val="84"/>
  </w:num>
  <w:num w:numId="85">
    <w:abstractNumId w:val="1"/>
  </w:num>
  <w:num w:numId="86">
    <w:abstractNumId w:val="2"/>
  </w:num>
  <w:num w:numId="87">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proofState w:spelling="clean"/>
  <w:defaultTabStop w:val="709"/>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30C8"/>
    <w:rsid w:val="00003B63"/>
    <w:rsid w:val="000132C6"/>
    <w:rsid w:val="00026C05"/>
    <w:rsid w:val="00050043"/>
    <w:rsid w:val="00070B80"/>
    <w:rsid w:val="00071FB9"/>
    <w:rsid w:val="0007304D"/>
    <w:rsid w:val="00073F73"/>
    <w:rsid w:val="00081232"/>
    <w:rsid w:val="00087B80"/>
    <w:rsid w:val="000A6194"/>
    <w:rsid w:val="000D2367"/>
    <w:rsid w:val="000D522F"/>
    <w:rsid w:val="000E4A90"/>
    <w:rsid w:val="0010770E"/>
    <w:rsid w:val="0011035A"/>
    <w:rsid w:val="00142955"/>
    <w:rsid w:val="00154018"/>
    <w:rsid w:val="00154524"/>
    <w:rsid w:val="0016736F"/>
    <w:rsid w:val="001A1294"/>
    <w:rsid w:val="001B6A32"/>
    <w:rsid w:val="001C42A2"/>
    <w:rsid w:val="001D238E"/>
    <w:rsid w:val="001F52FA"/>
    <w:rsid w:val="001F710C"/>
    <w:rsid w:val="00202665"/>
    <w:rsid w:val="002042E9"/>
    <w:rsid w:val="0021042C"/>
    <w:rsid w:val="0021582A"/>
    <w:rsid w:val="002518DD"/>
    <w:rsid w:val="0026342C"/>
    <w:rsid w:val="002639F0"/>
    <w:rsid w:val="002743AB"/>
    <w:rsid w:val="00293D9A"/>
    <w:rsid w:val="002C403E"/>
    <w:rsid w:val="002C626F"/>
    <w:rsid w:val="002D4205"/>
    <w:rsid w:val="002E1AA5"/>
    <w:rsid w:val="002E4CEF"/>
    <w:rsid w:val="003004E4"/>
    <w:rsid w:val="0031596A"/>
    <w:rsid w:val="00351AA2"/>
    <w:rsid w:val="00354FC2"/>
    <w:rsid w:val="00366D0C"/>
    <w:rsid w:val="00372949"/>
    <w:rsid w:val="00381FB3"/>
    <w:rsid w:val="003B0A81"/>
    <w:rsid w:val="003C69BE"/>
    <w:rsid w:val="003D5C3E"/>
    <w:rsid w:val="003E2463"/>
    <w:rsid w:val="003F2AA9"/>
    <w:rsid w:val="00407840"/>
    <w:rsid w:val="00420F4F"/>
    <w:rsid w:val="00422751"/>
    <w:rsid w:val="0043636E"/>
    <w:rsid w:val="00460F33"/>
    <w:rsid w:val="00474467"/>
    <w:rsid w:val="00486BE4"/>
    <w:rsid w:val="004A5464"/>
    <w:rsid w:val="004B2626"/>
    <w:rsid w:val="004E5707"/>
    <w:rsid w:val="005075C7"/>
    <w:rsid w:val="005113BE"/>
    <w:rsid w:val="005279DF"/>
    <w:rsid w:val="0053708F"/>
    <w:rsid w:val="0055143F"/>
    <w:rsid w:val="00555657"/>
    <w:rsid w:val="00563314"/>
    <w:rsid w:val="0056574F"/>
    <w:rsid w:val="0057348B"/>
    <w:rsid w:val="00575653"/>
    <w:rsid w:val="00576353"/>
    <w:rsid w:val="005B37A3"/>
    <w:rsid w:val="005B563F"/>
    <w:rsid w:val="005C783B"/>
    <w:rsid w:val="005D59BB"/>
    <w:rsid w:val="005D5FF9"/>
    <w:rsid w:val="005E494B"/>
    <w:rsid w:val="00622836"/>
    <w:rsid w:val="006350E3"/>
    <w:rsid w:val="006362C0"/>
    <w:rsid w:val="00650284"/>
    <w:rsid w:val="00691528"/>
    <w:rsid w:val="006A7001"/>
    <w:rsid w:val="006B0F35"/>
    <w:rsid w:val="006B4C40"/>
    <w:rsid w:val="006D4934"/>
    <w:rsid w:val="006F5F4D"/>
    <w:rsid w:val="006F6F6D"/>
    <w:rsid w:val="007018E3"/>
    <w:rsid w:val="00703C38"/>
    <w:rsid w:val="00716912"/>
    <w:rsid w:val="00722BE8"/>
    <w:rsid w:val="0074060F"/>
    <w:rsid w:val="00741AA3"/>
    <w:rsid w:val="0077653E"/>
    <w:rsid w:val="00777D6E"/>
    <w:rsid w:val="00781A9B"/>
    <w:rsid w:val="0078446F"/>
    <w:rsid w:val="00787A02"/>
    <w:rsid w:val="007B492F"/>
    <w:rsid w:val="007D2276"/>
    <w:rsid w:val="007F553C"/>
    <w:rsid w:val="00833CC6"/>
    <w:rsid w:val="008546C8"/>
    <w:rsid w:val="00863D9A"/>
    <w:rsid w:val="00873603"/>
    <w:rsid w:val="008A3D21"/>
    <w:rsid w:val="008D1C51"/>
    <w:rsid w:val="008D5518"/>
    <w:rsid w:val="008E24F5"/>
    <w:rsid w:val="008F5C7D"/>
    <w:rsid w:val="00913099"/>
    <w:rsid w:val="00923B96"/>
    <w:rsid w:val="009457C3"/>
    <w:rsid w:val="0095342B"/>
    <w:rsid w:val="00962065"/>
    <w:rsid w:val="00967E73"/>
    <w:rsid w:val="009728B3"/>
    <w:rsid w:val="00986B1D"/>
    <w:rsid w:val="0099233D"/>
    <w:rsid w:val="009A0D70"/>
    <w:rsid w:val="009A3A8D"/>
    <w:rsid w:val="009A3CA1"/>
    <w:rsid w:val="009D46F7"/>
    <w:rsid w:val="009E5447"/>
    <w:rsid w:val="009F53F8"/>
    <w:rsid w:val="00A1553B"/>
    <w:rsid w:val="00A220BC"/>
    <w:rsid w:val="00A26A85"/>
    <w:rsid w:val="00A33223"/>
    <w:rsid w:val="00AA2F65"/>
    <w:rsid w:val="00AB44D7"/>
    <w:rsid w:val="00AC2B83"/>
    <w:rsid w:val="00AE601D"/>
    <w:rsid w:val="00AF295B"/>
    <w:rsid w:val="00AF7DB1"/>
    <w:rsid w:val="00B032F7"/>
    <w:rsid w:val="00B23DE0"/>
    <w:rsid w:val="00B3513A"/>
    <w:rsid w:val="00B4003A"/>
    <w:rsid w:val="00B444F7"/>
    <w:rsid w:val="00B63FAD"/>
    <w:rsid w:val="00B85CCC"/>
    <w:rsid w:val="00B87798"/>
    <w:rsid w:val="00B9011E"/>
    <w:rsid w:val="00BB1888"/>
    <w:rsid w:val="00BD38CD"/>
    <w:rsid w:val="00BD4C64"/>
    <w:rsid w:val="00BE7317"/>
    <w:rsid w:val="00C2405C"/>
    <w:rsid w:val="00C26E29"/>
    <w:rsid w:val="00C70ACD"/>
    <w:rsid w:val="00C73653"/>
    <w:rsid w:val="00C736FC"/>
    <w:rsid w:val="00CA1E8D"/>
    <w:rsid w:val="00CA3204"/>
    <w:rsid w:val="00CB5185"/>
    <w:rsid w:val="00CD2F88"/>
    <w:rsid w:val="00CE04A0"/>
    <w:rsid w:val="00CE3708"/>
    <w:rsid w:val="00CE4158"/>
    <w:rsid w:val="00CF4E0B"/>
    <w:rsid w:val="00D04AB0"/>
    <w:rsid w:val="00D065A3"/>
    <w:rsid w:val="00D16A34"/>
    <w:rsid w:val="00D20AF5"/>
    <w:rsid w:val="00D25CCC"/>
    <w:rsid w:val="00D412AE"/>
    <w:rsid w:val="00D44CE2"/>
    <w:rsid w:val="00D55FA0"/>
    <w:rsid w:val="00D60AFF"/>
    <w:rsid w:val="00D62A24"/>
    <w:rsid w:val="00D777C5"/>
    <w:rsid w:val="00DA5822"/>
    <w:rsid w:val="00DB5E66"/>
    <w:rsid w:val="00DF7187"/>
    <w:rsid w:val="00E07002"/>
    <w:rsid w:val="00E276DF"/>
    <w:rsid w:val="00E3178E"/>
    <w:rsid w:val="00E602F1"/>
    <w:rsid w:val="00E622C8"/>
    <w:rsid w:val="00E62B1D"/>
    <w:rsid w:val="00E669DD"/>
    <w:rsid w:val="00E709D3"/>
    <w:rsid w:val="00E83ABD"/>
    <w:rsid w:val="00E90F32"/>
    <w:rsid w:val="00E96AD9"/>
    <w:rsid w:val="00E97DBB"/>
    <w:rsid w:val="00EA3BE3"/>
    <w:rsid w:val="00ED5D68"/>
    <w:rsid w:val="00EE059A"/>
    <w:rsid w:val="00F108CF"/>
    <w:rsid w:val="00F24235"/>
    <w:rsid w:val="00F246D8"/>
    <w:rsid w:val="00F27AAD"/>
    <w:rsid w:val="00F3102C"/>
    <w:rsid w:val="00F37F36"/>
    <w:rsid w:val="00F4036F"/>
    <w:rsid w:val="00F62F32"/>
    <w:rsid w:val="00F64A1B"/>
    <w:rsid w:val="00F93016"/>
    <w:rsid w:val="00FB722A"/>
    <w:rsid w:val="00FF258E"/>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styleId="Nierozpoznanawzmianka">
    <w:name w:val="Unresolved Mention"/>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4525-08F8-44AC-99C2-639A885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16948</Words>
  <Characters>101689</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Boguszynska</dc:creator>
  <cp:lastModifiedBy>Paulina Boguszynska</cp:lastModifiedBy>
  <cp:revision>5</cp:revision>
  <cp:lastPrinted>2024-06-20T05:05:00Z</cp:lastPrinted>
  <dcterms:created xsi:type="dcterms:W3CDTF">2024-06-20T07:22:00Z</dcterms:created>
  <dcterms:modified xsi:type="dcterms:W3CDTF">2024-06-20T08:51:00Z</dcterms:modified>
</cp:coreProperties>
</file>