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37" w:rsidRPr="00B746F1" w:rsidRDefault="00363B65" w:rsidP="009A64DE">
      <w:pPr>
        <w:jc w:val="both"/>
        <w:rPr>
          <w:rFonts w:ascii="Times New Roman" w:hAnsi="Times New Roman" w:cs="Times New Roman"/>
          <w:b/>
        </w:rPr>
      </w:pPr>
      <w:r w:rsidRPr="00B746F1">
        <w:rPr>
          <w:rFonts w:ascii="Times New Roman" w:hAnsi="Times New Roman" w:cs="Times New Roman"/>
          <w:b/>
        </w:rPr>
        <w:t xml:space="preserve">Oferta na wykonanie </w:t>
      </w:r>
      <w:r w:rsidR="00B746F1" w:rsidRPr="00B746F1">
        <w:rPr>
          <w:rStyle w:val="markedcontent"/>
          <w:rFonts w:ascii="Times New Roman" w:hAnsi="Times New Roman" w:cs="Times New Roman"/>
          <w:b/>
        </w:rPr>
        <w:t>P</w:t>
      </w:r>
      <w:r w:rsidR="00B746F1" w:rsidRPr="00B746F1">
        <w:rPr>
          <w:rStyle w:val="markedcontent"/>
          <w:rFonts w:ascii="Times New Roman" w:hAnsi="Times New Roman" w:cs="Times New Roman"/>
          <w:b/>
        </w:rPr>
        <w:t>lan</w:t>
      </w:r>
      <w:r w:rsidR="00B746F1" w:rsidRPr="00B746F1">
        <w:rPr>
          <w:rStyle w:val="markedcontent"/>
          <w:rFonts w:ascii="Times New Roman" w:hAnsi="Times New Roman" w:cs="Times New Roman"/>
          <w:b/>
        </w:rPr>
        <w:t>u Ochrony Parku K</w:t>
      </w:r>
      <w:r w:rsidR="00B746F1" w:rsidRPr="00B746F1">
        <w:rPr>
          <w:rStyle w:val="markedcontent"/>
          <w:rFonts w:ascii="Times New Roman" w:hAnsi="Times New Roman" w:cs="Times New Roman"/>
          <w:b/>
        </w:rPr>
        <w:t>ulturowego</w:t>
      </w:r>
      <w:r w:rsidR="00B746F1" w:rsidRPr="00B746F1">
        <w:rPr>
          <w:rStyle w:val="markedcontent"/>
          <w:rFonts w:ascii="Times New Roman" w:hAnsi="Times New Roman" w:cs="Times New Roman"/>
          <w:b/>
        </w:rPr>
        <w:t xml:space="preserve"> Stare Miasto w Bydgoszczy</w:t>
      </w:r>
    </w:p>
    <w:p w:rsidR="00B746F1" w:rsidRPr="00121FCC" w:rsidRDefault="00B746F1" w:rsidP="00503250">
      <w:pPr>
        <w:pStyle w:val="Default"/>
        <w:jc w:val="both"/>
        <w:rPr>
          <w:sz w:val="22"/>
          <w:szCs w:val="22"/>
        </w:rPr>
      </w:pPr>
      <w:r w:rsidRPr="00121FCC">
        <w:rPr>
          <w:rStyle w:val="Pogrubienie"/>
          <w:b w:val="0"/>
          <w:sz w:val="22"/>
          <w:szCs w:val="22"/>
        </w:rPr>
        <w:t>Oferta obejmuje wykonanie</w:t>
      </w:r>
      <w:r w:rsidRPr="00121FCC">
        <w:rPr>
          <w:rStyle w:val="Pogrubienie"/>
          <w:sz w:val="22"/>
          <w:szCs w:val="22"/>
        </w:rPr>
        <w:t xml:space="preserve"> </w:t>
      </w:r>
      <w:r w:rsidRPr="00121FCC">
        <w:rPr>
          <w:rStyle w:val="markedcontent"/>
          <w:sz w:val="22"/>
          <w:szCs w:val="22"/>
        </w:rPr>
        <w:t xml:space="preserve">Planu Ochrony Parku Kulturowego Stare Miasto w </w:t>
      </w:r>
      <w:proofErr w:type="gramStart"/>
      <w:r w:rsidRPr="00121FCC">
        <w:rPr>
          <w:rStyle w:val="markedcontent"/>
          <w:sz w:val="22"/>
          <w:szCs w:val="22"/>
        </w:rPr>
        <w:t>Bydgoszczy</w:t>
      </w:r>
      <w:r w:rsidRPr="00121FCC">
        <w:rPr>
          <w:sz w:val="22"/>
          <w:szCs w:val="22"/>
        </w:rPr>
        <w:t xml:space="preserve">  utworzonego</w:t>
      </w:r>
      <w:proofErr w:type="gramEnd"/>
      <w:r w:rsidRPr="00121FCC">
        <w:rPr>
          <w:sz w:val="22"/>
          <w:szCs w:val="22"/>
        </w:rPr>
        <w:t xml:space="preserve"> Uchwałą </w:t>
      </w:r>
      <w:r w:rsidR="00121FCC" w:rsidRPr="00121FCC">
        <w:rPr>
          <w:sz w:val="22"/>
          <w:szCs w:val="22"/>
        </w:rPr>
        <w:t xml:space="preserve"> </w:t>
      </w:r>
      <w:r w:rsidR="00121FCC" w:rsidRPr="00121FCC">
        <w:rPr>
          <w:bCs/>
          <w:sz w:val="22"/>
          <w:szCs w:val="22"/>
        </w:rPr>
        <w:t>Nr XLIV/926/21 Rady</w:t>
      </w:r>
      <w:r w:rsidRPr="00121FCC">
        <w:rPr>
          <w:bCs/>
          <w:sz w:val="22"/>
          <w:szCs w:val="22"/>
        </w:rPr>
        <w:t xml:space="preserve"> M</w:t>
      </w:r>
      <w:r w:rsidR="00121FCC" w:rsidRPr="00121FCC">
        <w:rPr>
          <w:bCs/>
          <w:sz w:val="22"/>
          <w:szCs w:val="22"/>
        </w:rPr>
        <w:t>iasta</w:t>
      </w:r>
      <w:r w:rsidRPr="00121FCC">
        <w:rPr>
          <w:bCs/>
          <w:sz w:val="22"/>
          <w:szCs w:val="22"/>
        </w:rPr>
        <w:t xml:space="preserve"> B</w:t>
      </w:r>
      <w:r w:rsidR="00121FCC" w:rsidRPr="00121FCC">
        <w:rPr>
          <w:bCs/>
          <w:sz w:val="22"/>
          <w:szCs w:val="22"/>
        </w:rPr>
        <w:t>ydgoszczy</w:t>
      </w:r>
      <w:r w:rsidRPr="00121FCC">
        <w:rPr>
          <w:bCs/>
          <w:sz w:val="22"/>
          <w:szCs w:val="22"/>
        </w:rPr>
        <w:t xml:space="preserve"> </w:t>
      </w:r>
      <w:r w:rsidR="00121FCC" w:rsidRPr="00121FCC">
        <w:rPr>
          <w:bCs/>
          <w:sz w:val="22"/>
          <w:szCs w:val="22"/>
        </w:rPr>
        <w:t xml:space="preserve"> </w:t>
      </w:r>
      <w:r w:rsidRPr="00121FCC">
        <w:rPr>
          <w:sz w:val="22"/>
          <w:szCs w:val="22"/>
        </w:rPr>
        <w:t>z dnia 29 września 2021 r.</w:t>
      </w:r>
      <w:r w:rsidR="00121FCC" w:rsidRPr="00121FCC">
        <w:rPr>
          <w:sz w:val="22"/>
          <w:szCs w:val="22"/>
        </w:rPr>
        <w:t xml:space="preserve">, </w:t>
      </w:r>
      <w:r w:rsidR="00121FCC" w:rsidRPr="00121FCC">
        <w:rPr>
          <w:rStyle w:val="markedcontent"/>
          <w:sz w:val="22"/>
          <w:szCs w:val="22"/>
        </w:rPr>
        <w:t>z</w:t>
      </w:r>
      <w:r w:rsidR="00121FCC">
        <w:rPr>
          <w:rStyle w:val="markedcontent"/>
          <w:sz w:val="22"/>
          <w:szCs w:val="22"/>
        </w:rPr>
        <w:t>godnie z  art. 16 ust.</w:t>
      </w:r>
      <w:r w:rsidRPr="00121FCC">
        <w:rPr>
          <w:rStyle w:val="markedcontent"/>
          <w:sz w:val="22"/>
          <w:szCs w:val="22"/>
        </w:rPr>
        <w:t xml:space="preserve"> 3 Ustawy o ochronie zabytków i opiece nad zabytkami</w:t>
      </w:r>
      <w:r w:rsidR="00121FCC">
        <w:rPr>
          <w:rStyle w:val="markedcontent"/>
          <w:sz w:val="22"/>
          <w:szCs w:val="22"/>
        </w:rPr>
        <w:t xml:space="preserve"> z dnia 23 lipca 2003 r.</w:t>
      </w:r>
    </w:p>
    <w:p w:rsidR="00503250" w:rsidRDefault="00503250" w:rsidP="0029464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21FCC" w:rsidRPr="00503250">
        <w:rPr>
          <w:rFonts w:ascii="Times New Roman" w:hAnsi="Times New Roman" w:cs="Times New Roman"/>
        </w:rPr>
        <w:t xml:space="preserve">Plan </w:t>
      </w:r>
      <w:r>
        <w:rPr>
          <w:rFonts w:ascii="Times New Roman" w:hAnsi="Times New Roman" w:cs="Times New Roman"/>
        </w:rPr>
        <w:t>musi</w:t>
      </w:r>
      <w:r w:rsidR="00121FCC" w:rsidRPr="00503250">
        <w:rPr>
          <w:rFonts w:ascii="Times New Roman" w:hAnsi="Times New Roman" w:cs="Times New Roman"/>
        </w:rPr>
        <w:t xml:space="preserve"> zawierać charakterystykę zasobów kulturow</w:t>
      </w:r>
      <w:r>
        <w:rPr>
          <w:rFonts w:ascii="Times New Roman" w:hAnsi="Times New Roman" w:cs="Times New Roman"/>
        </w:rPr>
        <w:t>ych, przyrodniczych i krajobrazowych, ich waloryzację</w:t>
      </w:r>
      <w:r w:rsidR="00121FCC" w:rsidRPr="00503250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>opis</w:t>
      </w:r>
      <w:r w:rsidRPr="00503250">
        <w:rPr>
          <w:rFonts w:ascii="Times New Roman" w:hAnsi="Times New Roman" w:cs="Times New Roman"/>
        </w:rPr>
        <w:t xml:space="preserve"> stanu zagospodarowania w obszarze opracowania</w:t>
      </w:r>
      <w:r>
        <w:rPr>
          <w:rFonts w:ascii="Times New Roman" w:hAnsi="Times New Roman" w:cs="Times New Roman"/>
        </w:rPr>
        <w:t xml:space="preserve"> oraz ustalenia i wytyczne dla ochrony zasobów kulturowych, przyrodniczo-kulturowych w strefach, ustalenia dla udostępniania parku dla edukacji, turystyki, rekreacji i zarządzania parkiem. </w:t>
      </w:r>
    </w:p>
    <w:p w:rsidR="00294645" w:rsidRPr="00294645" w:rsidRDefault="00294645" w:rsidP="00294645">
      <w:pPr>
        <w:spacing w:line="240" w:lineRule="auto"/>
        <w:jc w:val="both"/>
      </w:pPr>
      <w:bookmarkStart w:id="0" w:name="_GoBack"/>
      <w:bookmarkEnd w:id="0"/>
    </w:p>
    <w:p w:rsidR="00A3045E" w:rsidRPr="00301606" w:rsidRDefault="001804F1" w:rsidP="009A64DE">
      <w:pPr>
        <w:jc w:val="both"/>
        <w:rPr>
          <w:rFonts w:ascii="Times New Roman" w:hAnsi="Times New Roman" w:cs="Times New Roman"/>
          <w:b/>
        </w:rPr>
      </w:pPr>
      <w:r w:rsidRPr="00301606">
        <w:rPr>
          <w:rFonts w:ascii="Times New Roman" w:hAnsi="Times New Roman" w:cs="Times New Roman"/>
          <w:b/>
        </w:rPr>
        <w:t xml:space="preserve">Zakres obszarowy </w:t>
      </w:r>
      <w:r w:rsidR="00A3045E" w:rsidRPr="00301606">
        <w:rPr>
          <w:rFonts w:ascii="Times New Roman" w:hAnsi="Times New Roman" w:cs="Times New Roman"/>
          <w:b/>
        </w:rPr>
        <w:t xml:space="preserve">opracowania: </w:t>
      </w:r>
    </w:p>
    <w:p w:rsidR="00F02DBE" w:rsidRPr="00301606" w:rsidRDefault="00033DFE" w:rsidP="009A64DE">
      <w:pPr>
        <w:jc w:val="both"/>
        <w:rPr>
          <w:rFonts w:ascii="Times New Roman" w:hAnsi="Times New Roman" w:cs="Times New Roman"/>
        </w:rPr>
      </w:pPr>
      <w:r w:rsidRPr="00301606">
        <w:rPr>
          <w:rFonts w:ascii="Times New Roman" w:hAnsi="Times New Roman" w:cs="Times New Roman"/>
        </w:rPr>
        <w:t xml:space="preserve">Obszar </w:t>
      </w:r>
      <w:r w:rsidR="00B746F1">
        <w:rPr>
          <w:rFonts w:ascii="Times New Roman" w:hAnsi="Times New Roman" w:cs="Times New Roman"/>
        </w:rPr>
        <w:t>Parku Kulturowego Stare Miasto w Bydgoszczy</w:t>
      </w:r>
    </w:p>
    <w:p w:rsidR="001804F1" w:rsidRPr="00301606" w:rsidRDefault="001804F1" w:rsidP="009A64DE">
      <w:pPr>
        <w:jc w:val="both"/>
        <w:rPr>
          <w:rFonts w:ascii="Times New Roman" w:hAnsi="Times New Roman" w:cs="Times New Roman"/>
        </w:rPr>
      </w:pPr>
      <w:r w:rsidRPr="00301606">
        <w:rPr>
          <w:rFonts w:ascii="Times New Roman" w:hAnsi="Times New Roman" w:cs="Times New Roman"/>
          <w:b/>
        </w:rPr>
        <w:t>Termin wykonania usługi</w:t>
      </w:r>
      <w:r w:rsidRPr="00301606">
        <w:rPr>
          <w:rFonts w:ascii="Times New Roman" w:hAnsi="Times New Roman" w:cs="Times New Roman"/>
        </w:rPr>
        <w:t>:</w:t>
      </w:r>
    </w:p>
    <w:p w:rsidR="00D24D81" w:rsidRPr="00301606" w:rsidRDefault="001779D2" w:rsidP="009A64DE">
      <w:pPr>
        <w:jc w:val="both"/>
        <w:rPr>
          <w:rFonts w:ascii="Times New Roman" w:hAnsi="Times New Roman" w:cs="Times New Roman"/>
        </w:rPr>
      </w:pPr>
      <w:r w:rsidRPr="00301606">
        <w:rPr>
          <w:rFonts w:ascii="Times New Roman" w:hAnsi="Times New Roman" w:cs="Times New Roman"/>
        </w:rPr>
        <w:t>- 27 grudnia</w:t>
      </w:r>
      <w:r w:rsidR="00033DFE" w:rsidRPr="00301606">
        <w:rPr>
          <w:rFonts w:ascii="Times New Roman" w:hAnsi="Times New Roman" w:cs="Times New Roman"/>
        </w:rPr>
        <w:t xml:space="preserve"> 2023</w:t>
      </w:r>
      <w:r w:rsidR="001804F1" w:rsidRPr="00301606">
        <w:rPr>
          <w:rFonts w:ascii="Times New Roman" w:hAnsi="Times New Roman" w:cs="Times New Roman"/>
        </w:rPr>
        <w:t xml:space="preserve"> r.</w:t>
      </w:r>
    </w:p>
    <w:p w:rsidR="005974F2" w:rsidRPr="00301606" w:rsidRDefault="00036234" w:rsidP="009A64DE">
      <w:pPr>
        <w:jc w:val="both"/>
        <w:rPr>
          <w:rFonts w:ascii="Times New Roman" w:hAnsi="Times New Roman" w:cs="Times New Roman"/>
          <w:b/>
        </w:rPr>
      </w:pPr>
      <w:r w:rsidRPr="00301606">
        <w:rPr>
          <w:rFonts w:ascii="Times New Roman" w:hAnsi="Times New Roman" w:cs="Times New Roman"/>
          <w:b/>
        </w:rPr>
        <w:t>Kryterium</w:t>
      </w:r>
      <w:r w:rsidR="005974F2" w:rsidRPr="00301606">
        <w:rPr>
          <w:rFonts w:ascii="Times New Roman" w:hAnsi="Times New Roman" w:cs="Times New Roman"/>
          <w:b/>
        </w:rPr>
        <w:t xml:space="preserve"> wyboru oferty:</w:t>
      </w:r>
    </w:p>
    <w:p w:rsidR="00036234" w:rsidRDefault="005974F2" w:rsidP="009A64DE">
      <w:pPr>
        <w:jc w:val="both"/>
        <w:rPr>
          <w:rFonts w:ascii="Times New Roman" w:hAnsi="Times New Roman" w:cs="Times New Roman"/>
        </w:rPr>
      </w:pPr>
      <w:r w:rsidRPr="00301606">
        <w:rPr>
          <w:rFonts w:ascii="Times New Roman" w:hAnsi="Times New Roman" w:cs="Times New Roman"/>
        </w:rPr>
        <w:t xml:space="preserve"> </w:t>
      </w:r>
      <w:r w:rsidR="00992A16" w:rsidRPr="00301606">
        <w:rPr>
          <w:rFonts w:ascii="Times New Roman" w:hAnsi="Times New Roman" w:cs="Times New Roman"/>
        </w:rPr>
        <w:t xml:space="preserve">- </w:t>
      </w:r>
      <w:r w:rsidRPr="00301606">
        <w:rPr>
          <w:rFonts w:ascii="Times New Roman" w:hAnsi="Times New Roman" w:cs="Times New Roman"/>
        </w:rPr>
        <w:t xml:space="preserve">cena </w:t>
      </w:r>
      <w:r w:rsidR="008B517A" w:rsidRPr="00301606">
        <w:rPr>
          <w:rFonts w:ascii="Times New Roman" w:hAnsi="Times New Roman" w:cs="Times New Roman"/>
        </w:rPr>
        <w:t>wykonania usługi </w:t>
      </w:r>
    </w:p>
    <w:p w:rsidR="00294645" w:rsidRDefault="00294645" w:rsidP="009A64DE">
      <w:pPr>
        <w:jc w:val="both"/>
        <w:rPr>
          <w:rFonts w:ascii="Times New Roman" w:hAnsi="Times New Roman" w:cs="Times New Roman"/>
          <w:b/>
        </w:rPr>
      </w:pPr>
      <w:r w:rsidRPr="00294645">
        <w:rPr>
          <w:rFonts w:ascii="Times New Roman" w:hAnsi="Times New Roman" w:cs="Times New Roman"/>
          <w:b/>
        </w:rPr>
        <w:t>Forma wykonania usługi:</w:t>
      </w:r>
    </w:p>
    <w:p w:rsidR="00294645" w:rsidRPr="00294645" w:rsidRDefault="00294645" w:rsidP="009A64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wersja papierowa i formie elektronicznej</w:t>
      </w:r>
    </w:p>
    <w:p w:rsidR="001779D2" w:rsidRPr="00301606" w:rsidRDefault="001779D2" w:rsidP="009A64DE">
      <w:pPr>
        <w:jc w:val="both"/>
        <w:rPr>
          <w:rFonts w:ascii="Times New Roman" w:hAnsi="Times New Roman" w:cs="Times New Roman"/>
          <w:b/>
        </w:rPr>
      </w:pPr>
      <w:r w:rsidRPr="00301606">
        <w:rPr>
          <w:rFonts w:ascii="Times New Roman" w:hAnsi="Times New Roman" w:cs="Times New Roman"/>
          <w:b/>
        </w:rPr>
        <w:t>Podstawą wypłaty wynagrodzenia za wykonanie usługi będzie faktura VAT</w:t>
      </w:r>
    </w:p>
    <w:p w:rsidR="005974F2" w:rsidRPr="00301606" w:rsidRDefault="005974F2" w:rsidP="009A64DE">
      <w:pPr>
        <w:jc w:val="both"/>
        <w:rPr>
          <w:rFonts w:ascii="Times New Roman" w:hAnsi="Times New Roman" w:cs="Times New Roman"/>
          <w:b/>
        </w:rPr>
      </w:pPr>
      <w:r w:rsidRPr="00301606">
        <w:rPr>
          <w:rFonts w:ascii="Times New Roman" w:hAnsi="Times New Roman" w:cs="Times New Roman"/>
          <w:b/>
        </w:rPr>
        <w:t xml:space="preserve">Oferty należy składać </w:t>
      </w:r>
      <w:r w:rsidR="00294645">
        <w:rPr>
          <w:rFonts w:ascii="Times New Roman" w:hAnsi="Times New Roman" w:cs="Times New Roman"/>
          <w:b/>
        </w:rPr>
        <w:t xml:space="preserve">przez platformę zakupową Open </w:t>
      </w:r>
      <w:proofErr w:type="spellStart"/>
      <w:proofErr w:type="gramStart"/>
      <w:r w:rsidR="00294645">
        <w:rPr>
          <w:rFonts w:ascii="Times New Roman" w:hAnsi="Times New Roman" w:cs="Times New Roman"/>
          <w:b/>
        </w:rPr>
        <w:t>Nexus</w:t>
      </w:r>
      <w:proofErr w:type="spellEnd"/>
      <w:r w:rsidR="00294645">
        <w:rPr>
          <w:rFonts w:ascii="Times New Roman" w:hAnsi="Times New Roman" w:cs="Times New Roman"/>
          <w:b/>
        </w:rPr>
        <w:t xml:space="preserve">  do</w:t>
      </w:r>
      <w:proofErr w:type="gramEnd"/>
      <w:r w:rsidR="00B746F1">
        <w:rPr>
          <w:rFonts w:ascii="Times New Roman" w:hAnsi="Times New Roman" w:cs="Times New Roman"/>
          <w:b/>
        </w:rPr>
        <w:t xml:space="preserve">  2</w:t>
      </w:r>
      <w:r w:rsidR="00033DFE" w:rsidRPr="00301606">
        <w:rPr>
          <w:rFonts w:ascii="Times New Roman" w:hAnsi="Times New Roman" w:cs="Times New Roman"/>
          <w:b/>
        </w:rPr>
        <w:t>5.09.2023</w:t>
      </w:r>
      <w:r w:rsidR="00931A23" w:rsidRPr="00301606">
        <w:rPr>
          <w:rFonts w:ascii="Times New Roman" w:hAnsi="Times New Roman" w:cs="Times New Roman"/>
          <w:b/>
        </w:rPr>
        <w:t xml:space="preserve"> </w:t>
      </w:r>
      <w:proofErr w:type="gramStart"/>
      <w:r w:rsidRPr="00301606">
        <w:rPr>
          <w:rFonts w:ascii="Times New Roman" w:hAnsi="Times New Roman" w:cs="Times New Roman"/>
          <w:b/>
        </w:rPr>
        <w:t>r</w:t>
      </w:r>
      <w:proofErr w:type="gramEnd"/>
      <w:r w:rsidRPr="00301606">
        <w:rPr>
          <w:rFonts w:ascii="Times New Roman" w:hAnsi="Times New Roman" w:cs="Times New Roman"/>
          <w:b/>
        </w:rPr>
        <w:t>.</w:t>
      </w:r>
      <w:r w:rsidR="00033DFE" w:rsidRPr="00301606">
        <w:rPr>
          <w:rFonts w:ascii="Times New Roman" w:hAnsi="Times New Roman" w:cs="Times New Roman"/>
          <w:b/>
        </w:rPr>
        <w:t xml:space="preserve"> do godz. 10.00</w:t>
      </w:r>
    </w:p>
    <w:p w:rsidR="0025475B" w:rsidRPr="00301606" w:rsidRDefault="00301606" w:rsidP="009A64D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Kontakt z osobą</w:t>
      </w:r>
      <w:r w:rsidR="0025475B" w:rsidRPr="00301606">
        <w:rPr>
          <w:rFonts w:ascii="Times New Roman" w:hAnsi="Times New Roman" w:cs="Times New Roman"/>
          <w:b/>
        </w:rPr>
        <w:t xml:space="preserve"> upoważnioną do udzielania informacji w </w:t>
      </w:r>
      <w:proofErr w:type="gramStart"/>
      <w:r w:rsidR="0025475B" w:rsidRPr="00301606">
        <w:rPr>
          <w:rFonts w:ascii="Times New Roman" w:hAnsi="Times New Roman" w:cs="Times New Roman"/>
          <w:b/>
        </w:rPr>
        <w:t>zakresie  wyjaśnienia</w:t>
      </w:r>
      <w:proofErr w:type="gramEnd"/>
      <w:r w:rsidR="0025475B" w:rsidRPr="00301606">
        <w:rPr>
          <w:rFonts w:ascii="Times New Roman" w:hAnsi="Times New Roman" w:cs="Times New Roman"/>
          <w:b/>
        </w:rPr>
        <w:t xml:space="preserve"> treści oferty:  </w:t>
      </w:r>
    </w:p>
    <w:p w:rsidR="0025475B" w:rsidRPr="00301606" w:rsidRDefault="008B517A" w:rsidP="009A64DE">
      <w:pPr>
        <w:jc w:val="both"/>
        <w:rPr>
          <w:rFonts w:ascii="Times New Roman" w:hAnsi="Times New Roman" w:cs="Times New Roman"/>
        </w:rPr>
      </w:pPr>
      <w:r w:rsidRPr="00301606">
        <w:rPr>
          <w:rFonts w:ascii="Times New Roman" w:hAnsi="Times New Roman" w:cs="Times New Roman"/>
        </w:rPr>
        <w:t xml:space="preserve">Pracownik Biura Konserwacji Zabytków - </w:t>
      </w:r>
      <w:r w:rsidR="0025475B" w:rsidRPr="00301606">
        <w:rPr>
          <w:rFonts w:ascii="Times New Roman" w:hAnsi="Times New Roman" w:cs="Times New Roman"/>
        </w:rPr>
        <w:t xml:space="preserve">nr tel. </w:t>
      </w:r>
      <w:r w:rsidRPr="00301606">
        <w:rPr>
          <w:rFonts w:ascii="Times New Roman" w:hAnsi="Times New Roman" w:cs="Times New Roman"/>
        </w:rPr>
        <w:t>(</w:t>
      </w:r>
      <w:r w:rsidR="0025475B" w:rsidRPr="00301606">
        <w:rPr>
          <w:rFonts w:ascii="Times New Roman" w:hAnsi="Times New Roman" w:cs="Times New Roman"/>
        </w:rPr>
        <w:t>52</w:t>
      </w:r>
      <w:r w:rsidRPr="00301606">
        <w:rPr>
          <w:rFonts w:ascii="Times New Roman" w:hAnsi="Times New Roman" w:cs="Times New Roman"/>
        </w:rPr>
        <w:t>)</w:t>
      </w:r>
      <w:r w:rsidR="0025475B" w:rsidRPr="00301606">
        <w:rPr>
          <w:rFonts w:ascii="Times New Roman" w:hAnsi="Times New Roman" w:cs="Times New Roman"/>
        </w:rPr>
        <w:t xml:space="preserve"> 58 58</w:t>
      </w:r>
      <w:r w:rsidR="001779D2" w:rsidRPr="00301606">
        <w:rPr>
          <w:rFonts w:ascii="Times New Roman" w:hAnsi="Times New Roman" w:cs="Times New Roman"/>
        </w:rPr>
        <w:t> </w:t>
      </w:r>
      <w:r w:rsidR="0025475B" w:rsidRPr="00301606">
        <w:rPr>
          <w:rFonts w:ascii="Times New Roman" w:hAnsi="Times New Roman" w:cs="Times New Roman"/>
        </w:rPr>
        <w:t>499</w:t>
      </w:r>
      <w:r w:rsidR="001779D2" w:rsidRPr="00301606">
        <w:rPr>
          <w:rFonts w:ascii="Times New Roman" w:hAnsi="Times New Roman" w:cs="Times New Roman"/>
        </w:rPr>
        <w:t>, 048 600 948 572</w:t>
      </w:r>
    </w:p>
    <w:p w:rsidR="009A64DE" w:rsidRPr="00301606" w:rsidRDefault="009A64DE" w:rsidP="009A64DE">
      <w:pPr>
        <w:jc w:val="both"/>
        <w:rPr>
          <w:rFonts w:ascii="Times New Roman" w:hAnsi="Times New Roman" w:cs="Times New Roman"/>
        </w:rPr>
      </w:pPr>
    </w:p>
    <w:p w:rsidR="00931A23" w:rsidRPr="00301606" w:rsidRDefault="00931A23" w:rsidP="009A64DE">
      <w:pPr>
        <w:jc w:val="both"/>
        <w:rPr>
          <w:rFonts w:ascii="Times New Roman" w:hAnsi="Times New Roman" w:cs="Times New Roman"/>
          <w:b/>
          <w:i/>
        </w:rPr>
      </w:pPr>
      <w:r w:rsidRPr="00301606">
        <w:rPr>
          <w:rFonts w:ascii="Times New Roman" w:hAnsi="Times New Roman" w:cs="Times New Roman"/>
          <w:b/>
          <w:i/>
        </w:rPr>
        <w:t>Zamawiający zastrzega sobie możliwość unieważnienia postępowania w przypadku przekroczenia kwoty jaką zamawiający przeznaczył na sfinansowanie zamówienia.</w:t>
      </w:r>
    </w:p>
    <w:p w:rsidR="005974F2" w:rsidRPr="00301606" w:rsidRDefault="005974F2" w:rsidP="009A64DE">
      <w:pPr>
        <w:jc w:val="both"/>
        <w:rPr>
          <w:rFonts w:ascii="Times New Roman" w:hAnsi="Times New Roman" w:cs="Times New Roman"/>
        </w:rPr>
      </w:pPr>
    </w:p>
    <w:p w:rsidR="005974F2" w:rsidRPr="00A3045E" w:rsidRDefault="005974F2" w:rsidP="009A64DE">
      <w:pPr>
        <w:jc w:val="both"/>
      </w:pPr>
    </w:p>
    <w:sectPr w:rsidR="005974F2" w:rsidRPr="00A3045E" w:rsidSect="004B1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5E"/>
    <w:rsid w:val="00033DFE"/>
    <w:rsid w:val="00036234"/>
    <w:rsid w:val="000D0617"/>
    <w:rsid w:val="00121FCC"/>
    <w:rsid w:val="001779D2"/>
    <w:rsid w:val="001804F1"/>
    <w:rsid w:val="001C758F"/>
    <w:rsid w:val="0025475B"/>
    <w:rsid w:val="00273586"/>
    <w:rsid w:val="00294645"/>
    <w:rsid w:val="00301606"/>
    <w:rsid w:val="00311550"/>
    <w:rsid w:val="00363B65"/>
    <w:rsid w:val="00374447"/>
    <w:rsid w:val="004B1E37"/>
    <w:rsid w:val="005000A8"/>
    <w:rsid w:val="00503250"/>
    <w:rsid w:val="005974F2"/>
    <w:rsid w:val="00846446"/>
    <w:rsid w:val="008B517A"/>
    <w:rsid w:val="00931A23"/>
    <w:rsid w:val="00992A16"/>
    <w:rsid w:val="009A64DE"/>
    <w:rsid w:val="00A3045E"/>
    <w:rsid w:val="00A92727"/>
    <w:rsid w:val="00B42A84"/>
    <w:rsid w:val="00B746F1"/>
    <w:rsid w:val="00D24D81"/>
    <w:rsid w:val="00F02DBE"/>
    <w:rsid w:val="00FA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B4C2"/>
  <w15:docId w15:val="{FECB5B59-F23E-483D-82D5-B7595858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74F2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B746F1"/>
  </w:style>
  <w:style w:type="paragraph" w:styleId="NormalnyWeb">
    <w:name w:val="Normal (Web)"/>
    <w:basedOn w:val="Normalny"/>
    <w:uiPriority w:val="99"/>
    <w:unhideWhenUsed/>
    <w:rsid w:val="00B7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46F1"/>
    <w:rPr>
      <w:b/>
      <w:bCs/>
    </w:rPr>
  </w:style>
  <w:style w:type="paragraph" w:customStyle="1" w:styleId="Default">
    <w:name w:val="Default"/>
    <w:rsid w:val="00B74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marcysiaks</dc:creator>
  <cp:lastModifiedBy>Sławomir Marcysiak</cp:lastModifiedBy>
  <cp:revision>2</cp:revision>
  <dcterms:created xsi:type="dcterms:W3CDTF">2023-09-19T10:29:00Z</dcterms:created>
  <dcterms:modified xsi:type="dcterms:W3CDTF">2023-09-19T10:29:00Z</dcterms:modified>
</cp:coreProperties>
</file>