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DD97C" w14:textId="30E3E4C6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E66AEF" w:rsidRPr="00E66AEF">
        <w:rPr>
          <w:rFonts w:ascii="Times New Roman" w:eastAsia="Calibri" w:hAnsi="Times New Roman" w:cs="Times New Roman"/>
          <w:b/>
          <w:sz w:val="24"/>
          <w:szCs w:val="24"/>
        </w:rPr>
        <w:t xml:space="preserve">Zaprojektowanie i wykonanie wraz z dostawą, montażem </w:t>
      </w:r>
      <w:r w:rsidR="00E66A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E66AEF" w:rsidRPr="00E66AEF">
        <w:rPr>
          <w:rFonts w:ascii="Times New Roman" w:eastAsia="Calibri" w:hAnsi="Times New Roman" w:cs="Times New Roman"/>
          <w:b/>
          <w:sz w:val="24"/>
          <w:szCs w:val="24"/>
        </w:rPr>
        <w:t>i uruchomieniem wyposażenia przestrzeni laboratorium przyrody w tym akwariów, terrariów i formikarium w M</w:t>
      </w:r>
      <w:r w:rsidR="00292BC4">
        <w:rPr>
          <w:rFonts w:ascii="Times New Roman" w:eastAsia="Calibri" w:hAnsi="Times New Roman" w:cs="Times New Roman"/>
          <w:b/>
          <w:sz w:val="24"/>
          <w:szCs w:val="24"/>
        </w:rPr>
        <w:t xml:space="preserve">CN </w:t>
      </w:r>
      <w:r w:rsidR="00E66AEF" w:rsidRPr="00E66AEF">
        <w:rPr>
          <w:rFonts w:ascii="Times New Roman" w:eastAsia="Calibri" w:hAnsi="Times New Roman" w:cs="Times New Roman"/>
          <w:b/>
          <w:sz w:val="24"/>
          <w:szCs w:val="24"/>
        </w:rPr>
        <w:t>Cogiteon.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4E7F8367" w14:textId="06500FC6" w:rsidR="002C1160" w:rsidRDefault="002C1160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0E5C7F">
        <w:rPr>
          <w:rFonts w:ascii="Times New Roman" w:eastAsia="Calibri" w:hAnsi="Times New Roman" w:cs="Times New Roman"/>
          <w:b/>
          <w:sz w:val="24"/>
          <w:szCs w:val="24"/>
        </w:rPr>
        <w:t>55</w:t>
      </w:r>
      <w:r>
        <w:rPr>
          <w:rFonts w:ascii="Times New Roman" w:eastAsia="Calibri" w:hAnsi="Times New Roman" w:cs="Times New Roman"/>
          <w:b/>
          <w:sz w:val="24"/>
          <w:szCs w:val="24"/>
        </w:rPr>
        <w:t>.2022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5FA6FA2A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  <w:r w:rsidRPr="00EE6D74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1310" w14:textId="77777777" w:rsidR="000741AD" w:rsidRDefault="000741AD" w:rsidP="00812D47">
      <w:pPr>
        <w:spacing w:after="0" w:line="240" w:lineRule="auto"/>
      </w:pPr>
      <w:r>
        <w:separator/>
      </w:r>
    </w:p>
  </w:endnote>
  <w:endnote w:type="continuationSeparator" w:id="0">
    <w:p w14:paraId="4EA3F2F5" w14:textId="77777777" w:rsidR="000741AD" w:rsidRDefault="000741AD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B7A9" w14:textId="77777777" w:rsidR="000741AD" w:rsidRDefault="000741AD" w:rsidP="00812D47">
      <w:pPr>
        <w:spacing w:after="0" w:line="240" w:lineRule="auto"/>
      </w:pPr>
      <w:r>
        <w:separator/>
      </w:r>
    </w:p>
  </w:footnote>
  <w:footnote w:type="continuationSeparator" w:id="0">
    <w:p w14:paraId="7A13CD10" w14:textId="77777777" w:rsidR="000741AD" w:rsidRDefault="000741AD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741AD"/>
    <w:rsid w:val="00085F5D"/>
    <w:rsid w:val="000E5C7F"/>
    <w:rsid w:val="000F316D"/>
    <w:rsid w:val="0012759D"/>
    <w:rsid w:val="001C1E60"/>
    <w:rsid w:val="001F08BE"/>
    <w:rsid w:val="00211202"/>
    <w:rsid w:val="00292BC4"/>
    <w:rsid w:val="002C1160"/>
    <w:rsid w:val="003A1BBE"/>
    <w:rsid w:val="003D40D9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B68B5"/>
    <w:rsid w:val="009F6684"/>
    <w:rsid w:val="00A52703"/>
    <w:rsid w:val="00A92F09"/>
    <w:rsid w:val="00AD45A3"/>
    <w:rsid w:val="00AF6802"/>
    <w:rsid w:val="00B67AE1"/>
    <w:rsid w:val="00B801F1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60</cp:revision>
  <dcterms:created xsi:type="dcterms:W3CDTF">2022-06-10T12:03:00Z</dcterms:created>
  <dcterms:modified xsi:type="dcterms:W3CDTF">2022-12-08T09:14:00Z</dcterms:modified>
</cp:coreProperties>
</file>