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34C89066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>
        <w:rPr>
          <w:rFonts w:ascii="Arial" w:hAnsi="Arial" w:cs="Arial"/>
          <w:sz w:val="24"/>
          <w:szCs w:val="24"/>
        </w:rPr>
        <w:t>2023-11-2</w:t>
      </w:r>
      <w:r w:rsidR="00133A5B">
        <w:rPr>
          <w:rFonts w:ascii="Arial" w:hAnsi="Arial" w:cs="Arial"/>
          <w:sz w:val="24"/>
          <w:szCs w:val="24"/>
        </w:rPr>
        <w:t>3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platformazakupowa.pl/pn/mikolajkipomorskie</w:t>
      </w:r>
    </w:p>
    <w:p w14:paraId="6EC89AA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0E26598" w14:textId="77777777" w:rsidR="00680B27" w:rsidRPr="008841A0" w:rsidRDefault="00680B27" w:rsidP="00680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2860392F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Dot. Postepowania prowadzonego w trybie podstawowym przewidzianym art. 275 pkt.1 ustawy z dnia 11 września 2019r. Prawo zamówień publicznych 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1605</w:t>
      </w:r>
      <w:r w:rsidRPr="008841A0">
        <w:rPr>
          <w:rFonts w:ascii="Arial" w:hAnsi="Arial" w:cs="Arial"/>
          <w:sz w:val="24"/>
          <w:szCs w:val="24"/>
        </w:rPr>
        <w:t xml:space="preserve">) na  </w:t>
      </w:r>
    </w:p>
    <w:p w14:paraId="0E7E8610" w14:textId="36F4AB47" w:rsidR="00680B27" w:rsidRPr="009228AF" w:rsidRDefault="00680B27" w:rsidP="00680B2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80B27">
        <w:rPr>
          <w:rFonts w:ascii="Arial" w:eastAsia="Calibri" w:hAnsi="Arial" w:cs="Arial"/>
          <w:color w:val="000000"/>
          <w:sz w:val="24"/>
          <w:szCs w:val="24"/>
        </w:rPr>
        <w:t>„</w:t>
      </w:r>
      <w:r w:rsidR="009228AF" w:rsidRPr="009228AF">
        <w:rPr>
          <w:rFonts w:ascii="Arial" w:hAnsi="Arial" w:cs="Arial"/>
          <w:sz w:val="24"/>
          <w:szCs w:val="24"/>
        </w:rPr>
        <w:t>Usługa całodobowej opieki wytchnieniowej dla mieszkańców Gminy Mikołajki Pomorskie świadczona w 2023 roku - w ramach Programu Ministerstwa Rodziny i Polityki Społecznej „Opieka Wytchnieniowa”</w:t>
      </w:r>
    </w:p>
    <w:p w14:paraId="26E9B9F4" w14:textId="3504F54C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Znak sprawy </w:t>
      </w:r>
      <w:r w:rsidR="009228AF" w:rsidRPr="009228AF">
        <w:rPr>
          <w:rFonts w:ascii="Arial" w:hAnsi="Arial" w:cs="Arial"/>
          <w:sz w:val="24"/>
          <w:szCs w:val="24"/>
        </w:rPr>
        <w:t>GOPS.1.11.2023</w:t>
      </w:r>
    </w:p>
    <w:p w14:paraId="6F8F8A92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Na podstawie art. 222 ust. 5 ustawy z dnia 11 września 2019 r. Prawo zamówień publicznych </w:t>
      </w:r>
      <w:r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r. poz</w:t>
      </w:r>
      <w:r>
        <w:rPr>
          <w:rFonts w:ascii="Arial" w:hAnsi="Arial" w:cs="Arial"/>
          <w:sz w:val="24"/>
          <w:szCs w:val="24"/>
        </w:rPr>
        <w:t>.1605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p w14:paraId="70C4076F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682"/>
        <w:gridCol w:w="2977"/>
      </w:tblGrid>
      <w:tr w:rsidR="00133A5B" w14:paraId="07A447BD" w14:textId="66427DAF" w:rsidTr="00133A5B">
        <w:tc>
          <w:tcPr>
            <w:tcW w:w="550" w:type="dxa"/>
          </w:tcPr>
          <w:p w14:paraId="2B5E2C08" w14:textId="77777777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82" w:type="dxa"/>
          </w:tcPr>
          <w:p w14:paraId="56CBE860" w14:textId="77777777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977" w:type="dxa"/>
          </w:tcPr>
          <w:p w14:paraId="679E90ED" w14:textId="77777777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ofertowa brutto</w:t>
            </w:r>
          </w:p>
        </w:tc>
      </w:tr>
      <w:tr w:rsidR="00133A5B" w14:paraId="0169AFCC" w14:textId="669E23C1" w:rsidTr="00133A5B">
        <w:trPr>
          <w:trHeight w:val="1365"/>
        </w:trPr>
        <w:tc>
          <w:tcPr>
            <w:tcW w:w="550" w:type="dxa"/>
          </w:tcPr>
          <w:p w14:paraId="034B9CD6" w14:textId="26531249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7E8EC" w14:textId="6DFFA436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AD36FA6" w14:textId="18834CF6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</w:tcPr>
          <w:p w14:paraId="6EC6A47F" w14:textId="11E0641D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HOME-express SP. Z O.O.</w:t>
            </w:r>
          </w:p>
          <w:p w14:paraId="45685784" w14:textId="50ECB2A7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Wiertnicza 104/1 </w:t>
            </w:r>
          </w:p>
          <w:p w14:paraId="0C6EF95E" w14:textId="367E2B54" w:rsidR="00133A5B" w:rsidRDefault="00133A5B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02-952 Warszawa </w:t>
            </w:r>
          </w:p>
        </w:tc>
        <w:tc>
          <w:tcPr>
            <w:tcW w:w="2977" w:type="dxa"/>
          </w:tcPr>
          <w:p w14:paraId="379EA02E" w14:textId="77777777" w:rsidR="001A1E84" w:rsidRDefault="001A1E84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13842" w14:textId="75AE9305" w:rsidR="00133A5B" w:rsidRDefault="001A1E84" w:rsidP="001A1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33A5B">
              <w:rPr>
                <w:rFonts w:ascii="Arial" w:hAnsi="Arial" w:cs="Arial"/>
                <w:sz w:val="24"/>
                <w:szCs w:val="24"/>
              </w:rPr>
              <w:t xml:space="preserve">34,65 zł. </w:t>
            </w:r>
          </w:p>
        </w:tc>
      </w:tr>
    </w:tbl>
    <w:p w14:paraId="6A647120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A54C01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105A795E" w14:textId="2CF75F53" w:rsidR="00680B27" w:rsidRPr="009228AF" w:rsidRDefault="00680B27" w:rsidP="00680B27">
      <w:pPr>
        <w:rPr>
          <w:rFonts w:ascii="Arial" w:hAnsi="Arial" w:cs="Arial"/>
          <w:sz w:val="18"/>
          <w:szCs w:val="18"/>
        </w:rPr>
      </w:pPr>
      <w:r w:rsidRPr="009228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228AF" w:rsidRPr="009228AF">
        <w:rPr>
          <w:rFonts w:ascii="Arial" w:hAnsi="Arial" w:cs="Arial"/>
          <w:sz w:val="18"/>
          <w:szCs w:val="18"/>
        </w:rPr>
        <w:t xml:space="preserve">                               </w:t>
      </w:r>
      <w:r w:rsidR="009228AF">
        <w:rPr>
          <w:rFonts w:ascii="Arial" w:hAnsi="Arial" w:cs="Arial"/>
          <w:sz w:val="18"/>
          <w:szCs w:val="18"/>
        </w:rPr>
        <w:t xml:space="preserve">                     </w:t>
      </w:r>
      <w:r w:rsidR="009228AF" w:rsidRPr="009228AF">
        <w:rPr>
          <w:rFonts w:ascii="Arial" w:hAnsi="Arial" w:cs="Arial"/>
          <w:sz w:val="18"/>
          <w:szCs w:val="18"/>
        </w:rPr>
        <w:t xml:space="preserve"> </w:t>
      </w:r>
      <w:r w:rsidRPr="009228AF">
        <w:rPr>
          <w:rFonts w:ascii="Arial" w:hAnsi="Arial" w:cs="Arial"/>
          <w:sz w:val="18"/>
          <w:szCs w:val="18"/>
        </w:rPr>
        <w:t xml:space="preserve">   Mikołajki Pomorskie, 2023-</w:t>
      </w:r>
      <w:r w:rsidR="00953167" w:rsidRPr="009228AF">
        <w:rPr>
          <w:rFonts w:ascii="Arial" w:hAnsi="Arial" w:cs="Arial"/>
          <w:sz w:val="18"/>
          <w:szCs w:val="18"/>
        </w:rPr>
        <w:t>11-2</w:t>
      </w:r>
      <w:r w:rsidR="00133A5B">
        <w:rPr>
          <w:rFonts w:ascii="Arial" w:hAnsi="Arial" w:cs="Arial"/>
          <w:sz w:val="18"/>
          <w:szCs w:val="18"/>
        </w:rPr>
        <w:t>3</w:t>
      </w:r>
    </w:p>
    <w:p w14:paraId="26570D0E" w14:textId="311587CF" w:rsidR="009228AF" w:rsidRDefault="00680B27" w:rsidP="009228AF">
      <w:pPr>
        <w:rPr>
          <w:rFonts w:ascii="Arial" w:hAnsi="Arial" w:cs="Arial"/>
          <w:sz w:val="18"/>
          <w:szCs w:val="18"/>
        </w:rPr>
      </w:pPr>
      <w:r w:rsidRPr="009228AF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9228AF" w:rsidRPr="009228AF">
        <w:rPr>
          <w:rFonts w:ascii="Arial" w:hAnsi="Arial" w:cs="Arial"/>
          <w:sz w:val="18"/>
          <w:szCs w:val="18"/>
        </w:rPr>
        <w:t xml:space="preserve">                          </w:t>
      </w:r>
      <w:r w:rsidR="009228AF">
        <w:rPr>
          <w:rFonts w:ascii="Arial" w:hAnsi="Arial" w:cs="Arial"/>
          <w:sz w:val="18"/>
          <w:szCs w:val="18"/>
        </w:rPr>
        <w:t xml:space="preserve">                        </w:t>
      </w:r>
      <w:r w:rsidR="009228AF" w:rsidRPr="009228AF">
        <w:rPr>
          <w:rFonts w:ascii="Arial" w:hAnsi="Arial" w:cs="Arial"/>
          <w:sz w:val="18"/>
          <w:szCs w:val="18"/>
        </w:rPr>
        <w:t xml:space="preserve"> </w:t>
      </w:r>
      <w:r w:rsidRPr="009228AF">
        <w:rPr>
          <w:rFonts w:ascii="Arial" w:hAnsi="Arial" w:cs="Arial"/>
          <w:sz w:val="18"/>
          <w:szCs w:val="18"/>
        </w:rPr>
        <w:t xml:space="preserve">  </w:t>
      </w:r>
      <w:r w:rsidR="009228AF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9228AF">
        <w:rPr>
          <w:rFonts w:ascii="Arial" w:hAnsi="Arial" w:cs="Arial"/>
          <w:sz w:val="18"/>
          <w:szCs w:val="18"/>
        </w:rPr>
        <w:t xml:space="preserve">Zatwierdził:  </w:t>
      </w:r>
    </w:p>
    <w:p w14:paraId="12446938" w14:textId="19BD3C4C" w:rsidR="009228AF" w:rsidRPr="009228AF" w:rsidRDefault="009228AF" w:rsidP="009228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Pr="009228AF">
        <w:rPr>
          <w:rFonts w:ascii="Arial" w:hAnsi="Arial" w:cs="Arial"/>
          <w:sz w:val="18"/>
          <w:szCs w:val="18"/>
        </w:rPr>
        <w:t xml:space="preserve">Kierownik Gminnego Ośrodka Pomocy   Społecznej       </w:t>
      </w:r>
    </w:p>
    <w:p w14:paraId="5997B4D4" w14:textId="350F17FB" w:rsidR="00680B27" w:rsidRPr="009228AF" w:rsidRDefault="009228AF" w:rsidP="009228AF">
      <w:pPr>
        <w:rPr>
          <w:rFonts w:ascii="Arial" w:hAnsi="Arial" w:cs="Arial"/>
          <w:sz w:val="18"/>
          <w:szCs w:val="18"/>
        </w:rPr>
      </w:pPr>
      <w:r w:rsidRPr="009228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9228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9228AF">
        <w:rPr>
          <w:rFonts w:ascii="Arial" w:hAnsi="Arial" w:cs="Arial"/>
          <w:sz w:val="18"/>
          <w:szCs w:val="18"/>
        </w:rPr>
        <w:t xml:space="preserve">w Mikołajkach Pomorskich  Irena Kamrowska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133A5B"/>
    <w:rsid w:val="001A1E84"/>
    <w:rsid w:val="00602FA8"/>
    <w:rsid w:val="00680B27"/>
    <w:rsid w:val="009228AF"/>
    <w:rsid w:val="00953167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2023-11-21T06:59:00Z</dcterms:created>
  <dcterms:modified xsi:type="dcterms:W3CDTF">2023-11-23T11:24:00Z</dcterms:modified>
</cp:coreProperties>
</file>