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56BB" w14:textId="3FE66837" w:rsidR="00384D3A" w:rsidRPr="00F955C0" w:rsidRDefault="00384D3A" w:rsidP="005A1D4B">
      <w:pPr>
        <w:jc w:val="right"/>
        <w:rPr>
          <w:rFonts w:ascii="Cambria" w:hAnsi="Cambria"/>
        </w:rPr>
      </w:pP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  <w:r w:rsidR="005A1D4B">
        <w:rPr>
          <w:rFonts w:ascii="Cambria" w:hAnsi="Cambria"/>
        </w:rPr>
        <w:t xml:space="preserve">                                                                 </w:t>
      </w:r>
      <w:bookmarkStart w:id="0" w:name="_GoBack"/>
      <w:bookmarkEnd w:id="0"/>
      <w:r w:rsidR="005A1D4B">
        <w:rPr>
          <w:rFonts w:ascii="Cambria" w:hAnsi="Cambria"/>
        </w:rPr>
        <w:t xml:space="preserve"> </w:t>
      </w:r>
      <w:r w:rsidR="005A1D4B">
        <w:rPr>
          <w:rFonts w:ascii="Cambria" w:hAnsi="Cambria"/>
        </w:rPr>
        <w:t xml:space="preserve">Załącznik nr 1  </w:t>
      </w: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  <w:r w:rsidRPr="00F955C0">
        <w:rPr>
          <w:rFonts w:ascii="Cambria" w:hAnsi="Cambria"/>
        </w:rPr>
        <w:tab/>
      </w:r>
    </w:p>
    <w:p w14:paraId="2CC731DB" w14:textId="63A7FF75" w:rsidR="00680E5D" w:rsidRPr="00F955C0" w:rsidRDefault="00E606FD" w:rsidP="005A1D4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SWZ  - Szczegółowy opis przedmiotu zamówienia </w:t>
      </w:r>
      <w:r w:rsidRPr="00E606FD">
        <w:rPr>
          <w:rFonts w:ascii="Cambria" w:eastAsia="Microsoft Sans Serif" w:hAnsi="Cambria" w:cs="Microsoft Sans Serif"/>
          <w:lang w:bidi="ar-SA"/>
        </w:rPr>
        <w:t>(zestawienie parametrów wymaganych/ oferowanych</w:t>
      </w:r>
      <w:r>
        <w:rPr>
          <w:rFonts w:ascii="Cambria" w:eastAsia="Microsoft Sans Serif" w:hAnsi="Cambria" w:cs="Microsoft Sans Serif"/>
          <w:lang w:bidi="ar-SA"/>
        </w:rPr>
        <w:t>)</w:t>
      </w:r>
      <w:bookmarkStart w:id="1" w:name="_Hlk170847931"/>
      <w:r>
        <w:rPr>
          <w:rFonts w:ascii="Cambria" w:hAnsi="Cambria"/>
        </w:rPr>
        <w:t xml:space="preserve">  - dwa  stanowiska </w:t>
      </w:r>
      <w:r w:rsidR="00376732" w:rsidRPr="00F955C0">
        <w:rPr>
          <w:rFonts w:ascii="Cambria" w:hAnsi="Cambria"/>
        </w:rPr>
        <w:t xml:space="preserve"> </w:t>
      </w:r>
      <w:bookmarkStart w:id="2" w:name="_Hlk170848502"/>
      <w:r w:rsidR="00376732" w:rsidRPr="00F955C0">
        <w:rPr>
          <w:rFonts w:ascii="Cambria" w:hAnsi="Cambria"/>
        </w:rPr>
        <w:t xml:space="preserve">do znieczuleń </w:t>
      </w:r>
      <w:r w:rsidR="00D6535F" w:rsidRPr="00F955C0">
        <w:rPr>
          <w:rFonts w:ascii="Cambria" w:hAnsi="Cambria"/>
        </w:rPr>
        <w:t>dal dzieci i dorosłych</w:t>
      </w:r>
      <w:r>
        <w:rPr>
          <w:rFonts w:ascii="Cambria" w:hAnsi="Cambria"/>
        </w:rPr>
        <w:t>,</w:t>
      </w:r>
      <w:r w:rsidR="00D6535F" w:rsidRPr="00F955C0">
        <w:rPr>
          <w:rFonts w:ascii="Cambria" w:hAnsi="Cambria"/>
        </w:rPr>
        <w:t xml:space="preserve"> </w:t>
      </w:r>
      <w:r w:rsidR="00376732" w:rsidRPr="00F955C0">
        <w:rPr>
          <w:rFonts w:ascii="Cambria" w:hAnsi="Cambria"/>
        </w:rPr>
        <w:t>składającego się z aparatu do znieczuleń i kardiomonitora anestetycznego</w:t>
      </w:r>
      <w:bookmarkEnd w:id="1"/>
      <w:r w:rsidR="00376732" w:rsidRPr="00F955C0">
        <w:rPr>
          <w:rFonts w:ascii="Cambria" w:hAnsi="Cambria"/>
        </w:rPr>
        <w:t xml:space="preserve"> </w:t>
      </w:r>
      <w:bookmarkEnd w:id="2"/>
    </w:p>
    <w:p w14:paraId="25A224BE" w14:textId="77777777" w:rsidR="00F763E6" w:rsidRPr="00F955C0" w:rsidRDefault="00F763E6">
      <w:pPr>
        <w:rPr>
          <w:rFonts w:ascii="Cambria" w:hAnsi="Cambria"/>
        </w:rPr>
      </w:pPr>
    </w:p>
    <w:p w14:paraId="38B42E1C" w14:textId="77777777" w:rsidR="00F763E6" w:rsidRPr="00F763E6" w:rsidRDefault="00F763E6" w:rsidP="00F763E6">
      <w:pPr>
        <w:rPr>
          <w:rFonts w:ascii="Cambria" w:eastAsia="Calibri" w:hAnsi="Cambria"/>
          <w:sz w:val="22"/>
          <w:szCs w:val="22"/>
          <w:lang w:bidi="ar-SA"/>
        </w:rPr>
      </w:pPr>
      <w:r w:rsidRPr="00F763E6">
        <w:rPr>
          <w:rFonts w:ascii="Cambria" w:eastAsia="Calibri" w:hAnsi="Cambria"/>
          <w:sz w:val="22"/>
          <w:szCs w:val="22"/>
          <w:lang w:bidi="ar-SA"/>
        </w:rPr>
        <w:tab/>
      </w:r>
    </w:p>
    <w:p w14:paraId="7359CC93" w14:textId="77777777" w:rsidR="00F763E6" w:rsidRPr="00F763E6" w:rsidRDefault="00F763E6" w:rsidP="00F763E6">
      <w:pPr>
        <w:widowControl w:val="0"/>
        <w:rPr>
          <w:rFonts w:ascii="Cambria" w:eastAsia="Calibri" w:hAnsi="Cambria"/>
          <w:b/>
          <w:sz w:val="32"/>
          <w:szCs w:val="32"/>
          <w:lang w:bidi="ar-SA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F763E6" w:rsidRPr="00F763E6" w14:paraId="378F6AE3" w14:textId="77777777" w:rsidTr="00F763E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A0C87" w14:textId="77777777" w:rsidR="00F763E6" w:rsidRPr="00F763E6" w:rsidRDefault="00F763E6" w:rsidP="00F763E6">
            <w:pPr>
              <w:spacing w:after="200" w:line="276" w:lineRule="auto"/>
              <w:rPr>
                <w:rFonts w:ascii="Cambria" w:eastAsia="SimSun" w:hAnsi="Cambri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763E6" w:rsidRPr="00F763E6" w14:paraId="1697EFCC" w14:textId="77777777" w:rsidTr="00F763E6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6A1F" w14:textId="379A102B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jc w:val="both"/>
              <w:rPr>
                <w:rFonts w:ascii="Cambria" w:eastAsia="Times New Roman" w:hAnsi="Cambria"/>
                <w:lang w:bidi="ar-SA"/>
              </w:rPr>
            </w:pPr>
            <w:r w:rsidRPr="00F763E6">
              <w:rPr>
                <w:rFonts w:ascii="Cambria" w:eastAsia="Times New Roman" w:hAnsi="Cambria"/>
                <w:lang w:bidi="ar-SA"/>
              </w:rPr>
              <w:t>Nazwa producenta</w:t>
            </w:r>
            <w:r w:rsidR="00E606FD">
              <w:rPr>
                <w:rFonts w:ascii="Cambria" w:eastAsia="Times New Roman" w:hAnsi="Cambria"/>
                <w:lang w:bidi="ar-SA"/>
              </w:rPr>
              <w:t xml:space="preserve"> dla aparatu  do znieczuleń   / kardiomonitora anestetycznego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112" w14:textId="77777777" w:rsidR="00F763E6" w:rsidRPr="00F763E6" w:rsidRDefault="00F763E6" w:rsidP="00F763E6">
            <w:pPr>
              <w:spacing w:before="100" w:after="200" w:line="360" w:lineRule="auto"/>
              <w:rPr>
                <w:rFonts w:ascii="Cambria" w:eastAsia="Times New Roman" w:hAnsi="Cambria" w:cs="Tahoma"/>
                <w:b/>
                <w:sz w:val="20"/>
                <w:szCs w:val="20"/>
                <w:lang w:bidi="ar-SA"/>
              </w:rPr>
            </w:pPr>
          </w:p>
        </w:tc>
      </w:tr>
      <w:tr w:rsidR="00F763E6" w:rsidRPr="00F763E6" w14:paraId="6B7AA1F5" w14:textId="77777777" w:rsidTr="00F763E6">
        <w:trPr>
          <w:trHeight w:val="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17AF" w14:textId="77777777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rPr>
                <w:rFonts w:ascii="Cambria" w:eastAsia="Times New Roman" w:hAnsi="Cambria"/>
                <w:lang w:bidi="ar-SA"/>
              </w:rPr>
            </w:pPr>
            <w:r w:rsidRPr="00F763E6">
              <w:rPr>
                <w:rFonts w:ascii="Cambria" w:eastAsia="Times New Roman" w:hAnsi="Cambria"/>
                <w:lang w:bidi="ar-SA"/>
              </w:rPr>
              <w:t>Rok produkcji:</w:t>
            </w:r>
            <w:r w:rsidRPr="00F763E6">
              <w:rPr>
                <w:rFonts w:ascii="Cambria" w:eastAsia="Times New Roman" w:hAnsi="Cambria"/>
                <w:lang w:bidi="ar-SA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5B8" w14:textId="77777777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ind w:right="3838"/>
              <w:jc w:val="both"/>
              <w:rPr>
                <w:rFonts w:ascii="Cambria" w:eastAsia="Times New Roman" w:hAnsi="Cambria" w:cs="Tahoma"/>
                <w:sz w:val="20"/>
                <w:szCs w:val="20"/>
                <w:lang w:bidi="ar-SA"/>
              </w:rPr>
            </w:pPr>
          </w:p>
        </w:tc>
      </w:tr>
      <w:tr w:rsidR="00F763E6" w:rsidRPr="00F763E6" w14:paraId="1AB4BCFF" w14:textId="77777777" w:rsidTr="00F763E6">
        <w:trPr>
          <w:trHeight w:val="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2418" w14:textId="77777777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jc w:val="both"/>
              <w:rPr>
                <w:rFonts w:ascii="Cambria" w:eastAsia="Times New Roman" w:hAnsi="Cambria"/>
                <w:lang w:bidi="ar-SA"/>
              </w:rPr>
            </w:pPr>
            <w:r w:rsidRPr="00F763E6">
              <w:rPr>
                <w:rFonts w:ascii="Cambria" w:eastAsia="Times New Roman" w:hAnsi="Cambria"/>
                <w:lang w:bidi="ar-SA"/>
              </w:rPr>
              <w:t>Kraj pochodzenia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2BB" w14:textId="77777777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bidi="ar-SA"/>
              </w:rPr>
            </w:pPr>
          </w:p>
        </w:tc>
      </w:tr>
      <w:tr w:rsidR="00F763E6" w:rsidRPr="00F763E6" w14:paraId="00DB0531" w14:textId="77777777" w:rsidTr="00F763E6">
        <w:trPr>
          <w:trHeight w:val="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D0B" w14:textId="77777777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jc w:val="both"/>
              <w:rPr>
                <w:rFonts w:ascii="Cambria" w:eastAsia="Times New Roman" w:hAnsi="Cambria"/>
                <w:lang w:bidi="ar-SA"/>
              </w:rPr>
            </w:pPr>
            <w:r w:rsidRPr="00F763E6">
              <w:rPr>
                <w:rFonts w:ascii="Cambria" w:eastAsia="Times New Roman" w:hAnsi="Cambria"/>
                <w:lang w:bidi="ar-SA"/>
              </w:rPr>
              <w:t>Nazwa i typ/model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0A2" w14:textId="77777777" w:rsidR="00F763E6" w:rsidRPr="00F763E6" w:rsidRDefault="00F763E6" w:rsidP="00F763E6">
            <w:pPr>
              <w:tabs>
                <w:tab w:val="left" w:pos="2880"/>
                <w:tab w:val="left" w:pos="3420"/>
              </w:tabs>
              <w:spacing w:line="36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bidi="ar-SA"/>
              </w:rPr>
            </w:pPr>
          </w:p>
        </w:tc>
      </w:tr>
    </w:tbl>
    <w:p w14:paraId="36DA8DFF" w14:textId="77777777" w:rsidR="00F763E6" w:rsidRPr="00F955C0" w:rsidRDefault="00F763E6">
      <w:pPr>
        <w:rPr>
          <w:rFonts w:ascii="Cambria" w:hAnsi="Cambria"/>
        </w:rPr>
      </w:pPr>
    </w:p>
    <w:p w14:paraId="2BC40CC6" w14:textId="77777777" w:rsidR="00F763E6" w:rsidRPr="00F955C0" w:rsidRDefault="00F763E6">
      <w:pPr>
        <w:rPr>
          <w:rFonts w:ascii="Cambria" w:hAnsi="Cambria"/>
        </w:rPr>
      </w:pPr>
    </w:p>
    <w:p w14:paraId="70D06404" w14:textId="77777777" w:rsidR="00DB7AA0" w:rsidRPr="00F955C0" w:rsidRDefault="00DB7AA0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3754"/>
        <w:gridCol w:w="1398"/>
        <w:gridCol w:w="1554"/>
        <w:gridCol w:w="1793"/>
      </w:tblGrid>
      <w:tr w:rsidR="00DB7AA0" w:rsidRPr="00F955C0" w14:paraId="0AC4E296" w14:textId="77777777" w:rsidTr="00095E22">
        <w:tc>
          <w:tcPr>
            <w:tcW w:w="808" w:type="dxa"/>
          </w:tcPr>
          <w:p w14:paraId="0599D5E8" w14:textId="77777777" w:rsidR="00DB7AA0" w:rsidRPr="00F955C0" w:rsidRDefault="00DB7AA0" w:rsidP="00680E5D">
            <w:pPr>
              <w:rPr>
                <w:rFonts w:ascii="Cambria" w:hAnsi="Cambria"/>
              </w:rPr>
            </w:pPr>
            <w:bookmarkStart w:id="3" w:name="_Hlk74146667"/>
            <w:bookmarkStart w:id="4" w:name="_Hlk74146677"/>
            <w:r w:rsidRPr="00F955C0">
              <w:rPr>
                <w:rFonts w:ascii="Cambria" w:hAnsi="Cambria"/>
              </w:rPr>
              <w:t>Lp.</w:t>
            </w:r>
          </w:p>
        </w:tc>
        <w:tc>
          <w:tcPr>
            <w:tcW w:w="3862" w:type="dxa"/>
          </w:tcPr>
          <w:p w14:paraId="79AFE0D9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hAnsi="Cambria" w:cs="Calibri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282" w:type="dxa"/>
          </w:tcPr>
          <w:p w14:paraId="6B51CE2E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Arial" w:hAnsi="Cambria" w:cs="Calibri"/>
                <w:b/>
                <w:bCs/>
                <w:color w:val="000000"/>
                <w:sz w:val="20"/>
                <w:szCs w:val="20"/>
                <w:lang w:eastAsia="ar-SA"/>
              </w:rPr>
              <w:t>PARAMETRY</w:t>
            </w:r>
            <w:r w:rsidR="0042118F" w:rsidRPr="00F955C0">
              <w:rPr>
                <w:rFonts w:ascii="Cambria" w:eastAsia="Arial" w:hAnsi="Cambr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WYMAGANY</w:t>
            </w:r>
          </w:p>
        </w:tc>
        <w:tc>
          <w:tcPr>
            <w:tcW w:w="1502" w:type="dxa"/>
          </w:tcPr>
          <w:p w14:paraId="3C5FA389" w14:textId="77777777" w:rsidR="00DB7AA0" w:rsidRPr="00F955C0" w:rsidRDefault="0042118F" w:rsidP="00680E5D">
            <w:pPr>
              <w:rPr>
                <w:rFonts w:ascii="Cambria" w:hAnsi="Cambria"/>
                <w:b/>
              </w:rPr>
            </w:pPr>
            <w:r w:rsidRPr="00F955C0">
              <w:rPr>
                <w:rFonts w:ascii="Cambria" w:hAnsi="Cambria"/>
                <w:b/>
              </w:rPr>
              <w:t>PARAMETR OFEROWANY</w:t>
            </w:r>
          </w:p>
        </w:tc>
        <w:tc>
          <w:tcPr>
            <w:tcW w:w="1834" w:type="dxa"/>
          </w:tcPr>
          <w:p w14:paraId="3C119D1B" w14:textId="77777777" w:rsidR="00DB7AA0" w:rsidRPr="00F955C0" w:rsidRDefault="0042118F" w:rsidP="0042118F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PUNKTACJA</w:t>
            </w:r>
            <w:r w:rsidR="00DB7AA0"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D51AC" w:rsidRPr="00F955C0" w14:paraId="17265D97" w14:textId="77777777" w:rsidTr="00095E22">
        <w:tc>
          <w:tcPr>
            <w:tcW w:w="808" w:type="dxa"/>
          </w:tcPr>
          <w:p w14:paraId="3E355CCC" w14:textId="77777777" w:rsidR="00FD51AC" w:rsidRPr="00F955C0" w:rsidRDefault="00FD51AC" w:rsidP="00376732">
            <w:pPr>
              <w:tabs>
                <w:tab w:val="left" w:pos="284"/>
                <w:tab w:val="left" w:pos="552"/>
              </w:tabs>
              <w:ind w:left="57"/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035E2D1" w14:textId="77777777" w:rsidR="00FD51AC" w:rsidRPr="00F955C0" w:rsidRDefault="00376732" w:rsidP="00FD51AC">
            <w:pPr>
              <w:jc w:val="center"/>
              <w:rPr>
                <w:rFonts w:ascii="Cambria" w:hAnsi="Cambria" w:cstheme="minorHAnsi"/>
                <w:b/>
                <w:lang w:eastAsia="pl-PL"/>
              </w:rPr>
            </w:pPr>
            <w:r w:rsidRPr="00F955C0">
              <w:rPr>
                <w:rFonts w:ascii="Cambria" w:hAnsi="Cambria" w:cstheme="minorHAnsi"/>
                <w:b/>
                <w:lang w:eastAsia="pl-PL"/>
              </w:rPr>
              <w:t>APARAT DO ZNIECZULEŃ</w:t>
            </w:r>
          </w:p>
        </w:tc>
        <w:tc>
          <w:tcPr>
            <w:tcW w:w="1282" w:type="dxa"/>
          </w:tcPr>
          <w:p w14:paraId="4E4B2432" w14:textId="77777777" w:rsidR="00FD51AC" w:rsidRPr="00F955C0" w:rsidRDefault="00FD51AC" w:rsidP="00680E5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</w:tcPr>
          <w:p w14:paraId="33B87BD0" w14:textId="77777777" w:rsidR="00FD51AC" w:rsidRPr="00F955C0" w:rsidRDefault="00FD51AC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772B8BF" w14:textId="77777777" w:rsidR="00FD51AC" w:rsidRPr="00F955C0" w:rsidRDefault="00FD51AC" w:rsidP="00680E5D">
            <w:pPr>
              <w:rPr>
                <w:rFonts w:ascii="Cambria" w:hAnsi="Cambria"/>
              </w:rPr>
            </w:pPr>
          </w:p>
        </w:tc>
      </w:tr>
      <w:tr w:rsidR="00A86FB3" w:rsidRPr="00F955C0" w14:paraId="5011F078" w14:textId="77777777" w:rsidTr="00095E22">
        <w:tc>
          <w:tcPr>
            <w:tcW w:w="808" w:type="dxa"/>
          </w:tcPr>
          <w:p w14:paraId="35E13A68" w14:textId="77777777" w:rsidR="00A86FB3" w:rsidRPr="00F955C0" w:rsidRDefault="00A86FB3" w:rsidP="00A86FB3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552"/>
              </w:tabs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C8A6560" w14:textId="77777777" w:rsidR="00A86FB3" w:rsidRPr="00F955C0" w:rsidRDefault="00FD51AC" w:rsidP="00FD51AC">
            <w:pPr>
              <w:jc w:val="center"/>
              <w:rPr>
                <w:rFonts w:ascii="Cambria" w:hAnsi="Cambria" w:cstheme="minorHAnsi"/>
                <w:b/>
                <w:lang w:eastAsia="pl-PL"/>
              </w:rPr>
            </w:pPr>
            <w:r w:rsidRPr="00F955C0">
              <w:rPr>
                <w:rFonts w:ascii="Cambria" w:hAnsi="Cambria" w:cstheme="minorHAnsi"/>
                <w:b/>
                <w:lang w:eastAsia="pl-PL"/>
              </w:rPr>
              <w:t>Wymogi ogólne</w:t>
            </w:r>
          </w:p>
        </w:tc>
        <w:tc>
          <w:tcPr>
            <w:tcW w:w="1282" w:type="dxa"/>
          </w:tcPr>
          <w:p w14:paraId="045FD332" w14:textId="77777777" w:rsidR="00A86FB3" w:rsidRPr="00F955C0" w:rsidRDefault="00A86FB3" w:rsidP="00680E5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</w:tcPr>
          <w:p w14:paraId="6B35C4EE" w14:textId="77777777" w:rsidR="00A86FB3" w:rsidRPr="00F955C0" w:rsidRDefault="00A86FB3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8D0DF44" w14:textId="77777777" w:rsidR="00A86FB3" w:rsidRPr="00F955C0" w:rsidRDefault="00A86FB3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A5B0EE3" w14:textId="77777777" w:rsidTr="00095E22">
        <w:tc>
          <w:tcPr>
            <w:tcW w:w="808" w:type="dxa"/>
          </w:tcPr>
          <w:p w14:paraId="5B431158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6FD506F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Aparat do znieczulania ogólnego noworodków, dzieci i dorosłych  </w:t>
            </w:r>
          </w:p>
        </w:tc>
        <w:tc>
          <w:tcPr>
            <w:tcW w:w="1282" w:type="dxa"/>
          </w:tcPr>
          <w:p w14:paraId="2F0388A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t>TAK</w:t>
            </w: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1502" w:type="dxa"/>
          </w:tcPr>
          <w:p w14:paraId="359DDF0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4812AF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8062AD7" w14:textId="77777777" w:rsidTr="00095E22">
        <w:trPr>
          <w:trHeight w:val="437"/>
        </w:trPr>
        <w:tc>
          <w:tcPr>
            <w:tcW w:w="808" w:type="dxa"/>
          </w:tcPr>
          <w:p w14:paraId="425718A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2594749" w14:textId="77777777" w:rsidR="00DB7AA0" w:rsidRPr="00F955C0" w:rsidRDefault="00DB7AA0" w:rsidP="00680E5D">
            <w:pPr>
              <w:rPr>
                <w:rFonts w:ascii="Cambria" w:eastAsia="Calibri" w:hAnsi="Cambria" w:cstheme="minorHAnsi"/>
              </w:rPr>
            </w:pPr>
            <w:r w:rsidRPr="00F955C0">
              <w:rPr>
                <w:rFonts w:ascii="Cambria" w:eastAsia="Calibri" w:hAnsi="Cambria" w:cstheme="minorHAnsi"/>
              </w:rPr>
              <w:t>Aparat fabrycznie nowy rok produkcji 2024</w:t>
            </w:r>
          </w:p>
        </w:tc>
        <w:tc>
          <w:tcPr>
            <w:tcW w:w="1282" w:type="dxa"/>
          </w:tcPr>
          <w:p w14:paraId="56109116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</w:tc>
        <w:tc>
          <w:tcPr>
            <w:tcW w:w="1502" w:type="dxa"/>
          </w:tcPr>
          <w:p w14:paraId="549AE37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5152A5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F681039" w14:textId="77777777" w:rsidTr="00095E22">
        <w:trPr>
          <w:trHeight w:val="437"/>
        </w:trPr>
        <w:tc>
          <w:tcPr>
            <w:tcW w:w="808" w:type="dxa"/>
          </w:tcPr>
          <w:p w14:paraId="0FA64EC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A28E582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Calibri" w:hAnsi="Cambria" w:cstheme="minorHAnsi"/>
              </w:rPr>
              <w:t xml:space="preserve">Aparat jezdny  </w:t>
            </w:r>
          </w:p>
        </w:tc>
        <w:tc>
          <w:tcPr>
            <w:tcW w:w="1282" w:type="dxa"/>
          </w:tcPr>
          <w:p w14:paraId="0DF9956E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3AE6515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0CB28C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CE95B7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9A15375" w14:textId="77777777" w:rsidTr="00095E22">
        <w:tc>
          <w:tcPr>
            <w:tcW w:w="808" w:type="dxa"/>
          </w:tcPr>
          <w:p w14:paraId="7643228F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891CF9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Aparat wyposażony w 4 koła z hamulcem centralnym minimum dwóch kół przednich</w:t>
            </w:r>
          </w:p>
        </w:tc>
        <w:tc>
          <w:tcPr>
            <w:tcW w:w="1282" w:type="dxa"/>
          </w:tcPr>
          <w:p w14:paraId="5CD4E52F" w14:textId="77777777" w:rsidR="00DB7AA0" w:rsidRPr="00F955C0" w:rsidRDefault="00DB7AA0" w:rsidP="00680E5D">
            <w:pPr>
              <w:overflowPunct w:val="0"/>
              <w:autoSpaceDE w:val="0"/>
              <w:snapToGrid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14:paraId="6E69316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499743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E0C518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E1FDC15" w14:textId="77777777" w:rsidTr="00095E22">
        <w:tc>
          <w:tcPr>
            <w:tcW w:w="808" w:type="dxa"/>
          </w:tcPr>
          <w:p w14:paraId="1D0B830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DAF5181" w14:textId="77777777" w:rsidR="00DB7AA0" w:rsidRPr="00F955C0" w:rsidRDefault="00DB7AA0" w:rsidP="00680E5D">
            <w:pPr>
              <w:jc w:val="both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</w:rPr>
              <w:t>Zasilanie dostosowane do 230 V 50 Hz,</w:t>
            </w:r>
          </w:p>
          <w:p w14:paraId="29D69C27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</w:rPr>
              <w:t>wbudowane fabrycznie gniazda elektryczne 230 V (minimum 3 gniazda)</w:t>
            </w:r>
          </w:p>
        </w:tc>
        <w:tc>
          <w:tcPr>
            <w:tcW w:w="1282" w:type="dxa"/>
          </w:tcPr>
          <w:p w14:paraId="2931594A" w14:textId="77777777" w:rsidR="00DB7AA0" w:rsidRPr="00F955C0" w:rsidRDefault="00DB7AA0" w:rsidP="00680E5D">
            <w:pPr>
              <w:overflowPunct w:val="0"/>
              <w:autoSpaceDE w:val="0"/>
              <w:snapToGrid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14:paraId="653B2C8B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A28C75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973E4D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906C662" w14:textId="77777777" w:rsidTr="00095E22">
        <w:tc>
          <w:tcPr>
            <w:tcW w:w="808" w:type="dxa"/>
          </w:tcPr>
          <w:p w14:paraId="574AFDC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2F58CC8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</w:rPr>
              <w:t>Indywidualne, automatyczne bezpieczniki gniazd elektrycznych</w:t>
            </w:r>
          </w:p>
        </w:tc>
        <w:tc>
          <w:tcPr>
            <w:tcW w:w="1282" w:type="dxa"/>
          </w:tcPr>
          <w:p w14:paraId="5126D349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5984707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8DB29A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AD9836C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25938FF7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0ACEE3BC" w14:textId="77777777" w:rsidTr="00095E22">
        <w:tc>
          <w:tcPr>
            <w:tcW w:w="808" w:type="dxa"/>
          </w:tcPr>
          <w:p w14:paraId="03F5544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5AFD86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Zasilanie awaryjne zapewniające </w:t>
            </w:r>
            <w:r w:rsidRPr="00F955C0">
              <w:rPr>
                <w:rFonts w:ascii="Cambria" w:hAnsi="Cambria" w:cstheme="minorHAnsi"/>
                <w:lang w:eastAsia="pl-PL"/>
              </w:rPr>
              <w:lastRenderedPageBreak/>
              <w:t>pracę aparatu przy zaniku napięcia sieci elektroenergetycznej przez co najmniej 30 min. w warunkach ekstremalnych i co najmniej 90 min. w warunkach standardowych</w:t>
            </w:r>
          </w:p>
        </w:tc>
        <w:tc>
          <w:tcPr>
            <w:tcW w:w="1282" w:type="dxa"/>
          </w:tcPr>
          <w:p w14:paraId="760CC2DF" w14:textId="77777777" w:rsidR="00DB7AA0" w:rsidRPr="00F955C0" w:rsidRDefault="00DB7AA0" w:rsidP="00680E5D">
            <w:pPr>
              <w:overflowPunct w:val="0"/>
              <w:autoSpaceDE w:val="0"/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955C0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TAK</w:t>
            </w:r>
          </w:p>
          <w:p w14:paraId="629CE9B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8BEB8F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7CAD15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A1D2C3C" w14:textId="77777777" w:rsidTr="00095E22">
        <w:tc>
          <w:tcPr>
            <w:tcW w:w="808" w:type="dxa"/>
          </w:tcPr>
          <w:p w14:paraId="3E035BF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1EB12AE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Zasilanie w gazy ( O</w:t>
            </w:r>
            <w:r w:rsidRPr="00F955C0">
              <w:rPr>
                <w:rFonts w:ascii="Cambria" w:hAnsi="Cambria" w:cstheme="minorHAnsi"/>
                <w:vertAlign w:val="subscript"/>
                <w:lang w:eastAsia="pl-PL"/>
              </w:rPr>
              <w:t>2</w:t>
            </w:r>
            <w:r w:rsidRPr="00F955C0">
              <w:rPr>
                <w:rFonts w:ascii="Cambria" w:hAnsi="Cambria" w:cstheme="minorHAnsi"/>
                <w:lang w:eastAsia="pl-PL"/>
              </w:rPr>
              <w:t>, N</w:t>
            </w:r>
            <w:r w:rsidRPr="00F955C0">
              <w:rPr>
                <w:rFonts w:ascii="Cambria" w:hAnsi="Cambria" w:cstheme="minorHAnsi"/>
                <w:vertAlign w:val="subscript"/>
                <w:lang w:eastAsia="pl-PL"/>
              </w:rPr>
              <w:t>2</w:t>
            </w:r>
            <w:r w:rsidRPr="00F955C0">
              <w:rPr>
                <w:rFonts w:ascii="Cambria" w:hAnsi="Cambria" w:cstheme="minorHAnsi"/>
                <w:lang w:eastAsia="pl-PL"/>
              </w:rPr>
              <w:t>O, powietrze) z centralnej sieci szpitalnej</w:t>
            </w:r>
            <w:r w:rsidR="002350EF" w:rsidRPr="00F955C0">
              <w:rPr>
                <w:rFonts w:ascii="Cambria" w:hAnsi="Cambria" w:cstheme="minorHAnsi"/>
                <w:lang w:eastAsia="pl-PL"/>
              </w:rPr>
              <w:t xml:space="preserve"> złącza DIN</w:t>
            </w:r>
          </w:p>
        </w:tc>
        <w:tc>
          <w:tcPr>
            <w:tcW w:w="1282" w:type="dxa"/>
          </w:tcPr>
          <w:p w14:paraId="523866CA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color w:val="000000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color w:val="000000"/>
                <w:sz w:val="20"/>
                <w:szCs w:val="20"/>
                <w:lang w:eastAsia="hi-IN"/>
              </w:rPr>
              <w:t>TAK</w:t>
            </w:r>
          </w:p>
          <w:p w14:paraId="58CC3B7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E11DCC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E50BAD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bookmarkEnd w:id="3"/>
      <w:tr w:rsidR="00DB7AA0" w:rsidRPr="00F955C0" w14:paraId="0D6B6502" w14:textId="77777777" w:rsidTr="00095E22">
        <w:tc>
          <w:tcPr>
            <w:tcW w:w="808" w:type="dxa"/>
          </w:tcPr>
          <w:p w14:paraId="4C37017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54116D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</w:rPr>
              <w:t>Awaryjne zasilanie gazowego z 10 l butli (O</w:t>
            </w:r>
            <w:r w:rsidRPr="00F955C0">
              <w:rPr>
                <w:rFonts w:ascii="Cambria" w:hAnsi="Cambria" w:cstheme="minorHAnsi"/>
                <w:vertAlign w:val="subscript"/>
              </w:rPr>
              <w:t>2</w:t>
            </w:r>
            <w:r w:rsidRPr="00F955C0">
              <w:rPr>
                <w:rFonts w:ascii="Cambria" w:hAnsi="Cambria" w:cstheme="minorHAnsi"/>
              </w:rPr>
              <w:t xml:space="preserve"> i N</w:t>
            </w:r>
            <w:r w:rsidRPr="00F955C0">
              <w:rPr>
                <w:rFonts w:ascii="Cambria" w:hAnsi="Cambria" w:cstheme="minorHAnsi"/>
                <w:vertAlign w:val="subscript"/>
              </w:rPr>
              <w:t>2</w:t>
            </w:r>
            <w:r w:rsidRPr="00F955C0">
              <w:rPr>
                <w:rFonts w:ascii="Cambria" w:hAnsi="Cambria" w:cstheme="minorHAnsi"/>
              </w:rPr>
              <w:t>O)</w:t>
            </w:r>
          </w:p>
        </w:tc>
        <w:tc>
          <w:tcPr>
            <w:tcW w:w="1282" w:type="dxa"/>
          </w:tcPr>
          <w:p w14:paraId="5D1513CF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color w:val="000000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color w:val="000000"/>
                <w:sz w:val="20"/>
                <w:szCs w:val="20"/>
                <w:lang w:eastAsia="hi-IN"/>
              </w:rPr>
              <w:t>TAK</w:t>
            </w:r>
          </w:p>
          <w:p w14:paraId="0CA5DBE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1F2998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2F934C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7603778" w14:textId="77777777" w:rsidTr="00095E22">
        <w:tc>
          <w:tcPr>
            <w:tcW w:w="808" w:type="dxa"/>
          </w:tcPr>
          <w:p w14:paraId="6C0EAA9B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bookmarkStart w:id="5" w:name="_Hlk74147197"/>
          </w:p>
        </w:tc>
        <w:tc>
          <w:tcPr>
            <w:tcW w:w="3862" w:type="dxa"/>
          </w:tcPr>
          <w:p w14:paraId="09B3F4F2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Węże wysokociśnieniowe ( O</w:t>
            </w:r>
            <w:r w:rsidRPr="00F955C0">
              <w:rPr>
                <w:rFonts w:ascii="Cambria" w:hAnsi="Cambria" w:cstheme="minorHAnsi"/>
                <w:vertAlign w:val="subscript"/>
                <w:lang w:eastAsia="pl-PL"/>
              </w:rPr>
              <w:t>2</w:t>
            </w:r>
            <w:r w:rsidRPr="00F955C0">
              <w:rPr>
                <w:rFonts w:ascii="Cambria" w:hAnsi="Cambria" w:cstheme="minorHAnsi"/>
                <w:lang w:eastAsia="pl-PL"/>
              </w:rPr>
              <w:t>, N</w:t>
            </w:r>
            <w:r w:rsidRPr="00F955C0">
              <w:rPr>
                <w:rFonts w:ascii="Cambria" w:hAnsi="Cambria" w:cstheme="minorHAnsi"/>
                <w:vertAlign w:val="subscript"/>
                <w:lang w:eastAsia="pl-PL"/>
              </w:rPr>
              <w:t>2</w:t>
            </w:r>
            <w:r w:rsidRPr="00F955C0">
              <w:rPr>
                <w:rFonts w:ascii="Cambria" w:hAnsi="Cambria" w:cstheme="minorHAnsi"/>
                <w:lang w:eastAsia="pl-PL"/>
              </w:rPr>
              <w:t>O, powietrze) kodowane odpowiednimi kolorami o dł. min. 5 m.</w:t>
            </w:r>
          </w:p>
        </w:tc>
        <w:tc>
          <w:tcPr>
            <w:tcW w:w="1282" w:type="dxa"/>
          </w:tcPr>
          <w:p w14:paraId="57C8AC79" w14:textId="77777777" w:rsidR="00DB7AA0" w:rsidRPr="00F955C0" w:rsidRDefault="00DB7AA0" w:rsidP="00680E5D">
            <w:pPr>
              <w:overflowPunct w:val="0"/>
              <w:autoSpaceDE w:val="0"/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955C0">
              <w:rPr>
                <w:rFonts w:ascii="Cambria" w:hAnsi="Cambria" w:cs="Calibri"/>
                <w:color w:val="000000"/>
                <w:sz w:val="20"/>
                <w:szCs w:val="20"/>
              </w:rPr>
              <w:t>TAK</w:t>
            </w:r>
          </w:p>
          <w:p w14:paraId="488D7F83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761B17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9E1D2C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70C23F8" w14:textId="77777777" w:rsidTr="00095E22">
        <w:tc>
          <w:tcPr>
            <w:tcW w:w="808" w:type="dxa"/>
          </w:tcPr>
          <w:p w14:paraId="713CD75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61D7819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Precyzyjne elektroniczne przepływomierze tlenu, podtlenku azotu i powietrza</w:t>
            </w:r>
          </w:p>
        </w:tc>
        <w:tc>
          <w:tcPr>
            <w:tcW w:w="1282" w:type="dxa"/>
          </w:tcPr>
          <w:p w14:paraId="7395351D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3E23982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6915C3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18ADB4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7F18DAC" w14:textId="77777777" w:rsidTr="00095E22">
        <w:tc>
          <w:tcPr>
            <w:tcW w:w="808" w:type="dxa"/>
          </w:tcPr>
          <w:p w14:paraId="77CC926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E191A7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Szybka zmiana stężeń O2, przepływu i środków wziewnych AA</w:t>
            </w:r>
          </w:p>
        </w:tc>
        <w:tc>
          <w:tcPr>
            <w:tcW w:w="1282" w:type="dxa"/>
          </w:tcPr>
          <w:p w14:paraId="2418FEC1" w14:textId="77777777" w:rsidR="00DB7AA0" w:rsidRPr="00F955C0" w:rsidRDefault="00DB7AA0" w:rsidP="00680E5D">
            <w:pPr>
              <w:overflowPunct w:val="0"/>
              <w:autoSpaceDE w:val="0"/>
              <w:snapToGrid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14:paraId="6DF1FC8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7713BF3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E15DDF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AE0DB92" w14:textId="77777777" w:rsidTr="00095E22">
        <w:tc>
          <w:tcPr>
            <w:tcW w:w="808" w:type="dxa"/>
          </w:tcPr>
          <w:p w14:paraId="48D4CEC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70CC91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Kalibracja przepływomierzy dostosowana do znieczulania z niskimi i minimalnymi przepływami gazów</w:t>
            </w:r>
          </w:p>
        </w:tc>
        <w:tc>
          <w:tcPr>
            <w:tcW w:w="1282" w:type="dxa"/>
          </w:tcPr>
          <w:p w14:paraId="308A2376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3E7F25A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ED3816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319410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60B75A6" w14:textId="77777777" w:rsidTr="00095E22">
        <w:tc>
          <w:tcPr>
            <w:tcW w:w="808" w:type="dxa"/>
          </w:tcPr>
          <w:p w14:paraId="1F54601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2F5FF2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1282" w:type="dxa"/>
          </w:tcPr>
          <w:p w14:paraId="32499378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4BAB2D73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0FB70D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925B13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B03F5B9" w14:textId="77777777" w:rsidTr="00095E22">
        <w:tc>
          <w:tcPr>
            <w:tcW w:w="808" w:type="dxa"/>
          </w:tcPr>
          <w:p w14:paraId="40AD463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26C38F9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Calibri" w:hAnsi="Cambria" w:cstheme="minorHAnsi"/>
              </w:rPr>
              <w:t>Elektroniczny lub pneumatyczny mieszalnik gazów</w:t>
            </w:r>
          </w:p>
        </w:tc>
        <w:tc>
          <w:tcPr>
            <w:tcW w:w="1282" w:type="dxa"/>
          </w:tcPr>
          <w:p w14:paraId="1CD285BF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5361A95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64A9FD8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86F906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D438F8E" w14:textId="77777777" w:rsidTr="00095E22">
        <w:tc>
          <w:tcPr>
            <w:tcW w:w="808" w:type="dxa"/>
          </w:tcPr>
          <w:p w14:paraId="01F66B1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57608C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1282" w:type="dxa"/>
          </w:tcPr>
          <w:p w14:paraId="7C3B641A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0D7C37ED" w14:textId="77777777" w:rsidR="00DB7AA0" w:rsidRPr="00F955C0" w:rsidRDefault="00DB7AA0" w:rsidP="00680E5D">
            <w:pPr>
              <w:suppressLineNumbers/>
              <w:snapToGrid w:val="0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</w:p>
          <w:p w14:paraId="717A49F3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B73DAB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69AD75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bookmarkEnd w:id="4"/>
      <w:tr w:rsidR="00DB7AA0" w:rsidRPr="00F955C0" w14:paraId="44698491" w14:textId="77777777" w:rsidTr="00095E22">
        <w:tc>
          <w:tcPr>
            <w:tcW w:w="808" w:type="dxa"/>
          </w:tcPr>
          <w:p w14:paraId="43E6EC7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D0B5034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Wbudowana regulowana zastawka nadciśnieniowa APL wentylacji ręcznej</w:t>
            </w:r>
          </w:p>
        </w:tc>
        <w:tc>
          <w:tcPr>
            <w:tcW w:w="1282" w:type="dxa"/>
          </w:tcPr>
          <w:p w14:paraId="061097BC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4599CDA8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8736F03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F769CC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B195577" w14:textId="77777777" w:rsidTr="00095E22">
        <w:tc>
          <w:tcPr>
            <w:tcW w:w="808" w:type="dxa"/>
          </w:tcPr>
          <w:p w14:paraId="1F0F7556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F1522BC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Aparat wyposażony w blat do pisania i minimum jedną szufladę na akcesoria zamykaną na kluczyk</w:t>
            </w:r>
          </w:p>
        </w:tc>
        <w:tc>
          <w:tcPr>
            <w:tcW w:w="1282" w:type="dxa"/>
          </w:tcPr>
          <w:p w14:paraId="58E24C8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7C9DD24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D98800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E735F3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06DADBA" w14:textId="77777777" w:rsidTr="00095E22">
        <w:tc>
          <w:tcPr>
            <w:tcW w:w="808" w:type="dxa"/>
          </w:tcPr>
          <w:p w14:paraId="75F099F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A4F4324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Wbudowane oświetlenie blatu z regulacją natężenia światła.</w:t>
            </w:r>
          </w:p>
        </w:tc>
        <w:tc>
          <w:tcPr>
            <w:tcW w:w="1282" w:type="dxa"/>
          </w:tcPr>
          <w:p w14:paraId="3DCF8EB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</w:tc>
        <w:tc>
          <w:tcPr>
            <w:tcW w:w="1502" w:type="dxa"/>
          </w:tcPr>
          <w:p w14:paraId="5EA3367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66D0BE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2A8C8D7" w14:textId="77777777" w:rsidTr="00095E22">
        <w:tc>
          <w:tcPr>
            <w:tcW w:w="808" w:type="dxa"/>
          </w:tcPr>
          <w:p w14:paraId="5AAE7D2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3033C8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Światło typu LED z płynną regulacją</w:t>
            </w:r>
          </w:p>
        </w:tc>
        <w:tc>
          <w:tcPr>
            <w:tcW w:w="1282" w:type="dxa"/>
          </w:tcPr>
          <w:p w14:paraId="5E368D5E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6DDA2623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64F6087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DB0CCA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F9F0B5F" w14:textId="77777777" w:rsidTr="00095E22">
        <w:tc>
          <w:tcPr>
            <w:tcW w:w="808" w:type="dxa"/>
          </w:tcPr>
          <w:p w14:paraId="702D9839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035C4C9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b/>
                <w:bCs/>
              </w:rPr>
              <w:t>Układ oddechowy</w:t>
            </w:r>
          </w:p>
        </w:tc>
        <w:tc>
          <w:tcPr>
            <w:tcW w:w="1282" w:type="dxa"/>
          </w:tcPr>
          <w:p w14:paraId="49CB1315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</w:p>
          <w:p w14:paraId="0EA7F21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BFEE73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CF9362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bookmarkEnd w:id="5"/>
      <w:tr w:rsidR="00DB7AA0" w:rsidRPr="00F955C0" w14:paraId="397A3B29" w14:textId="77777777" w:rsidTr="00095E22">
        <w:tc>
          <w:tcPr>
            <w:tcW w:w="808" w:type="dxa"/>
          </w:tcPr>
          <w:p w14:paraId="738424D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F86F499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Kompaktowy układ oddechowy okrężny do wentylacji dzieci i dorosłych </w:t>
            </w:r>
          </w:p>
        </w:tc>
        <w:tc>
          <w:tcPr>
            <w:tcW w:w="1282" w:type="dxa"/>
          </w:tcPr>
          <w:p w14:paraId="676261F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4455B03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6558273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D6A4483" w14:textId="77777777" w:rsidTr="00095E22">
        <w:tc>
          <w:tcPr>
            <w:tcW w:w="808" w:type="dxa"/>
          </w:tcPr>
          <w:p w14:paraId="213C756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76FC9C8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Układ oddechowy o prostej budowie, do łatwej wymiany i sterylizacji, pozbawiony lateksu.</w:t>
            </w:r>
          </w:p>
        </w:tc>
        <w:tc>
          <w:tcPr>
            <w:tcW w:w="1282" w:type="dxa"/>
          </w:tcPr>
          <w:p w14:paraId="069CB25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447234F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C6658D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77FC9F6" w14:textId="77777777" w:rsidTr="00095E22">
        <w:tc>
          <w:tcPr>
            <w:tcW w:w="808" w:type="dxa"/>
          </w:tcPr>
          <w:p w14:paraId="60D30F5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C0117F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Możliwość podłączenia układów </w:t>
            </w:r>
            <w:r w:rsidRPr="00F955C0">
              <w:rPr>
                <w:rFonts w:ascii="Cambria" w:hAnsi="Cambria" w:cstheme="minorHAnsi"/>
                <w:lang w:eastAsia="pl-PL"/>
              </w:rPr>
              <w:lastRenderedPageBreak/>
              <w:t>bezzastawkowych bez ingerencji w układ okrężny aparatu.</w:t>
            </w:r>
          </w:p>
        </w:tc>
        <w:tc>
          <w:tcPr>
            <w:tcW w:w="1282" w:type="dxa"/>
          </w:tcPr>
          <w:p w14:paraId="7101F70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502" w:type="dxa"/>
          </w:tcPr>
          <w:p w14:paraId="736F01F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4AB379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24B90C0" w14:textId="77777777" w:rsidTr="00095E22">
        <w:tc>
          <w:tcPr>
            <w:tcW w:w="808" w:type="dxa"/>
          </w:tcPr>
          <w:p w14:paraId="3C73A7C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BF7523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Obejście tlenowe o dużej wydajności: zakres minimum:  od 25 l/min. do 75 l/min.</w:t>
            </w:r>
          </w:p>
        </w:tc>
        <w:tc>
          <w:tcPr>
            <w:tcW w:w="1282" w:type="dxa"/>
          </w:tcPr>
          <w:p w14:paraId="1A1A8757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06C6C949" w14:textId="77777777" w:rsidR="00DB7AA0" w:rsidRPr="00F955C0" w:rsidRDefault="00DB7AA0" w:rsidP="00680E5D">
            <w:pPr>
              <w:suppressLineNumbers/>
              <w:snapToGrid w:val="0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</w:p>
          <w:p w14:paraId="13249D3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EB0C49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E738F4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194614E" w14:textId="77777777" w:rsidTr="00095E22">
        <w:tc>
          <w:tcPr>
            <w:tcW w:w="808" w:type="dxa"/>
          </w:tcPr>
          <w:p w14:paraId="77FCCAF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802A4C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Pochłaniacz dwutlenku węgla, wielokrotnego użytku, o budowie przeziernej i pojemności maksymalnej  do 1,4 l.</w:t>
            </w:r>
          </w:p>
        </w:tc>
        <w:tc>
          <w:tcPr>
            <w:tcW w:w="1282" w:type="dxa"/>
          </w:tcPr>
          <w:p w14:paraId="5877E0F9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09FE8E45" w14:textId="77777777" w:rsidR="00DB7AA0" w:rsidRPr="00F955C0" w:rsidRDefault="00DB7AA0" w:rsidP="00680E5D">
            <w:pPr>
              <w:suppressLineNumbers/>
              <w:snapToGrid w:val="0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</w:p>
          <w:p w14:paraId="05A4B06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1A112AC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FA1E9D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849FFB4" w14:textId="77777777" w:rsidTr="00095E22">
        <w:tc>
          <w:tcPr>
            <w:tcW w:w="808" w:type="dxa"/>
          </w:tcPr>
          <w:p w14:paraId="5465A768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AD411DA" w14:textId="77777777" w:rsidR="00DB7AA0" w:rsidRPr="00F955C0" w:rsidRDefault="00DB7AA0" w:rsidP="00680E5D">
            <w:pPr>
              <w:suppressLineNumbers/>
              <w:snapToGrid w:val="0"/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Możliwość używania zamiennie pochłaniaczy wielorazowych i jednorazowych. </w:t>
            </w:r>
          </w:p>
          <w:p w14:paraId="14BDC691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Wymiana bez stosowania narzędzi.</w:t>
            </w:r>
          </w:p>
        </w:tc>
        <w:tc>
          <w:tcPr>
            <w:tcW w:w="1282" w:type="dxa"/>
          </w:tcPr>
          <w:p w14:paraId="4F77718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344A50F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211955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79ACA2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19B4147" w14:textId="77777777" w:rsidTr="00095E22">
        <w:tc>
          <w:tcPr>
            <w:tcW w:w="808" w:type="dxa"/>
          </w:tcPr>
          <w:p w14:paraId="39E3657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3B7A41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1282" w:type="dxa"/>
          </w:tcPr>
          <w:p w14:paraId="171E48B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7FD7755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7BD1F3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D6332A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2D26F2C" w14:textId="77777777" w:rsidTr="00095E22">
        <w:tc>
          <w:tcPr>
            <w:tcW w:w="808" w:type="dxa"/>
          </w:tcPr>
          <w:p w14:paraId="1C24308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365E4C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Usuwanie gazów anestetycznych poza salę operacyjną dostosowane do systemu odprowadzania gazów z kolumny.</w:t>
            </w:r>
            <w:r w:rsidRPr="00F955C0">
              <w:rPr>
                <w:rFonts w:ascii="Cambria" w:hAnsi="Cambria" w:cstheme="minorHAnsi"/>
              </w:rPr>
              <w:t xml:space="preserve">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282" w:type="dxa"/>
          </w:tcPr>
          <w:p w14:paraId="6705D824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6641CBF8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53AE2B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F17E5A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C638A61" w14:textId="77777777" w:rsidTr="00095E22">
        <w:tc>
          <w:tcPr>
            <w:tcW w:w="808" w:type="dxa"/>
          </w:tcPr>
          <w:p w14:paraId="2DFF983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180514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1282" w:type="dxa"/>
          </w:tcPr>
          <w:p w14:paraId="72BAC098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017B831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A60537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C6F7EE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232A3A3" w14:textId="77777777" w:rsidTr="00095E22">
        <w:tc>
          <w:tcPr>
            <w:tcW w:w="808" w:type="dxa"/>
          </w:tcPr>
          <w:p w14:paraId="51C082C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16505F2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Możliwość automatycznej oceny zużycia środka wziewnego w godzinie znieczulenia z podaniem kosztu</w:t>
            </w:r>
          </w:p>
        </w:tc>
        <w:tc>
          <w:tcPr>
            <w:tcW w:w="1282" w:type="dxa"/>
          </w:tcPr>
          <w:p w14:paraId="7BA1FAF7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1025BEB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1311EBA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18A9E4B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2DE76C4D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7387EC8B" w14:textId="77777777" w:rsidTr="00095E22">
        <w:tc>
          <w:tcPr>
            <w:tcW w:w="808" w:type="dxa"/>
          </w:tcPr>
          <w:p w14:paraId="0BBC59A4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3C7AF9C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Zapobieganie powstawaniu mieszaniny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hipoksycznej</w:t>
            </w:r>
            <w:proofErr w:type="spellEnd"/>
          </w:p>
        </w:tc>
        <w:tc>
          <w:tcPr>
            <w:tcW w:w="1282" w:type="dxa"/>
          </w:tcPr>
          <w:p w14:paraId="2EA8D50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1E005F5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F55FCC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0CFEB6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966D712" w14:textId="77777777" w:rsidTr="00095E22">
        <w:tc>
          <w:tcPr>
            <w:tcW w:w="808" w:type="dxa"/>
          </w:tcPr>
          <w:p w14:paraId="408A8E0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E76796F" w14:textId="77777777" w:rsidR="00DB7AA0" w:rsidRPr="00F955C0" w:rsidRDefault="00DB7AA0" w:rsidP="00680E5D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Układ oddechowy kompaktowy pozbawiony lateksu nadający się do sterylizacji w autoklawie</w:t>
            </w:r>
          </w:p>
        </w:tc>
        <w:tc>
          <w:tcPr>
            <w:tcW w:w="1282" w:type="dxa"/>
          </w:tcPr>
          <w:p w14:paraId="421D4C39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790209AF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E3A7CC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4D0CD7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62F2B0A" w14:textId="77777777" w:rsidTr="00095E22">
        <w:tc>
          <w:tcPr>
            <w:tcW w:w="808" w:type="dxa"/>
          </w:tcPr>
          <w:p w14:paraId="5955B80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8812933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b/>
                <w:bCs/>
                <w:lang w:eastAsia="pl-PL"/>
              </w:rPr>
              <w:t>Respirator anestetyczny</w:t>
            </w:r>
          </w:p>
        </w:tc>
        <w:tc>
          <w:tcPr>
            <w:tcW w:w="1282" w:type="dxa"/>
          </w:tcPr>
          <w:p w14:paraId="1E1668C3" w14:textId="77777777" w:rsidR="00DB7AA0" w:rsidRPr="00F955C0" w:rsidRDefault="00DB7AA0" w:rsidP="00FD51AC">
            <w:pPr>
              <w:suppressLineNumbers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CBDD58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9B4BFC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B39B7AB" w14:textId="77777777" w:rsidTr="00095E22">
        <w:tc>
          <w:tcPr>
            <w:tcW w:w="808" w:type="dxa"/>
          </w:tcPr>
          <w:p w14:paraId="7A92D30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DB5CC4A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Tryb wentylacji ciśnieniowo – zmienny (PC).</w:t>
            </w:r>
          </w:p>
        </w:tc>
        <w:tc>
          <w:tcPr>
            <w:tcW w:w="1282" w:type="dxa"/>
          </w:tcPr>
          <w:p w14:paraId="726B27B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13DEB86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6254E7B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E4A15F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9E68D3D" w14:textId="77777777" w:rsidTr="00095E22">
        <w:tc>
          <w:tcPr>
            <w:tcW w:w="808" w:type="dxa"/>
          </w:tcPr>
          <w:p w14:paraId="6047D63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EF2C81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Tryb wentylacji objętościowo – zmienny (VC).</w:t>
            </w:r>
          </w:p>
        </w:tc>
        <w:tc>
          <w:tcPr>
            <w:tcW w:w="1282" w:type="dxa"/>
          </w:tcPr>
          <w:p w14:paraId="02F1E8DB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157EC14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AC9584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94B541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F0D91F5" w14:textId="77777777" w:rsidTr="00095E22">
        <w:tc>
          <w:tcPr>
            <w:tcW w:w="808" w:type="dxa"/>
          </w:tcPr>
          <w:p w14:paraId="5CC5398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53D8847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Tryby z gwarantowaną objętością</w:t>
            </w:r>
          </w:p>
        </w:tc>
        <w:tc>
          <w:tcPr>
            <w:tcW w:w="1282" w:type="dxa"/>
          </w:tcPr>
          <w:p w14:paraId="74A1CC27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7E21F57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7D3D06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3EE82A5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4016A039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5FE92A20" w14:textId="77777777" w:rsidTr="00095E22">
        <w:tc>
          <w:tcPr>
            <w:tcW w:w="808" w:type="dxa"/>
          </w:tcPr>
          <w:p w14:paraId="06A5496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DFD053A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Synchronizowana przerywana wentylacja wymuszona (SIMV) w </w:t>
            </w:r>
            <w:r w:rsidRPr="00F955C0">
              <w:rPr>
                <w:rFonts w:ascii="Cambria" w:hAnsi="Cambria" w:cstheme="minorHAnsi"/>
                <w:lang w:eastAsia="pl-PL"/>
              </w:rPr>
              <w:lastRenderedPageBreak/>
              <w:t>trybie objętościowo – zmiennym</w:t>
            </w:r>
          </w:p>
        </w:tc>
        <w:tc>
          <w:tcPr>
            <w:tcW w:w="1282" w:type="dxa"/>
          </w:tcPr>
          <w:p w14:paraId="3EBE46A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lastRenderedPageBreak/>
              <w:t>TAK</w:t>
            </w:r>
          </w:p>
          <w:p w14:paraId="24A8700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6CDF42D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C15159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446A0ED" w14:textId="77777777" w:rsidTr="00095E22">
        <w:tc>
          <w:tcPr>
            <w:tcW w:w="808" w:type="dxa"/>
          </w:tcPr>
          <w:p w14:paraId="0F01EE49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81F2622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Synchronizowana przerywana wentylacja wymuszona (SIMV) w trybie ciśnieniowo – zmiennym</w:t>
            </w:r>
          </w:p>
        </w:tc>
        <w:tc>
          <w:tcPr>
            <w:tcW w:w="1282" w:type="dxa"/>
          </w:tcPr>
          <w:p w14:paraId="3E06C85C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25413B61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28FB66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E566AA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4E625C6" w14:textId="77777777" w:rsidTr="00095E22">
        <w:tc>
          <w:tcPr>
            <w:tcW w:w="808" w:type="dxa"/>
          </w:tcPr>
          <w:p w14:paraId="24985B2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3EE6DDF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Synchronizowana przerywana wentylacja wymuszona (SIMV) w trybie ciśnieniowo zmiennym z gwarantowaną objętością</w:t>
            </w:r>
          </w:p>
        </w:tc>
        <w:tc>
          <w:tcPr>
            <w:tcW w:w="1282" w:type="dxa"/>
          </w:tcPr>
          <w:p w14:paraId="6CF9B10B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4209D33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DF8546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ACB879B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3D1E0D04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2EAC101F" w14:textId="77777777" w:rsidTr="00095E22">
        <w:tc>
          <w:tcPr>
            <w:tcW w:w="808" w:type="dxa"/>
          </w:tcPr>
          <w:p w14:paraId="4C43F62B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647B64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Tryb wentylacji wspomaganej ciśnieniem (tzw.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Pressure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 xml:space="preserve">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Support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>) z automatycznym włączeniem wentylacji zapasowej po wystąpieniu alarmu bezdechu respiratora. Czułość wyzwalania przepływowego min. 0,2-10 l/min.</w:t>
            </w:r>
          </w:p>
        </w:tc>
        <w:tc>
          <w:tcPr>
            <w:tcW w:w="1282" w:type="dxa"/>
          </w:tcPr>
          <w:p w14:paraId="68286F6C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724773D3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A334D9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D33FE3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B88345F" w14:textId="77777777" w:rsidTr="00095E22">
        <w:tc>
          <w:tcPr>
            <w:tcW w:w="808" w:type="dxa"/>
          </w:tcPr>
          <w:p w14:paraId="19F3391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2E15024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Tryb wentylacji CPAP+PSV.</w:t>
            </w:r>
          </w:p>
        </w:tc>
        <w:tc>
          <w:tcPr>
            <w:tcW w:w="1282" w:type="dxa"/>
          </w:tcPr>
          <w:p w14:paraId="38CC3E6F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0E83FB7F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854027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9EE719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CF1DA42" w14:textId="77777777" w:rsidTr="00095E22">
        <w:tc>
          <w:tcPr>
            <w:tcW w:w="808" w:type="dxa"/>
          </w:tcPr>
          <w:p w14:paraId="134E1926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6278B37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Tryb wentylacji ręczny.</w:t>
            </w:r>
          </w:p>
        </w:tc>
        <w:tc>
          <w:tcPr>
            <w:tcW w:w="1282" w:type="dxa"/>
          </w:tcPr>
          <w:p w14:paraId="2614909A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7DFC32B1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F31ACD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FC03D0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06D142A" w14:textId="77777777" w:rsidTr="00095E22">
        <w:tc>
          <w:tcPr>
            <w:tcW w:w="808" w:type="dxa"/>
          </w:tcPr>
          <w:p w14:paraId="754EEFF6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058B65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Calibri" w:hAnsi="Cambria" w:cstheme="minorHAnsi"/>
              </w:rPr>
              <w:t>Aparat wyposażony w tryb pracy w krążeniu pozaustrojowym, zapewniający: wentylację ręczną w krążeniu pozaustrojowym z zawieszeniem alarmów objętości, bezdechu, częstości oddechów i CO</w:t>
            </w:r>
            <w:r w:rsidRPr="00F955C0">
              <w:rPr>
                <w:rFonts w:ascii="Cambria" w:eastAsia="Calibri" w:hAnsi="Cambria" w:cstheme="minorHAnsi"/>
                <w:vertAlign w:val="subscript"/>
              </w:rPr>
              <w:t xml:space="preserve">2, </w:t>
            </w:r>
            <w:r w:rsidRPr="00F955C0">
              <w:rPr>
                <w:rFonts w:ascii="Cambria" w:eastAsia="Calibri" w:hAnsi="Cambria" w:cstheme="minorHAnsi"/>
              </w:rPr>
              <w:t>z informacją na  ekranie respiratora o włączonym trybie pracy w krążeniu pozaustrojowym</w:t>
            </w:r>
          </w:p>
        </w:tc>
        <w:tc>
          <w:tcPr>
            <w:tcW w:w="1282" w:type="dxa"/>
          </w:tcPr>
          <w:p w14:paraId="1657F8C1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47EED32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027BDF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FAE653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5952F3C" w14:textId="77777777" w:rsidTr="00095E22">
        <w:tc>
          <w:tcPr>
            <w:tcW w:w="808" w:type="dxa"/>
          </w:tcPr>
          <w:p w14:paraId="53AB89C4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6D0FD5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Calibri" w:hAnsi="Cambria" w:cstheme="minorHAnsi"/>
              </w:rPr>
              <w:t>Aparat wyposażony w tryb pracy w krążeniu pozaustrojowym, zapewniający: wentylację mechaniczną w krążeniu pozaustrojowym z zawieszeniem alarmów objętości, bezdechu, częstości oddechów i CO</w:t>
            </w:r>
            <w:r w:rsidRPr="00F955C0">
              <w:rPr>
                <w:rFonts w:ascii="Cambria" w:eastAsia="Calibri" w:hAnsi="Cambria" w:cstheme="minorHAnsi"/>
                <w:vertAlign w:val="subscript"/>
              </w:rPr>
              <w:t>2</w:t>
            </w:r>
            <w:r w:rsidRPr="00F955C0">
              <w:rPr>
                <w:rFonts w:ascii="Cambria" w:eastAsia="Calibri" w:hAnsi="Cambria" w:cstheme="minorHAnsi"/>
              </w:rPr>
              <w:t>, z informacją na ekranie respiratora o włączonym trybie pracy w krążeniu pozaustrojowym</w:t>
            </w:r>
          </w:p>
        </w:tc>
        <w:tc>
          <w:tcPr>
            <w:tcW w:w="1282" w:type="dxa"/>
          </w:tcPr>
          <w:p w14:paraId="4A94DED5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4C35699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81FD7D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8A8FA4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4615C91" w14:textId="77777777" w:rsidTr="00095E22">
        <w:tc>
          <w:tcPr>
            <w:tcW w:w="808" w:type="dxa"/>
          </w:tcPr>
          <w:p w14:paraId="0741DD4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4D397E9" w14:textId="77777777" w:rsidR="00DB7AA0" w:rsidRPr="00F955C0" w:rsidRDefault="00DB7AA0" w:rsidP="00680E5D">
            <w:pPr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Pauza w przepływie gazów minimum do 1 min. w trybie wentylacji ręcznej i mechanicznej</w:t>
            </w:r>
          </w:p>
        </w:tc>
        <w:tc>
          <w:tcPr>
            <w:tcW w:w="1282" w:type="dxa"/>
          </w:tcPr>
          <w:p w14:paraId="44777D51" w14:textId="77777777" w:rsidR="00DB7AA0" w:rsidRPr="00F955C0" w:rsidRDefault="00DB7AA0" w:rsidP="00680E5D">
            <w:pPr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</w:tc>
        <w:tc>
          <w:tcPr>
            <w:tcW w:w="1502" w:type="dxa"/>
          </w:tcPr>
          <w:p w14:paraId="370F64B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496B31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03FDE0D" w14:textId="77777777" w:rsidTr="00095E22">
        <w:tc>
          <w:tcPr>
            <w:tcW w:w="808" w:type="dxa"/>
          </w:tcPr>
          <w:p w14:paraId="2628C6A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55A7D78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Automatyczna wielostopniowa rekrutacja pęcherzyków płucnych programowana i obrazowana na ekranie respiratora</w:t>
            </w:r>
          </w:p>
        </w:tc>
        <w:tc>
          <w:tcPr>
            <w:tcW w:w="1282" w:type="dxa"/>
          </w:tcPr>
          <w:p w14:paraId="7B8C14EB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sz w:val="20"/>
                <w:szCs w:val="20"/>
                <w:lang w:eastAsia="hi-IN"/>
              </w:rPr>
              <w:t>TAK</w:t>
            </w:r>
          </w:p>
          <w:p w14:paraId="480B81A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C795D9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7089B6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5E030B6" w14:textId="77777777" w:rsidTr="00095E22">
        <w:tc>
          <w:tcPr>
            <w:tcW w:w="808" w:type="dxa"/>
          </w:tcPr>
          <w:p w14:paraId="2D363B5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48F4F4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282" w:type="dxa"/>
          </w:tcPr>
          <w:p w14:paraId="58E204E7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71E2FA2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BA32A5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D9B4D5A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39F34D10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44D2C242" w14:textId="77777777" w:rsidTr="00095E22">
        <w:tc>
          <w:tcPr>
            <w:tcW w:w="808" w:type="dxa"/>
          </w:tcPr>
          <w:p w14:paraId="44B97E0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B257A9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Łatwe przełączanie wentylacji ręcznej na mechaniczną i wentylacji mechanicznej na ręczną.</w:t>
            </w:r>
          </w:p>
        </w:tc>
        <w:tc>
          <w:tcPr>
            <w:tcW w:w="1282" w:type="dxa"/>
          </w:tcPr>
          <w:p w14:paraId="07DC995F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34F492ED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5B5578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8EBB02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34697EE" w14:textId="77777777" w:rsidTr="00095E22">
        <w:tc>
          <w:tcPr>
            <w:tcW w:w="808" w:type="dxa"/>
          </w:tcPr>
          <w:p w14:paraId="647326E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0A77BD4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Przełączanie mechaniczne wentylacji  przy pomocy dźwigni </w:t>
            </w:r>
          </w:p>
        </w:tc>
        <w:tc>
          <w:tcPr>
            <w:tcW w:w="1282" w:type="dxa"/>
          </w:tcPr>
          <w:p w14:paraId="244631AF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33ECCCD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1E7BD5F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FCB0CA4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7BB0A8BF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5553B90B" w14:textId="77777777" w:rsidTr="00095E22">
        <w:tc>
          <w:tcPr>
            <w:tcW w:w="808" w:type="dxa"/>
          </w:tcPr>
          <w:p w14:paraId="063F58B6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73AEA0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Zakres regulacji stosunku wdechu do wydechu: minimum 2:1 ÷ 1:4.</w:t>
            </w:r>
          </w:p>
        </w:tc>
        <w:tc>
          <w:tcPr>
            <w:tcW w:w="1282" w:type="dxa"/>
          </w:tcPr>
          <w:p w14:paraId="3A30D2F4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7E19AE4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A3F0F1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032BB9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47BE0A4" w14:textId="77777777" w:rsidTr="00095E22">
        <w:tc>
          <w:tcPr>
            <w:tcW w:w="808" w:type="dxa"/>
          </w:tcPr>
          <w:p w14:paraId="07EEBA6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C70FDD7" w14:textId="77777777" w:rsidR="00DB7AA0" w:rsidRPr="00F955C0" w:rsidRDefault="00DB7AA0" w:rsidP="00680E5D">
            <w:pPr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Zakres regulacji częstości oddechu w trybie wentylacji ciśnieniowo-zmiennej i objętościowo-zmiennej: minimum</w:t>
            </w:r>
          </w:p>
          <w:p w14:paraId="45C722CE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 4 ÷ 100 oddechów / min.  </w:t>
            </w:r>
          </w:p>
        </w:tc>
        <w:tc>
          <w:tcPr>
            <w:tcW w:w="1282" w:type="dxa"/>
          </w:tcPr>
          <w:p w14:paraId="038F22DD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25392C9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1D70481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78A6CC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DF398C6" w14:textId="77777777" w:rsidTr="00095E22">
        <w:tc>
          <w:tcPr>
            <w:tcW w:w="808" w:type="dxa"/>
          </w:tcPr>
          <w:p w14:paraId="6F65BF0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D5E6C6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Zakres regulacji objętości oddechowej w trybie wentylacji objętościowo-zmiennej: minimum 20 ÷ 1500 ml.</w:t>
            </w:r>
          </w:p>
        </w:tc>
        <w:tc>
          <w:tcPr>
            <w:tcW w:w="1282" w:type="dxa"/>
          </w:tcPr>
          <w:p w14:paraId="1A706A08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65A06F8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6E25CF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516276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DF77BE8" w14:textId="77777777" w:rsidTr="00095E22">
        <w:tc>
          <w:tcPr>
            <w:tcW w:w="808" w:type="dxa"/>
          </w:tcPr>
          <w:p w14:paraId="0538E0C4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21363FD" w14:textId="77777777" w:rsidR="00DB7AA0" w:rsidRPr="00F955C0" w:rsidRDefault="00DB7AA0" w:rsidP="00680E5D">
            <w:pPr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Zakres objętości oddechowej w trybie wentylacji ciśnieniowo-zmiennej lub objętościowo zmiennej:</w:t>
            </w:r>
          </w:p>
          <w:p w14:paraId="6CEFE83A" w14:textId="77777777" w:rsidR="00DB7AA0" w:rsidRPr="00F955C0" w:rsidRDefault="00DB7AA0" w:rsidP="00680E5D">
            <w:pPr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 minimum 5 ÷ 1500 ml.</w:t>
            </w:r>
          </w:p>
        </w:tc>
        <w:tc>
          <w:tcPr>
            <w:tcW w:w="1282" w:type="dxa"/>
          </w:tcPr>
          <w:p w14:paraId="4AACFB12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6928C11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B83C01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86CB8B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DC92F7C" w14:textId="77777777" w:rsidTr="00095E22">
        <w:tc>
          <w:tcPr>
            <w:tcW w:w="808" w:type="dxa"/>
          </w:tcPr>
          <w:p w14:paraId="0A593FF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CF686B3" w14:textId="77777777" w:rsidR="00DB7AA0" w:rsidRPr="00F955C0" w:rsidRDefault="00DB7AA0" w:rsidP="00680E5D">
            <w:pPr>
              <w:rPr>
                <w:rFonts w:ascii="Cambria" w:eastAsia="Times New Roman" w:hAnsi="Cambria" w:cstheme="minorHAnsi"/>
                <w:lang w:eastAsia="pl-PL"/>
              </w:rPr>
            </w:pPr>
            <w:r w:rsidRPr="00F955C0">
              <w:rPr>
                <w:rFonts w:ascii="Cambria" w:eastAsia="Times New Roman" w:hAnsi="Cambria" w:cstheme="minorHAnsi"/>
                <w:lang w:eastAsia="pl-PL"/>
              </w:rPr>
              <w:t xml:space="preserve">Zakres regulacji dodatniego ciśnienia końcowo-wydechowego (PEEP): </w:t>
            </w:r>
          </w:p>
          <w:p w14:paraId="389A307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Times New Roman" w:hAnsi="Cambria" w:cstheme="minorHAnsi"/>
                <w:lang w:eastAsia="pl-PL"/>
              </w:rPr>
              <w:t>minimum 4÷25 cm H</w:t>
            </w:r>
            <w:r w:rsidRPr="00F955C0">
              <w:rPr>
                <w:rFonts w:ascii="Cambria" w:eastAsia="Times New Roman" w:hAnsi="Cambria" w:cstheme="minorHAnsi"/>
                <w:vertAlign w:val="subscript"/>
                <w:lang w:eastAsia="pl-PL"/>
              </w:rPr>
              <w:t>2</w:t>
            </w:r>
            <w:r w:rsidRPr="00F955C0">
              <w:rPr>
                <w:rFonts w:ascii="Cambria" w:eastAsia="Times New Roman" w:hAnsi="Cambria" w:cstheme="minorHAnsi"/>
                <w:lang w:eastAsia="pl-PL"/>
              </w:rPr>
              <w:t>O.</w:t>
            </w:r>
          </w:p>
        </w:tc>
        <w:tc>
          <w:tcPr>
            <w:tcW w:w="1282" w:type="dxa"/>
          </w:tcPr>
          <w:p w14:paraId="0E41D186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0E0FAD11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A6F1F2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40BA51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8200395" w14:textId="77777777" w:rsidTr="00095E22">
        <w:tc>
          <w:tcPr>
            <w:tcW w:w="808" w:type="dxa"/>
          </w:tcPr>
          <w:p w14:paraId="1A2F708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8FBD124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Zakres regulacji Plateau wdechu: minimum 5 ÷ 60 % czasu wdechu.</w:t>
            </w:r>
          </w:p>
        </w:tc>
        <w:tc>
          <w:tcPr>
            <w:tcW w:w="1282" w:type="dxa"/>
          </w:tcPr>
          <w:p w14:paraId="5F932878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2B846DF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127C806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D5745D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B4AB125" w14:textId="77777777" w:rsidTr="00095E22">
        <w:tc>
          <w:tcPr>
            <w:tcW w:w="808" w:type="dxa"/>
          </w:tcPr>
          <w:p w14:paraId="6F362BD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C3DBB18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</w:rPr>
            </w:pPr>
            <w:r w:rsidRPr="00F955C0">
              <w:rPr>
                <w:rFonts w:ascii="Cambria" w:eastAsia="SimSun" w:hAnsi="Cambria" w:cstheme="minorHAnsi"/>
                <w:b/>
                <w:bCs/>
                <w:lang w:eastAsia="pl-PL" w:bidi="hi-IN"/>
              </w:rPr>
              <w:t>System alarmów</w:t>
            </w:r>
          </w:p>
        </w:tc>
        <w:tc>
          <w:tcPr>
            <w:tcW w:w="1282" w:type="dxa"/>
          </w:tcPr>
          <w:p w14:paraId="373F3A4C" w14:textId="77777777" w:rsidR="00DB7AA0" w:rsidRPr="00F955C0" w:rsidRDefault="00DB7AA0" w:rsidP="00FD51A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FAC406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E2EFA7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B572C7A" w14:textId="77777777" w:rsidTr="00095E22">
        <w:tc>
          <w:tcPr>
            <w:tcW w:w="808" w:type="dxa"/>
          </w:tcPr>
          <w:p w14:paraId="0B7AA818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B8F576A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Alarm niskiej objętości minutowej (MV)  i  objętości oddechowej (TV).</w:t>
            </w:r>
          </w:p>
        </w:tc>
        <w:tc>
          <w:tcPr>
            <w:tcW w:w="1282" w:type="dxa"/>
          </w:tcPr>
          <w:p w14:paraId="45196E46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7BA85B80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4CB492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5C2C04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2BA537A" w14:textId="77777777" w:rsidTr="00095E22">
        <w:tc>
          <w:tcPr>
            <w:tcW w:w="808" w:type="dxa"/>
          </w:tcPr>
          <w:p w14:paraId="7A51FF2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bottom"/>
          </w:tcPr>
          <w:p w14:paraId="36B5D21C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Alarmy TV z regulowanymi progami górnym i dolnym</w:t>
            </w:r>
          </w:p>
        </w:tc>
        <w:tc>
          <w:tcPr>
            <w:tcW w:w="1282" w:type="dxa"/>
          </w:tcPr>
          <w:p w14:paraId="784A4154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53B9267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105228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D0B8970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7EA45E15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367980F5" w14:textId="77777777" w:rsidTr="00095E22">
        <w:tc>
          <w:tcPr>
            <w:tcW w:w="808" w:type="dxa"/>
          </w:tcPr>
          <w:p w14:paraId="41212EEF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11268D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Alarm minimalnego i maksymalnego ciśnienia wdechowego</w:t>
            </w:r>
          </w:p>
        </w:tc>
        <w:tc>
          <w:tcPr>
            <w:tcW w:w="1282" w:type="dxa"/>
          </w:tcPr>
          <w:p w14:paraId="2A4C945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56E382B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11B117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A504D7F" w14:textId="77777777" w:rsidTr="00095E22">
        <w:tc>
          <w:tcPr>
            <w:tcW w:w="808" w:type="dxa"/>
          </w:tcPr>
          <w:p w14:paraId="6E550D8B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FF585D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Alarm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Apnea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>.</w:t>
            </w:r>
          </w:p>
        </w:tc>
        <w:tc>
          <w:tcPr>
            <w:tcW w:w="1282" w:type="dxa"/>
            <w:vAlign w:val="center"/>
          </w:tcPr>
          <w:p w14:paraId="191C0B6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63EF46A3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D75C69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EA05ECA" w14:textId="77777777" w:rsidTr="00095E22">
        <w:tc>
          <w:tcPr>
            <w:tcW w:w="808" w:type="dxa"/>
          </w:tcPr>
          <w:p w14:paraId="55B9D548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5380452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Alarm braku zasilania w energię elektryczną.</w:t>
            </w:r>
          </w:p>
        </w:tc>
        <w:tc>
          <w:tcPr>
            <w:tcW w:w="1282" w:type="dxa"/>
          </w:tcPr>
          <w:p w14:paraId="610A9D79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6F48031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8AABAC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8CB69A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9D6F1A5" w14:textId="77777777" w:rsidTr="00095E22">
        <w:tc>
          <w:tcPr>
            <w:tcW w:w="808" w:type="dxa"/>
          </w:tcPr>
          <w:p w14:paraId="69615DA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752834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Alarm braku zasilania w gazy</w:t>
            </w:r>
          </w:p>
        </w:tc>
        <w:tc>
          <w:tcPr>
            <w:tcW w:w="1282" w:type="dxa"/>
          </w:tcPr>
          <w:p w14:paraId="1383B3D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3E97A9B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B5653B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F55E607" w14:textId="77777777" w:rsidTr="00095E22">
        <w:tc>
          <w:tcPr>
            <w:tcW w:w="808" w:type="dxa"/>
          </w:tcPr>
          <w:p w14:paraId="6601101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1D2672B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</w:rPr>
            </w:pPr>
            <w:r w:rsidRPr="00F955C0">
              <w:rPr>
                <w:rFonts w:ascii="Cambria" w:eastAsia="Times New Roman" w:hAnsi="Cambria" w:cstheme="minorHAnsi"/>
                <w:b/>
                <w:bCs/>
                <w:color w:val="000000"/>
                <w:lang w:eastAsia="ar-SA"/>
              </w:rPr>
              <w:t>Pomiary i obrazowanie</w:t>
            </w:r>
          </w:p>
        </w:tc>
        <w:tc>
          <w:tcPr>
            <w:tcW w:w="1282" w:type="dxa"/>
          </w:tcPr>
          <w:p w14:paraId="0FCCB44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B2D424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254EEB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7183273" w14:textId="77777777" w:rsidTr="00095E22">
        <w:tc>
          <w:tcPr>
            <w:tcW w:w="808" w:type="dxa"/>
          </w:tcPr>
          <w:p w14:paraId="3D66595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A7DF3F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stężenia tlenu w gazach oddechowych</w:t>
            </w:r>
          </w:p>
        </w:tc>
        <w:tc>
          <w:tcPr>
            <w:tcW w:w="1282" w:type="dxa"/>
          </w:tcPr>
          <w:p w14:paraId="6D04F54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7242F85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E3D0C94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C7D5885" w14:textId="77777777" w:rsidTr="00095E22">
        <w:tc>
          <w:tcPr>
            <w:tcW w:w="808" w:type="dxa"/>
          </w:tcPr>
          <w:p w14:paraId="565457D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CB9D84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objętości oddechowej (TV).</w:t>
            </w:r>
          </w:p>
        </w:tc>
        <w:tc>
          <w:tcPr>
            <w:tcW w:w="1282" w:type="dxa"/>
          </w:tcPr>
          <w:p w14:paraId="00ABC09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58091B2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0648CE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204961B" w14:textId="77777777" w:rsidTr="00095E22">
        <w:tc>
          <w:tcPr>
            <w:tcW w:w="808" w:type="dxa"/>
          </w:tcPr>
          <w:p w14:paraId="4FB9DCE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85D5E8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objętości minutowej (MV).</w:t>
            </w:r>
          </w:p>
        </w:tc>
        <w:tc>
          <w:tcPr>
            <w:tcW w:w="1282" w:type="dxa"/>
          </w:tcPr>
          <w:p w14:paraId="2100CA4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365D8A3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D8D550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161C235" w14:textId="77777777" w:rsidTr="00095E22">
        <w:tc>
          <w:tcPr>
            <w:tcW w:w="808" w:type="dxa"/>
          </w:tcPr>
          <w:p w14:paraId="34FF877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9FCAB3C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częstości oddechu.</w:t>
            </w:r>
          </w:p>
        </w:tc>
        <w:tc>
          <w:tcPr>
            <w:tcW w:w="1282" w:type="dxa"/>
          </w:tcPr>
          <w:p w14:paraId="7D41EFD0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659A08A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14AE5E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BF387ED" w14:textId="77777777" w:rsidTr="00095E22">
        <w:tc>
          <w:tcPr>
            <w:tcW w:w="808" w:type="dxa"/>
          </w:tcPr>
          <w:p w14:paraId="6E641A1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14985A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ciśnienia szczytowego.</w:t>
            </w:r>
          </w:p>
        </w:tc>
        <w:tc>
          <w:tcPr>
            <w:tcW w:w="1282" w:type="dxa"/>
          </w:tcPr>
          <w:p w14:paraId="4C98177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01C980A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A5A797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422F451" w14:textId="77777777" w:rsidTr="00095E22">
        <w:tc>
          <w:tcPr>
            <w:tcW w:w="808" w:type="dxa"/>
          </w:tcPr>
          <w:p w14:paraId="78B285E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3C8FEF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ciśnienia średniego.</w:t>
            </w:r>
          </w:p>
        </w:tc>
        <w:tc>
          <w:tcPr>
            <w:tcW w:w="1282" w:type="dxa"/>
          </w:tcPr>
          <w:p w14:paraId="00E9F4D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2A61BA7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23C089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973F26A" w14:textId="77777777" w:rsidTr="00095E22">
        <w:tc>
          <w:tcPr>
            <w:tcW w:w="808" w:type="dxa"/>
          </w:tcPr>
          <w:p w14:paraId="5C03ACF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410721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ciśnienia Plateau.</w:t>
            </w:r>
          </w:p>
        </w:tc>
        <w:tc>
          <w:tcPr>
            <w:tcW w:w="1282" w:type="dxa"/>
          </w:tcPr>
          <w:p w14:paraId="55F6238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5EBD512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FDF029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BA14E78" w14:textId="77777777" w:rsidTr="00095E22">
        <w:tc>
          <w:tcPr>
            <w:tcW w:w="808" w:type="dxa"/>
          </w:tcPr>
          <w:p w14:paraId="00279AE3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A6DA9C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ciśnienia PEEP.</w:t>
            </w:r>
          </w:p>
        </w:tc>
        <w:tc>
          <w:tcPr>
            <w:tcW w:w="1282" w:type="dxa"/>
          </w:tcPr>
          <w:p w14:paraId="2C17947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1FA822B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047C01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5FB99A4" w14:textId="77777777" w:rsidTr="00095E22">
        <w:tc>
          <w:tcPr>
            <w:tcW w:w="808" w:type="dxa"/>
          </w:tcPr>
          <w:p w14:paraId="664C297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2DEE66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Pomiar stężenia wdechowego i wydechowego tlenu w gazach oddechowych metodą paramagnetyczną.</w:t>
            </w:r>
          </w:p>
        </w:tc>
        <w:tc>
          <w:tcPr>
            <w:tcW w:w="1282" w:type="dxa"/>
          </w:tcPr>
          <w:p w14:paraId="0C3AA3E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40AE0F7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093ED1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A571086" w14:textId="77777777" w:rsidTr="00095E22">
        <w:tc>
          <w:tcPr>
            <w:tcW w:w="808" w:type="dxa"/>
          </w:tcPr>
          <w:p w14:paraId="5042266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4C7568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Pomiar stężenia gazów i środków anestetycznych (podtlenku azotu,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sevofluranu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 xml:space="preserve">,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desfluranu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 xml:space="preserve">,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isofluranu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>) w mieszaninie wdechowej i wydechowej.</w:t>
            </w:r>
          </w:p>
        </w:tc>
        <w:tc>
          <w:tcPr>
            <w:tcW w:w="1282" w:type="dxa"/>
          </w:tcPr>
          <w:p w14:paraId="3E4FDD46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18E8AAE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0F1766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6163F1C" w14:textId="77777777" w:rsidTr="00095E22">
        <w:tc>
          <w:tcPr>
            <w:tcW w:w="808" w:type="dxa"/>
          </w:tcPr>
          <w:p w14:paraId="3921C1B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F12606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Automatyczna identyfikacja anestetyku wziewnego i analiza MAC z uwzględnieniem wieku pacjenta.</w:t>
            </w:r>
          </w:p>
        </w:tc>
        <w:tc>
          <w:tcPr>
            <w:tcW w:w="1282" w:type="dxa"/>
          </w:tcPr>
          <w:p w14:paraId="5F0A1D9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221E54E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0AC892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1D57E587" w14:textId="77777777" w:rsidTr="00095E22">
        <w:trPr>
          <w:trHeight w:val="875"/>
        </w:trPr>
        <w:tc>
          <w:tcPr>
            <w:tcW w:w="808" w:type="dxa"/>
          </w:tcPr>
          <w:p w14:paraId="4E7FF9E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EA1F08D" w14:textId="77777777" w:rsidR="00DB7AA0" w:rsidRPr="00F955C0" w:rsidRDefault="00DB7AA0" w:rsidP="00680E5D">
            <w:pPr>
              <w:autoSpaceDE w:val="0"/>
              <w:autoSpaceDN w:val="0"/>
              <w:adjustRightInd w:val="0"/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Ekran kolorowy LCD, dotykowy, do nastaw i prezentacji parametrów wentylacji i krzywych.</w:t>
            </w:r>
          </w:p>
          <w:p w14:paraId="4596137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</w:p>
        </w:tc>
        <w:tc>
          <w:tcPr>
            <w:tcW w:w="1282" w:type="dxa"/>
          </w:tcPr>
          <w:p w14:paraId="29755F3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16D2E0E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309E30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D2E6DB9" w14:textId="77777777" w:rsidTr="00095E22">
        <w:tc>
          <w:tcPr>
            <w:tcW w:w="808" w:type="dxa"/>
          </w:tcPr>
          <w:p w14:paraId="500D3F4A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741CC28" w14:textId="77777777" w:rsidR="00DB7AA0" w:rsidRPr="00F955C0" w:rsidRDefault="00D6535F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Przekątna ekranu nie mniej niż</w:t>
            </w:r>
            <w:r w:rsidR="00DB7AA0" w:rsidRPr="00F955C0">
              <w:rPr>
                <w:rFonts w:ascii="Cambria" w:hAnsi="Cambria" w:cstheme="minorHAnsi"/>
                <w:lang w:eastAsia="pl-PL"/>
              </w:rPr>
              <w:t xml:space="preserve"> 15".</w:t>
            </w:r>
          </w:p>
        </w:tc>
        <w:tc>
          <w:tcPr>
            <w:tcW w:w="1282" w:type="dxa"/>
          </w:tcPr>
          <w:p w14:paraId="2241DEF1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5412972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683E41B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76C9F7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9B88158" w14:textId="77777777" w:rsidTr="00095E22">
        <w:tc>
          <w:tcPr>
            <w:tcW w:w="808" w:type="dxa"/>
          </w:tcPr>
          <w:p w14:paraId="593435B6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42FD6959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Rozdzielczość: minimum 1024 x 768 pikseli.</w:t>
            </w:r>
          </w:p>
        </w:tc>
        <w:tc>
          <w:tcPr>
            <w:tcW w:w="1282" w:type="dxa"/>
          </w:tcPr>
          <w:p w14:paraId="0EBF5A32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5DF3E1FD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  <w:p w14:paraId="70319F18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AB1430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D65E96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8CC1BB5" w14:textId="77777777" w:rsidTr="00095E22">
        <w:tc>
          <w:tcPr>
            <w:tcW w:w="808" w:type="dxa"/>
          </w:tcPr>
          <w:p w14:paraId="0646CDC9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bottom"/>
          </w:tcPr>
          <w:p w14:paraId="6551501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Ekran główny respiratora niewbudowany w korpus aparatu</w:t>
            </w:r>
          </w:p>
        </w:tc>
        <w:tc>
          <w:tcPr>
            <w:tcW w:w="1282" w:type="dxa"/>
          </w:tcPr>
          <w:p w14:paraId="7B7970EB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7CEDD1E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A9B099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06CD31B" w14:textId="77777777" w:rsidTr="00095E22">
        <w:tc>
          <w:tcPr>
            <w:tcW w:w="808" w:type="dxa"/>
          </w:tcPr>
          <w:p w14:paraId="094FC28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bottom"/>
          </w:tcPr>
          <w:p w14:paraId="53E66B5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Ekran umieszczony na ruchomym wysięgniku z regulacją wysokości, przesuwu w poziomie i kąta pochylenia.</w:t>
            </w:r>
          </w:p>
        </w:tc>
        <w:tc>
          <w:tcPr>
            <w:tcW w:w="1282" w:type="dxa"/>
          </w:tcPr>
          <w:p w14:paraId="49B1C313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4395862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A4815E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A7D1E4E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4D005294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154B7654" w14:textId="77777777" w:rsidTr="00095E22">
        <w:tc>
          <w:tcPr>
            <w:tcW w:w="808" w:type="dxa"/>
          </w:tcPr>
          <w:p w14:paraId="09EB7666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929D46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Możliwość </w:t>
            </w: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konfigurowaniai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 xml:space="preserve"> zapamiętania minimum 4-ech niezależnych stron ekranu respiratora.</w:t>
            </w:r>
          </w:p>
        </w:tc>
        <w:tc>
          <w:tcPr>
            <w:tcW w:w="1282" w:type="dxa"/>
          </w:tcPr>
          <w:p w14:paraId="44C5AFAF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6EF19E9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65F0FA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7E7739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CC3AEA0" w14:textId="77777777" w:rsidTr="00095E22">
        <w:tc>
          <w:tcPr>
            <w:tcW w:w="808" w:type="dxa"/>
          </w:tcPr>
          <w:p w14:paraId="0B0726A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C624F4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Większa ilość niż 4 zapamiętywane na stałe strony konfiguracji</w:t>
            </w:r>
          </w:p>
        </w:tc>
        <w:tc>
          <w:tcPr>
            <w:tcW w:w="1282" w:type="dxa"/>
          </w:tcPr>
          <w:p w14:paraId="52880745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478BCFE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9B4026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9CDCED6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1784CD46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6C474397" w14:textId="77777777" w:rsidTr="00095E22">
        <w:tc>
          <w:tcPr>
            <w:tcW w:w="808" w:type="dxa"/>
          </w:tcPr>
          <w:p w14:paraId="5A0F12CE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F514B25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Prezentacja wartości numerycznych i krzywej dynamicznej prężności CO</w:t>
            </w:r>
            <w:r w:rsidRPr="00F955C0">
              <w:rPr>
                <w:rFonts w:ascii="Cambria" w:hAnsi="Cambria" w:cstheme="minorHAnsi"/>
                <w:vertAlign w:val="subscript"/>
                <w:lang w:eastAsia="pl-PL"/>
              </w:rPr>
              <w:t xml:space="preserve">2 </w:t>
            </w:r>
            <w:r w:rsidRPr="00F955C0">
              <w:rPr>
                <w:rFonts w:ascii="Cambria" w:hAnsi="Cambria" w:cstheme="minorHAnsi"/>
                <w:lang w:eastAsia="pl-PL"/>
              </w:rPr>
              <w:t>w strumieniu wdechowym i wydechowym.</w:t>
            </w:r>
          </w:p>
        </w:tc>
        <w:tc>
          <w:tcPr>
            <w:tcW w:w="1282" w:type="dxa"/>
          </w:tcPr>
          <w:p w14:paraId="3CBC89E8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28035D5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42117E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49E69A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BEBB52F" w14:textId="77777777" w:rsidTr="00095E22">
        <w:tc>
          <w:tcPr>
            <w:tcW w:w="808" w:type="dxa"/>
          </w:tcPr>
          <w:p w14:paraId="04F8EC99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C995D0E" w14:textId="77777777" w:rsidR="00DB7AA0" w:rsidRPr="00F955C0" w:rsidRDefault="00DB7AA0" w:rsidP="00680E5D">
            <w:pPr>
              <w:rPr>
                <w:rFonts w:ascii="Cambria" w:eastAsia="Times New Roman" w:hAnsi="Cambria" w:cstheme="minorHAnsi"/>
                <w:lang w:eastAsia="pl-PL"/>
              </w:rPr>
            </w:pPr>
            <w:r w:rsidRPr="00F955C0">
              <w:rPr>
                <w:rFonts w:ascii="Cambria" w:eastAsia="Times New Roman" w:hAnsi="Cambria" w:cstheme="minorHAnsi"/>
                <w:lang w:eastAsia="pl-PL"/>
              </w:rPr>
              <w:t xml:space="preserve">Prezentacja koncentracji anestetyku wziewnego na wdechu i wydechu. </w:t>
            </w:r>
          </w:p>
          <w:p w14:paraId="0293DA20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Times New Roman" w:hAnsi="Cambria" w:cstheme="minorHAnsi"/>
                <w:lang w:eastAsia="pl-PL"/>
              </w:rPr>
              <w:t>Możliwość obrazowania krzywej.</w:t>
            </w:r>
          </w:p>
        </w:tc>
        <w:tc>
          <w:tcPr>
            <w:tcW w:w="1282" w:type="dxa"/>
          </w:tcPr>
          <w:p w14:paraId="7D23B0A6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5D3CC4E5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F5A680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A55780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E2AAE7B" w14:textId="77777777" w:rsidTr="00095E22">
        <w:tc>
          <w:tcPr>
            <w:tcW w:w="808" w:type="dxa"/>
          </w:tcPr>
          <w:p w14:paraId="2C92AED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249E44B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Prezentacja krzywej przepływu w drogach oddechowych</w:t>
            </w:r>
          </w:p>
        </w:tc>
        <w:tc>
          <w:tcPr>
            <w:tcW w:w="1282" w:type="dxa"/>
          </w:tcPr>
          <w:p w14:paraId="37C7CC97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0700914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BD305A6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98C808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7E68D0DD" w14:textId="77777777" w:rsidTr="00095E22">
        <w:tc>
          <w:tcPr>
            <w:tcW w:w="808" w:type="dxa"/>
          </w:tcPr>
          <w:p w14:paraId="16746174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09CB5E89" w14:textId="77777777" w:rsidR="00DB7AA0" w:rsidRPr="00F955C0" w:rsidRDefault="00DB7AA0" w:rsidP="00680E5D">
            <w:pPr>
              <w:autoSpaceDE w:val="0"/>
              <w:autoSpaceDN w:val="0"/>
              <w:adjustRightInd w:val="0"/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Prezentacja pętli:</w:t>
            </w:r>
          </w:p>
          <w:p w14:paraId="59F65482" w14:textId="77777777" w:rsidR="00DB7AA0" w:rsidRPr="00F955C0" w:rsidRDefault="00DB7AA0" w:rsidP="00680E5D">
            <w:pPr>
              <w:autoSpaceDE w:val="0"/>
              <w:autoSpaceDN w:val="0"/>
              <w:adjustRightInd w:val="0"/>
              <w:spacing w:after="160"/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-ciśnienie / objętość</w:t>
            </w:r>
          </w:p>
          <w:p w14:paraId="5A14D58B" w14:textId="77777777" w:rsidR="00DB7AA0" w:rsidRPr="00F955C0" w:rsidRDefault="00DB7AA0" w:rsidP="00680E5D">
            <w:pPr>
              <w:autoSpaceDE w:val="0"/>
              <w:autoSpaceDN w:val="0"/>
              <w:adjustRightInd w:val="0"/>
              <w:spacing w:after="160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-przepływ / objętość</w:t>
            </w:r>
          </w:p>
        </w:tc>
        <w:tc>
          <w:tcPr>
            <w:tcW w:w="1282" w:type="dxa"/>
          </w:tcPr>
          <w:p w14:paraId="6C5118EC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7E36175B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C2B078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9CD920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E4D9F4E" w14:textId="77777777" w:rsidTr="00095E22">
        <w:tc>
          <w:tcPr>
            <w:tcW w:w="808" w:type="dxa"/>
          </w:tcPr>
          <w:p w14:paraId="1621ADD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515E466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Prezentacja podatności układu oddechowego</w:t>
            </w:r>
          </w:p>
        </w:tc>
        <w:tc>
          <w:tcPr>
            <w:tcW w:w="1282" w:type="dxa"/>
          </w:tcPr>
          <w:p w14:paraId="53E7DCB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010C4E0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0191BD5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7E7C829" w14:textId="77777777" w:rsidTr="00095E22">
        <w:tc>
          <w:tcPr>
            <w:tcW w:w="808" w:type="dxa"/>
          </w:tcPr>
          <w:p w14:paraId="32E5725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276048F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Możliwość zapisania minimum jednej pętli spirometrycznej i jednej pętli wzorcowej</w:t>
            </w:r>
          </w:p>
        </w:tc>
        <w:tc>
          <w:tcPr>
            <w:tcW w:w="1282" w:type="dxa"/>
          </w:tcPr>
          <w:p w14:paraId="33DB67D9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032BB3F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3EA302A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EA9ECA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942CAE2" w14:textId="77777777" w:rsidTr="00095E22">
        <w:tc>
          <w:tcPr>
            <w:tcW w:w="808" w:type="dxa"/>
          </w:tcPr>
          <w:p w14:paraId="01F6A769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E812AC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Możliwość zapisania więcej niż jednej pętli wzorcowej   </w:t>
            </w:r>
          </w:p>
        </w:tc>
        <w:tc>
          <w:tcPr>
            <w:tcW w:w="1282" w:type="dxa"/>
          </w:tcPr>
          <w:p w14:paraId="6C53FB80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6CE4462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0C64FCC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941017B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6DE29A35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1BA150A2" w14:textId="77777777" w:rsidTr="00095E22">
        <w:tc>
          <w:tcPr>
            <w:tcW w:w="808" w:type="dxa"/>
          </w:tcPr>
          <w:p w14:paraId="026DFBA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05CB878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 xml:space="preserve">Prezentacja wartości ciśnienia gazów </w:t>
            </w:r>
            <w:r w:rsidRPr="00F955C0">
              <w:rPr>
                <w:rFonts w:ascii="Cambria" w:hAnsi="Cambria" w:cstheme="minorHAnsi"/>
                <w:lang w:eastAsia="pl-PL"/>
              </w:rPr>
              <w:lastRenderedPageBreak/>
              <w:t>w instalacji szpitalnej na ekranie respiratora</w:t>
            </w:r>
          </w:p>
        </w:tc>
        <w:tc>
          <w:tcPr>
            <w:tcW w:w="1282" w:type="dxa"/>
          </w:tcPr>
          <w:p w14:paraId="101DBC46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lastRenderedPageBreak/>
              <w:t>TAK</w:t>
            </w:r>
          </w:p>
          <w:p w14:paraId="5FCC8A64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4E60AAD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8345B5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5800D31" w14:textId="77777777" w:rsidTr="00095E22">
        <w:tc>
          <w:tcPr>
            <w:tcW w:w="808" w:type="dxa"/>
          </w:tcPr>
          <w:p w14:paraId="169F0E87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EFD02F1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Automatyczna kalkulacja parametrów wentylacji po wprowadzeniu masy pacjenta.</w:t>
            </w:r>
          </w:p>
        </w:tc>
        <w:tc>
          <w:tcPr>
            <w:tcW w:w="1282" w:type="dxa"/>
          </w:tcPr>
          <w:p w14:paraId="7B66D6B3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33479AAC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D0585E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7EE214B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8502193" w14:textId="77777777" w:rsidTr="00095E22">
        <w:tc>
          <w:tcPr>
            <w:tcW w:w="808" w:type="dxa"/>
          </w:tcPr>
          <w:p w14:paraId="5C86ED9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F548235" w14:textId="77777777" w:rsidR="00DB7AA0" w:rsidRPr="00F955C0" w:rsidRDefault="00DB7AA0" w:rsidP="00680E5D">
            <w:pPr>
              <w:rPr>
                <w:rFonts w:ascii="Cambria" w:hAnsi="Cambria" w:cstheme="minorHAnsi"/>
                <w:lang w:eastAsia="pl-PL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Moduł pomiarów gazowych wyjmowany z aparatu.</w:t>
            </w:r>
          </w:p>
          <w:p w14:paraId="2813FD61" w14:textId="77777777" w:rsidR="00DB7AA0" w:rsidRPr="00F955C0" w:rsidRDefault="00DB7AA0" w:rsidP="00680E5D">
            <w:pPr>
              <w:rPr>
                <w:rFonts w:ascii="Cambria" w:hAnsi="Cambria" w:cstheme="minorHAnsi"/>
                <w:lang w:eastAsia="pl-PL"/>
              </w:rPr>
            </w:pPr>
            <w:proofErr w:type="spellStart"/>
            <w:r w:rsidRPr="00F955C0">
              <w:rPr>
                <w:rFonts w:ascii="Cambria" w:hAnsi="Cambria" w:cstheme="minorHAnsi"/>
                <w:lang w:eastAsia="pl-PL"/>
              </w:rPr>
              <w:t>Mozliwość</w:t>
            </w:r>
            <w:proofErr w:type="spellEnd"/>
            <w:r w:rsidRPr="00F955C0">
              <w:rPr>
                <w:rFonts w:ascii="Cambria" w:hAnsi="Cambria" w:cstheme="minorHAnsi"/>
                <w:lang w:eastAsia="pl-PL"/>
              </w:rPr>
              <w:t xml:space="preserve"> zastosowania w monitorze</w:t>
            </w:r>
          </w:p>
        </w:tc>
        <w:tc>
          <w:tcPr>
            <w:tcW w:w="1282" w:type="dxa"/>
          </w:tcPr>
          <w:p w14:paraId="21EC28B7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SimSun" w:hAnsi="Cambria" w:cs="Calibri"/>
                <w:b/>
                <w:sz w:val="20"/>
                <w:szCs w:val="20"/>
                <w:lang w:eastAsia="hi-IN"/>
              </w:rPr>
              <w:t>TAK/ NIE</w:t>
            </w:r>
          </w:p>
          <w:p w14:paraId="7BE2A9FA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19FD02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B02785D" w14:textId="77777777" w:rsidR="00DB7AA0" w:rsidRPr="00F955C0" w:rsidRDefault="00DB7AA0" w:rsidP="00680E5D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18D040BC" w14:textId="77777777" w:rsidR="00DB7AA0" w:rsidRPr="00F955C0" w:rsidRDefault="00DB7AA0" w:rsidP="00680E5D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DB7AA0" w:rsidRPr="00F955C0" w14:paraId="69470649" w14:textId="77777777" w:rsidTr="00095E22">
        <w:tc>
          <w:tcPr>
            <w:tcW w:w="808" w:type="dxa"/>
          </w:tcPr>
          <w:p w14:paraId="0524BD8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862" w:type="dxa"/>
          </w:tcPr>
          <w:p w14:paraId="6D869AB5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  <w:color w:val="000000" w:themeColor="text1"/>
              </w:rPr>
            </w:pPr>
            <w:r w:rsidRPr="00F955C0">
              <w:rPr>
                <w:rFonts w:ascii="Cambria" w:eastAsia="Times New Roman" w:hAnsi="Cambria" w:cstheme="minorHAnsi"/>
                <w:b/>
                <w:color w:val="000000" w:themeColor="text1"/>
                <w:lang w:eastAsia="ar-SA"/>
              </w:rPr>
              <w:t>Parownik</w:t>
            </w:r>
          </w:p>
        </w:tc>
        <w:tc>
          <w:tcPr>
            <w:tcW w:w="1282" w:type="dxa"/>
          </w:tcPr>
          <w:p w14:paraId="5FEA0F55" w14:textId="77777777" w:rsidR="00DB7AA0" w:rsidRPr="00F955C0" w:rsidRDefault="00DB7AA0" w:rsidP="00FD51A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02" w:type="dxa"/>
          </w:tcPr>
          <w:p w14:paraId="315B1A34" w14:textId="77777777" w:rsidR="00DB7AA0" w:rsidRPr="00F955C0" w:rsidRDefault="00DB7AA0" w:rsidP="00680E5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34" w:type="dxa"/>
          </w:tcPr>
          <w:p w14:paraId="0F090D11" w14:textId="77777777" w:rsidR="00DB7AA0" w:rsidRPr="00F955C0" w:rsidRDefault="00DB7AA0" w:rsidP="00680E5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DB7AA0" w:rsidRPr="00F955C0" w14:paraId="41697600" w14:textId="77777777" w:rsidTr="00095E22">
        <w:tc>
          <w:tcPr>
            <w:tcW w:w="808" w:type="dxa"/>
          </w:tcPr>
          <w:p w14:paraId="64C918C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862" w:type="dxa"/>
          </w:tcPr>
          <w:p w14:paraId="11C95B19" w14:textId="77777777" w:rsidR="00DB7AA0" w:rsidRPr="00F955C0" w:rsidRDefault="00DB7AA0" w:rsidP="00680E5D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000000" w:themeColor="text1"/>
                <w:lang w:eastAsia="pl-PL"/>
              </w:rPr>
            </w:pPr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 xml:space="preserve">Uchwyt dla minimum 2-ch parowników w systemie SELECTATEC. </w:t>
            </w:r>
          </w:p>
          <w:p w14:paraId="74B893C3" w14:textId="77777777" w:rsidR="00DB7AA0" w:rsidRPr="00F955C0" w:rsidRDefault="00DB7AA0" w:rsidP="00680E5D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1282" w:type="dxa"/>
          </w:tcPr>
          <w:p w14:paraId="68099D31" w14:textId="77777777" w:rsidR="00DB7AA0" w:rsidRPr="00F955C0" w:rsidRDefault="00DB7AA0" w:rsidP="00680E5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F955C0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53E05CA8" w14:textId="77777777" w:rsidR="00DB7AA0" w:rsidRPr="00F955C0" w:rsidRDefault="00DB7AA0" w:rsidP="00680E5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34" w:type="dxa"/>
          </w:tcPr>
          <w:p w14:paraId="614F7C89" w14:textId="77777777" w:rsidR="00DB7AA0" w:rsidRPr="00F955C0" w:rsidRDefault="00DB7AA0" w:rsidP="00680E5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DB7AA0" w:rsidRPr="00F955C0" w14:paraId="614AB654" w14:textId="77777777" w:rsidTr="00095E22">
        <w:tc>
          <w:tcPr>
            <w:tcW w:w="808" w:type="dxa"/>
          </w:tcPr>
          <w:p w14:paraId="05E0BCD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862" w:type="dxa"/>
          </w:tcPr>
          <w:p w14:paraId="19BA1C1D" w14:textId="77777777" w:rsidR="00DB7AA0" w:rsidRPr="00F955C0" w:rsidRDefault="00DB7AA0" w:rsidP="00680E5D">
            <w:pPr>
              <w:rPr>
                <w:rFonts w:ascii="Cambria" w:hAnsi="Cambria" w:cstheme="minorHAnsi"/>
                <w:color w:val="000000" w:themeColor="text1"/>
                <w:lang w:eastAsia="pl-PL"/>
              </w:rPr>
            </w:pPr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 xml:space="preserve">Możliwość podłączenia parownika do </w:t>
            </w:r>
            <w:proofErr w:type="spellStart"/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>sevofluranu</w:t>
            </w:r>
            <w:proofErr w:type="spellEnd"/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 xml:space="preserve"> i </w:t>
            </w:r>
            <w:proofErr w:type="spellStart"/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>desfluranu</w:t>
            </w:r>
            <w:proofErr w:type="spellEnd"/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 xml:space="preserve">. </w:t>
            </w:r>
          </w:p>
          <w:p w14:paraId="13D5565C" w14:textId="77777777" w:rsidR="00DB7AA0" w:rsidRPr="00F955C0" w:rsidRDefault="00DB7AA0" w:rsidP="00680E5D">
            <w:pPr>
              <w:rPr>
                <w:rFonts w:ascii="Cambria" w:hAnsi="Cambria" w:cstheme="minorHAnsi"/>
                <w:color w:val="000000" w:themeColor="text1"/>
                <w:lang w:eastAsia="pl-PL"/>
              </w:rPr>
            </w:pPr>
            <w:r w:rsidRPr="00F955C0">
              <w:rPr>
                <w:rFonts w:ascii="Cambria" w:hAnsi="Cambria" w:cstheme="minorHAnsi"/>
                <w:color w:val="000000" w:themeColor="text1"/>
                <w:lang w:eastAsia="pl-PL"/>
              </w:rPr>
              <w:t>Zabezpieczenie przed podaniem dwóch środków wziewnych równocześnie</w:t>
            </w:r>
          </w:p>
        </w:tc>
        <w:tc>
          <w:tcPr>
            <w:tcW w:w="1282" w:type="dxa"/>
          </w:tcPr>
          <w:p w14:paraId="7A5EC862" w14:textId="77777777" w:rsidR="00DB7AA0" w:rsidRPr="00F955C0" w:rsidRDefault="00DB7AA0" w:rsidP="00680E5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F955C0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213A43F3" w14:textId="77777777" w:rsidR="00DB7AA0" w:rsidRPr="00F955C0" w:rsidRDefault="00DB7AA0" w:rsidP="00680E5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34" w:type="dxa"/>
          </w:tcPr>
          <w:p w14:paraId="534D8DEE" w14:textId="77777777" w:rsidR="00DB7AA0" w:rsidRPr="00F955C0" w:rsidRDefault="00DB7AA0" w:rsidP="00680E5D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DB7AA0" w:rsidRPr="00F955C0" w14:paraId="64654666" w14:textId="77777777" w:rsidTr="00095E22">
        <w:tc>
          <w:tcPr>
            <w:tcW w:w="808" w:type="dxa"/>
          </w:tcPr>
          <w:p w14:paraId="0A41B0AD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5238F81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</w:rPr>
            </w:pPr>
            <w:r w:rsidRPr="00F955C0">
              <w:rPr>
                <w:rFonts w:ascii="Cambria" w:eastAsia="Times New Roman" w:hAnsi="Cambria" w:cstheme="minorHAnsi"/>
                <w:b/>
                <w:color w:val="000000"/>
                <w:lang w:eastAsia="ar-SA"/>
              </w:rPr>
              <w:t>Ssak</w:t>
            </w:r>
          </w:p>
        </w:tc>
        <w:tc>
          <w:tcPr>
            <w:tcW w:w="1282" w:type="dxa"/>
          </w:tcPr>
          <w:p w14:paraId="1044F340" w14:textId="77777777" w:rsidR="00DB7AA0" w:rsidRPr="00F955C0" w:rsidRDefault="00DB7AA0" w:rsidP="00FD51AC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034983F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CC172F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F91DCB5" w14:textId="77777777" w:rsidTr="00095E22">
        <w:trPr>
          <w:trHeight w:val="1136"/>
        </w:trPr>
        <w:tc>
          <w:tcPr>
            <w:tcW w:w="808" w:type="dxa"/>
          </w:tcPr>
          <w:p w14:paraId="1C4AA5E0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6CA4EA6" w14:textId="77777777" w:rsidR="00DB7AA0" w:rsidRPr="00F955C0" w:rsidRDefault="00DB7AA0" w:rsidP="00680E5D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Aparat wyposażony w wbudowany ssak inżektorowy z regulacja podciśnienia, z pojemnikami 1,0 l do wymiennych wkładów.</w:t>
            </w:r>
          </w:p>
        </w:tc>
        <w:tc>
          <w:tcPr>
            <w:tcW w:w="1282" w:type="dxa"/>
          </w:tcPr>
          <w:p w14:paraId="4A38330F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690BB0E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08F2BD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58F99579" w14:textId="77777777" w:rsidTr="00095E22">
        <w:tc>
          <w:tcPr>
            <w:tcW w:w="808" w:type="dxa"/>
          </w:tcPr>
          <w:p w14:paraId="69CCBA0F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E0AC087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Wymienne wkłady: minimum 5 szt. (zestaw startowy).</w:t>
            </w:r>
          </w:p>
        </w:tc>
        <w:tc>
          <w:tcPr>
            <w:tcW w:w="1282" w:type="dxa"/>
          </w:tcPr>
          <w:p w14:paraId="2D88F2EE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79DC5FE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6586A7A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6E4B922D" w14:textId="77777777" w:rsidTr="00095E22">
        <w:tc>
          <w:tcPr>
            <w:tcW w:w="808" w:type="dxa"/>
          </w:tcPr>
          <w:p w14:paraId="79E823E9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9B6A37E" w14:textId="77777777" w:rsidR="00DB7AA0" w:rsidRPr="00F955C0" w:rsidRDefault="00DB7AA0" w:rsidP="00FD51AC">
            <w:pPr>
              <w:jc w:val="center"/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b/>
                <w:bCs/>
                <w:lang w:eastAsia="pl-PL"/>
              </w:rPr>
              <w:t>System testowania aparatu</w:t>
            </w:r>
          </w:p>
        </w:tc>
        <w:tc>
          <w:tcPr>
            <w:tcW w:w="1282" w:type="dxa"/>
          </w:tcPr>
          <w:p w14:paraId="4EAB10BC" w14:textId="77777777" w:rsidR="00DB7AA0" w:rsidRPr="00F955C0" w:rsidRDefault="00DB7AA0" w:rsidP="00FD51AC">
            <w:pPr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13ADCEB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DE03B31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044BDB9C" w14:textId="77777777" w:rsidTr="00095E22">
        <w:tc>
          <w:tcPr>
            <w:tcW w:w="808" w:type="dxa"/>
          </w:tcPr>
          <w:p w14:paraId="6433BE35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3014ECD1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Automatyczny lub automatyczny z interakcją z personelem test kontrolny aparatu, sprawdzający jego działanie.</w:t>
            </w:r>
          </w:p>
        </w:tc>
        <w:tc>
          <w:tcPr>
            <w:tcW w:w="1282" w:type="dxa"/>
          </w:tcPr>
          <w:p w14:paraId="2DCDE78B" w14:textId="77777777" w:rsidR="00DB7AA0" w:rsidRPr="00F955C0" w:rsidRDefault="00DB7AA0" w:rsidP="00680E5D">
            <w:pPr>
              <w:suppressLineNumbers/>
              <w:snapToGrid w:val="0"/>
              <w:jc w:val="center"/>
              <w:rPr>
                <w:rFonts w:ascii="Cambria" w:eastAsia="SimSun" w:hAnsi="Cambria" w:cs="Calibri"/>
                <w:sz w:val="20"/>
                <w:szCs w:val="20"/>
                <w:lang w:eastAsia="hi-IN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4F387C43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503FC1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4EAF1D2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3CE87956" w14:textId="77777777" w:rsidTr="00095E22">
        <w:tc>
          <w:tcPr>
            <w:tcW w:w="808" w:type="dxa"/>
          </w:tcPr>
          <w:p w14:paraId="6D34ACBC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18D3A9ED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Dziennik testów kontrolnych prezentowany na ekranie aparatu</w:t>
            </w:r>
          </w:p>
        </w:tc>
        <w:tc>
          <w:tcPr>
            <w:tcW w:w="1282" w:type="dxa"/>
          </w:tcPr>
          <w:p w14:paraId="0B2AA5DE" w14:textId="77777777" w:rsidR="00DB7AA0" w:rsidRPr="00F955C0" w:rsidRDefault="00DB7AA0" w:rsidP="00680E5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  <w:p w14:paraId="7E29F509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2AAA4DBC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274FBB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63A3FB5" w14:textId="77777777" w:rsidTr="00095E22">
        <w:tc>
          <w:tcPr>
            <w:tcW w:w="808" w:type="dxa"/>
          </w:tcPr>
          <w:p w14:paraId="3D83AF62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FEC25F4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  <w:lang w:eastAsia="pl-PL"/>
              </w:rPr>
              <w:t>Konstrukcja aparatu umożliwiająca zainstalowanie kardiomonitora w ergonomicznej dla personelu medycznego pozycji.</w:t>
            </w:r>
          </w:p>
        </w:tc>
        <w:tc>
          <w:tcPr>
            <w:tcW w:w="1282" w:type="dxa"/>
          </w:tcPr>
          <w:p w14:paraId="2178FC4D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3973D6C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C03BB6E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286845C4" w14:textId="77777777" w:rsidTr="00095E22">
        <w:tc>
          <w:tcPr>
            <w:tcW w:w="808" w:type="dxa"/>
          </w:tcPr>
          <w:p w14:paraId="23AAC6F1" w14:textId="77777777" w:rsidR="00DB7AA0" w:rsidRPr="00F955C0" w:rsidRDefault="00DB7AA0" w:rsidP="00DB7AA0">
            <w:pPr>
              <w:pStyle w:val="Akapitzlist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99ECA43" w14:textId="77777777" w:rsidR="00DB7AA0" w:rsidRPr="00F955C0" w:rsidRDefault="00DB7AA0" w:rsidP="00680E5D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eastAsia="Lucida Sans Unicode" w:hAnsi="Cambria" w:cstheme="minorHAnsi"/>
              </w:rPr>
              <w:t>Menu w języku polskim.</w:t>
            </w:r>
          </w:p>
        </w:tc>
        <w:tc>
          <w:tcPr>
            <w:tcW w:w="1282" w:type="dxa"/>
          </w:tcPr>
          <w:p w14:paraId="0BC26DD2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502" w:type="dxa"/>
          </w:tcPr>
          <w:p w14:paraId="3CFBBFF8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1006D27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F763E6" w:rsidRPr="00F955C0" w14:paraId="06B5D66D" w14:textId="77777777" w:rsidTr="00095E22">
        <w:tc>
          <w:tcPr>
            <w:tcW w:w="808" w:type="dxa"/>
          </w:tcPr>
          <w:p w14:paraId="0CDFC0D0" w14:textId="77777777" w:rsidR="00F763E6" w:rsidRPr="00F955C0" w:rsidRDefault="00F763E6" w:rsidP="00A86FB3">
            <w:pPr>
              <w:ind w:left="360"/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EF490F3" w14:textId="77777777" w:rsidR="00F763E6" w:rsidRPr="00F955C0" w:rsidRDefault="00F763E6" w:rsidP="00376732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282" w:type="dxa"/>
          </w:tcPr>
          <w:p w14:paraId="0769AC9F" w14:textId="77777777" w:rsidR="00F763E6" w:rsidRPr="00F955C0" w:rsidRDefault="00F763E6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C100A6D" w14:textId="77777777" w:rsidR="00F763E6" w:rsidRPr="00F955C0" w:rsidRDefault="00F763E6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E6D006C" w14:textId="77777777" w:rsidR="00F763E6" w:rsidRPr="00F955C0" w:rsidRDefault="00F763E6" w:rsidP="00680E5D">
            <w:pPr>
              <w:rPr>
                <w:rFonts w:ascii="Cambria" w:hAnsi="Cambria"/>
              </w:rPr>
            </w:pPr>
          </w:p>
        </w:tc>
      </w:tr>
      <w:tr w:rsidR="00F763E6" w:rsidRPr="00F955C0" w14:paraId="79574210" w14:textId="77777777" w:rsidTr="00095E22">
        <w:tc>
          <w:tcPr>
            <w:tcW w:w="808" w:type="dxa"/>
          </w:tcPr>
          <w:p w14:paraId="11B1F9F8" w14:textId="77777777" w:rsidR="00F763E6" w:rsidRPr="00F955C0" w:rsidRDefault="00F763E6" w:rsidP="00A86FB3">
            <w:pPr>
              <w:ind w:left="360"/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3CF5E68" w14:textId="77777777" w:rsidR="00F763E6" w:rsidRPr="00F955C0" w:rsidRDefault="00F763E6" w:rsidP="00376732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282" w:type="dxa"/>
          </w:tcPr>
          <w:p w14:paraId="7565A846" w14:textId="77777777" w:rsidR="00F763E6" w:rsidRPr="00F955C0" w:rsidRDefault="00F763E6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7F5863B" w14:textId="77777777" w:rsidR="00F763E6" w:rsidRPr="00F955C0" w:rsidRDefault="00F763E6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12B6891" w14:textId="77777777" w:rsidR="00F763E6" w:rsidRPr="00F955C0" w:rsidRDefault="00F763E6" w:rsidP="00680E5D">
            <w:pPr>
              <w:rPr>
                <w:rFonts w:ascii="Cambria" w:hAnsi="Cambria"/>
              </w:rPr>
            </w:pPr>
          </w:p>
        </w:tc>
      </w:tr>
      <w:tr w:rsidR="00DB7AA0" w:rsidRPr="00F955C0" w14:paraId="435170A1" w14:textId="77777777" w:rsidTr="00095E22">
        <w:tc>
          <w:tcPr>
            <w:tcW w:w="808" w:type="dxa"/>
          </w:tcPr>
          <w:p w14:paraId="3B826ED9" w14:textId="77777777" w:rsidR="00DB7AA0" w:rsidRPr="00F955C0" w:rsidRDefault="00DB7AA0" w:rsidP="00A86FB3">
            <w:pPr>
              <w:ind w:left="360"/>
              <w:rPr>
                <w:rFonts w:ascii="Cambria" w:hAnsi="Cambria" w:cstheme="minorHAnsi"/>
              </w:rPr>
            </w:pPr>
          </w:p>
          <w:p w14:paraId="49A4E527" w14:textId="77777777" w:rsidR="00F763E6" w:rsidRPr="00F955C0" w:rsidRDefault="00F763E6" w:rsidP="00A86FB3">
            <w:pPr>
              <w:ind w:left="360"/>
              <w:rPr>
                <w:rFonts w:ascii="Cambria" w:hAnsi="Cambria" w:cstheme="minorHAnsi"/>
              </w:rPr>
            </w:pPr>
          </w:p>
          <w:p w14:paraId="43492674" w14:textId="77777777" w:rsidR="00F763E6" w:rsidRPr="00F955C0" w:rsidRDefault="00F763E6" w:rsidP="00A86FB3">
            <w:pPr>
              <w:ind w:left="360"/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6854F718" w14:textId="77777777" w:rsidR="00DB7AA0" w:rsidRPr="00F955C0" w:rsidRDefault="00376732" w:rsidP="00376732">
            <w:pPr>
              <w:jc w:val="center"/>
              <w:rPr>
                <w:rFonts w:ascii="Cambria" w:hAnsi="Cambria" w:cstheme="minorHAnsi"/>
                <w:b/>
              </w:rPr>
            </w:pPr>
            <w:r w:rsidRPr="00F955C0">
              <w:rPr>
                <w:rFonts w:ascii="Cambria" w:hAnsi="Cambria" w:cstheme="minorHAnsi"/>
                <w:b/>
              </w:rPr>
              <w:t>KARDIOMONITOR ANESTETYCZNY</w:t>
            </w:r>
          </w:p>
        </w:tc>
        <w:tc>
          <w:tcPr>
            <w:tcW w:w="1282" w:type="dxa"/>
          </w:tcPr>
          <w:p w14:paraId="1E985473" w14:textId="77777777" w:rsidR="00DB7AA0" w:rsidRPr="00F955C0" w:rsidRDefault="00DB7AA0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54EC7580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E649269" w14:textId="77777777" w:rsidR="00DB7AA0" w:rsidRPr="00F955C0" w:rsidRDefault="00DB7AA0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37CE61C" w14:textId="77777777" w:rsidTr="00095E22">
        <w:trPr>
          <w:trHeight w:val="437"/>
        </w:trPr>
        <w:tc>
          <w:tcPr>
            <w:tcW w:w="808" w:type="dxa"/>
          </w:tcPr>
          <w:p w14:paraId="265AA9F4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F36CAD5" w14:textId="77777777" w:rsidR="00376732" w:rsidRPr="00F955C0" w:rsidRDefault="00376732" w:rsidP="00376732">
            <w:pPr>
              <w:jc w:val="center"/>
              <w:rPr>
                <w:rFonts w:ascii="Cambria" w:eastAsia="Times New Roman" w:hAnsi="Cambria" w:cs="Calibri"/>
                <w:b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color w:val="000000"/>
                <w:lang w:eastAsia="pl-PL" w:bidi="ar-SA"/>
              </w:rPr>
              <w:t>Wymogi ogólne</w:t>
            </w:r>
          </w:p>
        </w:tc>
        <w:tc>
          <w:tcPr>
            <w:tcW w:w="1282" w:type="dxa"/>
            <w:vAlign w:val="center"/>
          </w:tcPr>
          <w:p w14:paraId="74103B5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</w:p>
        </w:tc>
        <w:tc>
          <w:tcPr>
            <w:tcW w:w="1502" w:type="dxa"/>
          </w:tcPr>
          <w:p w14:paraId="2DC29E3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E3CF48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BBE0391" w14:textId="77777777" w:rsidTr="00095E22">
        <w:trPr>
          <w:trHeight w:val="437"/>
        </w:trPr>
        <w:tc>
          <w:tcPr>
            <w:tcW w:w="808" w:type="dxa"/>
          </w:tcPr>
          <w:p w14:paraId="0994939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3EE01E3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Calibri" w:hAnsi="Cambria" w:cstheme="minorHAnsi"/>
                <w:lang w:bidi="ar-SA"/>
              </w:rPr>
              <w:t>Aparat fabrycznie nowy rok produkcji 2024</w:t>
            </w:r>
          </w:p>
        </w:tc>
        <w:tc>
          <w:tcPr>
            <w:tcW w:w="1282" w:type="dxa"/>
            <w:vAlign w:val="center"/>
          </w:tcPr>
          <w:p w14:paraId="7CCB1DA1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173CA43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C74E69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2C077B" w:rsidRPr="00F955C0" w14:paraId="522A7EB7" w14:textId="77777777" w:rsidTr="00095E22">
        <w:trPr>
          <w:trHeight w:val="437"/>
        </w:trPr>
        <w:tc>
          <w:tcPr>
            <w:tcW w:w="808" w:type="dxa"/>
          </w:tcPr>
          <w:p w14:paraId="439BC909" w14:textId="77777777" w:rsidR="002C077B" w:rsidRPr="00F955C0" w:rsidRDefault="002C077B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A7C45BF" w14:textId="77777777" w:rsidR="002C077B" w:rsidRPr="00F955C0" w:rsidRDefault="002C077B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Możliwość integracji z dostępnym klinicznym systemem informatycznym (CIS) producenta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oferowanego systemu monitorowania pacjenta,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282" w:type="dxa"/>
            <w:vAlign w:val="center"/>
          </w:tcPr>
          <w:p w14:paraId="1C8C844F" w14:textId="77777777" w:rsidR="002C077B" w:rsidRPr="00F955C0" w:rsidRDefault="002C077B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 TAK</w:t>
            </w:r>
          </w:p>
        </w:tc>
        <w:tc>
          <w:tcPr>
            <w:tcW w:w="1502" w:type="dxa"/>
          </w:tcPr>
          <w:p w14:paraId="55BC8EF5" w14:textId="77777777" w:rsidR="002C077B" w:rsidRPr="00F955C0" w:rsidRDefault="002C077B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DC5390D" w14:textId="77777777" w:rsidR="002C077B" w:rsidRPr="00F955C0" w:rsidRDefault="002C077B" w:rsidP="00680E5D">
            <w:pPr>
              <w:rPr>
                <w:rFonts w:ascii="Cambria" w:hAnsi="Cambria"/>
              </w:rPr>
            </w:pPr>
          </w:p>
        </w:tc>
      </w:tr>
      <w:tr w:rsidR="002C077B" w:rsidRPr="00F955C0" w14:paraId="05FA2971" w14:textId="77777777" w:rsidTr="00095E22">
        <w:trPr>
          <w:trHeight w:val="437"/>
        </w:trPr>
        <w:tc>
          <w:tcPr>
            <w:tcW w:w="808" w:type="dxa"/>
          </w:tcPr>
          <w:p w14:paraId="434C07E6" w14:textId="77777777" w:rsidR="002C077B" w:rsidRPr="00F955C0" w:rsidRDefault="002C077B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6D7DF17" w14:textId="77777777" w:rsidR="002C077B" w:rsidRPr="00F955C0" w:rsidRDefault="002C077B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System monitorowania pacjenta o budowie modułowej lub kompaktowo-modułowej, w technologii wymiennych modułów podłączanych podczas pracy przez użytkownika</w:t>
            </w:r>
          </w:p>
        </w:tc>
        <w:tc>
          <w:tcPr>
            <w:tcW w:w="1282" w:type="dxa"/>
          </w:tcPr>
          <w:p w14:paraId="32965BB5" w14:textId="77777777" w:rsidR="002C077B" w:rsidRPr="00F955C0" w:rsidRDefault="002C077B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4D490D3D" w14:textId="77777777" w:rsidR="002C077B" w:rsidRPr="00F955C0" w:rsidRDefault="002C077B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68DB8E0" w14:textId="77777777" w:rsidR="002C077B" w:rsidRPr="00F955C0" w:rsidRDefault="002C077B" w:rsidP="00680E5D">
            <w:pPr>
              <w:rPr>
                <w:rFonts w:ascii="Cambria" w:hAnsi="Cambria"/>
              </w:rPr>
            </w:pPr>
          </w:p>
        </w:tc>
      </w:tr>
      <w:tr w:rsidR="002C077B" w:rsidRPr="00F955C0" w14:paraId="739113A1" w14:textId="77777777" w:rsidTr="00095E22">
        <w:tc>
          <w:tcPr>
            <w:tcW w:w="808" w:type="dxa"/>
          </w:tcPr>
          <w:p w14:paraId="69149323" w14:textId="77777777" w:rsidR="002C077B" w:rsidRPr="00F955C0" w:rsidRDefault="002C077B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55DA3AB" w14:textId="77777777" w:rsidR="002C077B" w:rsidRPr="00F955C0" w:rsidRDefault="002C077B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zapewnia monitorowanie pacjenta stacjonarnie i w transporcie: pojedynczy monitor stacjonarno-transportowy lub monitor stacjonarny wyposażony w niewielkich rozmiarów moduł transportowy z ekranem</w:t>
            </w:r>
          </w:p>
        </w:tc>
        <w:tc>
          <w:tcPr>
            <w:tcW w:w="1282" w:type="dxa"/>
          </w:tcPr>
          <w:p w14:paraId="045CBDED" w14:textId="77777777" w:rsidR="002C077B" w:rsidRPr="00F955C0" w:rsidRDefault="002C077B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74EEE8AA" w14:textId="77777777" w:rsidR="002C077B" w:rsidRPr="00F955C0" w:rsidRDefault="002C077B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C60AB1C" w14:textId="77777777" w:rsidR="002C077B" w:rsidRPr="00F955C0" w:rsidRDefault="002C077B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9E907DD" w14:textId="77777777" w:rsidTr="00095E22">
        <w:tc>
          <w:tcPr>
            <w:tcW w:w="808" w:type="dxa"/>
          </w:tcPr>
          <w:p w14:paraId="1FAB0C1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7FFC7B7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wyposażony we wbudowaną ramę na min. 1 moduł rozszerzeń. Możliwość rozbudowy monitora o dodatkową ramę do podłączenia min. 2 dodatkowych modułów rozszerzeń.</w:t>
            </w:r>
          </w:p>
        </w:tc>
        <w:tc>
          <w:tcPr>
            <w:tcW w:w="1282" w:type="dxa"/>
            <w:vAlign w:val="center"/>
          </w:tcPr>
          <w:p w14:paraId="141A6B2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548CF9F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F5DD01F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0D05FDDF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1103143A" w14:textId="77777777" w:rsidTr="00095E22">
        <w:tc>
          <w:tcPr>
            <w:tcW w:w="808" w:type="dxa"/>
          </w:tcPr>
          <w:p w14:paraId="3BDF777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6F5C87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Wszystkie elementy systemu monitorowania pacjenta chłodzone konwekcyjnie, pasywnie - bez użycia wentylatorów</w:t>
            </w:r>
          </w:p>
        </w:tc>
        <w:tc>
          <w:tcPr>
            <w:tcW w:w="1282" w:type="dxa"/>
          </w:tcPr>
          <w:p w14:paraId="1E189A0F" w14:textId="77777777" w:rsidR="00376732" w:rsidRPr="00F955C0" w:rsidRDefault="00376732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30DAEB9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98CFE4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A8D997C" w14:textId="77777777" w:rsidTr="00095E22">
        <w:tc>
          <w:tcPr>
            <w:tcW w:w="808" w:type="dxa"/>
          </w:tcPr>
          <w:p w14:paraId="3E2BBE4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F2F6F0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282" w:type="dxa"/>
          </w:tcPr>
          <w:p w14:paraId="49C33316" w14:textId="77777777" w:rsidR="00376732" w:rsidRPr="00F955C0" w:rsidRDefault="00376732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608BC12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C7D360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B1A7198" w14:textId="77777777" w:rsidTr="00095E22">
        <w:tc>
          <w:tcPr>
            <w:tcW w:w="808" w:type="dxa"/>
          </w:tcPr>
          <w:p w14:paraId="4545EAB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64A1898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Komunikacja z użytkownikiem w języku polskim</w:t>
            </w:r>
          </w:p>
        </w:tc>
        <w:tc>
          <w:tcPr>
            <w:tcW w:w="1282" w:type="dxa"/>
          </w:tcPr>
          <w:p w14:paraId="039E35D8" w14:textId="77777777" w:rsidR="00376732" w:rsidRPr="00F955C0" w:rsidRDefault="00376732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678462E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CD3240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5F59B53" w14:textId="77777777" w:rsidTr="00095E22">
        <w:tc>
          <w:tcPr>
            <w:tcW w:w="808" w:type="dxa"/>
          </w:tcPr>
          <w:p w14:paraId="3084A584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BCE95D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Monitor wyposażony w tryb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"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Standby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282" w:type="dxa"/>
          </w:tcPr>
          <w:p w14:paraId="6F58221D" w14:textId="77777777" w:rsidR="00376732" w:rsidRPr="00F955C0" w:rsidRDefault="00376732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TAK</w:t>
            </w:r>
          </w:p>
        </w:tc>
        <w:tc>
          <w:tcPr>
            <w:tcW w:w="1502" w:type="dxa"/>
          </w:tcPr>
          <w:p w14:paraId="2321A2D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C7169D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9E20513" w14:textId="77777777" w:rsidTr="00095E22">
        <w:tc>
          <w:tcPr>
            <w:tcW w:w="808" w:type="dxa"/>
          </w:tcPr>
          <w:p w14:paraId="3A54603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1FB3BF9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wyposażony w konfigurowalny tryb nocny: uruchamiany automatycznie w wybranych przez użytkownika godzinach. Przełączenie w tryb nocny zapewnia min. obniżenie jasności ekranu oraz poziomu głośności alarmów.</w:t>
            </w:r>
          </w:p>
        </w:tc>
        <w:tc>
          <w:tcPr>
            <w:tcW w:w="1282" w:type="dxa"/>
          </w:tcPr>
          <w:p w14:paraId="2E38A92F" w14:textId="77777777" w:rsidR="00376732" w:rsidRPr="00F955C0" w:rsidRDefault="00376732" w:rsidP="00376732">
            <w:pPr>
              <w:jc w:val="center"/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4EBF2ED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775B65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B030475" w14:textId="77777777" w:rsidTr="00095E22">
        <w:tc>
          <w:tcPr>
            <w:tcW w:w="808" w:type="dxa"/>
          </w:tcPr>
          <w:p w14:paraId="0EE963F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AAD1888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Dostęp na ekranie monitora do kompletu dokumentacji: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instruckji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obsługi wraz z dodatkami, instrukcji technicznej, opisu interfejsu HL7 oraz kompletnej listy akcesoriów i materiałów zużywalnych. Nawigacja po instrukcji przy użyciu hiperłączy ułatwiających przełączanie pomiędzy dokumentami i rozdziałami.</w:t>
            </w:r>
          </w:p>
        </w:tc>
        <w:tc>
          <w:tcPr>
            <w:tcW w:w="1282" w:type="dxa"/>
            <w:vAlign w:val="center"/>
          </w:tcPr>
          <w:p w14:paraId="4D92E16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16DE685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D559A5C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080FA393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25A29D87" w14:textId="77777777" w:rsidTr="00095E22">
        <w:tc>
          <w:tcPr>
            <w:tcW w:w="808" w:type="dxa"/>
          </w:tcPr>
          <w:p w14:paraId="1DCEF65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7CD286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Zasilanie</w:t>
            </w:r>
          </w:p>
        </w:tc>
        <w:tc>
          <w:tcPr>
            <w:tcW w:w="1282" w:type="dxa"/>
          </w:tcPr>
          <w:p w14:paraId="04946F49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D7DF1E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3B5EF1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2103B45" w14:textId="77777777" w:rsidTr="00095E22">
        <w:tc>
          <w:tcPr>
            <w:tcW w:w="808" w:type="dxa"/>
          </w:tcPr>
          <w:p w14:paraId="6A81F8D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73538A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Zasilanie sieciowe, zgodne z PN, dostosowane do 230V/50Hz</w:t>
            </w:r>
          </w:p>
        </w:tc>
        <w:tc>
          <w:tcPr>
            <w:tcW w:w="1282" w:type="dxa"/>
            <w:vAlign w:val="center"/>
          </w:tcPr>
          <w:p w14:paraId="6FCB875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6E139CD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1750A1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046012B" w14:textId="77777777" w:rsidTr="00095E22">
        <w:tc>
          <w:tcPr>
            <w:tcW w:w="808" w:type="dxa"/>
          </w:tcPr>
          <w:p w14:paraId="43BE7AA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D74C4B9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wyposażony w zasilanie akumulatorowe zapewniające przynajmniej 240 minut pracy na wypadek zaniku zasilania lub transportu. W czasie pracy na baterii parametry są wyświetlane na dużym ekranie monitora stacjonarno-transportowego lub stacjonarnego – dopuszcza się realizację tej funkcjonalności przy pomocy zewnętrznego zasilacza UPS klasy medycznej montowanego na stanowisku. W przypadku zewnętrzneg</w:t>
            </w:r>
            <w:r w:rsidR="00D6535F"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o zasilacza </w:t>
            </w:r>
            <w:r w:rsidR="003F1AE2"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wymagany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uchwyt do montażu zasilacza na stanowisku pacjenta.</w:t>
            </w:r>
          </w:p>
        </w:tc>
        <w:tc>
          <w:tcPr>
            <w:tcW w:w="1282" w:type="dxa"/>
            <w:vAlign w:val="center"/>
          </w:tcPr>
          <w:p w14:paraId="03ABF38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76AB5C4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700443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611DD99" w14:textId="77777777" w:rsidTr="00095E22">
        <w:tc>
          <w:tcPr>
            <w:tcW w:w="808" w:type="dxa"/>
          </w:tcPr>
          <w:p w14:paraId="28A7ACE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3A020E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Praca w sieci centralnego monitorowania</w:t>
            </w:r>
          </w:p>
        </w:tc>
        <w:tc>
          <w:tcPr>
            <w:tcW w:w="1282" w:type="dxa"/>
          </w:tcPr>
          <w:p w14:paraId="711B5712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0E831D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6CDF3E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EE178DD" w14:textId="77777777" w:rsidTr="00095E22">
        <w:tc>
          <w:tcPr>
            <w:tcW w:w="808" w:type="dxa"/>
          </w:tcPr>
          <w:p w14:paraId="366F0EC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D9693C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pracy w sieci centralnego monitorowania, zgodnej ze standardem Ethernet.</w:t>
            </w:r>
          </w:p>
        </w:tc>
        <w:tc>
          <w:tcPr>
            <w:tcW w:w="1282" w:type="dxa"/>
            <w:vAlign w:val="center"/>
          </w:tcPr>
          <w:p w14:paraId="74AF1413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7BA2093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249A8E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3FB13FB" w14:textId="77777777" w:rsidTr="00095E22">
        <w:tc>
          <w:tcPr>
            <w:tcW w:w="808" w:type="dxa"/>
          </w:tcPr>
          <w:p w14:paraId="1AE6930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AA4084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Monitory umożliwiają wykorzystanie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jednej fizycznej infrastruktury teleinformatycznej, w sieci przewodowej i bezprzewodowej,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282" w:type="dxa"/>
            <w:vAlign w:val="center"/>
          </w:tcPr>
          <w:p w14:paraId="21DD77BD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 TAK</w:t>
            </w:r>
          </w:p>
        </w:tc>
        <w:tc>
          <w:tcPr>
            <w:tcW w:w="1502" w:type="dxa"/>
          </w:tcPr>
          <w:p w14:paraId="4847442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10DA83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AE58541" w14:textId="77777777" w:rsidTr="00095E22">
        <w:tc>
          <w:tcPr>
            <w:tcW w:w="808" w:type="dxa"/>
          </w:tcPr>
          <w:p w14:paraId="423A6178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4BA17E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fulldisclosure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)</w:t>
            </w:r>
          </w:p>
        </w:tc>
        <w:tc>
          <w:tcPr>
            <w:tcW w:w="1282" w:type="dxa"/>
            <w:vAlign w:val="center"/>
          </w:tcPr>
          <w:p w14:paraId="0233D48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196E2B0C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2762E9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8B18AC0" w14:textId="77777777" w:rsidTr="00095E22">
        <w:tc>
          <w:tcPr>
            <w:tcW w:w="808" w:type="dxa"/>
          </w:tcPr>
          <w:p w14:paraId="5236163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FFFCCF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Monitory wyposażone w funkcję wysyłania parametrów życiowych monitorowanych pacjentów do zewnętrznych systemów, za pośrednictwem protokołu HL7. Funkcja realizowana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bezpośrenio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przez kardiomonitory lub dedykowany serwer komunikacyjny - ujęty w ofercie.</w:t>
            </w:r>
          </w:p>
        </w:tc>
        <w:tc>
          <w:tcPr>
            <w:tcW w:w="1282" w:type="dxa"/>
            <w:vAlign w:val="center"/>
          </w:tcPr>
          <w:p w14:paraId="13662EE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221A5B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FDE280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7FF5D7B" w14:textId="77777777" w:rsidTr="00095E22">
        <w:tc>
          <w:tcPr>
            <w:tcW w:w="808" w:type="dxa"/>
          </w:tcPr>
          <w:p w14:paraId="0E24C03E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2EFD1DB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282" w:type="dxa"/>
            <w:vAlign w:val="center"/>
          </w:tcPr>
          <w:p w14:paraId="3552956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3C3A57E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54AF75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6795B77" w14:textId="77777777" w:rsidTr="00095E22">
        <w:tc>
          <w:tcPr>
            <w:tcW w:w="808" w:type="dxa"/>
          </w:tcPr>
          <w:p w14:paraId="2AB21D3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E177F2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282" w:type="dxa"/>
            <w:vAlign w:val="center"/>
          </w:tcPr>
          <w:p w14:paraId="3676C40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054B22D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E84C4A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D2FA83F" w14:textId="77777777" w:rsidTr="00095E22">
        <w:tc>
          <w:tcPr>
            <w:tcW w:w="808" w:type="dxa"/>
          </w:tcPr>
          <w:p w14:paraId="68B6B66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481576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Monitory zapewniają automatyczne otwarcie ekranu zdalnego monitora w momencie wystąpienia zdarzenia alarmowego</w:t>
            </w:r>
          </w:p>
        </w:tc>
        <w:tc>
          <w:tcPr>
            <w:tcW w:w="1282" w:type="dxa"/>
            <w:vAlign w:val="center"/>
          </w:tcPr>
          <w:p w14:paraId="3102E22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56AB0D4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B28E9C1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6B9C7B36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7016EE02" w14:textId="77777777" w:rsidTr="00095E22">
        <w:tc>
          <w:tcPr>
            <w:tcW w:w="808" w:type="dxa"/>
          </w:tcPr>
          <w:p w14:paraId="58566CC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698CE5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drukowania krzywych, trendów graficznych i numerycznych na podłączonej do sieci centralnego monitorowania tradycyjnej drukarce laserowej - bez konieczności pośredniczenia centrali monitorującej</w:t>
            </w:r>
          </w:p>
        </w:tc>
        <w:tc>
          <w:tcPr>
            <w:tcW w:w="1282" w:type="dxa"/>
            <w:vAlign w:val="center"/>
          </w:tcPr>
          <w:p w14:paraId="2F2FA4B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1CF99B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447C32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9E78863" w14:textId="77777777" w:rsidTr="00095E22">
        <w:tc>
          <w:tcPr>
            <w:tcW w:w="808" w:type="dxa"/>
          </w:tcPr>
          <w:p w14:paraId="3AB5B511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7F02E35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Sposób montażu</w:t>
            </w:r>
          </w:p>
        </w:tc>
        <w:tc>
          <w:tcPr>
            <w:tcW w:w="1282" w:type="dxa"/>
          </w:tcPr>
          <w:p w14:paraId="042989B7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4894D88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143322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CCD7811" w14:textId="77777777" w:rsidTr="00095E22">
        <w:trPr>
          <w:trHeight w:val="844"/>
        </w:trPr>
        <w:tc>
          <w:tcPr>
            <w:tcW w:w="808" w:type="dxa"/>
          </w:tcPr>
          <w:p w14:paraId="22681AB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ED62678" w14:textId="77777777" w:rsidR="00376732" w:rsidRPr="00F955C0" w:rsidRDefault="003F1AE2" w:rsidP="002C077B">
            <w:pPr>
              <w:rPr>
                <w:rFonts w:ascii="Cambria" w:eastAsia="Times New Roman" w:hAnsi="Cambria" w:cs="Calibri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lang w:eastAsia="pl-PL" w:bidi="ar-SA"/>
              </w:rPr>
              <w:t>D</w:t>
            </w:r>
            <w:r w:rsidR="00376732" w:rsidRPr="00F955C0">
              <w:rPr>
                <w:rFonts w:ascii="Cambria" w:eastAsia="Times New Roman" w:hAnsi="Cambria" w:cs="Calibri"/>
                <w:lang w:eastAsia="pl-PL" w:bidi="ar-SA"/>
              </w:rPr>
              <w:t>o każdego monitora</w:t>
            </w:r>
            <w:r w:rsidRPr="00F955C0">
              <w:rPr>
                <w:rFonts w:ascii="Cambria" w:eastAsia="Times New Roman" w:hAnsi="Cambria" w:cs="Calibri"/>
                <w:lang w:eastAsia="pl-PL" w:bidi="ar-SA"/>
              </w:rPr>
              <w:t xml:space="preserve"> zainstalowany</w:t>
            </w:r>
            <w:r w:rsidR="00376732" w:rsidRPr="00F955C0">
              <w:rPr>
                <w:rFonts w:ascii="Cambria" w:eastAsia="Times New Roman" w:hAnsi="Cambria" w:cs="Calibri"/>
                <w:lang w:eastAsia="pl-PL" w:bidi="ar-SA"/>
              </w:rPr>
              <w:t xml:space="preserve"> uchwyt montażowy do aparatu do znieczulania</w:t>
            </w:r>
          </w:p>
        </w:tc>
        <w:tc>
          <w:tcPr>
            <w:tcW w:w="1282" w:type="dxa"/>
            <w:vAlign w:val="center"/>
          </w:tcPr>
          <w:p w14:paraId="488E755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1C38DA8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C246F4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7CAD17F" w14:textId="77777777" w:rsidTr="00095E22">
        <w:tc>
          <w:tcPr>
            <w:tcW w:w="808" w:type="dxa"/>
          </w:tcPr>
          <w:p w14:paraId="6184016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0360B4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Wymogi funkcjonalne</w:t>
            </w:r>
          </w:p>
        </w:tc>
        <w:tc>
          <w:tcPr>
            <w:tcW w:w="1282" w:type="dxa"/>
          </w:tcPr>
          <w:p w14:paraId="545C8F18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DEA6AC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510279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711A3BA" w14:textId="77777777" w:rsidTr="00095E22">
        <w:tc>
          <w:tcPr>
            <w:tcW w:w="808" w:type="dxa"/>
          </w:tcPr>
          <w:p w14:paraId="3AD3DD9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CE8A56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stacjonarny lub stacjonarno-transportowy wyposażony w dotykowy ekran panoramiczny o przekątnej min. 15,6" i rozdzielczości min. 1366 x 768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6,2".</w:t>
            </w:r>
          </w:p>
        </w:tc>
        <w:tc>
          <w:tcPr>
            <w:tcW w:w="1282" w:type="dxa"/>
            <w:vAlign w:val="center"/>
          </w:tcPr>
          <w:p w14:paraId="341F099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25BF81F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EE94BE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D3ED9F6" w14:textId="77777777" w:rsidTr="00095E22">
        <w:tc>
          <w:tcPr>
            <w:tcW w:w="808" w:type="dxa"/>
          </w:tcPr>
          <w:p w14:paraId="1AC2E30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18B34F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podłączenia dodatkowego ekranu powielającego o przekątnej min. 19”. Ekran podłączany z wykorzystaniem złącza cyfrowego</w:t>
            </w:r>
          </w:p>
        </w:tc>
        <w:tc>
          <w:tcPr>
            <w:tcW w:w="1282" w:type="dxa"/>
            <w:vAlign w:val="center"/>
          </w:tcPr>
          <w:p w14:paraId="147BC9E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6BFCE15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F5E3C5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68E3F86" w14:textId="77777777" w:rsidTr="00095E22">
        <w:tc>
          <w:tcPr>
            <w:tcW w:w="808" w:type="dxa"/>
          </w:tcPr>
          <w:p w14:paraId="2F3C76D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DA863C9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Obsługa kardiomonitora poprzez ekran dotykowy lub ekran dotykowy i pokrętło funkcyjne. Możliwość podłączenia czytnika kodów kreskowych (standardowych i QR) do portu USB.</w:t>
            </w:r>
          </w:p>
        </w:tc>
        <w:tc>
          <w:tcPr>
            <w:tcW w:w="1282" w:type="dxa"/>
            <w:vAlign w:val="center"/>
          </w:tcPr>
          <w:p w14:paraId="0008E0A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6F9F16D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53C54C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7F90B03" w14:textId="77777777" w:rsidTr="00095E22">
        <w:tc>
          <w:tcPr>
            <w:tcW w:w="808" w:type="dxa"/>
          </w:tcPr>
          <w:p w14:paraId="0A27C59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2D4A18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zaprogramowania min. 7 różnych konfiguracji (profili) monitora, zawierających m.in. ustawienia monitorowanych parametrów oraz widoki ekranów</w:t>
            </w:r>
          </w:p>
        </w:tc>
        <w:tc>
          <w:tcPr>
            <w:tcW w:w="1282" w:type="dxa"/>
            <w:vAlign w:val="center"/>
          </w:tcPr>
          <w:p w14:paraId="22467AB0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04DD6AF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D5D1B9C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D8D6920" w14:textId="77777777" w:rsidTr="00095E22">
        <w:tc>
          <w:tcPr>
            <w:tcW w:w="808" w:type="dxa"/>
          </w:tcPr>
          <w:p w14:paraId="682835A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9A0018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282" w:type="dxa"/>
            <w:vAlign w:val="center"/>
          </w:tcPr>
          <w:p w14:paraId="3A68073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3E99B0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3ED316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0958DD7" w14:textId="77777777" w:rsidTr="00095E22">
        <w:tc>
          <w:tcPr>
            <w:tcW w:w="808" w:type="dxa"/>
          </w:tcPr>
          <w:p w14:paraId="6506E4B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4801BB6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Dostępny tzw. ekran dużych liczb z możliwością podziału na 4 oraz 6 okien parametrów</w:t>
            </w:r>
          </w:p>
        </w:tc>
        <w:tc>
          <w:tcPr>
            <w:tcW w:w="1282" w:type="dxa"/>
            <w:vAlign w:val="center"/>
          </w:tcPr>
          <w:p w14:paraId="51B404E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022D38C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BE83E34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37A719CD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27622A8B" w14:textId="77777777" w:rsidTr="00095E22">
        <w:tc>
          <w:tcPr>
            <w:tcW w:w="808" w:type="dxa"/>
          </w:tcPr>
          <w:p w14:paraId="246F25B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70657D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stacjonarno-transportowy lub moduł transportowy przystosowany do warunków transportowych, odporny na upadek z wysokości przynajmniej 0,25m</w:t>
            </w:r>
          </w:p>
        </w:tc>
        <w:tc>
          <w:tcPr>
            <w:tcW w:w="1282" w:type="dxa"/>
            <w:vAlign w:val="center"/>
          </w:tcPr>
          <w:p w14:paraId="29657B3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35350D8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F55BDE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2DAAFD9" w14:textId="77777777" w:rsidTr="00095E22">
        <w:tc>
          <w:tcPr>
            <w:tcW w:w="808" w:type="dxa"/>
          </w:tcPr>
          <w:p w14:paraId="7C06ED1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0C34A7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stacjonarno-transportowy lub moduł transportowy przystosowany do warunków transportowych, klasa odporności na zachlapanie wodą nie gorsza niż IPX2</w:t>
            </w:r>
          </w:p>
        </w:tc>
        <w:tc>
          <w:tcPr>
            <w:tcW w:w="1282" w:type="dxa"/>
            <w:vAlign w:val="center"/>
          </w:tcPr>
          <w:p w14:paraId="4F0CF52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3F26846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3B35BE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B27616D" w14:textId="77777777" w:rsidTr="00095E22">
        <w:tc>
          <w:tcPr>
            <w:tcW w:w="808" w:type="dxa"/>
          </w:tcPr>
          <w:p w14:paraId="2A98F15F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870A5A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stacjonarno-transportowy lub monitor stacjonarny odporny przeciwko zachlapaniu i wnikaniu ciał stałych. Klasa odporności nie gorsza niż IP22</w:t>
            </w:r>
          </w:p>
        </w:tc>
        <w:tc>
          <w:tcPr>
            <w:tcW w:w="1282" w:type="dxa"/>
            <w:vAlign w:val="center"/>
          </w:tcPr>
          <w:p w14:paraId="2490A15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5B8B132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16A72A6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6BBCF59C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4EFF98B1" w14:textId="77777777" w:rsidTr="00095E22">
        <w:tc>
          <w:tcPr>
            <w:tcW w:w="808" w:type="dxa"/>
          </w:tcPr>
          <w:p w14:paraId="40D16C7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D39D65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Masa monitora stacjonarno-transportowego lub modułu transportowego wraz z wbudowanym ekranem oraz akumulatorem nie przekracza 5,5 kg</w:t>
            </w:r>
          </w:p>
        </w:tc>
        <w:tc>
          <w:tcPr>
            <w:tcW w:w="1282" w:type="dxa"/>
            <w:vAlign w:val="center"/>
          </w:tcPr>
          <w:p w14:paraId="6EE160C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574BD9C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3EEE62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62B396E" w14:textId="77777777" w:rsidTr="00095E22">
        <w:tc>
          <w:tcPr>
            <w:tcW w:w="808" w:type="dxa"/>
          </w:tcPr>
          <w:p w14:paraId="3E919F2F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394A29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stacjonarno-transportowy lub 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bocznym, w zależności od podłączonych modułów pomiarowych</w:t>
            </w:r>
          </w:p>
        </w:tc>
        <w:tc>
          <w:tcPr>
            <w:tcW w:w="1282" w:type="dxa"/>
            <w:vAlign w:val="center"/>
          </w:tcPr>
          <w:p w14:paraId="282E76DD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1992C77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EF9F4A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07F7AAF" w14:textId="77777777" w:rsidTr="00095E22">
        <w:tc>
          <w:tcPr>
            <w:tcW w:w="808" w:type="dxa"/>
          </w:tcPr>
          <w:p w14:paraId="0347027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6371A80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Monitorowane parametry</w:t>
            </w:r>
          </w:p>
        </w:tc>
        <w:tc>
          <w:tcPr>
            <w:tcW w:w="1282" w:type="dxa"/>
          </w:tcPr>
          <w:p w14:paraId="1B0076F9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BE0EA1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E81B16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53A5EC2" w14:textId="77777777" w:rsidTr="00095E22">
        <w:tc>
          <w:tcPr>
            <w:tcW w:w="808" w:type="dxa"/>
          </w:tcPr>
          <w:p w14:paraId="45926351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BF8E8C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EKG</w:t>
            </w:r>
          </w:p>
        </w:tc>
        <w:tc>
          <w:tcPr>
            <w:tcW w:w="1282" w:type="dxa"/>
            <w:vAlign w:val="center"/>
          </w:tcPr>
          <w:p w14:paraId="3707DA2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434940F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C4F31E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D185A99" w14:textId="77777777" w:rsidTr="00095E22">
        <w:tc>
          <w:tcPr>
            <w:tcW w:w="808" w:type="dxa"/>
          </w:tcPr>
          <w:p w14:paraId="1B520B6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58D0AFF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1282" w:type="dxa"/>
            <w:vAlign w:val="center"/>
          </w:tcPr>
          <w:p w14:paraId="7EEBAD8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326D0C8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C8673E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1E10A3E" w14:textId="77777777" w:rsidTr="00095E22">
        <w:tc>
          <w:tcPr>
            <w:tcW w:w="808" w:type="dxa"/>
          </w:tcPr>
          <w:p w14:paraId="5A5893F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3308834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Jednoczesna prezentacja przynajmniej 3 kanałów EKG na ekranie głównym kardiomonitora: 3 różne odprowadzenia lub 1 odprowadzenie w formie kaskady</w:t>
            </w:r>
          </w:p>
        </w:tc>
        <w:tc>
          <w:tcPr>
            <w:tcW w:w="1282" w:type="dxa"/>
            <w:vAlign w:val="center"/>
          </w:tcPr>
          <w:p w14:paraId="47E5EBD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5A954C6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CA004B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674388E" w14:textId="77777777" w:rsidTr="00095E22">
        <w:tc>
          <w:tcPr>
            <w:tcW w:w="808" w:type="dxa"/>
          </w:tcPr>
          <w:p w14:paraId="01529D61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96C563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częstości akcji serca w zakresie min. 20 - 300 ud/min. z dokładnością +/- 1% lub +/- 1ud/min.</w:t>
            </w:r>
          </w:p>
        </w:tc>
        <w:tc>
          <w:tcPr>
            <w:tcW w:w="1282" w:type="dxa"/>
            <w:vAlign w:val="center"/>
          </w:tcPr>
          <w:p w14:paraId="2C33B2B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65B6FF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CE3490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5866C64" w14:textId="77777777" w:rsidTr="00095E22">
        <w:tc>
          <w:tcPr>
            <w:tcW w:w="808" w:type="dxa"/>
          </w:tcPr>
          <w:p w14:paraId="33AA51D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813608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W komplecie do każdego monitora: przewód do podłączenia 3 i 5- elektrod dla dorosłych i dzieci. Długość przewodów przynajmniej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3m.</w:t>
            </w:r>
          </w:p>
        </w:tc>
        <w:tc>
          <w:tcPr>
            <w:tcW w:w="1282" w:type="dxa"/>
            <w:vAlign w:val="center"/>
          </w:tcPr>
          <w:p w14:paraId="0A6BF630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TAK </w:t>
            </w:r>
          </w:p>
        </w:tc>
        <w:tc>
          <w:tcPr>
            <w:tcW w:w="1502" w:type="dxa"/>
          </w:tcPr>
          <w:p w14:paraId="6AD057A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5C018D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4708F9D" w14:textId="77777777" w:rsidTr="00095E22">
        <w:tc>
          <w:tcPr>
            <w:tcW w:w="808" w:type="dxa"/>
          </w:tcPr>
          <w:p w14:paraId="50F9023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BD688D6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Analiza arytmii</w:t>
            </w:r>
          </w:p>
        </w:tc>
        <w:tc>
          <w:tcPr>
            <w:tcW w:w="1282" w:type="dxa"/>
            <w:vAlign w:val="center"/>
          </w:tcPr>
          <w:p w14:paraId="704C74E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402E734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1083F4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94CB8E9" w14:textId="77777777" w:rsidTr="00095E22">
        <w:tc>
          <w:tcPr>
            <w:tcW w:w="808" w:type="dxa"/>
          </w:tcPr>
          <w:p w14:paraId="2D42477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2BB5F83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Wieloodprowadzeniowa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analiza arytmii</w:t>
            </w:r>
          </w:p>
        </w:tc>
        <w:tc>
          <w:tcPr>
            <w:tcW w:w="1282" w:type="dxa"/>
            <w:vAlign w:val="center"/>
          </w:tcPr>
          <w:p w14:paraId="494C1DE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0823DD5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2EE415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2DF1689" w14:textId="77777777" w:rsidTr="00095E22">
        <w:tc>
          <w:tcPr>
            <w:tcW w:w="808" w:type="dxa"/>
          </w:tcPr>
          <w:p w14:paraId="3F5E9F7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C190D8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Analiza arytmii w przynajmniej 4 odprowadzeniach EKG jednocześnie</w:t>
            </w:r>
          </w:p>
        </w:tc>
        <w:tc>
          <w:tcPr>
            <w:tcW w:w="1282" w:type="dxa"/>
            <w:vAlign w:val="center"/>
          </w:tcPr>
          <w:p w14:paraId="582981D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4B67B22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4299AB1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2B205810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5CC66348" w14:textId="77777777" w:rsidTr="00095E22">
        <w:tc>
          <w:tcPr>
            <w:tcW w:w="808" w:type="dxa"/>
          </w:tcPr>
          <w:p w14:paraId="13704C81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</w:tcPr>
          <w:p w14:paraId="5633B65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Zaawansowana analiza arytmii wg przynajmniej 12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1282" w:type="dxa"/>
            <w:vAlign w:val="center"/>
          </w:tcPr>
          <w:p w14:paraId="18E6503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6A115F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CD399F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A01FBE7" w14:textId="77777777" w:rsidTr="00095E22">
        <w:tc>
          <w:tcPr>
            <w:tcW w:w="808" w:type="dxa"/>
          </w:tcPr>
          <w:p w14:paraId="41DBB72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50EC9AF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Analiza ST</w:t>
            </w:r>
          </w:p>
        </w:tc>
        <w:tc>
          <w:tcPr>
            <w:tcW w:w="1282" w:type="dxa"/>
            <w:vAlign w:val="center"/>
          </w:tcPr>
          <w:p w14:paraId="435C08F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3CD146D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396C4A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BC4A67F" w14:textId="77777777" w:rsidTr="00095E22">
        <w:tc>
          <w:tcPr>
            <w:tcW w:w="808" w:type="dxa"/>
          </w:tcPr>
          <w:p w14:paraId="0929953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B4E906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Analiza odcinka ST w 12 odprowadzeniach jednocześnie</w:t>
            </w:r>
          </w:p>
        </w:tc>
        <w:tc>
          <w:tcPr>
            <w:tcW w:w="1282" w:type="dxa"/>
            <w:vAlign w:val="center"/>
          </w:tcPr>
          <w:p w14:paraId="3006EAC8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1469BDF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7A8A4B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BD15F27" w14:textId="77777777" w:rsidTr="00095E22">
        <w:tc>
          <w:tcPr>
            <w:tcW w:w="808" w:type="dxa"/>
          </w:tcPr>
          <w:p w14:paraId="22344D0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B7CA95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Zakres pomiarowy analizy odcinka ST min. -15,0 -(+) 15,0 mm</w:t>
            </w:r>
          </w:p>
        </w:tc>
        <w:tc>
          <w:tcPr>
            <w:tcW w:w="1282" w:type="dxa"/>
            <w:vAlign w:val="center"/>
          </w:tcPr>
          <w:p w14:paraId="087847B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09650A2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4437AF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539EFA9" w14:textId="77777777" w:rsidTr="00095E22">
        <w:tc>
          <w:tcPr>
            <w:tcW w:w="808" w:type="dxa"/>
          </w:tcPr>
          <w:p w14:paraId="1A3C139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DC85915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Oddech</w:t>
            </w:r>
          </w:p>
        </w:tc>
        <w:tc>
          <w:tcPr>
            <w:tcW w:w="1282" w:type="dxa"/>
            <w:vAlign w:val="center"/>
          </w:tcPr>
          <w:p w14:paraId="5A0E2A35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6C761A3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9D82CC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745F729" w14:textId="77777777" w:rsidTr="00095E22">
        <w:tc>
          <w:tcPr>
            <w:tcW w:w="808" w:type="dxa"/>
          </w:tcPr>
          <w:p w14:paraId="5AABF06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1334AC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Pomiar częstości oddechu metodą impedancyjną w zakresie min. 4-120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odd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/min.</w:t>
            </w:r>
          </w:p>
        </w:tc>
        <w:tc>
          <w:tcPr>
            <w:tcW w:w="1282" w:type="dxa"/>
            <w:vAlign w:val="center"/>
          </w:tcPr>
          <w:p w14:paraId="77C7C10D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454601F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9C720E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0807700" w14:textId="77777777" w:rsidTr="00095E22">
        <w:tc>
          <w:tcPr>
            <w:tcW w:w="808" w:type="dxa"/>
          </w:tcPr>
          <w:p w14:paraId="3227D768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D7F7FC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Prezentacja częstości oddechu oraz krzywej oddechowej </w:t>
            </w:r>
          </w:p>
        </w:tc>
        <w:tc>
          <w:tcPr>
            <w:tcW w:w="1282" w:type="dxa"/>
            <w:vAlign w:val="center"/>
          </w:tcPr>
          <w:p w14:paraId="5F54FA2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A0ECC9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4CABB4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07B8087" w14:textId="77777777" w:rsidTr="00095E22">
        <w:tc>
          <w:tcPr>
            <w:tcW w:w="808" w:type="dxa"/>
          </w:tcPr>
          <w:p w14:paraId="0B6228C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FC2EB73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Saturacja (SpO2)</w:t>
            </w:r>
          </w:p>
        </w:tc>
        <w:tc>
          <w:tcPr>
            <w:tcW w:w="1282" w:type="dxa"/>
            <w:vAlign w:val="center"/>
          </w:tcPr>
          <w:p w14:paraId="03CF8B7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C265BA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695EB9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6D7CD19" w14:textId="77777777" w:rsidTr="00095E22">
        <w:tc>
          <w:tcPr>
            <w:tcW w:w="808" w:type="dxa"/>
          </w:tcPr>
          <w:p w14:paraId="4CFEAD4F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14B89B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TruSignal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lub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Masimorainbow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SET</w:t>
            </w:r>
          </w:p>
        </w:tc>
        <w:tc>
          <w:tcPr>
            <w:tcW w:w="1282" w:type="dxa"/>
            <w:vAlign w:val="center"/>
          </w:tcPr>
          <w:p w14:paraId="29EE048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502" w:type="dxa"/>
          </w:tcPr>
          <w:p w14:paraId="2B31400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B715BB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8161E8C" w14:textId="77777777" w:rsidTr="00095E22">
        <w:tc>
          <w:tcPr>
            <w:tcW w:w="808" w:type="dxa"/>
          </w:tcPr>
          <w:p w14:paraId="7FE4279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ECF170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saturacji w zakresie min. 70-100%</w:t>
            </w:r>
          </w:p>
        </w:tc>
        <w:tc>
          <w:tcPr>
            <w:tcW w:w="1282" w:type="dxa"/>
            <w:vAlign w:val="center"/>
          </w:tcPr>
          <w:p w14:paraId="19B365A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124F5FC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A194FC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818ED6D" w14:textId="77777777" w:rsidTr="00095E22">
        <w:tc>
          <w:tcPr>
            <w:tcW w:w="808" w:type="dxa"/>
          </w:tcPr>
          <w:p w14:paraId="539E9C8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6E6CAD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Prezentacja wartości saturacji, krzywej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pletyzmograficznej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i wskaźnika perfuzji</w:t>
            </w:r>
          </w:p>
        </w:tc>
        <w:tc>
          <w:tcPr>
            <w:tcW w:w="1282" w:type="dxa"/>
            <w:vAlign w:val="center"/>
          </w:tcPr>
          <w:p w14:paraId="5EFF987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0E89776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AB5B621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346255C" w14:textId="77777777" w:rsidTr="00095E22">
        <w:tc>
          <w:tcPr>
            <w:tcW w:w="808" w:type="dxa"/>
          </w:tcPr>
          <w:p w14:paraId="2F59357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C658315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wyboru SPO2 jako źródła częstości rytmu serca</w:t>
            </w:r>
          </w:p>
        </w:tc>
        <w:tc>
          <w:tcPr>
            <w:tcW w:w="1282" w:type="dxa"/>
            <w:vAlign w:val="center"/>
          </w:tcPr>
          <w:p w14:paraId="2D62767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3567E27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D68A9C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289412D" w14:textId="77777777" w:rsidTr="00095E22">
        <w:tc>
          <w:tcPr>
            <w:tcW w:w="808" w:type="dxa"/>
          </w:tcPr>
          <w:p w14:paraId="1514342F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322A8EB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Modulacja dźwięku tętna przy zmianie wartości % SpO2.</w:t>
            </w:r>
          </w:p>
        </w:tc>
        <w:tc>
          <w:tcPr>
            <w:tcW w:w="1282" w:type="dxa"/>
            <w:vAlign w:val="center"/>
          </w:tcPr>
          <w:p w14:paraId="23B721E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39C6F4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366319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8E85B31" w14:textId="77777777" w:rsidTr="00095E22">
        <w:tc>
          <w:tcPr>
            <w:tcW w:w="808" w:type="dxa"/>
          </w:tcPr>
          <w:p w14:paraId="4696349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B6C4526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W komplecie do każdego monitora: przewód podłączeniowy dł. min. 3m oraz wielorazowy czujnik na palec dla dorosłych. Oryginalne akcesoria pomiarowe producenta algorytmu pomiarowego.</w:t>
            </w:r>
          </w:p>
        </w:tc>
        <w:tc>
          <w:tcPr>
            <w:tcW w:w="1282" w:type="dxa"/>
            <w:vAlign w:val="center"/>
          </w:tcPr>
          <w:p w14:paraId="53A5706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0CD743E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9554FE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889F2A5" w14:textId="77777777" w:rsidTr="00095E22">
        <w:tc>
          <w:tcPr>
            <w:tcW w:w="808" w:type="dxa"/>
          </w:tcPr>
          <w:p w14:paraId="24FF38B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E2EF2F5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ciśnienia metodą nieinwazyjną (NIBP)</w:t>
            </w:r>
          </w:p>
        </w:tc>
        <w:tc>
          <w:tcPr>
            <w:tcW w:w="1282" w:type="dxa"/>
            <w:vAlign w:val="center"/>
          </w:tcPr>
          <w:p w14:paraId="1A2B893B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133C696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FA3C35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7531A74" w14:textId="77777777" w:rsidTr="00095E22">
        <w:tc>
          <w:tcPr>
            <w:tcW w:w="808" w:type="dxa"/>
          </w:tcPr>
          <w:p w14:paraId="7F2E581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FF6546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282" w:type="dxa"/>
            <w:vAlign w:val="center"/>
          </w:tcPr>
          <w:p w14:paraId="180FE7FB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35433A6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F23B643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4814216C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29CC19FC" w14:textId="77777777" w:rsidTr="00095E22">
        <w:tc>
          <w:tcPr>
            <w:tcW w:w="808" w:type="dxa"/>
          </w:tcPr>
          <w:p w14:paraId="5A2AB56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37DDB0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ciśnienia tętniczego metodą oscylometryczną.</w:t>
            </w:r>
          </w:p>
        </w:tc>
        <w:tc>
          <w:tcPr>
            <w:tcW w:w="1282" w:type="dxa"/>
            <w:vAlign w:val="center"/>
          </w:tcPr>
          <w:p w14:paraId="7E49691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6152BD9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E3F9F3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6FA88B4" w14:textId="77777777" w:rsidTr="00095E22">
        <w:tc>
          <w:tcPr>
            <w:tcW w:w="808" w:type="dxa"/>
          </w:tcPr>
          <w:p w14:paraId="160DAEF1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5FD1796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ręczny na żądanie, ciągły przez określony czas oraz automatyczny. Zakres przedziałów czasowych w trybie automatycznym przynajmniej 1 - 120 minut</w:t>
            </w:r>
          </w:p>
        </w:tc>
        <w:tc>
          <w:tcPr>
            <w:tcW w:w="1282" w:type="dxa"/>
            <w:vAlign w:val="center"/>
          </w:tcPr>
          <w:p w14:paraId="797EACA1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0BB1A63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94213B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7F86BCE" w14:textId="77777777" w:rsidTr="00095E22">
        <w:tc>
          <w:tcPr>
            <w:tcW w:w="808" w:type="dxa"/>
          </w:tcPr>
          <w:p w14:paraId="445B309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963EA7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Funkcja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stazy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żylnej.</w:t>
            </w:r>
          </w:p>
        </w:tc>
        <w:tc>
          <w:tcPr>
            <w:tcW w:w="1282" w:type="dxa"/>
            <w:vAlign w:val="center"/>
          </w:tcPr>
          <w:p w14:paraId="0926E0B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3387FF0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34FD05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64FD73C" w14:textId="77777777" w:rsidTr="00095E22">
        <w:tc>
          <w:tcPr>
            <w:tcW w:w="808" w:type="dxa"/>
          </w:tcPr>
          <w:p w14:paraId="004C7B49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122418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zaprogramowania własnych cykli pomiarowych NIBP, składających się z min. 4 kroków z możliwością indywidualnej konfiguracji liczby powtórzeń oraz interwału</w:t>
            </w:r>
          </w:p>
        </w:tc>
        <w:tc>
          <w:tcPr>
            <w:tcW w:w="1282" w:type="dxa"/>
            <w:vAlign w:val="center"/>
          </w:tcPr>
          <w:p w14:paraId="6A391071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2A38A7E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A8F428E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44F92D68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6C082DE4" w14:textId="77777777" w:rsidTr="00095E22">
        <w:tc>
          <w:tcPr>
            <w:tcW w:w="808" w:type="dxa"/>
          </w:tcPr>
          <w:p w14:paraId="6000D43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ADA1D65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ciśnienia w zakresie przynajmniej od 10 mmHg dla ciśnienia rozkurczowego do 250 mmHg dla ciśnienia skurczowego</w:t>
            </w:r>
          </w:p>
        </w:tc>
        <w:tc>
          <w:tcPr>
            <w:tcW w:w="1282" w:type="dxa"/>
            <w:vAlign w:val="center"/>
          </w:tcPr>
          <w:p w14:paraId="3CA6763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9131E7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D846AF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9082E78" w14:textId="77777777" w:rsidTr="00095E22">
        <w:tc>
          <w:tcPr>
            <w:tcW w:w="808" w:type="dxa"/>
          </w:tcPr>
          <w:p w14:paraId="10D56B7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688231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Prezentacja wartości: skurczowej, rozkurczowej oraz średniej. Możliwość wyświetlania listy ostatnich wyników pomiarów NIBP na ekranie głównym</w:t>
            </w:r>
          </w:p>
        </w:tc>
        <w:tc>
          <w:tcPr>
            <w:tcW w:w="1282" w:type="dxa"/>
            <w:vAlign w:val="center"/>
          </w:tcPr>
          <w:p w14:paraId="0FB652E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6096B72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0FCB06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7C42974" w14:textId="77777777" w:rsidTr="00095E22">
        <w:tc>
          <w:tcPr>
            <w:tcW w:w="808" w:type="dxa"/>
          </w:tcPr>
          <w:p w14:paraId="59EB7D4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A31AB7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W komplecie do każdego monitora: wężyk z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szybkozłączką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282" w:type="dxa"/>
            <w:vAlign w:val="center"/>
          </w:tcPr>
          <w:p w14:paraId="1E8ACCB1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4DDB767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75BCC9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56EAB3B" w14:textId="77777777" w:rsidTr="00095E22">
        <w:tc>
          <w:tcPr>
            <w:tcW w:w="808" w:type="dxa"/>
          </w:tcPr>
          <w:p w14:paraId="5B76F8F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E3A13E9" w14:textId="77777777" w:rsidR="00376732" w:rsidRPr="00F955C0" w:rsidRDefault="00095E22" w:rsidP="00095E22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t</w:t>
            </w:r>
            <w:r w:rsidR="00376732"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emperatur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y</w:t>
            </w:r>
          </w:p>
        </w:tc>
        <w:tc>
          <w:tcPr>
            <w:tcW w:w="1282" w:type="dxa"/>
            <w:vAlign w:val="center"/>
          </w:tcPr>
          <w:p w14:paraId="151ADF5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2F6AC4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C3CD97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FCB4F01" w14:textId="77777777" w:rsidTr="00095E22">
        <w:tc>
          <w:tcPr>
            <w:tcW w:w="808" w:type="dxa"/>
          </w:tcPr>
          <w:p w14:paraId="51ABAE7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251796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temperatury w 2 kanałach</w:t>
            </w:r>
          </w:p>
        </w:tc>
        <w:tc>
          <w:tcPr>
            <w:tcW w:w="1282" w:type="dxa"/>
            <w:vAlign w:val="center"/>
          </w:tcPr>
          <w:p w14:paraId="4AAC3525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B7FB18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CCA166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A1CD7A8" w14:textId="77777777" w:rsidTr="00095E22">
        <w:tc>
          <w:tcPr>
            <w:tcW w:w="808" w:type="dxa"/>
          </w:tcPr>
          <w:p w14:paraId="65A2B97F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EB318C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Jednoczesna prezentacja w polu parametru temperatury na ekranie głównym monitora stacjonarnego min. 2 wartości temperatury jednocześnie: obu zmierzonych lub jednej zmierzonej i różnicy temperatur</w:t>
            </w:r>
          </w:p>
        </w:tc>
        <w:tc>
          <w:tcPr>
            <w:tcW w:w="1282" w:type="dxa"/>
            <w:vAlign w:val="center"/>
          </w:tcPr>
          <w:p w14:paraId="27CA436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1588168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0D5835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BBA2EB1" w14:textId="77777777" w:rsidTr="00095E22">
        <w:tc>
          <w:tcPr>
            <w:tcW w:w="808" w:type="dxa"/>
          </w:tcPr>
          <w:p w14:paraId="7F8A183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FCF6A5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ustawienia etykiet temperatur wg. miejsca pomiaru</w:t>
            </w:r>
          </w:p>
        </w:tc>
        <w:tc>
          <w:tcPr>
            <w:tcW w:w="1282" w:type="dxa"/>
            <w:vAlign w:val="center"/>
          </w:tcPr>
          <w:p w14:paraId="03306C2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73B192B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E5771E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487617C6" w14:textId="77777777" w:rsidTr="00095E22">
        <w:tc>
          <w:tcPr>
            <w:tcW w:w="808" w:type="dxa"/>
          </w:tcPr>
          <w:p w14:paraId="309E32E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014032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W komplecie do każdego monitora: wielorazowy czujnik temperatury skóry dla dorosłych..</w:t>
            </w:r>
          </w:p>
        </w:tc>
        <w:tc>
          <w:tcPr>
            <w:tcW w:w="1282" w:type="dxa"/>
            <w:vAlign w:val="center"/>
          </w:tcPr>
          <w:p w14:paraId="5ACA390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1AFA820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75C3BF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4781599" w14:textId="77777777" w:rsidTr="00095E22">
        <w:trPr>
          <w:trHeight w:val="875"/>
        </w:trPr>
        <w:tc>
          <w:tcPr>
            <w:tcW w:w="808" w:type="dxa"/>
          </w:tcPr>
          <w:p w14:paraId="757AEFF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8553CF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ciśnienia metodą inwazyjną (IBP)</w:t>
            </w:r>
          </w:p>
        </w:tc>
        <w:tc>
          <w:tcPr>
            <w:tcW w:w="1282" w:type="dxa"/>
            <w:vAlign w:val="center"/>
          </w:tcPr>
          <w:p w14:paraId="4911706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3D13007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D06445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967A6B3" w14:textId="77777777" w:rsidTr="00095E22">
        <w:tc>
          <w:tcPr>
            <w:tcW w:w="808" w:type="dxa"/>
          </w:tcPr>
          <w:p w14:paraId="5DE1423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5B5CAD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ciśnienia metodą inwazyjną w 2 kanałach. Możliwość rozbudowy do przynajmniej 3 kanałów</w:t>
            </w:r>
          </w:p>
        </w:tc>
        <w:tc>
          <w:tcPr>
            <w:tcW w:w="1282" w:type="dxa"/>
            <w:vAlign w:val="center"/>
          </w:tcPr>
          <w:p w14:paraId="4A34516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424DE4C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570F4A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D999206" w14:textId="77777777" w:rsidTr="00095E22">
        <w:tc>
          <w:tcPr>
            <w:tcW w:w="808" w:type="dxa"/>
          </w:tcPr>
          <w:p w14:paraId="18732C0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56C938F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ciśnienia w zakresie przynajmniej -20 do 320 mmHg</w:t>
            </w:r>
          </w:p>
        </w:tc>
        <w:tc>
          <w:tcPr>
            <w:tcW w:w="1282" w:type="dxa"/>
            <w:vAlign w:val="center"/>
          </w:tcPr>
          <w:p w14:paraId="0165A35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333780D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356A23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BE804B8" w14:textId="77777777" w:rsidTr="00095E22">
        <w:tc>
          <w:tcPr>
            <w:tcW w:w="808" w:type="dxa"/>
          </w:tcPr>
          <w:p w14:paraId="6783CC6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645EF5A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1282" w:type="dxa"/>
            <w:vAlign w:val="center"/>
          </w:tcPr>
          <w:p w14:paraId="03FC184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793D1C2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86F2B9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D25FF62" w14:textId="77777777" w:rsidTr="00095E22">
        <w:tc>
          <w:tcPr>
            <w:tcW w:w="808" w:type="dxa"/>
          </w:tcPr>
          <w:p w14:paraId="2F09B78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2D3524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parametru PPV: automatyczny lub ręczny</w:t>
            </w:r>
          </w:p>
        </w:tc>
        <w:tc>
          <w:tcPr>
            <w:tcW w:w="1282" w:type="dxa"/>
            <w:vAlign w:val="center"/>
          </w:tcPr>
          <w:p w14:paraId="2007134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A7C57B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F3D48F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3D7BE16" w14:textId="77777777" w:rsidTr="00095E22">
        <w:tc>
          <w:tcPr>
            <w:tcW w:w="808" w:type="dxa"/>
          </w:tcPr>
          <w:p w14:paraId="05C3148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7F7C5FB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Ciągły, automatyczny pomiar parametrów PPV i SPV na wybranym kanale ciśnienia. Prezentacja wyników pomiarów na ekranie głównym. Parametry zapisywane w trendach.</w:t>
            </w:r>
          </w:p>
        </w:tc>
        <w:tc>
          <w:tcPr>
            <w:tcW w:w="1282" w:type="dxa"/>
            <w:vAlign w:val="center"/>
          </w:tcPr>
          <w:p w14:paraId="6772EB7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3EC0712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7C0AF3D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360FB677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2CA8901D" w14:textId="77777777" w:rsidTr="00095E22">
        <w:tc>
          <w:tcPr>
            <w:tcW w:w="808" w:type="dxa"/>
          </w:tcPr>
          <w:p w14:paraId="56A4171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0161FDF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W komplecie do każdego monitora przewody do podłączenia przetworników ABBOT (po jednym na każdy oferowany kanał)</w:t>
            </w:r>
          </w:p>
        </w:tc>
        <w:tc>
          <w:tcPr>
            <w:tcW w:w="1282" w:type="dxa"/>
            <w:vAlign w:val="center"/>
          </w:tcPr>
          <w:p w14:paraId="1BD1A46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549CB69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B15C162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AA13F09" w14:textId="77777777" w:rsidTr="00095E22">
        <w:tc>
          <w:tcPr>
            <w:tcW w:w="808" w:type="dxa"/>
          </w:tcPr>
          <w:p w14:paraId="59AD754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E78652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zwiotczenia mięśni (NMT)</w:t>
            </w:r>
          </w:p>
        </w:tc>
        <w:tc>
          <w:tcPr>
            <w:tcW w:w="1282" w:type="dxa"/>
            <w:vAlign w:val="center"/>
          </w:tcPr>
          <w:p w14:paraId="1BCE6763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5860F42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A82E53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A19404D" w14:textId="77777777" w:rsidTr="00095E22">
        <w:tc>
          <w:tcPr>
            <w:tcW w:w="808" w:type="dxa"/>
          </w:tcPr>
          <w:p w14:paraId="06FC090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DF1F87B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Pomiar zwiotczenia mięśni przez monitorowanie transmisji nerwowo-mięśniowej NMT z wykorzystaniem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mechanosensora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,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elektrosensora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lub akcelerometru 3D</w:t>
            </w:r>
          </w:p>
        </w:tc>
        <w:tc>
          <w:tcPr>
            <w:tcW w:w="1282" w:type="dxa"/>
            <w:vAlign w:val="center"/>
          </w:tcPr>
          <w:p w14:paraId="16D631F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3248B6A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A9465FC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87794E0" w14:textId="77777777" w:rsidTr="00095E22">
        <w:tc>
          <w:tcPr>
            <w:tcW w:w="808" w:type="dxa"/>
          </w:tcPr>
          <w:p w14:paraId="55C495F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1B96C28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wyboru pomiędzy przynajmniej dwoma metodami pomiarowymi, wykorzystującymi czujniki w różnych technologiach</w:t>
            </w:r>
          </w:p>
        </w:tc>
        <w:tc>
          <w:tcPr>
            <w:tcW w:w="1282" w:type="dxa"/>
            <w:vAlign w:val="center"/>
          </w:tcPr>
          <w:p w14:paraId="71773569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0548F92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B8B1852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0230E2C0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02EC5298" w14:textId="77777777" w:rsidTr="00095E22">
        <w:tc>
          <w:tcPr>
            <w:tcW w:w="808" w:type="dxa"/>
          </w:tcPr>
          <w:p w14:paraId="0E9726E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7BC280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Dostępne tryby stymulacji min.: ST, DBS, TET,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ToF</w:t>
            </w:r>
            <w:proofErr w:type="spellEnd"/>
          </w:p>
        </w:tc>
        <w:tc>
          <w:tcPr>
            <w:tcW w:w="1282" w:type="dxa"/>
            <w:vAlign w:val="center"/>
          </w:tcPr>
          <w:p w14:paraId="6857C87D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0AB3559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CE7C7E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EAE19CB" w14:textId="77777777" w:rsidTr="00095E22">
        <w:tc>
          <w:tcPr>
            <w:tcW w:w="808" w:type="dxa"/>
          </w:tcPr>
          <w:p w14:paraId="3F293FC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C7F7AE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Kardiomonitor wyposażony w funkcje: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br/>
              <w:t xml:space="preserve">- tzw.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Hookup-advisor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- narzędzie ekranowe podpowiadające rozmieszczenie elektrod oraz umożliwiające weryfikację prawidłowego ich kontaktu ze skórą pacjenta,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br/>
              <w:t>- dźwiękową sygnalizację stymulacji,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br/>
              <w:t>- dźwiękową sygnalizację ustępowania blokady.</w:t>
            </w:r>
          </w:p>
        </w:tc>
        <w:tc>
          <w:tcPr>
            <w:tcW w:w="1282" w:type="dxa"/>
            <w:vAlign w:val="center"/>
          </w:tcPr>
          <w:p w14:paraId="3199B0DA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70226DF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73E27818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52263438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03F17D8A" w14:textId="77777777" w:rsidTr="00095E22">
        <w:tc>
          <w:tcPr>
            <w:tcW w:w="808" w:type="dxa"/>
          </w:tcPr>
          <w:p w14:paraId="1820453C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90CC306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282" w:type="dxa"/>
            <w:vAlign w:val="center"/>
          </w:tcPr>
          <w:p w14:paraId="69A287C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1B40E6BE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3E0D8F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ADBC58E" w14:textId="77777777" w:rsidTr="00095E22">
        <w:tc>
          <w:tcPr>
            <w:tcW w:w="808" w:type="dxa"/>
          </w:tcPr>
          <w:p w14:paraId="6269D4DF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11862A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W komplecie do każdego monitora: przewód i czujnik do stosowania na dłoni dla pacjentów dorosłych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1282" w:type="dxa"/>
            <w:vAlign w:val="center"/>
          </w:tcPr>
          <w:p w14:paraId="6F8C7860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7AF2FC6C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6CABDA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3E3D52B" w14:textId="77777777" w:rsidTr="00095E22">
        <w:tc>
          <w:tcPr>
            <w:tcW w:w="808" w:type="dxa"/>
          </w:tcPr>
          <w:p w14:paraId="1C36B068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91A34C2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Możliwości rozbudowy</w:t>
            </w:r>
          </w:p>
        </w:tc>
        <w:tc>
          <w:tcPr>
            <w:tcW w:w="1282" w:type="dxa"/>
          </w:tcPr>
          <w:p w14:paraId="7D66F268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16E6A6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3F4DD8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520AFC99" w14:textId="77777777" w:rsidTr="00095E22">
        <w:tc>
          <w:tcPr>
            <w:tcW w:w="808" w:type="dxa"/>
          </w:tcPr>
          <w:p w14:paraId="6675AAE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B299F4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Możliwość rozbudowy o monitorowanie gazowe w strumieniu bocznym, min.: CO2, O2, N2O i anestetyków z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automatyczą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identyfikacją środka znieczulającego oraz prezentacją MAC /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MACage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. Pomiary możliwe u pacjentów zaintubowanych i niezaintubowanych.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aparatami do znieczulania tego samego producenta.</w:t>
            </w:r>
          </w:p>
        </w:tc>
        <w:tc>
          <w:tcPr>
            <w:tcW w:w="1282" w:type="dxa"/>
            <w:vAlign w:val="center"/>
          </w:tcPr>
          <w:p w14:paraId="16CF63D2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2D3535A6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6D57EA48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60C3C936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7969E3B2" w14:textId="77777777" w:rsidTr="00095E22">
        <w:tc>
          <w:tcPr>
            <w:tcW w:w="808" w:type="dxa"/>
          </w:tcPr>
          <w:p w14:paraId="0A896D9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553D5AC5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Możliwość rozbudowy o pomiar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 xml:space="preserve">rzutu minutowego serca z wykorzystaniem cewnika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Swana-Ganza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82" w:type="dxa"/>
            <w:vAlign w:val="center"/>
          </w:tcPr>
          <w:p w14:paraId="2DD02483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lastRenderedPageBreak/>
              <w:t>TAK/NIE</w:t>
            </w:r>
          </w:p>
        </w:tc>
        <w:tc>
          <w:tcPr>
            <w:tcW w:w="1502" w:type="dxa"/>
          </w:tcPr>
          <w:p w14:paraId="2515937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7C779A6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4A92B656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68CC698F" w14:textId="77777777" w:rsidTr="00095E22">
        <w:tc>
          <w:tcPr>
            <w:tcW w:w="808" w:type="dxa"/>
          </w:tcPr>
          <w:p w14:paraId="6E51176D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7FCA2DD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rozbudowy o pomiar głębokości uśpienia. Pomiar realizowany przez analizę sygnału EEG, wspomaganego pomiarem elektromiografii mięśni czoła, z obliczaniem parametrów SE, RE i BSR.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1282" w:type="dxa"/>
            <w:vAlign w:val="center"/>
          </w:tcPr>
          <w:p w14:paraId="7200D245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248FA70A" w14:textId="77777777" w:rsidR="00376732" w:rsidRPr="00F955C0" w:rsidRDefault="00376732" w:rsidP="00680E5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834" w:type="dxa"/>
          </w:tcPr>
          <w:p w14:paraId="3607FBC8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6B52F6A1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0B2254A4" w14:textId="77777777" w:rsidTr="00095E22">
        <w:tc>
          <w:tcPr>
            <w:tcW w:w="808" w:type="dxa"/>
          </w:tcPr>
          <w:p w14:paraId="04FA828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3862" w:type="dxa"/>
            <w:vAlign w:val="center"/>
          </w:tcPr>
          <w:p w14:paraId="196DED8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Możliwość rozbudowy kardiomonitora o pomiar poziomu analgezji - pomiar reakcji hemodynamicznej pacjenta na bodźce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nocyceptywne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i środki przeciwbólowe, realizowany za pośrednictwem czujnika saturacji - bez konieczności stosowania dodatkowych akcesoriów zużywalnych. Wynik pomiaru prezentowany na wspólnym wykresie z pomiarem głębokości uśpienia, w sposób ułatwiający prowadzenie znieczulenia i optymalizację zużycia środków znieczulających.</w:t>
            </w:r>
          </w:p>
        </w:tc>
        <w:tc>
          <w:tcPr>
            <w:tcW w:w="1282" w:type="dxa"/>
            <w:vAlign w:val="center"/>
          </w:tcPr>
          <w:p w14:paraId="293F0DC5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73000658" w14:textId="77777777" w:rsidR="00376732" w:rsidRPr="00F955C0" w:rsidRDefault="00376732" w:rsidP="00680E5D">
            <w:pPr>
              <w:autoSpaceDE w:val="0"/>
              <w:autoSpaceDN w:val="0"/>
              <w:adjustRightInd w:val="0"/>
              <w:rPr>
                <w:rFonts w:ascii="Cambria" w:hAnsi="Cambria"/>
                <w:color w:val="FF0000"/>
              </w:rPr>
            </w:pPr>
          </w:p>
        </w:tc>
        <w:tc>
          <w:tcPr>
            <w:tcW w:w="1834" w:type="dxa"/>
          </w:tcPr>
          <w:p w14:paraId="63005E9E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203ACEF5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259E20F6" w14:textId="77777777" w:rsidTr="00095E22">
        <w:tc>
          <w:tcPr>
            <w:tcW w:w="808" w:type="dxa"/>
          </w:tcPr>
          <w:p w14:paraId="3F15BD91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0164109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Możliwość rozbudowy o podłączenie aparatu do znieczulania, zapewniające prezentację na ekranie kardiomonitora wartości parametrów i krzywych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dynamicznych oraz sygnalizację alarmów. Dane przesyłane dalej do systemu centralnego monitorowania.</w:t>
            </w:r>
          </w:p>
        </w:tc>
        <w:tc>
          <w:tcPr>
            <w:tcW w:w="1282" w:type="dxa"/>
            <w:vAlign w:val="center"/>
          </w:tcPr>
          <w:p w14:paraId="30C9DC8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lastRenderedPageBreak/>
              <w:t>TAK/NIE</w:t>
            </w:r>
          </w:p>
        </w:tc>
        <w:tc>
          <w:tcPr>
            <w:tcW w:w="1502" w:type="dxa"/>
          </w:tcPr>
          <w:p w14:paraId="4B1EBE60" w14:textId="77777777" w:rsidR="00376732" w:rsidRPr="00F955C0" w:rsidRDefault="00376732" w:rsidP="00680E5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834" w:type="dxa"/>
          </w:tcPr>
          <w:p w14:paraId="757A48B5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6F442DCE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31E22D01" w14:textId="77777777" w:rsidTr="00095E22">
        <w:tc>
          <w:tcPr>
            <w:tcW w:w="808" w:type="dxa"/>
          </w:tcPr>
          <w:p w14:paraId="3E635136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32F684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Alarmy</w:t>
            </w:r>
          </w:p>
        </w:tc>
        <w:tc>
          <w:tcPr>
            <w:tcW w:w="1282" w:type="dxa"/>
          </w:tcPr>
          <w:p w14:paraId="4CC00F3C" w14:textId="77777777" w:rsidR="00376732" w:rsidRPr="00F955C0" w:rsidRDefault="00376732" w:rsidP="00680E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2" w:type="dxa"/>
          </w:tcPr>
          <w:p w14:paraId="7F15476A" w14:textId="77777777" w:rsidR="00376732" w:rsidRPr="00F955C0" w:rsidRDefault="00376732" w:rsidP="00680E5D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834" w:type="dxa"/>
          </w:tcPr>
          <w:p w14:paraId="6E619D73" w14:textId="77777777" w:rsidR="00376732" w:rsidRPr="00F955C0" w:rsidRDefault="00376732" w:rsidP="00680E5D">
            <w:pPr>
              <w:rPr>
                <w:rFonts w:ascii="Cambria" w:hAnsi="Cambria"/>
                <w:color w:val="FF0000"/>
              </w:rPr>
            </w:pPr>
          </w:p>
        </w:tc>
      </w:tr>
      <w:tr w:rsidR="00376732" w:rsidRPr="00F955C0" w14:paraId="2BD4DD3E" w14:textId="77777777" w:rsidTr="00095E22">
        <w:tc>
          <w:tcPr>
            <w:tcW w:w="808" w:type="dxa"/>
          </w:tcPr>
          <w:p w14:paraId="4CE54C5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3AD87CF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282" w:type="dxa"/>
            <w:vAlign w:val="center"/>
          </w:tcPr>
          <w:p w14:paraId="033FD583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2EEB6BD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AE55AA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3FD920B7" w14:textId="77777777" w:rsidTr="00095E22">
        <w:trPr>
          <w:trHeight w:val="1136"/>
        </w:trPr>
        <w:tc>
          <w:tcPr>
            <w:tcW w:w="808" w:type="dxa"/>
          </w:tcPr>
          <w:p w14:paraId="20385C0E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2D305855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zmiany priorytetu alarmów</w:t>
            </w:r>
          </w:p>
        </w:tc>
        <w:tc>
          <w:tcPr>
            <w:tcW w:w="1282" w:type="dxa"/>
            <w:vAlign w:val="center"/>
          </w:tcPr>
          <w:p w14:paraId="32B98727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1282A79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963AC6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DA698A8" w14:textId="77777777" w:rsidTr="00095E22">
        <w:tc>
          <w:tcPr>
            <w:tcW w:w="808" w:type="dxa"/>
          </w:tcPr>
          <w:p w14:paraId="07C8E2A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0ABCFC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Alarmy techniczne z podaniem przyczyny.</w:t>
            </w:r>
          </w:p>
        </w:tc>
        <w:tc>
          <w:tcPr>
            <w:tcW w:w="1282" w:type="dxa"/>
            <w:vAlign w:val="center"/>
          </w:tcPr>
          <w:p w14:paraId="1A4FA89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7D04714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E7A1C9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AFBC2F6" w14:textId="77777777" w:rsidTr="00095E22">
        <w:tc>
          <w:tcPr>
            <w:tcW w:w="808" w:type="dxa"/>
          </w:tcPr>
          <w:p w14:paraId="1B3B1E6E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460B1AA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282" w:type="dxa"/>
            <w:vAlign w:val="center"/>
          </w:tcPr>
          <w:p w14:paraId="330B724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592D0628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F5214FC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1F12BC35" w14:textId="77777777" w:rsidTr="00095E22">
        <w:tc>
          <w:tcPr>
            <w:tcW w:w="808" w:type="dxa"/>
          </w:tcPr>
          <w:p w14:paraId="27735925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F2FAB0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Granice regulowane indywidualnie - w oknach poszczególnych parametrów - oraz zbiorczo, w oknie ustawień alarmów</w:t>
            </w:r>
          </w:p>
        </w:tc>
        <w:tc>
          <w:tcPr>
            <w:tcW w:w="1282" w:type="dxa"/>
            <w:vAlign w:val="center"/>
          </w:tcPr>
          <w:p w14:paraId="32BFC83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027095B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42C35A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0D861923" w14:textId="77777777" w:rsidTr="00095E22">
        <w:tc>
          <w:tcPr>
            <w:tcW w:w="808" w:type="dxa"/>
          </w:tcPr>
          <w:p w14:paraId="2CCB0FC0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05281212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wyciszenia alarmów. Czas wyciszenia alarmów przynajmniej: 2 minuty oraz bez limitu czasowego.</w:t>
            </w:r>
          </w:p>
        </w:tc>
        <w:tc>
          <w:tcPr>
            <w:tcW w:w="1282" w:type="dxa"/>
            <w:vAlign w:val="center"/>
          </w:tcPr>
          <w:p w14:paraId="6D49DD6E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TAK</w:t>
            </w:r>
          </w:p>
        </w:tc>
        <w:tc>
          <w:tcPr>
            <w:tcW w:w="1502" w:type="dxa"/>
          </w:tcPr>
          <w:p w14:paraId="45C0BB33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0DDA5F4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4261A8C" w14:textId="77777777" w:rsidTr="00095E22">
        <w:tc>
          <w:tcPr>
            <w:tcW w:w="808" w:type="dxa"/>
          </w:tcPr>
          <w:p w14:paraId="6C7F0E3B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6151E850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bezdotykowego wyciszania alarmów gestem - poprzez odpowiedni ruch dłonią przed ekranem kardiomonitora</w:t>
            </w:r>
          </w:p>
        </w:tc>
        <w:tc>
          <w:tcPr>
            <w:tcW w:w="1282" w:type="dxa"/>
            <w:vAlign w:val="center"/>
          </w:tcPr>
          <w:p w14:paraId="1E4A4112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21AF1A9F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559CF963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02182A94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6ECD353C" w14:textId="77777777" w:rsidTr="00095E22">
        <w:tc>
          <w:tcPr>
            <w:tcW w:w="808" w:type="dxa"/>
          </w:tcPr>
          <w:p w14:paraId="74D5623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9251A5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282" w:type="dxa"/>
            <w:vAlign w:val="center"/>
          </w:tcPr>
          <w:p w14:paraId="5F6F5C88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TAK </w:t>
            </w:r>
          </w:p>
        </w:tc>
        <w:tc>
          <w:tcPr>
            <w:tcW w:w="1502" w:type="dxa"/>
          </w:tcPr>
          <w:p w14:paraId="4E3DB5B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070B49A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496D118" w14:textId="77777777" w:rsidTr="00095E22">
        <w:tc>
          <w:tcPr>
            <w:tcW w:w="808" w:type="dxa"/>
          </w:tcPr>
          <w:p w14:paraId="51802EF7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D96906C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Możliwość rozbudowy kardiomonitora o funkcję zaawansowanych alarmów ułatwiających diagnozowanie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trudnch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stanów klinicznych poprzez informowanie personelu o jednoczasowym zajściu kilku warunków brzegowych - konfigurowanych przez użytkownika - związanych z wartościami różnych mierzonych parametrów.</w:t>
            </w:r>
          </w:p>
        </w:tc>
        <w:tc>
          <w:tcPr>
            <w:tcW w:w="1282" w:type="dxa"/>
            <w:vAlign w:val="center"/>
          </w:tcPr>
          <w:p w14:paraId="542F5F24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3861D51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C3904F0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527F3165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3BC3DD7F" w14:textId="77777777" w:rsidTr="00095E22">
        <w:tc>
          <w:tcPr>
            <w:tcW w:w="808" w:type="dxa"/>
          </w:tcPr>
          <w:p w14:paraId="58E08B04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3941F7B0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Analiza danych</w:t>
            </w:r>
          </w:p>
        </w:tc>
        <w:tc>
          <w:tcPr>
            <w:tcW w:w="1282" w:type="dxa"/>
            <w:vAlign w:val="center"/>
          </w:tcPr>
          <w:p w14:paraId="32C7EF9C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502" w:type="dxa"/>
          </w:tcPr>
          <w:p w14:paraId="3B3FF0E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F091DAB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71A5E50A" w14:textId="77777777" w:rsidTr="00095E22">
        <w:tc>
          <w:tcPr>
            <w:tcW w:w="808" w:type="dxa"/>
          </w:tcPr>
          <w:p w14:paraId="641529B3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AEDACB1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Stanowisko monitorowania pacjenta </w:t>
            </w: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wyposażone w pamięć trendów z ostatnich min. 96 godzin.</w:t>
            </w:r>
          </w:p>
        </w:tc>
        <w:tc>
          <w:tcPr>
            <w:tcW w:w="1282" w:type="dxa"/>
            <w:vAlign w:val="center"/>
          </w:tcPr>
          <w:p w14:paraId="2B06D50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lastRenderedPageBreak/>
              <w:t>TAK </w:t>
            </w:r>
          </w:p>
        </w:tc>
        <w:tc>
          <w:tcPr>
            <w:tcW w:w="1502" w:type="dxa"/>
          </w:tcPr>
          <w:p w14:paraId="40270F0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578AD87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6ABBBA04" w14:textId="77777777" w:rsidTr="00095E22">
        <w:tc>
          <w:tcPr>
            <w:tcW w:w="808" w:type="dxa"/>
          </w:tcPr>
          <w:p w14:paraId="0450980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bookmarkStart w:id="6" w:name="_Hlk170852084"/>
          </w:p>
        </w:tc>
        <w:tc>
          <w:tcPr>
            <w:tcW w:w="3862" w:type="dxa"/>
            <w:vAlign w:val="center"/>
          </w:tcPr>
          <w:p w14:paraId="22E55E39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Monitor wyposażony w pamięć przynajmniej 150 godzin trendów</w:t>
            </w:r>
          </w:p>
        </w:tc>
        <w:tc>
          <w:tcPr>
            <w:tcW w:w="1282" w:type="dxa"/>
            <w:vAlign w:val="center"/>
          </w:tcPr>
          <w:p w14:paraId="545C7916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7A9E2CA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1245046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09285118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bookmarkEnd w:id="6"/>
      <w:tr w:rsidR="00376732" w:rsidRPr="00F955C0" w14:paraId="777EFFD4" w14:textId="77777777" w:rsidTr="00095E22">
        <w:tc>
          <w:tcPr>
            <w:tcW w:w="808" w:type="dxa"/>
          </w:tcPr>
          <w:p w14:paraId="3EDC236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E476BEE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Możliwość wyświetlania trendów w formie graficznej i tabelarycznej</w:t>
            </w:r>
          </w:p>
        </w:tc>
        <w:tc>
          <w:tcPr>
            <w:tcW w:w="1282" w:type="dxa"/>
            <w:vAlign w:val="center"/>
          </w:tcPr>
          <w:p w14:paraId="35045BCF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 </w:t>
            </w:r>
          </w:p>
        </w:tc>
        <w:tc>
          <w:tcPr>
            <w:tcW w:w="1502" w:type="dxa"/>
          </w:tcPr>
          <w:p w14:paraId="0342DF95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37880044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</w:tr>
      <w:tr w:rsidR="00376732" w:rsidRPr="00F955C0" w14:paraId="27A2ED71" w14:textId="77777777" w:rsidTr="00095E22">
        <w:tc>
          <w:tcPr>
            <w:tcW w:w="808" w:type="dxa"/>
          </w:tcPr>
          <w:p w14:paraId="5E2951AA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722EC517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Monitor z możliwością rozbudowy o funkcje wczesnego ostrzegania wg skali NEWS2 i MEWS oraz funkcję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OxyCRG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oraz wbudowaną pamięć pełnych przebiegów dynamicznych Full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Disclosure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z min. 72 godzin dla przynajmniej: wszystkich przebiegów EKG, SpO2, Oddechu i 2x IBP.</w:t>
            </w:r>
          </w:p>
        </w:tc>
        <w:tc>
          <w:tcPr>
            <w:tcW w:w="1282" w:type="dxa"/>
            <w:vAlign w:val="center"/>
          </w:tcPr>
          <w:p w14:paraId="074BF780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08628B99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792127F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49DC6887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  <w:tr w:rsidR="00376732" w:rsidRPr="00F955C0" w14:paraId="4C0131D2" w14:textId="77777777" w:rsidTr="00095E22">
        <w:tc>
          <w:tcPr>
            <w:tcW w:w="808" w:type="dxa"/>
          </w:tcPr>
          <w:p w14:paraId="307BDF32" w14:textId="77777777" w:rsidR="00376732" w:rsidRPr="00F955C0" w:rsidRDefault="00376732" w:rsidP="002C077B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</w:p>
        </w:tc>
        <w:tc>
          <w:tcPr>
            <w:tcW w:w="3862" w:type="dxa"/>
            <w:vAlign w:val="center"/>
          </w:tcPr>
          <w:p w14:paraId="1B2E3E29" w14:textId="77777777" w:rsidR="00376732" w:rsidRPr="00F955C0" w:rsidRDefault="00376732" w:rsidP="002C077B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Monitor wyposażony w funkcję przenoszenia konfiguracji oraz trendów parametrów życiowych pacjenta za pośrednictwem pamięci USB. Funkcja eksportu trendów zabezpieczona przed niepowołanym dostępem, trendy eksportowane w formie zanonimizowanej, zaszyfrowanej w formacie umożliwiającym odczyt z wykorzystaniem pakietu MS Excel lub </w:t>
            </w:r>
            <w:proofErr w:type="spellStart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>Acrobat</w:t>
            </w:r>
            <w:proofErr w:type="spellEnd"/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Reader.</w:t>
            </w:r>
          </w:p>
        </w:tc>
        <w:tc>
          <w:tcPr>
            <w:tcW w:w="1282" w:type="dxa"/>
            <w:vAlign w:val="center"/>
          </w:tcPr>
          <w:p w14:paraId="581358D3" w14:textId="77777777" w:rsidR="00376732" w:rsidRPr="00F955C0" w:rsidRDefault="00376732" w:rsidP="002C077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TAK/NIE</w:t>
            </w:r>
          </w:p>
        </w:tc>
        <w:tc>
          <w:tcPr>
            <w:tcW w:w="1502" w:type="dxa"/>
          </w:tcPr>
          <w:p w14:paraId="79437DC0" w14:textId="77777777" w:rsidR="00376732" w:rsidRPr="00F955C0" w:rsidRDefault="00376732" w:rsidP="00680E5D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2D3C2C8E" w14:textId="77777777" w:rsidR="00376732" w:rsidRPr="00F955C0" w:rsidRDefault="00376732" w:rsidP="003F1AE2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TAK – 1 pkt.</w:t>
            </w:r>
          </w:p>
          <w:p w14:paraId="78861C86" w14:textId="77777777" w:rsidR="00376732" w:rsidRPr="00F955C0" w:rsidRDefault="00376732" w:rsidP="003F1AE2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 xml:space="preserve"> NIE – 0 pkt.</w:t>
            </w:r>
          </w:p>
        </w:tc>
      </w:tr>
    </w:tbl>
    <w:p w14:paraId="260050E8" w14:textId="77777777" w:rsidR="00F955C0" w:rsidRPr="00F955C0" w:rsidRDefault="00F955C0" w:rsidP="00F763E6">
      <w:pPr>
        <w:spacing w:before="60" w:line="240" w:lineRule="exact"/>
        <w:ind w:right="125"/>
        <w:jc w:val="both"/>
        <w:rPr>
          <w:rFonts w:ascii="Cambria" w:eastAsia="Calibri" w:hAnsi="Cambria"/>
          <w:sz w:val="20"/>
          <w:szCs w:val="20"/>
        </w:rPr>
      </w:pPr>
    </w:p>
    <w:p w14:paraId="490D6763" w14:textId="77777777" w:rsidR="00F955C0" w:rsidRPr="00F955C0" w:rsidRDefault="00F955C0" w:rsidP="00F763E6">
      <w:pPr>
        <w:spacing w:before="60" w:line="240" w:lineRule="exact"/>
        <w:ind w:right="125"/>
        <w:jc w:val="both"/>
        <w:rPr>
          <w:rFonts w:ascii="Cambria" w:eastAsia="Calibri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62"/>
        <w:gridCol w:w="1282"/>
        <w:gridCol w:w="1502"/>
        <w:gridCol w:w="1834"/>
      </w:tblGrid>
      <w:tr w:rsidR="00F955C0" w:rsidRPr="00F955C0" w14:paraId="5E2A3C86" w14:textId="77777777" w:rsidTr="00737D83">
        <w:tc>
          <w:tcPr>
            <w:tcW w:w="808" w:type="dxa"/>
          </w:tcPr>
          <w:p w14:paraId="53A19252" w14:textId="11C61051" w:rsidR="00F955C0" w:rsidRPr="00F955C0" w:rsidRDefault="00F955C0" w:rsidP="00F955C0">
            <w:pPr>
              <w:rPr>
                <w:rFonts w:ascii="Cambria" w:hAnsi="Cambria" w:cstheme="minorHAnsi"/>
              </w:rPr>
            </w:pPr>
            <w:r w:rsidRPr="00F955C0">
              <w:rPr>
                <w:rFonts w:ascii="Cambria" w:hAnsi="Cambria" w:cstheme="minorHAnsi"/>
              </w:rPr>
              <w:t>112.</w:t>
            </w:r>
          </w:p>
        </w:tc>
        <w:tc>
          <w:tcPr>
            <w:tcW w:w="3862" w:type="dxa"/>
            <w:vAlign w:val="center"/>
          </w:tcPr>
          <w:p w14:paraId="3BE5B6BD" w14:textId="24276D90" w:rsidR="00F955C0" w:rsidRPr="00F955C0" w:rsidRDefault="00F955C0" w:rsidP="00737D83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Termin  gwarancji na  każdy komplet  min. 24   miesiące </w:t>
            </w:r>
          </w:p>
          <w:p w14:paraId="7877289B" w14:textId="085BF3FD" w:rsidR="00F955C0" w:rsidRPr="00F955C0" w:rsidRDefault="00F955C0" w:rsidP="00737D83">
            <w:pPr>
              <w:rPr>
                <w:rFonts w:ascii="Cambria" w:eastAsia="Times New Roman" w:hAnsi="Cambria" w:cs="Calibri"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color w:val="000000"/>
                <w:lang w:eastAsia="pl-PL" w:bidi="ar-SA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E5DB3D4" w14:textId="4D23F624" w:rsidR="00F955C0" w:rsidRPr="00F955C0" w:rsidRDefault="00F955C0" w:rsidP="00737D8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</w:pPr>
            <w:r w:rsidRPr="00F955C0">
              <w:rPr>
                <w:rFonts w:ascii="Cambria" w:eastAsia="Times New Roman" w:hAnsi="Cambria" w:cs="Calibri"/>
                <w:b/>
                <w:bCs/>
                <w:color w:val="000000"/>
                <w:lang w:eastAsia="pl-PL" w:bidi="ar-SA"/>
              </w:rPr>
              <w:t>TAK</w:t>
            </w:r>
          </w:p>
        </w:tc>
        <w:tc>
          <w:tcPr>
            <w:tcW w:w="1502" w:type="dxa"/>
          </w:tcPr>
          <w:p w14:paraId="3BC886AF" w14:textId="77777777" w:rsidR="00F955C0" w:rsidRPr="00F955C0" w:rsidRDefault="00F955C0" w:rsidP="00737D83">
            <w:pPr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16E3CA08" w14:textId="630D1554" w:rsidR="00F955C0" w:rsidRPr="00F955C0" w:rsidRDefault="00F955C0" w:rsidP="00737D83">
            <w:pPr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24 miesiące  – 0 pkt.</w:t>
            </w:r>
          </w:p>
          <w:p w14:paraId="3BCA624F" w14:textId="69725AAA" w:rsidR="00F955C0" w:rsidRPr="00F955C0" w:rsidRDefault="00F955C0" w:rsidP="00737D83">
            <w:pPr>
              <w:rPr>
                <w:rFonts w:ascii="Cambria" w:hAnsi="Cambria"/>
              </w:rPr>
            </w:pPr>
            <w:r w:rsidRPr="00F955C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36 miesięcy – 1 pkt.</w:t>
            </w:r>
          </w:p>
        </w:tc>
      </w:tr>
    </w:tbl>
    <w:p w14:paraId="2CE9FE4C" w14:textId="77777777" w:rsidR="00F955C0" w:rsidRPr="00F955C0" w:rsidRDefault="00F955C0" w:rsidP="00F763E6">
      <w:pPr>
        <w:spacing w:before="60" w:line="240" w:lineRule="exact"/>
        <w:ind w:right="125"/>
        <w:jc w:val="both"/>
        <w:rPr>
          <w:rFonts w:ascii="Cambria" w:eastAsia="Calibri" w:hAnsi="Cambria"/>
          <w:sz w:val="20"/>
          <w:szCs w:val="20"/>
        </w:rPr>
      </w:pPr>
    </w:p>
    <w:p w14:paraId="11B46A67" w14:textId="77777777" w:rsidR="00F955C0" w:rsidRPr="00F955C0" w:rsidRDefault="00F955C0" w:rsidP="00F763E6">
      <w:pPr>
        <w:spacing w:before="60" w:line="240" w:lineRule="exact"/>
        <w:ind w:right="125"/>
        <w:jc w:val="both"/>
        <w:rPr>
          <w:rFonts w:ascii="Cambria" w:eastAsia="Calibri" w:hAnsi="Cambria"/>
          <w:sz w:val="20"/>
          <w:szCs w:val="20"/>
        </w:rPr>
      </w:pPr>
    </w:p>
    <w:p w14:paraId="4FF53B85" w14:textId="77777777" w:rsidR="00F955C0" w:rsidRPr="00F955C0" w:rsidRDefault="00F955C0" w:rsidP="00F763E6">
      <w:pPr>
        <w:spacing w:before="60" w:line="240" w:lineRule="exact"/>
        <w:ind w:right="125"/>
        <w:jc w:val="both"/>
        <w:rPr>
          <w:rFonts w:ascii="Cambria" w:eastAsia="Calibri" w:hAnsi="Cambria"/>
          <w:sz w:val="20"/>
          <w:szCs w:val="20"/>
        </w:rPr>
      </w:pPr>
    </w:p>
    <w:p w14:paraId="592903FA" w14:textId="5162A232" w:rsidR="00F763E6" w:rsidRPr="00F955C0" w:rsidRDefault="00F763E6" w:rsidP="00F763E6">
      <w:pPr>
        <w:spacing w:before="60" w:line="240" w:lineRule="exact"/>
        <w:ind w:right="125"/>
        <w:jc w:val="both"/>
        <w:rPr>
          <w:rFonts w:ascii="Cambria" w:eastAsia="Calibri" w:hAnsi="Cambria"/>
          <w:sz w:val="20"/>
          <w:szCs w:val="20"/>
        </w:rPr>
      </w:pPr>
      <w:r w:rsidRPr="00F955C0">
        <w:rPr>
          <w:rFonts w:ascii="Cambria" w:eastAsia="Calibri" w:hAnsi="Cambria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oraz </w:t>
      </w:r>
      <w:r w:rsidRPr="00F955C0">
        <w:rPr>
          <w:rFonts w:ascii="Cambria" w:eastAsia="Calibri" w:hAnsi="Cambria"/>
          <w:b/>
          <w:bCs/>
          <w:sz w:val="20"/>
          <w:szCs w:val="20"/>
        </w:rPr>
        <w:t xml:space="preserve"> </w:t>
      </w:r>
      <w:r w:rsidRPr="00F955C0">
        <w:rPr>
          <w:rFonts w:ascii="Cambria" w:eastAsia="Calibri" w:hAnsi="Cambria"/>
          <w:sz w:val="20"/>
          <w:szCs w:val="20"/>
        </w:rPr>
        <w:t>gwarantuje bezpieczeństwo pacjentów i personelu medycznego i zapewnia wymagany poziom usług medycznych.</w:t>
      </w:r>
    </w:p>
    <w:p w14:paraId="64E129EA" w14:textId="77777777" w:rsidR="00DB7AA0" w:rsidRPr="00F955C0" w:rsidRDefault="00DB7AA0">
      <w:pPr>
        <w:rPr>
          <w:rFonts w:ascii="Cambria" w:hAnsi="Cambria"/>
        </w:rPr>
      </w:pPr>
    </w:p>
    <w:p w14:paraId="4978F3C0" w14:textId="12B7E99C" w:rsidR="00F955C0" w:rsidRPr="00F955C0" w:rsidRDefault="00F955C0" w:rsidP="00F955C0">
      <w:pPr>
        <w:ind w:left="6372" w:firstLine="708"/>
        <w:rPr>
          <w:rFonts w:ascii="Cambria" w:hAnsi="Cambria"/>
        </w:rPr>
      </w:pPr>
      <w:r w:rsidRPr="00F955C0">
        <w:rPr>
          <w:rFonts w:ascii="Cambria" w:hAnsi="Cambria" w:cs="Tahoma"/>
          <w:b/>
          <w:bCs/>
          <w:i/>
          <w:iCs/>
          <w:color w:val="000000"/>
          <w:sz w:val="20"/>
          <w:szCs w:val="20"/>
        </w:rPr>
        <w:t>podpis  Wykonawcy</w:t>
      </w:r>
    </w:p>
    <w:sectPr w:rsidR="00F955C0" w:rsidRPr="00F955C0" w:rsidSect="00545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60E4" w14:textId="77777777" w:rsidR="00E606FD" w:rsidRDefault="00E606FD" w:rsidP="00E606FD">
      <w:r>
        <w:separator/>
      </w:r>
    </w:p>
  </w:endnote>
  <w:endnote w:type="continuationSeparator" w:id="0">
    <w:p w14:paraId="6136C057" w14:textId="77777777" w:rsidR="00E606FD" w:rsidRDefault="00E606FD" w:rsidP="00E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E58B" w14:textId="77777777" w:rsidR="00E606FD" w:rsidRDefault="00E606FD" w:rsidP="00E606FD">
      <w:r>
        <w:separator/>
      </w:r>
    </w:p>
  </w:footnote>
  <w:footnote w:type="continuationSeparator" w:id="0">
    <w:p w14:paraId="76A55EF3" w14:textId="77777777" w:rsidR="00E606FD" w:rsidRDefault="00E606FD" w:rsidP="00E6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B8FE" w14:textId="77777777" w:rsidR="00E606FD" w:rsidRPr="00E606FD" w:rsidRDefault="00E606FD" w:rsidP="00E606FD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/>
        <w:caps/>
        <w:color w:val="833C0B"/>
        <w:spacing w:val="20"/>
        <w:lang w:bidi="ar-SA"/>
      </w:rPr>
    </w:pPr>
    <w:r w:rsidRPr="00E606FD">
      <w:rPr>
        <w:rFonts w:ascii="Calibri Light" w:eastAsia="Times New Roman" w:hAnsi="Calibri Light"/>
        <w:caps/>
        <w:color w:val="833C0B"/>
        <w:spacing w:val="20"/>
        <w:lang w:bidi="ar-SA"/>
      </w:rPr>
      <w:t>Znak sprawy: MCM/WSM/ZP13/2024</w:t>
    </w:r>
  </w:p>
  <w:p w14:paraId="5D067DA8" w14:textId="77777777" w:rsidR="00E606FD" w:rsidRPr="00E606FD" w:rsidRDefault="00E606FD" w:rsidP="00E60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0CD"/>
    <w:multiLevelType w:val="hybridMultilevel"/>
    <w:tmpl w:val="A93ACA56"/>
    <w:lvl w:ilvl="0" w:tplc="DA1E4778">
      <w:start w:val="1"/>
      <w:numFmt w:val="decimal"/>
      <w:lvlText w:val="%1."/>
      <w:lvlJc w:val="left"/>
      <w:pPr>
        <w:ind w:left="786" w:hanging="729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61F0A"/>
    <w:multiLevelType w:val="hybridMultilevel"/>
    <w:tmpl w:val="1872486A"/>
    <w:lvl w:ilvl="0" w:tplc="1390DCE6">
      <w:start w:val="1"/>
      <w:numFmt w:val="decimal"/>
      <w:lvlText w:val="%1."/>
      <w:lvlJc w:val="left"/>
      <w:pPr>
        <w:ind w:left="786" w:hanging="7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59237D"/>
    <w:multiLevelType w:val="hybridMultilevel"/>
    <w:tmpl w:val="1876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62A"/>
    <w:multiLevelType w:val="hybridMultilevel"/>
    <w:tmpl w:val="A93ACA56"/>
    <w:lvl w:ilvl="0" w:tplc="FFFFFFFF">
      <w:start w:val="1"/>
      <w:numFmt w:val="decimal"/>
      <w:lvlText w:val="%1."/>
      <w:lvlJc w:val="left"/>
      <w:pPr>
        <w:ind w:left="786" w:hanging="729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AA0"/>
    <w:rsid w:val="00095E22"/>
    <w:rsid w:val="00125E00"/>
    <w:rsid w:val="002350EF"/>
    <w:rsid w:val="0024121A"/>
    <w:rsid w:val="002C077B"/>
    <w:rsid w:val="00333189"/>
    <w:rsid w:val="00376732"/>
    <w:rsid w:val="00384D3A"/>
    <w:rsid w:val="003F1AE2"/>
    <w:rsid w:val="00406307"/>
    <w:rsid w:val="0042118F"/>
    <w:rsid w:val="00436961"/>
    <w:rsid w:val="00545786"/>
    <w:rsid w:val="00560D08"/>
    <w:rsid w:val="005A1D4B"/>
    <w:rsid w:val="005B3542"/>
    <w:rsid w:val="00680E5D"/>
    <w:rsid w:val="00785D8E"/>
    <w:rsid w:val="009D5CF6"/>
    <w:rsid w:val="00A41A3C"/>
    <w:rsid w:val="00A86FB3"/>
    <w:rsid w:val="00AF6775"/>
    <w:rsid w:val="00D6535F"/>
    <w:rsid w:val="00DB7AA0"/>
    <w:rsid w:val="00E606FD"/>
    <w:rsid w:val="00F763E6"/>
    <w:rsid w:val="00F955C0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BC72"/>
  <w15:docId w15:val="{25E51BFB-2FF6-477E-B8AD-067EC0AB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89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1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1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1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1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3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318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18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318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31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A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189"/>
    <w:pPr>
      <w:ind w:left="720"/>
      <w:contextualSpacing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3331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1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1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33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3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318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3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318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331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1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1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3318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3189"/>
    <w:rPr>
      <w:b/>
      <w:bCs/>
    </w:rPr>
  </w:style>
  <w:style w:type="character" w:styleId="Uwydatnienie">
    <w:name w:val="Emphasis"/>
    <w:basedOn w:val="Domylnaczcionkaakapitu"/>
    <w:uiPriority w:val="20"/>
    <w:qFormat/>
    <w:rsid w:val="0033318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33189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33318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3318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318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3189"/>
    <w:rPr>
      <w:b/>
      <w:i/>
      <w:sz w:val="24"/>
    </w:rPr>
  </w:style>
  <w:style w:type="character" w:styleId="Wyrnieniedelikatne">
    <w:name w:val="Subtle Emphasis"/>
    <w:uiPriority w:val="19"/>
    <w:qFormat/>
    <w:rsid w:val="0033318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3318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3318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3318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3318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318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6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6FD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0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6FD"/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4104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J.Zurakowski</dc:creator>
  <cp:lastModifiedBy>Janicka-Suchacz Elżbieta</cp:lastModifiedBy>
  <cp:revision>3</cp:revision>
  <cp:lastPrinted>2024-07-03T05:33:00Z</cp:lastPrinted>
  <dcterms:created xsi:type="dcterms:W3CDTF">2024-07-02T20:45:00Z</dcterms:created>
  <dcterms:modified xsi:type="dcterms:W3CDTF">2024-07-03T05:33:00Z</dcterms:modified>
</cp:coreProperties>
</file>