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 do SWZ</w:t>
      </w:r>
    </w:p>
    <w:p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Pr="009947DC" w:rsidRDefault="009947DC" w:rsidP="00D842FD">
      <w:pPr>
        <w:numPr>
          <w:ilvl w:val="0"/>
          <w:numId w:val="25"/>
        </w:numPr>
        <w:spacing w:after="120" w:line="240" w:lineRule="auto"/>
        <w:ind w:left="426" w:hanging="426"/>
        <w:contextualSpacing/>
        <w:jc w:val="both"/>
        <w:rPr>
          <w:rFonts w:ascii="Arial" w:hAnsi="Arial" w:cs="Arial"/>
          <w:b/>
          <w:bCs/>
          <w:sz w:val="20"/>
          <w:szCs w:val="20"/>
        </w:rPr>
      </w:pPr>
      <w:r w:rsidRPr="009947DC">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9947DC">
        <w:rPr>
          <w:rFonts w:ascii="Arial" w:hAnsi="Arial" w:cs="Arial"/>
          <w:b/>
          <w:sz w:val="20"/>
          <w:szCs w:val="20"/>
        </w:rPr>
        <w:t>„</w:t>
      </w:r>
      <w:r w:rsidR="00A4341F" w:rsidRPr="00A4341F">
        <w:rPr>
          <w:rFonts w:ascii="Arial" w:hAnsi="Arial" w:cs="Arial"/>
          <w:b/>
          <w:bCs/>
          <w:sz w:val="20"/>
          <w:szCs w:val="20"/>
        </w:rPr>
        <w:t>Budowa chodnika w m. Radziejewo</w:t>
      </w:r>
      <w:bookmarkStart w:id="0" w:name="_GoBack"/>
      <w:bookmarkEnd w:id="0"/>
      <w:r w:rsidRPr="009947DC">
        <w:rPr>
          <w:rFonts w:ascii="Arial" w:hAnsi="Arial" w:cs="Arial"/>
          <w:b/>
          <w:sz w:val="20"/>
          <w:szCs w:val="20"/>
        </w:rPr>
        <w:t>”.</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8C69E5" w:rsidRDefault="008C69E5"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dokumentacji projektowej </w:t>
      </w:r>
      <w:r w:rsidRPr="008C69E5">
        <w:rPr>
          <w:rFonts w:ascii="Arial" w:eastAsia="Times New Roman" w:hAnsi="Arial" w:cs="Arial"/>
          <w:sz w:val="20"/>
          <w:szCs w:val="20"/>
          <w:lang w:eastAsia="pl-PL"/>
        </w:rPr>
        <w:t>autorstwa</w:t>
      </w:r>
      <w:r>
        <w:rPr>
          <w:rFonts w:ascii="Arial" w:eastAsia="Times New Roman" w:hAnsi="Arial" w:cs="Arial"/>
          <w:sz w:val="20"/>
          <w:szCs w:val="20"/>
          <w:lang w:eastAsia="pl-PL"/>
        </w:rPr>
        <w:t>:</w:t>
      </w:r>
      <w:r w:rsidRPr="008C69E5">
        <w:rPr>
          <w:rFonts w:ascii="Arial" w:eastAsia="Times New Roman" w:hAnsi="Arial" w:cs="Arial"/>
          <w:sz w:val="20"/>
          <w:szCs w:val="20"/>
          <w:lang w:eastAsia="pl-PL"/>
        </w:rPr>
        <w:t xml:space="preserve"> Usługi Projektowe, Nadzór Budowlany mgr Beata </w:t>
      </w:r>
      <w:proofErr w:type="spellStart"/>
      <w:r w:rsidRPr="008C69E5">
        <w:rPr>
          <w:rFonts w:ascii="Arial" w:eastAsia="Times New Roman" w:hAnsi="Arial" w:cs="Arial"/>
          <w:sz w:val="20"/>
          <w:szCs w:val="20"/>
          <w:lang w:eastAsia="pl-PL"/>
        </w:rPr>
        <w:t>Folehr</w:t>
      </w:r>
      <w:proofErr w:type="spellEnd"/>
      <w:r w:rsidRPr="008C69E5">
        <w:rPr>
          <w:rFonts w:ascii="Arial" w:eastAsia="Times New Roman" w:hAnsi="Arial" w:cs="Arial"/>
          <w:sz w:val="20"/>
          <w:szCs w:val="20"/>
          <w:lang w:eastAsia="pl-PL"/>
        </w:rPr>
        <w:t>,</w:t>
      </w:r>
      <w:r>
        <w:rPr>
          <w:rFonts w:ascii="Arial" w:eastAsia="Times New Roman" w:hAnsi="Arial" w:cs="Arial"/>
          <w:sz w:val="20"/>
          <w:szCs w:val="20"/>
          <w:lang w:eastAsia="pl-PL"/>
        </w:rPr>
        <w:br/>
      </w:r>
      <w:r w:rsidRPr="008C69E5">
        <w:rPr>
          <w:rFonts w:ascii="Arial" w:eastAsia="Times New Roman" w:hAnsi="Arial" w:cs="Arial"/>
          <w:sz w:val="20"/>
          <w:szCs w:val="20"/>
          <w:lang w:eastAsia="pl-PL"/>
        </w:rPr>
        <w:t>Ul. Plac Piastowski 25, 89-600 Chojnice</w:t>
      </w:r>
      <w:r>
        <w:rPr>
          <w:rFonts w:ascii="Arial" w:eastAsia="Times New Roman" w:hAnsi="Arial" w:cs="Arial"/>
          <w:sz w:val="20"/>
          <w:szCs w:val="20"/>
          <w:lang w:eastAsia="pl-PL"/>
        </w:rPr>
        <w:t>,</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8C69E5">
        <w:rPr>
          <w:rFonts w:ascii="Arial" w:hAnsi="Arial" w:cs="Arial"/>
          <w:sz w:val="20"/>
          <w:szCs w:val="20"/>
        </w:rPr>
        <w:t>14</w:t>
      </w:r>
      <w:r w:rsidRPr="009947DC">
        <w:rPr>
          <w:rFonts w:ascii="Arial" w:hAnsi="Arial" w:cs="Arial"/>
          <w:sz w:val="20"/>
          <w:szCs w:val="20"/>
        </w:rPr>
        <w:t xml:space="preserve">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1" w:name="_Hlk511738046"/>
      <w:r w:rsidRPr="00CA76DC">
        <w:rPr>
          <w:rFonts w:ascii="Arial" w:hAnsi="Arial" w:cs="Arial"/>
          <w:sz w:val="20"/>
          <w:szCs w:val="20"/>
        </w:rPr>
        <w:t>W przypadku wyznaczenia objazdów na czas wykonywania robót wykonawca zobowiązany jest do ich uzgodnienia z odpowiednimi zarządcami dróg oraz utrzymywania na swój koszt,</w:t>
      </w:r>
    </w:p>
    <w:p w:rsidR="009947DC" w:rsidRPr="00C65169"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przed rozpoczęciem robót budowlanych sporządzenie dokumentacji fotograficznej stanu nawierzchni dróg w obrębie zakresu budowy</w:t>
      </w:r>
      <w:bookmarkEnd w:id="1"/>
      <w:r w:rsidRPr="00C65169">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197F9B">
        <w:rPr>
          <w:rFonts w:ascii="Arial" w:hAnsi="Arial" w:cs="Arial"/>
          <w:sz w:val="20"/>
          <w:szCs w:val="20"/>
        </w:rPr>
        <w:t>dokumentacji projektowej</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zabezpieczenia instalacji, urządzeń i obiektów na terenie robót i w jej bezpośrednim </w:t>
      </w:r>
      <w:r w:rsidRPr="009947DC">
        <w:rPr>
          <w:rFonts w:ascii="Arial" w:hAnsi="Arial" w:cs="Arial"/>
          <w:sz w:val="20"/>
          <w:szCs w:val="20"/>
        </w:rPr>
        <w:lastRenderedPageBreak/>
        <w:t>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stosowania się do </w:t>
      </w:r>
      <w:r w:rsidRPr="004A50EF">
        <w:rPr>
          <w:rFonts w:ascii="Arial" w:hAnsi="Arial" w:cs="Arial"/>
          <w:sz w:val="20"/>
          <w:szCs w:val="20"/>
        </w:rPr>
        <w:t>poleceń Inspektora nadzoru inwestorskiego potwierdzonych wpisem do Dziennika budowy, zgodnych z przepisami prawa i postanowieniami Umowy,</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8C69E5">
        <w:rPr>
          <w:rFonts w:ascii="Arial" w:eastAsia="Times New Roman" w:hAnsi="Arial" w:cs="Arial"/>
          <w:b/>
          <w:sz w:val="20"/>
          <w:szCs w:val="20"/>
          <w:lang w:eastAsia="pl-PL"/>
        </w:rPr>
        <w:t>60</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Zamawiający, zgodnie z zapisami art. 95 ustawy </w:t>
      </w:r>
      <w:proofErr w:type="spellStart"/>
      <w:r w:rsidRPr="009947DC">
        <w:rPr>
          <w:rFonts w:ascii="Arial" w:eastAsia="Times New Roman" w:hAnsi="Arial" w:cs="Arial"/>
          <w:sz w:val="20"/>
          <w:szCs w:val="20"/>
        </w:rPr>
        <w:t>Pzp</w:t>
      </w:r>
      <w:proofErr w:type="spellEnd"/>
      <w:r w:rsidRPr="009947DC">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Wykonywanie czynności związanych z robotami ziemnymi, wykonywanie  prac związanych z obsługą ciężkiego sprzętu budowlanego (koparek, ładowarek, równiarek, itp.) jak i sprzętu pozostałego (np. zagęszczarek), wykonywanie prac związanych </w:t>
      </w:r>
      <w:r w:rsidR="008C69E5">
        <w:rPr>
          <w:rFonts w:ascii="Arial" w:eastAsia="Times New Roman" w:hAnsi="Arial" w:cs="Arial"/>
          <w:sz w:val="20"/>
          <w:szCs w:val="20"/>
        </w:rPr>
        <w:t>z układaniem kostki brukowej</w:t>
      </w:r>
      <w:r w:rsidRPr="009947DC">
        <w:rPr>
          <w:rFonts w:ascii="Arial" w:eastAsia="Times New Roman" w:hAnsi="Arial" w:cs="Arial"/>
          <w:sz w:val="20"/>
          <w:szCs w:val="20"/>
        </w:rPr>
        <w:t>, wykonywanie robót drogowych,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inwentaryzację geodezyjną w 3 egzemplarzach w tym: 1 oryginał poświadczony przez Starostwo Powiatowe w </w:t>
      </w:r>
      <w:r w:rsidR="007A2A48" w:rsidRPr="00C65169">
        <w:rPr>
          <w:rFonts w:ascii="Arial" w:eastAsia="Times New Roman" w:hAnsi="Arial" w:cs="Arial"/>
          <w:sz w:val="20"/>
          <w:szCs w:val="20"/>
          <w:lang w:eastAsia="pl-PL"/>
        </w:rPr>
        <w:t>Starogardzie Gdańskim</w:t>
      </w:r>
      <w:r w:rsidRPr="00C65169">
        <w:rPr>
          <w:rFonts w:ascii="Arial" w:eastAsia="Times New Roman" w:hAnsi="Arial" w:cs="Arial"/>
          <w:sz w:val="20"/>
          <w:szCs w:val="20"/>
          <w:lang w:eastAsia="pl-PL"/>
        </w:rPr>
        <w:t xml:space="preserve">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 xml:space="preserve">Wynagrodzenie ryczałtowe obejmuje również ryzyko Wykonawcy z tytułu nieoszacowania wszelkich kosztów </w:t>
      </w:r>
      <w:r w:rsidRPr="009947DC">
        <w:rPr>
          <w:rFonts w:ascii="Arial" w:eastAsia="Times New Roman" w:hAnsi="Arial" w:cs="Arial"/>
          <w:sz w:val="20"/>
          <w:szCs w:val="20"/>
        </w:rPr>
        <w:lastRenderedPageBreak/>
        <w:t>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Zabezpieczenie</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należytego</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wykonania</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umowy</w:t>
      </w:r>
      <w:proofErr w:type="spellEnd"/>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Strony postanawiają, że 30% wniesionego zabezpieczenia należytego wykonania umowy jest </w:t>
      </w:r>
      <w:r w:rsidRPr="009947DC">
        <w:rPr>
          <w:rFonts w:ascii="Arial" w:eastAsia="Times New Roman" w:hAnsi="Arial" w:cs="Arial"/>
          <w:sz w:val="20"/>
          <w:szCs w:val="20"/>
          <w:lang w:eastAsia="pl-PL"/>
        </w:rPr>
        <w:lastRenderedPageBreak/>
        <w:t>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w:t>
      </w:r>
      <w:proofErr w:type="spellStart"/>
      <w:r w:rsidRPr="009947DC">
        <w:rPr>
          <w:rFonts w:ascii="Arial" w:eastAsia="Times New Roman" w:hAnsi="Arial" w:cs="Arial"/>
          <w:sz w:val="20"/>
          <w:szCs w:val="20"/>
          <w:lang w:eastAsia="pl-PL"/>
        </w:rPr>
        <w:t>Pzp</w:t>
      </w:r>
      <w:proofErr w:type="spellEnd"/>
      <w:r w:rsidRPr="009947DC">
        <w:rPr>
          <w:rFonts w:ascii="Arial" w:eastAsia="Times New Roman" w:hAnsi="Arial" w:cs="Arial"/>
          <w:sz w:val="20"/>
          <w:szCs w:val="20"/>
          <w:lang w:eastAsia="pl-PL"/>
        </w:rPr>
        <w:t xml:space="preserve">.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Zamawiający w terminie 14 dni zgłosi w formie pisemnej, pod rygorem nieważności, zastrzeżenia do projektu umowy o podwykonawstwo, której przedmiotem są roboty budowlane, w szczególności </w:t>
      </w:r>
      <w:r w:rsidRPr="009947DC">
        <w:rPr>
          <w:rFonts w:ascii="Arial" w:eastAsia="Times New Roman" w:hAnsi="Arial" w:cs="Arial"/>
          <w:sz w:val="20"/>
          <w:szCs w:val="20"/>
          <w:lang w:eastAsia="pl-PL"/>
        </w:rPr>
        <w:lastRenderedPageBreak/>
        <w:t>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Kierownik</w:t>
      </w:r>
      <w:proofErr w:type="spellEnd"/>
      <w:r w:rsidRPr="009947DC">
        <w:rPr>
          <w:rFonts w:ascii="Arial" w:hAnsi="Arial" w:cs="Arial"/>
          <w:b/>
          <w:sz w:val="20"/>
          <w:szCs w:val="20"/>
          <w:lang w:val="en-US"/>
        </w:rPr>
        <w:t xml:space="preserve"> </w:t>
      </w:r>
      <w:proofErr w:type="spellStart"/>
      <w:r w:rsidRPr="009947DC">
        <w:rPr>
          <w:rFonts w:ascii="Arial" w:hAnsi="Arial" w:cs="Arial"/>
          <w:b/>
          <w:sz w:val="20"/>
          <w:szCs w:val="20"/>
          <w:lang w:val="en-US"/>
        </w:rPr>
        <w:t>budowy</w:t>
      </w:r>
      <w:proofErr w:type="spellEnd"/>
      <w:r w:rsidRPr="009947DC">
        <w:rPr>
          <w:rFonts w:ascii="Arial" w:hAnsi="Arial" w:cs="Arial"/>
          <w:b/>
          <w:sz w:val="20"/>
          <w:szCs w:val="20"/>
          <w:lang w:val="en-US"/>
        </w:rPr>
        <w:t xml:space="preserve"> / </w:t>
      </w:r>
      <w:proofErr w:type="spellStart"/>
      <w:r w:rsidRPr="009947DC">
        <w:rPr>
          <w:rFonts w:ascii="Arial" w:hAnsi="Arial" w:cs="Arial"/>
          <w:b/>
          <w:sz w:val="20"/>
          <w:szCs w:val="20"/>
          <w:lang w:val="en-US"/>
        </w:rPr>
        <w:t>robót</w:t>
      </w:r>
      <w:proofErr w:type="spellEnd"/>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1F72BA">
        <w:rPr>
          <w:rFonts w:ascii="Arial" w:eastAsia="Times New Roman" w:hAnsi="Arial" w:cs="Arial"/>
          <w:sz w:val="20"/>
          <w:szCs w:val="20"/>
          <w:lang w:eastAsia="pl-PL"/>
        </w:rPr>
        <w:t>drogow</w:t>
      </w:r>
      <w:r w:rsidR="00A62F2D" w:rsidRPr="00015563">
        <w:rPr>
          <w:rFonts w:ascii="Arial" w:eastAsia="Times New Roman" w:hAnsi="Arial" w:cs="Arial"/>
          <w:sz w:val="20"/>
          <w:szCs w:val="20"/>
          <w:lang w:eastAsia="pl-PL"/>
        </w:rPr>
        <w:t>ej</w:t>
      </w:r>
      <w:r w:rsidRPr="00015563">
        <w:rPr>
          <w:rFonts w:ascii="Arial" w:eastAsia="Times New Roman" w:hAnsi="Arial" w:cs="Arial"/>
          <w:sz w:val="20"/>
          <w:szCs w:val="20"/>
          <w:lang w:eastAsia="pl-PL"/>
        </w:rPr>
        <w:t xml:space="preserve"> w osobie: …………………………. nr </w:t>
      </w:r>
      <w:proofErr w:type="spellStart"/>
      <w:r w:rsidRPr="00015563">
        <w:rPr>
          <w:rFonts w:ascii="Arial" w:eastAsia="Times New Roman" w:hAnsi="Arial" w:cs="Arial"/>
          <w:sz w:val="20"/>
          <w:szCs w:val="20"/>
          <w:lang w:eastAsia="pl-PL"/>
        </w:rPr>
        <w:t>upr</w:t>
      </w:r>
      <w:proofErr w:type="spellEnd"/>
      <w:r w:rsidRPr="00015563">
        <w:rPr>
          <w:rFonts w:ascii="Arial" w:eastAsia="Times New Roman" w:hAnsi="Arial" w:cs="Arial"/>
          <w:sz w:val="20"/>
          <w:szCs w:val="20"/>
          <w:lang w:eastAsia="pl-PL"/>
        </w:rPr>
        <w:t>.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proofErr w:type="spellStart"/>
      <w:r w:rsidRPr="00054F18">
        <w:rPr>
          <w:rFonts w:ascii="Arial" w:hAnsi="Arial" w:cs="Arial"/>
          <w:b/>
          <w:sz w:val="20"/>
          <w:szCs w:val="20"/>
          <w:lang w:val="en-US"/>
        </w:rPr>
        <w:t>Inspektorzy</w:t>
      </w:r>
      <w:proofErr w:type="spellEnd"/>
      <w:r w:rsidRPr="00054F18">
        <w:rPr>
          <w:rFonts w:ascii="Arial" w:hAnsi="Arial" w:cs="Arial"/>
          <w:b/>
          <w:sz w:val="20"/>
          <w:szCs w:val="20"/>
          <w:lang w:val="en-US"/>
        </w:rPr>
        <w:t xml:space="preserve"> </w:t>
      </w:r>
      <w:proofErr w:type="spellStart"/>
      <w:r w:rsidRPr="00054F18">
        <w:rPr>
          <w:rFonts w:ascii="Arial" w:hAnsi="Arial" w:cs="Arial"/>
          <w:b/>
          <w:sz w:val="20"/>
          <w:szCs w:val="20"/>
          <w:lang w:val="en-US"/>
        </w:rPr>
        <w:t>nadzoru</w:t>
      </w:r>
      <w:proofErr w:type="spellEnd"/>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lastRenderedPageBreak/>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proofErr w:type="spellStart"/>
      <w:r w:rsidRPr="009947DC">
        <w:rPr>
          <w:rFonts w:ascii="Arial" w:hAnsi="Arial" w:cs="Arial"/>
          <w:b/>
          <w:sz w:val="20"/>
          <w:szCs w:val="20"/>
          <w:lang w:val="en-US"/>
        </w:rPr>
        <w:t>Wady</w:t>
      </w:r>
      <w:proofErr w:type="spellEnd"/>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r>
      <w:r w:rsidRPr="009947DC">
        <w:rPr>
          <w:rFonts w:ascii="Arial" w:eastAsia="Times New Roman" w:hAnsi="Arial" w:cs="Arial"/>
          <w:sz w:val="20"/>
          <w:szCs w:val="20"/>
        </w:rPr>
        <w:lastRenderedPageBreak/>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Pr="00054F18"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8C69E5" w:rsidRPr="008C69E5" w:rsidRDefault="008C69E5" w:rsidP="008C69E5">
      <w:pPr>
        <w:widowControl w:val="0"/>
        <w:numPr>
          <w:ilvl w:val="0"/>
          <w:numId w:val="1"/>
        </w:numPr>
        <w:autoSpaceDE w:val="0"/>
        <w:autoSpaceDN w:val="0"/>
        <w:adjustRightInd w:val="0"/>
        <w:spacing w:after="120" w:line="240" w:lineRule="auto"/>
        <w:jc w:val="both"/>
        <w:rPr>
          <w:rFonts w:ascii="Arial" w:hAnsi="Arial" w:cs="Arial"/>
          <w:b/>
          <w:sz w:val="20"/>
          <w:szCs w:val="20"/>
        </w:rPr>
      </w:pPr>
      <w:r w:rsidRPr="008C69E5">
        <w:rPr>
          <w:rFonts w:ascii="Arial" w:hAnsi="Arial" w:cs="Arial"/>
          <w:b/>
          <w:sz w:val="20"/>
          <w:szCs w:val="20"/>
        </w:rPr>
        <w:t>Łączna wysokość kar umownych, które mogą zostać naliczone Wykonawcy nie może przekroczyć 20 % wynagrodzenia za wykonanie przedmiotu umowy, bez podatku VAT.</w:t>
      </w:r>
    </w:p>
    <w:p w:rsidR="009947DC" w:rsidRPr="00054F18" w:rsidRDefault="009947DC" w:rsidP="008C69E5">
      <w:pPr>
        <w:widowControl w:val="0"/>
        <w:autoSpaceDE w:val="0"/>
        <w:autoSpaceDN w:val="0"/>
        <w:adjustRightInd w:val="0"/>
        <w:spacing w:after="120" w:line="240" w:lineRule="auto"/>
        <w:ind w:left="360"/>
        <w:jc w:val="both"/>
        <w:rPr>
          <w:rFonts w:ascii="Arial" w:hAnsi="Arial" w:cs="Arial"/>
          <w:b/>
          <w:sz w:val="20"/>
          <w:szCs w:val="20"/>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947DC">
        <w:rPr>
          <w:rFonts w:ascii="Arial" w:eastAsia="Times New Roman" w:hAnsi="Arial" w:cs="Arial"/>
          <w:b/>
          <w:sz w:val="20"/>
          <w:szCs w:val="20"/>
          <w:lang w:val="en-US" w:eastAsia="pl-PL"/>
        </w:rPr>
        <w:t>Gwarancja</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i</w:t>
      </w:r>
      <w:proofErr w:type="spellEnd"/>
      <w:r w:rsidRPr="009947DC">
        <w:rPr>
          <w:rFonts w:ascii="Arial" w:eastAsia="Times New Roman" w:hAnsi="Arial" w:cs="Arial"/>
          <w:b/>
          <w:sz w:val="20"/>
          <w:szCs w:val="20"/>
          <w:lang w:val="en-US" w:eastAsia="pl-PL"/>
        </w:rPr>
        <w:t xml:space="preserve"> </w:t>
      </w:r>
      <w:proofErr w:type="spellStart"/>
      <w:r w:rsidRPr="009947DC">
        <w:rPr>
          <w:rFonts w:ascii="Arial" w:eastAsia="Times New Roman" w:hAnsi="Arial" w:cs="Arial"/>
          <w:b/>
          <w:sz w:val="20"/>
          <w:szCs w:val="20"/>
          <w:lang w:val="en-US" w:eastAsia="pl-PL"/>
        </w:rPr>
        <w:t>rękojmia</w:t>
      </w:r>
      <w:proofErr w:type="spellEnd"/>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xml:space="preserve">, licząc od daty </w:t>
      </w:r>
      <w:r w:rsidRPr="009947DC">
        <w:rPr>
          <w:rFonts w:ascii="Arial" w:eastAsia="Times New Roman" w:hAnsi="Arial" w:cs="Arial"/>
          <w:sz w:val="20"/>
          <w:szCs w:val="20"/>
          <w:lang w:eastAsia="pl-PL"/>
        </w:rPr>
        <w:lastRenderedPageBreak/>
        <w:t>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lastRenderedPageBreak/>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Odstąpienie od umowy powinno nastąpić w formie pisemnej pod rygorem nieważności takiego 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wprowadzenia zmian w zakresie opracowania dokumentacji </w:t>
      </w:r>
      <w:proofErr w:type="spellStart"/>
      <w:r w:rsidRPr="009947DC">
        <w:rPr>
          <w:rFonts w:ascii="Arial" w:eastAsia="Times New Roman" w:hAnsi="Arial" w:cs="Arial"/>
          <w:sz w:val="20"/>
          <w:szCs w:val="20"/>
        </w:rPr>
        <w:t>techniczno</w:t>
      </w:r>
      <w:proofErr w:type="spellEnd"/>
      <w:r w:rsidRPr="009947DC">
        <w:rPr>
          <w:rFonts w:ascii="Arial" w:eastAsia="Times New Roman" w:hAnsi="Arial" w:cs="Arial"/>
          <w:sz w:val="20"/>
          <w:szCs w:val="20"/>
        </w:rPr>
        <w:t xml:space="preserve">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lastRenderedPageBreak/>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 xml:space="preserve">wynagrodzenie Wykonawcy ulegnie zmianie o wartość </w:t>
      </w:r>
      <w:r w:rsidRPr="009947DC">
        <w:rPr>
          <w:rFonts w:ascii="Arial" w:eastAsia="Times New Roman" w:hAnsi="Arial" w:cs="Arial"/>
          <w:bCs/>
          <w:sz w:val="20"/>
          <w:szCs w:val="20"/>
          <w:lang w:eastAsia="pl-PL"/>
        </w:rPr>
        <w:lastRenderedPageBreak/>
        <w:t>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lastRenderedPageBreak/>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947DC">
        <w:rPr>
          <w:rFonts w:ascii="Arial" w:hAnsi="Arial" w:cs="Arial"/>
          <w:sz w:val="20"/>
          <w:szCs w:val="20"/>
        </w:rPr>
        <w:t>Dz.Urz.UE.L</w:t>
      </w:r>
      <w:proofErr w:type="spellEnd"/>
      <w:r w:rsidRPr="009947DC">
        <w:rPr>
          <w:rFonts w:ascii="Arial" w:hAnsi="Arial" w:cs="Arial"/>
          <w:sz w:val="20"/>
          <w:szCs w:val="20"/>
        </w:rPr>
        <w:t xml:space="preserve">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Pr="001B260E" w:rsidRDefault="002362A5" w:rsidP="00A54E13">
      <w:pPr>
        <w:suppressAutoHyphens/>
        <w:spacing w:after="0" w:line="240" w:lineRule="auto"/>
        <w:jc w:val="right"/>
        <w:rPr>
          <w:rFonts w:ascii="Arial" w:hAnsi="Arial" w:cs="Arial"/>
          <w:sz w:val="20"/>
          <w:szCs w:val="20"/>
        </w:rPr>
      </w:pPr>
    </w:p>
    <w:sectPr w:rsidR="002362A5" w:rsidRPr="001B260E"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59" w:rsidRDefault="00817559" w:rsidP="0028607D">
      <w:pPr>
        <w:spacing w:after="0" w:line="240" w:lineRule="auto"/>
      </w:pPr>
      <w:r>
        <w:separator/>
      </w:r>
    </w:p>
  </w:endnote>
  <w:endnote w:type="continuationSeparator" w:id="0">
    <w:p w:rsidR="00817559" w:rsidRDefault="00817559"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59" w:rsidRDefault="00817559" w:rsidP="0028607D">
      <w:pPr>
        <w:spacing w:after="0" w:line="240" w:lineRule="auto"/>
      </w:pPr>
      <w:r>
        <w:separator/>
      </w:r>
    </w:p>
  </w:footnote>
  <w:footnote w:type="continuationSeparator" w:id="0">
    <w:p w:rsidR="00817559" w:rsidRDefault="00817559"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4">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4">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7">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0"/>
  </w:num>
  <w:num w:numId="3">
    <w:abstractNumId w:val="5"/>
  </w:num>
  <w:num w:numId="4">
    <w:abstractNumId w:val="52"/>
  </w:num>
  <w:num w:numId="5">
    <w:abstractNumId w:val="16"/>
  </w:num>
  <w:num w:numId="6">
    <w:abstractNumId w:val="21"/>
  </w:num>
  <w:num w:numId="7">
    <w:abstractNumId w:val="55"/>
  </w:num>
  <w:num w:numId="8">
    <w:abstractNumId w:val="26"/>
  </w:num>
  <w:num w:numId="9">
    <w:abstractNumId w:val="22"/>
  </w:num>
  <w:num w:numId="10">
    <w:abstractNumId w:val="14"/>
  </w:num>
  <w:num w:numId="11">
    <w:abstractNumId w:val="35"/>
  </w:num>
  <w:num w:numId="12">
    <w:abstractNumId w:val="24"/>
  </w:num>
  <w:num w:numId="13">
    <w:abstractNumId w:val="51"/>
  </w:num>
  <w:num w:numId="14">
    <w:abstractNumId w:val="8"/>
  </w:num>
  <w:num w:numId="15">
    <w:abstractNumId w:val="56"/>
  </w:num>
  <w:num w:numId="16">
    <w:abstractNumId w:val="4"/>
  </w:num>
  <w:num w:numId="17">
    <w:abstractNumId w:val="1"/>
  </w:num>
  <w:num w:numId="18">
    <w:abstractNumId w:val="41"/>
  </w:num>
  <w:num w:numId="19">
    <w:abstractNumId w:val="31"/>
  </w:num>
  <w:num w:numId="20">
    <w:abstractNumId w:val="23"/>
  </w:num>
  <w:num w:numId="21">
    <w:abstractNumId w:val="40"/>
  </w:num>
  <w:num w:numId="22">
    <w:abstractNumId w:val="6"/>
  </w:num>
  <w:num w:numId="23">
    <w:abstractNumId w:val="13"/>
  </w:num>
  <w:num w:numId="24">
    <w:abstractNumId w:val="15"/>
  </w:num>
  <w:num w:numId="25">
    <w:abstractNumId w:val="44"/>
  </w:num>
  <w:num w:numId="26">
    <w:abstractNumId w:val="12"/>
  </w:num>
  <w:num w:numId="27">
    <w:abstractNumId w:val="38"/>
  </w:num>
  <w:num w:numId="28">
    <w:abstractNumId w:val="18"/>
  </w:num>
  <w:num w:numId="29">
    <w:abstractNumId w:val="34"/>
  </w:num>
  <w:num w:numId="30">
    <w:abstractNumId w:val="11"/>
  </w:num>
  <w:num w:numId="31">
    <w:abstractNumId w:val="45"/>
  </w:num>
  <w:num w:numId="32">
    <w:abstractNumId w:val="57"/>
  </w:num>
  <w:num w:numId="33">
    <w:abstractNumId w:val="3"/>
  </w:num>
  <w:num w:numId="34">
    <w:abstractNumId w:val="47"/>
  </w:num>
  <w:num w:numId="35">
    <w:abstractNumId w:val="29"/>
  </w:num>
  <w:num w:numId="36">
    <w:abstractNumId w:val="43"/>
  </w:num>
  <w:num w:numId="37">
    <w:abstractNumId w:val="32"/>
  </w:num>
  <w:num w:numId="38">
    <w:abstractNumId w:val="20"/>
  </w:num>
  <w:num w:numId="39">
    <w:abstractNumId w:val="48"/>
  </w:num>
  <w:num w:numId="40">
    <w:abstractNumId w:val="39"/>
  </w:num>
  <w:num w:numId="41">
    <w:abstractNumId w:val="42"/>
  </w:num>
  <w:num w:numId="42">
    <w:abstractNumId w:val="50"/>
  </w:num>
  <w:num w:numId="43">
    <w:abstractNumId w:val="36"/>
  </w:num>
  <w:num w:numId="44">
    <w:abstractNumId w:val="37"/>
  </w:num>
  <w:num w:numId="45">
    <w:abstractNumId w:val="46"/>
  </w:num>
  <w:num w:numId="46">
    <w:abstractNumId w:val="27"/>
  </w:num>
  <w:num w:numId="47">
    <w:abstractNumId w:val="2"/>
  </w:num>
  <w:num w:numId="48">
    <w:abstractNumId w:val="49"/>
  </w:num>
  <w:num w:numId="49">
    <w:abstractNumId w:val="28"/>
  </w:num>
  <w:num w:numId="50">
    <w:abstractNumId w:val="19"/>
  </w:num>
  <w:num w:numId="51">
    <w:abstractNumId w:val="25"/>
  </w:num>
  <w:num w:numId="52">
    <w:abstractNumId w:val="7"/>
  </w:num>
  <w:num w:numId="53">
    <w:abstractNumId w:val="33"/>
  </w:num>
  <w:num w:numId="54">
    <w:abstractNumId w:val="9"/>
  </w:num>
  <w:num w:numId="55">
    <w:abstractNumId w:val="54"/>
  </w:num>
  <w:num w:numId="56">
    <w:abstractNumId w:val="10"/>
  </w:num>
  <w:num w:numId="57">
    <w:abstractNumId w:val="30"/>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3FF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10269"/>
    <w:rsid w:val="002362A5"/>
    <w:rsid w:val="00240361"/>
    <w:rsid w:val="002705D9"/>
    <w:rsid w:val="002745E5"/>
    <w:rsid w:val="00283DCF"/>
    <w:rsid w:val="0028607D"/>
    <w:rsid w:val="002B0C95"/>
    <w:rsid w:val="002C016B"/>
    <w:rsid w:val="002C0AF7"/>
    <w:rsid w:val="002D0A45"/>
    <w:rsid w:val="002D1C50"/>
    <w:rsid w:val="002D2F24"/>
    <w:rsid w:val="002D712E"/>
    <w:rsid w:val="00344807"/>
    <w:rsid w:val="003473C3"/>
    <w:rsid w:val="00372900"/>
    <w:rsid w:val="0037794B"/>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A50EF"/>
    <w:rsid w:val="004C3EFA"/>
    <w:rsid w:val="004D0740"/>
    <w:rsid w:val="00502238"/>
    <w:rsid w:val="00536DC3"/>
    <w:rsid w:val="00554C4F"/>
    <w:rsid w:val="00555987"/>
    <w:rsid w:val="00563897"/>
    <w:rsid w:val="00565529"/>
    <w:rsid w:val="00566C21"/>
    <w:rsid w:val="00573051"/>
    <w:rsid w:val="00576266"/>
    <w:rsid w:val="005779F4"/>
    <w:rsid w:val="00582314"/>
    <w:rsid w:val="00583F27"/>
    <w:rsid w:val="005A4642"/>
    <w:rsid w:val="005A5D5D"/>
    <w:rsid w:val="005C4DF1"/>
    <w:rsid w:val="005C7BDA"/>
    <w:rsid w:val="00604295"/>
    <w:rsid w:val="00611F2C"/>
    <w:rsid w:val="00614B60"/>
    <w:rsid w:val="0062085F"/>
    <w:rsid w:val="006276EE"/>
    <w:rsid w:val="00634CE7"/>
    <w:rsid w:val="006556C0"/>
    <w:rsid w:val="00661ED8"/>
    <w:rsid w:val="006829AF"/>
    <w:rsid w:val="0068695D"/>
    <w:rsid w:val="00693A4D"/>
    <w:rsid w:val="006953DD"/>
    <w:rsid w:val="0069737A"/>
    <w:rsid w:val="006A7D17"/>
    <w:rsid w:val="006D59A7"/>
    <w:rsid w:val="006E7EF7"/>
    <w:rsid w:val="00725644"/>
    <w:rsid w:val="007257D3"/>
    <w:rsid w:val="00787AB5"/>
    <w:rsid w:val="0079001D"/>
    <w:rsid w:val="00796E60"/>
    <w:rsid w:val="007A2A48"/>
    <w:rsid w:val="007B4B87"/>
    <w:rsid w:val="007E694D"/>
    <w:rsid w:val="00813476"/>
    <w:rsid w:val="00814128"/>
    <w:rsid w:val="00817559"/>
    <w:rsid w:val="00830657"/>
    <w:rsid w:val="00837104"/>
    <w:rsid w:val="008579B9"/>
    <w:rsid w:val="00875ADF"/>
    <w:rsid w:val="00876180"/>
    <w:rsid w:val="00876652"/>
    <w:rsid w:val="00891E1F"/>
    <w:rsid w:val="00895893"/>
    <w:rsid w:val="008B3BAA"/>
    <w:rsid w:val="008B5288"/>
    <w:rsid w:val="008C69E5"/>
    <w:rsid w:val="008E6B4A"/>
    <w:rsid w:val="008F12FF"/>
    <w:rsid w:val="0090140A"/>
    <w:rsid w:val="00902653"/>
    <w:rsid w:val="00903DE6"/>
    <w:rsid w:val="009125B2"/>
    <w:rsid w:val="00921273"/>
    <w:rsid w:val="00945E36"/>
    <w:rsid w:val="009665A2"/>
    <w:rsid w:val="00976787"/>
    <w:rsid w:val="009947DC"/>
    <w:rsid w:val="009954FA"/>
    <w:rsid w:val="00996AF0"/>
    <w:rsid w:val="009B2039"/>
    <w:rsid w:val="009B35F6"/>
    <w:rsid w:val="009C2D1E"/>
    <w:rsid w:val="009F1A39"/>
    <w:rsid w:val="00A11A1C"/>
    <w:rsid w:val="00A24181"/>
    <w:rsid w:val="00A4341F"/>
    <w:rsid w:val="00A46C5C"/>
    <w:rsid w:val="00A5410C"/>
    <w:rsid w:val="00A54E13"/>
    <w:rsid w:val="00A62F2D"/>
    <w:rsid w:val="00A71076"/>
    <w:rsid w:val="00A73FC6"/>
    <w:rsid w:val="00A846BC"/>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2D44"/>
    <w:rsid w:val="00CD4057"/>
    <w:rsid w:val="00CD5430"/>
    <w:rsid w:val="00CF3AB3"/>
    <w:rsid w:val="00D106E6"/>
    <w:rsid w:val="00D361D9"/>
    <w:rsid w:val="00D51BD2"/>
    <w:rsid w:val="00D54223"/>
    <w:rsid w:val="00D62A8F"/>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62EFF"/>
    <w:rsid w:val="00E64C9A"/>
    <w:rsid w:val="00E757B4"/>
    <w:rsid w:val="00E80B5D"/>
    <w:rsid w:val="00E82E5D"/>
    <w:rsid w:val="00E87C49"/>
    <w:rsid w:val="00ED7457"/>
    <w:rsid w:val="00EF673B"/>
    <w:rsid w:val="00F3342A"/>
    <w:rsid w:val="00F5043F"/>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17</Pages>
  <Words>7944</Words>
  <Characters>47667</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19</cp:revision>
  <cp:lastPrinted>2021-03-03T10:21:00Z</cp:lastPrinted>
  <dcterms:created xsi:type="dcterms:W3CDTF">2021-03-03T14:55:00Z</dcterms:created>
  <dcterms:modified xsi:type="dcterms:W3CDTF">2021-06-30T13:44:00Z</dcterms:modified>
</cp:coreProperties>
</file>