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97324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97324" w:rsidRPr="00B97324">
        <w:rPr>
          <w:rFonts w:ascii="Arial" w:eastAsia="Times New Roman" w:hAnsi="Arial" w:cs="Arial"/>
          <w:b/>
          <w:sz w:val="21"/>
          <w:szCs w:val="21"/>
          <w:lang w:eastAsia="pl-PL"/>
        </w:rPr>
        <w:t>„Przebudowa drogi gminnej nr 210003G od ul. Gajowej do skrzyżowania z ul. Nowodworską w miejscowości Pinczyn”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5F" w:rsidRDefault="00032B5F" w:rsidP="0028607D">
      <w:pPr>
        <w:spacing w:after="0" w:line="240" w:lineRule="auto"/>
      </w:pPr>
      <w:r>
        <w:separator/>
      </w:r>
    </w:p>
  </w:endnote>
  <w:endnote w:type="continuationSeparator" w:id="0">
    <w:p w:rsidR="00032B5F" w:rsidRDefault="00032B5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32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5F" w:rsidRDefault="00032B5F" w:rsidP="0028607D">
      <w:pPr>
        <w:spacing w:after="0" w:line="240" w:lineRule="auto"/>
      </w:pPr>
      <w:r>
        <w:separator/>
      </w:r>
    </w:p>
  </w:footnote>
  <w:footnote w:type="continuationSeparator" w:id="0">
    <w:p w:rsidR="00032B5F" w:rsidRDefault="00032B5F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32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2B5F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11589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97324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0A2"/>
    <w:rsid w:val="00ED530E"/>
    <w:rsid w:val="00ED7457"/>
    <w:rsid w:val="00EF673B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2021-04-15T06:15:00Z</cp:lastPrinted>
  <dcterms:created xsi:type="dcterms:W3CDTF">2021-02-26T10:53:00Z</dcterms:created>
  <dcterms:modified xsi:type="dcterms:W3CDTF">2021-04-15T06:15:00Z</dcterms:modified>
</cp:coreProperties>
</file>