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0E" w:rsidRPr="001B260E" w:rsidRDefault="001B260E" w:rsidP="001B260E">
      <w:pPr>
        <w:spacing w:after="0" w:line="23" w:lineRule="atLeast"/>
        <w:rPr>
          <w:rFonts w:ascii="Arial" w:eastAsia="Times New Roman" w:hAnsi="Arial" w:cs="Arial"/>
          <w:sz w:val="20"/>
          <w:szCs w:val="20"/>
          <w:lang w:eastAsia="pl-PL"/>
        </w:rPr>
      </w:pPr>
    </w:p>
    <w:p w:rsidR="001B260E" w:rsidRPr="001B260E" w:rsidRDefault="001B260E" w:rsidP="001B260E">
      <w:pPr>
        <w:spacing w:after="0" w:line="23" w:lineRule="atLeast"/>
        <w:ind w:left="2484" w:firstLine="348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1B260E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Załącznik nr </w:t>
      </w:r>
      <w:r w:rsidR="00D0367F">
        <w:rPr>
          <w:rFonts w:ascii="Arial" w:eastAsia="Times New Roman" w:hAnsi="Arial" w:cs="Arial"/>
          <w:i/>
          <w:sz w:val="20"/>
          <w:szCs w:val="20"/>
          <w:lang w:eastAsia="pl-PL"/>
        </w:rPr>
        <w:t>3</w:t>
      </w:r>
      <w:r w:rsidRPr="001B260E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do SWZ</w:t>
      </w:r>
    </w:p>
    <w:p w:rsidR="001B260E" w:rsidRPr="001B260E" w:rsidRDefault="001B260E" w:rsidP="001B260E">
      <w:pPr>
        <w:spacing w:after="0" w:line="23" w:lineRule="atLeast"/>
        <w:ind w:left="2484" w:firstLine="348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1B260E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</w:t>
      </w:r>
    </w:p>
    <w:p w:rsidR="001B260E" w:rsidRPr="001B260E" w:rsidRDefault="001B260E" w:rsidP="001B260E">
      <w:pPr>
        <w:spacing w:after="0" w:line="240" w:lineRule="auto"/>
        <w:jc w:val="right"/>
        <w:rPr>
          <w:rFonts w:ascii="Arial" w:eastAsia="Times New Roman" w:hAnsi="Arial" w:cs="Arial"/>
          <w:strike/>
          <w:sz w:val="20"/>
          <w:szCs w:val="20"/>
          <w:lang w:eastAsia="pl-PL"/>
        </w:rPr>
      </w:pPr>
      <w:r w:rsidRPr="001B260E"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</w:p>
    <w:p w:rsidR="00324081" w:rsidRPr="00324081" w:rsidRDefault="001B260E" w:rsidP="00D0367F">
      <w:pPr>
        <w:spacing w:after="0" w:line="240" w:lineRule="auto"/>
        <w:jc w:val="right"/>
      </w:pPr>
      <w:r w:rsidRPr="001B260E">
        <w:rPr>
          <w:rFonts w:ascii="Arial" w:eastAsia="Times New Roman" w:hAnsi="Arial" w:cs="Arial"/>
          <w:sz w:val="20"/>
          <w:szCs w:val="20"/>
          <w:lang w:eastAsia="pl-PL"/>
        </w:rPr>
        <w:tab/>
      </w:r>
    </w:p>
    <w:p w:rsidR="00D0367F" w:rsidRDefault="00D0367F" w:rsidP="00D036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B80546">
        <w:rPr>
          <w:rFonts w:ascii="Arial" w:hAnsi="Arial" w:cs="Arial"/>
          <w:b/>
          <w:bCs/>
          <w:sz w:val="28"/>
          <w:szCs w:val="28"/>
        </w:rPr>
        <w:t>OPIS PRZEDMIOTU ZAMÓWIENIA</w:t>
      </w:r>
    </w:p>
    <w:p w:rsidR="00D0367F" w:rsidRDefault="00D0367F" w:rsidP="00D0367F">
      <w:pPr>
        <w:spacing w:after="0"/>
        <w:jc w:val="center"/>
        <w:rPr>
          <w:rFonts w:ascii="Arial" w:hAnsi="Arial" w:cs="Arial"/>
          <w:b/>
          <w:sz w:val="24"/>
          <w:szCs w:val="20"/>
        </w:rPr>
      </w:pPr>
    </w:p>
    <w:p w:rsidR="00D0367F" w:rsidRDefault="00D0367F" w:rsidP="00D0367F">
      <w:pPr>
        <w:spacing w:after="0"/>
        <w:jc w:val="center"/>
        <w:rPr>
          <w:rFonts w:ascii="Arial" w:hAnsi="Arial" w:cs="Arial"/>
          <w:b/>
          <w:sz w:val="24"/>
          <w:szCs w:val="20"/>
        </w:rPr>
      </w:pPr>
      <w:r w:rsidRPr="00A542CA">
        <w:rPr>
          <w:rFonts w:ascii="Arial" w:hAnsi="Arial" w:cs="Arial"/>
          <w:b/>
          <w:sz w:val="24"/>
          <w:szCs w:val="20"/>
        </w:rPr>
        <w:t>Budowa Placu zabaw w Gminnym Przedszkolu w Zblewie</w:t>
      </w:r>
    </w:p>
    <w:p w:rsidR="00D0367F" w:rsidRDefault="00D0367F" w:rsidP="00D0367F">
      <w:pPr>
        <w:spacing w:after="0"/>
        <w:jc w:val="center"/>
        <w:rPr>
          <w:rFonts w:ascii="Arial" w:hAnsi="Arial" w:cs="Arial"/>
          <w:b/>
          <w:sz w:val="24"/>
          <w:szCs w:val="20"/>
        </w:rPr>
      </w:pPr>
    </w:p>
    <w:p w:rsidR="00D0367F" w:rsidRDefault="00D0367F" w:rsidP="00D0367F">
      <w:pPr>
        <w:pStyle w:val="Akapitzlist"/>
        <w:numPr>
          <w:ilvl w:val="0"/>
          <w:numId w:val="17"/>
        </w:numPr>
        <w:spacing w:after="0"/>
        <w:ind w:left="0"/>
        <w:jc w:val="both"/>
        <w:rPr>
          <w:rFonts w:ascii="Arial" w:hAnsi="Arial" w:cs="Arial"/>
          <w:b/>
          <w:bCs/>
          <w:sz w:val="20"/>
          <w:szCs w:val="24"/>
          <w:lang w:val="pl-PL"/>
        </w:rPr>
      </w:pPr>
      <w:r w:rsidRPr="00A070D5">
        <w:rPr>
          <w:rFonts w:ascii="Arial" w:hAnsi="Arial" w:cs="Arial"/>
          <w:b/>
          <w:bCs/>
          <w:sz w:val="20"/>
          <w:szCs w:val="24"/>
          <w:lang w:val="pl-PL"/>
        </w:rPr>
        <w:t xml:space="preserve">Opis </w:t>
      </w:r>
      <w:r>
        <w:rPr>
          <w:rFonts w:ascii="Arial" w:hAnsi="Arial" w:cs="Arial"/>
          <w:b/>
          <w:bCs/>
          <w:sz w:val="20"/>
          <w:szCs w:val="24"/>
          <w:lang w:val="pl-PL"/>
        </w:rPr>
        <w:t>zamówienia</w:t>
      </w:r>
      <w:r w:rsidRPr="00A070D5">
        <w:rPr>
          <w:rFonts w:ascii="Arial" w:hAnsi="Arial" w:cs="Arial"/>
          <w:b/>
          <w:bCs/>
          <w:sz w:val="20"/>
          <w:szCs w:val="24"/>
          <w:lang w:val="pl-PL"/>
        </w:rPr>
        <w:t>:</w:t>
      </w:r>
    </w:p>
    <w:p w:rsidR="00D0367F" w:rsidRPr="00A070D5" w:rsidRDefault="00D0367F" w:rsidP="00D0367F">
      <w:pPr>
        <w:pStyle w:val="Akapitzlist"/>
        <w:spacing w:after="0"/>
        <w:ind w:left="0"/>
        <w:jc w:val="both"/>
        <w:rPr>
          <w:rFonts w:ascii="Arial" w:hAnsi="Arial" w:cs="Arial"/>
          <w:b/>
          <w:bCs/>
          <w:sz w:val="20"/>
          <w:szCs w:val="24"/>
          <w:lang w:val="pl-PL"/>
        </w:rPr>
      </w:pPr>
    </w:p>
    <w:p w:rsidR="00D0367F" w:rsidRDefault="00D0367F" w:rsidP="00D0367F">
      <w:pPr>
        <w:pStyle w:val="Akapitzlist"/>
        <w:numPr>
          <w:ilvl w:val="0"/>
          <w:numId w:val="18"/>
        </w:numPr>
        <w:spacing w:after="0"/>
        <w:ind w:left="0"/>
        <w:jc w:val="both"/>
        <w:rPr>
          <w:rFonts w:ascii="Arial" w:hAnsi="Arial" w:cs="Arial"/>
          <w:b/>
          <w:bCs/>
          <w:sz w:val="20"/>
          <w:szCs w:val="24"/>
        </w:rPr>
      </w:pPr>
      <w:proofErr w:type="spellStart"/>
      <w:r>
        <w:rPr>
          <w:rFonts w:ascii="Arial" w:hAnsi="Arial" w:cs="Arial"/>
          <w:b/>
          <w:bCs/>
          <w:sz w:val="20"/>
          <w:szCs w:val="24"/>
        </w:rPr>
        <w:t>Wykonanie</w:t>
      </w:r>
      <w:proofErr w:type="spellEnd"/>
      <w:r>
        <w:rPr>
          <w:rFonts w:ascii="Arial" w:hAnsi="Arial" w:cs="Arial"/>
          <w:b/>
          <w:bCs/>
          <w:sz w:val="20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4"/>
        </w:rPr>
        <w:t>placu</w:t>
      </w:r>
      <w:proofErr w:type="spellEnd"/>
      <w:r>
        <w:rPr>
          <w:rFonts w:ascii="Arial" w:hAnsi="Arial" w:cs="Arial"/>
          <w:b/>
          <w:bCs/>
          <w:sz w:val="20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4"/>
        </w:rPr>
        <w:t>zabaw</w:t>
      </w:r>
      <w:proofErr w:type="spellEnd"/>
      <w:r w:rsidRPr="008A69BD">
        <w:rPr>
          <w:rFonts w:ascii="Arial" w:hAnsi="Arial" w:cs="Arial"/>
          <w:b/>
          <w:bCs/>
          <w:sz w:val="20"/>
          <w:szCs w:val="24"/>
        </w:rPr>
        <w:t>:</w:t>
      </w:r>
    </w:p>
    <w:p w:rsidR="00D0367F" w:rsidRPr="008A69BD" w:rsidRDefault="00D0367F" w:rsidP="00D0367F">
      <w:pPr>
        <w:pStyle w:val="Akapitzlist"/>
        <w:spacing w:after="0"/>
        <w:ind w:left="0"/>
        <w:jc w:val="both"/>
        <w:rPr>
          <w:rFonts w:ascii="Arial" w:hAnsi="Arial" w:cs="Arial"/>
          <w:b/>
          <w:bCs/>
          <w:sz w:val="20"/>
          <w:szCs w:val="24"/>
        </w:rPr>
      </w:pPr>
    </w:p>
    <w:p w:rsidR="00D0367F" w:rsidRPr="0087682F" w:rsidRDefault="00D0367F" w:rsidP="00D0367F">
      <w:pPr>
        <w:spacing w:after="0"/>
        <w:jc w:val="both"/>
        <w:rPr>
          <w:rFonts w:ascii="Arial" w:hAnsi="Arial" w:cs="Arial"/>
          <w:sz w:val="20"/>
        </w:rPr>
      </w:pPr>
      <w:r w:rsidRPr="0087682F">
        <w:rPr>
          <w:rFonts w:ascii="Arial" w:hAnsi="Arial" w:cs="Arial"/>
          <w:sz w:val="20"/>
        </w:rPr>
        <w:t xml:space="preserve">Przedmiotem zamówienia jest wykonanie placu zabaw, </w:t>
      </w:r>
      <w:proofErr w:type="spellStart"/>
      <w:r w:rsidRPr="0087682F">
        <w:rPr>
          <w:rFonts w:ascii="Arial" w:hAnsi="Arial" w:cs="Arial"/>
          <w:sz w:val="20"/>
        </w:rPr>
        <w:t>tj</w:t>
      </w:r>
      <w:proofErr w:type="spellEnd"/>
      <w:r w:rsidRPr="0087682F">
        <w:rPr>
          <w:rFonts w:ascii="Arial" w:hAnsi="Arial" w:cs="Arial"/>
          <w:sz w:val="20"/>
        </w:rPr>
        <w:t>;, zakup, dostawa i montaż urządzeń</w:t>
      </w:r>
      <w:r>
        <w:rPr>
          <w:rFonts w:ascii="Arial" w:hAnsi="Arial" w:cs="Arial"/>
          <w:sz w:val="20"/>
        </w:rPr>
        <w:t xml:space="preserve"> zabawowych.</w:t>
      </w:r>
    </w:p>
    <w:p w:rsidR="00D0367F" w:rsidRDefault="00D0367F" w:rsidP="00D0367F">
      <w:pPr>
        <w:spacing w:after="0"/>
        <w:jc w:val="both"/>
        <w:rPr>
          <w:rFonts w:ascii="Arial" w:hAnsi="Arial" w:cs="Arial"/>
          <w:sz w:val="20"/>
        </w:rPr>
      </w:pPr>
      <w:r w:rsidRPr="0087682F">
        <w:rPr>
          <w:rFonts w:ascii="Arial" w:hAnsi="Arial" w:cs="Arial"/>
          <w:sz w:val="20"/>
        </w:rPr>
        <w:t>Plac zabaw będzie przeznaczony dla dzieci uczęszczających do przedszkola w</w:t>
      </w:r>
      <w:r>
        <w:rPr>
          <w:rFonts w:ascii="Arial" w:hAnsi="Arial" w:cs="Arial"/>
          <w:sz w:val="20"/>
        </w:rPr>
        <w:t xml:space="preserve"> Zblewie </w:t>
      </w:r>
      <w:r w:rsidRPr="0087682F">
        <w:rPr>
          <w:rFonts w:ascii="Arial" w:hAnsi="Arial" w:cs="Arial"/>
          <w:sz w:val="20"/>
        </w:rPr>
        <w:t xml:space="preserve">przy </w:t>
      </w:r>
      <w:r>
        <w:rPr>
          <w:rFonts w:ascii="Arial" w:hAnsi="Arial" w:cs="Arial"/>
          <w:sz w:val="20"/>
        </w:rPr>
        <w:t>pl</w:t>
      </w:r>
      <w:r w:rsidRPr="0087682F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 xml:space="preserve">700 - </w:t>
      </w:r>
      <w:proofErr w:type="spellStart"/>
      <w:r>
        <w:rPr>
          <w:rFonts w:ascii="Arial" w:hAnsi="Arial" w:cs="Arial"/>
          <w:sz w:val="20"/>
        </w:rPr>
        <w:t>Lecia</w:t>
      </w:r>
      <w:proofErr w:type="spellEnd"/>
      <w:r>
        <w:rPr>
          <w:rFonts w:ascii="Arial" w:hAnsi="Arial" w:cs="Arial"/>
          <w:sz w:val="20"/>
        </w:rPr>
        <w:t xml:space="preserve"> 5</w:t>
      </w:r>
      <w:r w:rsidRPr="0087682F">
        <w:rPr>
          <w:rFonts w:ascii="Arial" w:hAnsi="Arial" w:cs="Arial"/>
          <w:sz w:val="20"/>
        </w:rPr>
        <w:t>, 83-</w:t>
      </w:r>
      <w:r>
        <w:rPr>
          <w:rFonts w:ascii="Arial" w:hAnsi="Arial" w:cs="Arial"/>
          <w:sz w:val="20"/>
        </w:rPr>
        <w:t>210</w:t>
      </w:r>
      <w:r w:rsidRPr="0087682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Zblewo</w:t>
      </w:r>
      <w:r w:rsidRPr="0087682F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na działkach ewidencyjnych</w:t>
      </w:r>
      <w:r w:rsidRPr="0087682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398</w:t>
      </w:r>
      <w:r w:rsidRPr="0087682F">
        <w:rPr>
          <w:rFonts w:ascii="Arial" w:hAnsi="Arial" w:cs="Arial"/>
          <w:sz w:val="20"/>
        </w:rPr>
        <w:t>/</w:t>
      </w:r>
      <w:r>
        <w:rPr>
          <w:rFonts w:ascii="Arial" w:hAnsi="Arial" w:cs="Arial"/>
          <w:sz w:val="20"/>
        </w:rPr>
        <w:t>7, 398/5, 1453. W ramach zamówienia należy zaproponować rozmieszczenie urządzeń wraz z zachowaniem stref bezpieczeństwa poszczególnych zabawek</w:t>
      </w:r>
      <w:r w:rsidRPr="0087682F">
        <w:rPr>
          <w:rFonts w:ascii="Arial" w:hAnsi="Arial" w:cs="Arial"/>
          <w:sz w:val="20"/>
        </w:rPr>
        <w:t xml:space="preserve">. Przy montowaniu urządzeń należy uwzględnić strefy bezpieczeństwa poszczególnych urządzeń.  </w:t>
      </w:r>
    </w:p>
    <w:p w:rsidR="00D0367F" w:rsidRPr="003F20FC" w:rsidRDefault="00D0367F" w:rsidP="00D0367F">
      <w:pPr>
        <w:pStyle w:val="Akapitzlist"/>
        <w:numPr>
          <w:ilvl w:val="0"/>
          <w:numId w:val="18"/>
        </w:numPr>
        <w:spacing w:after="0"/>
        <w:ind w:left="0"/>
        <w:rPr>
          <w:rFonts w:ascii="Arial" w:hAnsi="Arial" w:cs="Arial"/>
          <w:sz w:val="20"/>
          <w:lang w:val="pl-PL"/>
        </w:rPr>
      </w:pPr>
      <w:r w:rsidRPr="003F20FC">
        <w:rPr>
          <w:rFonts w:ascii="Arial" w:hAnsi="Arial" w:cs="Arial"/>
          <w:b/>
          <w:sz w:val="20"/>
          <w:lang w:val="pl-PL"/>
        </w:rPr>
        <w:t>Zamówienie zawiera min. następujące prace</w:t>
      </w:r>
      <w:r w:rsidRPr="003F20FC">
        <w:rPr>
          <w:rFonts w:ascii="Arial" w:hAnsi="Arial" w:cs="Arial"/>
          <w:sz w:val="20"/>
          <w:lang w:val="pl-PL"/>
        </w:rPr>
        <w:t>:</w:t>
      </w:r>
    </w:p>
    <w:p w:rsidR="00D0367F" w:rsidRPr="003F20FC" w:rsidRDefault="00D0367F" w:rsidP="00D0367F">
      <w:pPr>
        <w:pStyle w:val="Akapitzlist"/>
        <w:spacing w:after="0"/>
        <w:ind w:left="0"/>
        <w:jc w:val="both"/>
        <w:rPr>
          <w:rFonts w:ascii="Arial" w:hAnsi="Arial" w:cs="Arial"/>
          <w:sz w:val="20"/>
          <w:lang w:val="pl-PL"/>
        </w:rPr>
      </w:pPr>
      <w:r w:rsidRPr="003F20FC">
        <w:rPr>
          <w:rFonts w:ascii="Arial" w:hAnsi="Arial" w:cs="Arial"/>
          <w:sz w:val="20"/>
          <w:lang w:val="pl-PL"/>
        </w:rPr>
        <w:t>Zabezpieczenie i oznakowanie terenu prac przed dostępem osób postronnych.</w:t>
      </w:r>
    </w:p>
    <w:p w:rsidR="00D0367F" w:rsidRPr="003F20FC" w:rsidRDefault="00D0367F" w:rsidP="00D0367F">
      <w:pPr>
        <w:pStyle w:val="Akapitzlist"/>
        <w:spacing w:after="0"/>
        <w:ind w:left="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sz w:val="20"/>
          <w:lang w:val="pl-PL"/>
        </w:rPr>
        <w:t>Zakup, d</w:t>
      </w:r>
      <w:r w:rsidRPr="003F20FC">
        <w:rPr>
          <w:rFonts w:ascii="Arial" w:hAnsi="Arial" w:cs="Arial"/>
          <w:sz w:val="20"/>
          <w:lang w:val="pl-PL"/>
        </w:rPr>
        <w:t>ostawa i montaż wyposażenia placu zabaw</w:t>
      </w:r>
      <w:r>
        <w:rPr>
          <w:rFonts w:ascii="Arial" w:hAnsi="Arial" w:cs="Arial"/>
          <w:sz w:val="20"/>
          <w:lang w:val="pl-PL"/>
        </w:rPr>
        <w:t xml:space="preserve"> zgodnie z wytycznymi Zamawiającego</w:t>
      </w:r>
      <w:r w:rsidRPr="003F20FC">
        <w:rPr>
          <w:rFonts w:ascii="Arial" w:hAnsi="Arial" w:cs="Arial"/>
          <w:sz w:val="20"/>
          <w:lang w:val="pl-PL"/>
        </w:rPr>
        <w:t>.</w:t>
      </w:r>
    </w:p>
    <w:p w:rsidR="00D0367F" w:rsidRPr="003F20FC" w:rsidRDefault="00D0367F" w:rsidP="00D0367F">
      <w:pPr>
        <w:pStyle w:val="Akapitzlist"/>
        <w:spacing w:after="0"/>
        <w:ind w:left="0"/>
        <w:jc w:val="both"/>
        <w:rPr>
          <w:rFonts w:ascii="Arial" w:hAnsi="Arial" w:cs="Arial"/>
          <w:sz w:val="20"/>
          <w:lang w:val="pl-PL"/>
        </w:rPr>
      </w:pPr>
      <w:r w:rsidRPr="003F20FC">
        <w:rPr>
          <w:rFonts w:ascii="Arial" w:hAnsi="Arial" w:cs="Arial"/>
          <w:sz w:val="20"/>
          <w:lang w:val="pl-PL"/>
        </w:rPr>
        <w:t>Uporządkowanie terenu po zakończeniu robót.</w:t>
      </w:r>
    </w:p>
    <w:p w:rsidR="00D0367F" w:rsidRPr="0087682F" w:rsidRDefault="00D0367F" w:rsidP="00D0367F">
      <w:pPr>
        <w:spacing w:after="0"/>
        <w:rPr>
          <w:rFonts w:ascii="Arial" w:hAnsi="Arial" w:cs="Arial"/>
          <w:sz w:val="20"/>
        </w:rPr>
      </w:pPr>
    </w:p>
    <w:p w:rsidR="00D0367F" w:rsidRPr="00D53CB2" w:rsidRDefault="00D0367F" w:rsidP="00D0367F">
      <w:pPr>
        <w:pStyle w:val="Akapitzlist"/>
        <w:numPr>
          <w:ilvl w:val="0"/>
          <w:numId w:val="17"/>
        </w:numPr>
        <w:spacing w:after="0"/>
        <w:ind w:left="0"/>
        <w:jc w:val="both"/>
        <w:rPr>
          <w:rFonts w:ascii="Arial" w:hAnsi="Arial" w:cs="Arial"/>
          <w:b/>
          <w:bCs/>
          <w:sz w:val="20"/>
          <w:szCs w:val="24"/>
          <w:lang w:val="pl-PL"/>
        </w:rPr>
      </w:pPr>
      <w:r>
        <w:rPr>
          <w:rFonts w:ascii="Arial" w:hAnsi="Arial" w:cs="Arial"/>
          <w:b/>
          <w:bCs/>
          <w:sz w:val="20"/>
          <w:szCs w:val="24"/>
        </w:rPr>
        <w:t xml:space="preserve">Dane </w:t>
      </w:r>
      <w:r w:rsidRPr="008572DE">
        <w:rPr>
          <w:rFonts w:ascii="Arial" w:hAnsi="Arial" w:cs="Arial"/>
          <w:b/>
          <w:bCs/>
          <w:sz w:val="20"/>
          <w:szCs w:val="24"/>
          <w:lang w:val="pl-PL"/>
        </w:rPr>
        <w:t>techniczne</w:t>
      </w:r>
    </w:p>
    <w:p w:rsidR="00D0367F" w:rsidRPr="007E5BDE" w:rsidRDefault="00D0367F" w:rsidP="00D0367F">
      <w:pPr>
        <w:spacing w:after="0"/>
        <w:jc w:val="both"/>
        <w:rPr>
          <w:rFonts w:ascii="Arial" w:hAnsi="Arial" w:cs="Arial"/>
          <w:bCs/>
          <w:sz w:val="20"/>
          <w:szCs w:val="24"/>
        </w:rPr>
      </w:pPr>
      <w:r w:rsidRPr="007E5BDE">
        <w:rPr>
          <w:rFonts w:ascii="Arial" w:hAnsi="Arial" w:cs="Arial"/>
          <w:b/>
          <w:bCs/>
          <w:sz w:val="20"/>
          <w:szCs w:val="24"/>
        </w:rPr>
        <w:t xml:space="preserve">Powierzchnia: </w:t>
      </w:r>
      <w:r w:rsidRPr="00B008FD">
        <w:rPr>
          <w:rFonts w:ascii="Arial" w:hAnsi="Arial" w:cs="Arial"/>
          <w:bCs/>
          <w:sz w:val="20"/>
          <w:szCs w:val="24"/>
        </w:rPr>
        <w:t>ok.</w:t>
      </w:r>
      <w:r>
        <w:rPr>
          <w:rFonts w:ascii="Arial" w:hAnsi="Arial" w:cs="Arial"/>
          <w:b/>
          <w:bCs/>
          <w:sz w:val="20"/>
          <w:szCs w:val="24"/>
        </w:rPr>
        <w:t xml:space="preserve"> </w:t>
      </w:r>
      <w:r>
        <w:rPr>
          <w:rFonts w:ascii="Arial" w:hAnsi="Arial" w:cs="Arial"/>
          <w:bCs/>
          <w:sz w:val="20"/>
          <w:szCs w:val="24"/>
        </w:rPr>
        <w:t>534</w:t>
      </w:r>
      <w:r w:rsidRPr="007E5BDE">
        <w:rPr>
          <w:rFonts w:ascii="Arial" w:hAnsi="Arial" w:cs="Arial"/>
          <w:bCs/>
          <w:sz w:val="20"/>
          <w:szCs w:val="24"/>
        </w:rPr>
        <w:t xml:space="preserve"> m2</w:t>
      </w:r>
    </w:p>
    <w:p w:rsidR="00D0367F" w:rsidRDefault="00D0367F" w:rsidP="00D0367F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5BDE">
        <w:rPr>
          <w:rFonts w:ascii="Arial" w:hAnsi="Arial" w:cs="Arial"/>
          <w:b/>
          <w:bCs/>
          <w:sz w:val="20"/>
          <w:szCs w:val="24"/>
        </w:rPr>
        <w:t>Nawierzchnia</w:t>
      </w:r>
      <w:r w:rsidRPr="007E5BDE">
        <w:rPr>
          <w:rFonts w:ascii="Arial" w:hAnsi="Arial" w:cs="Arial"/>
          <w:b/>
          <w:bCs/>
          <w:sz w:val="20"/>
          <w:szCs w:val="20"/>
        </w:rPr>
        <w:t>:</w:t>
      </w:r>
      <w:r w:rsidRPr="007E5BDE">
        <w:rPr>
          <w:rFonts w:ascii="Arial" w:hAnsi="Arial" w:cs="Arial"/>
          <w:bCs/>
          <w:sz w:val="20"/>
          <w:szCs w:val="20"/>
        </w:rPr>
        <w:t xml:space="preserve"> piasek płukany </w:t>
      </w:r>
      <w:r w:rsidRPr="007E5BDE">
        <w:rPr>
          <w:rFonts w:ascii="Arial" w:hAnsi="Arial" w:cs="Arial"/>
          <w:sz w:val="20"/>
          <w:szCs w:val="20"/>
        </w:rPr>
        <w:t>o granulacji 0,2-2mm</w:t>
      </w:r>
      <w:r>
        <w:rPr>
          <w:rFonts w:ascii="Arial" w:hAnsi="Arial" w:cs="Arial"/>
          <w:sz w:val="20"/>
          <w:szCs w:val="20"/>
        </w:rPr>
        <w:t xml:space="preserve"> z korytowaniem na głębokość 30cm (wykonanie nawierzchni nie wchodzi w skład niniejszego zamówienia).</w:t>
      </w:r>
    </w:p>
    <w:p w:rsidR="00D0367F" w:rsidRPr="00003867" w:rsidRDefault="00D0367F" w:rsidP="00D0367F">
      <w:pPr>
        <w:pStyle w:val="Akapitzlist"/>
        <w:spacing w:after="0"/>
        <w:ind w:left="0"/>
        <w:rPr>
          <w:rFonts w:ascii="Arial" w:eastAsia="Times New Roman" w:hAnsi="Arial" w:cs="Arial"/>
          <w:sz w:val="20"/>
          <w:szCs w:val="24"/>
          <w:lang w:val="pl-PL" w:eastAsia="pl-PL"/>
        </w:rPr>
      </w:pPr>
    </w:p>
    <w:p w:rsidR="00D0367F" w:rsidRPr="0090311D" w:rsidRDefault="00D0367F" w:rsidP="00D0367F">
      <w:pPr>
        <w:pStyle w:val="Akapitzlist"/>
        <w:numPr>
          <w:ilvl w:val="0"/>
          <w:numId w:val="17"/>
        </w:numPr>
        <w:spacing w:after="0"/>
        <w:ind w:left="0"/>
        <w:rPr>
          <w:rFonts w:ascii="Arial" w:hAnsi="Arial" w:cs="Arial"/>
          <w:b/>
          <w:bCs/>
          <w:sz w:val="20"/>
          <w:szCs w:val="24"/>
          <w:lang w:val="pl-PL"/>
        </w:rPr>
      </w:pPr>
      <w:r>
        <w:rPr>
          <w:rFonts w:ascii="Arial" w:hAnsi="Arial" w:cs="Arial"/>
          <w:b/>
          <w:bCs/>
          <w:sz w:val="20"/>
          <w:szCs w:val="24"/>
          <w:lang w:val="pl-PL"/>
        </w:rPr>
        <w:t>Opis urządzeń zabawowych: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hAnsi="Arial" w:cs="Arial"/>
          <w:sz w:val="20"/>
          <w:szCs w:val="20"/>
          <w:lang w:val="pl-PL"/>
        </w:rPr>
      </w:pPr>
    </w:p>
    <w:p w:rsidR="00D0367F" w:rsidRPr="003642B0" w:rsidRDefault="00D0367F" w:rsidP="00D0367F">
      <w:pPr>
        <w:pStyle w:val="Akapitzlist"/>
        <w:numPr>
          <w:ilvl w:val="0"/>
          <w:numId w:val="19"/>
        </w:numPr>
        <w:spacing w:after="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3642B0">
        <w:rPr>
          <w:rFonts w:ascii="Arial" w:hAnsi="Arial" w:cs="Arial"/>
          <w:sz w:val="20"/>
          <w:szCs w:val="20"/>
          <w:lang w:val="pl-PL"/>
        </w:rPr>
        <w:t>4 z</w:t>
      </w:r>
      <w:r>
        <w:rPr>
          <w:rFonts w:ascii="Arial" w:hAnsi="Arial" w:cs="Arial"/>
          <w:sz w:val="20"/>
          <w:szCs w:val="20"/>
          <w:lang w:val="pl-PL"/>
        </w:rPr>
        <w:t xml:space="preserve">estawy zabawowe; </w:t>
      </w:r>
    </w:p>
    <w:p w:rsidR="00D0367F" w:rsidRPr="00FD3429" w:rsidRDefault="00D0367F" w:rsidP="00D0367F">
      <w:pPr>
        <w:pStyle w:val="Akapitzlist"/>
        <w:numPr>
          <w:ilvl w:val="0"/>
          <w:numId w:val="19"/>
        </w:numPr>
        <w:spacing w:after="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Huśtawka „podwójna </w:t>
      </w:r>
      <w:r w:rsidRPr="00FD3429">
        <w:rPr>
          <w:rFonts w:ascii="Arial" w:hAnsi="Arial" w:cs="Arial"/>
          <w:sz w:val="20"/>
          <w:szCs w:val="20"/>
          <w:lang w:val="pl-PL"/>
        </w:rPr>
        <w:t xml:space="preserve">”- 1 szt.; </w:t>
      </w:r>
    </w:p>
    <w:p w:rsidR="00D0367F" w:rsidRPr="00FD3429" w:rsidRDefault="00D0367F" w:rsidP="00D0367F">
      <w:pPr>
        <w:pStyle w:val="Akapitzlist"/>
        <w:numPr>
          <w:ilvl w:val="0"/>
          <w:numId w:val="19"/>
        </w:numPr>
        <w:spacing w:after="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FD3429">
        <w:rPr>
          <w:rFonts w:ascii="Arial" w:hAnsi="Arial" w:cs="Arial"/>
          <w:sz w:val="20"/>
          <w:szCs w:val="20"/>
          <w:lang w:val="pl-PL"/>
        </w:rPr>
        <w:t>Huśtawka bocianie gniazdo</w:t>
      </w:r>
      <w:r>
        <w:rPr>
          <w:rFonts w:ascii="Arial" w:hAnsi="Arial" w:cs="Arial"/>
          <w:sz w:val="20"/>
          <w:szCs w:val="20"/>
          <w:lang w:val="pl-PL"/>
        </w:rPr>
        <w:t xml:space="preserve"> – 2</w:t>
      </w:r>
      <w:r w:rsidRPr="00FD3429">
        <w:rPr>
          <w:rFonts w:ascii="Arial" w:hAnsi="Arial" w:cs="Arial"/>
          <w:sz w:val="20"/>
          <w:szCs w:val="20"/>
          <w:lang w:val="pl-PL"/>
        </w:rPr>
        <w:t xml:space="preserve"> szt.;</w:t>
      </w:r>
    </w:p>
    <w:p w:rsidR="00D0367F" w:rsidRDefault="00D0367F" w:rsidP="00D0367F">
      <w:pPr>
        <w:pStyle w:val="Akapitzlist"/>
        <w:numPr>
          <w:ilvl w:val="0"/>
          <w:numId w:val="19"/>
        </w:numPr>
        <w:spacing w:after="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FD3429">
        <w:rPr>
          <w:rFonts w:ascii="Arial" w:hAnsi="Arial" w:cs="Arial"/>
          <w:sz w:val="20"/>
          <w:szCs w:val="20"/>
          <w:lang w:val="pl-PL"/>
        </w:rPr>
        <w:t>Bujak na sprężynie – 3 szt.;</w:t>
      </w:r>
    </w:p>
    <w:p w:rsidR="00D0367F" w:rsidRPr="00FD3429" w:rsidRDefault="00D0367F" w:rsidP="00D0367F">
      <w:pPr>
        <w:pStyle w:val="Akapitzlist"/>
        <w:numPr>
          <w:ilvl w:val="0"/>
          <w:numId w:val="19"/>
        </w:numPr>
        <w:spacing w:after="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Karuzela 2 szt.;</w:t>
      </w:r>
    </w:p>
    <w:p w:rsidR="00D0367F" w:rsidRPr="00FD3429" w:rsidRDefault="00D0367F" w:rsidP="00D0367F">
      <w:pPr>
        <w:pStyle w:val="Akapitzlist"/>
        <w:numPr>
          <w:ilvl w:val="0"/>
          <w:numId w:val="19"/>
        </w:numPr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FD3429">
        <w:rPr>
          <w:rFonts w:ascii="Arial" w:eastAsia="Times New Roman" w:hAnsi="Arial" w:cs="Arial"/>
          <w:sz w:val="20"/>
          <w:szCs w:val="24"/>
          <w:lang w:val="pl-PL" w:eastAsia="pl-PL"/>
        </w:rPr>
        <w:t>Ławka z oparciem – 3 szt.;</w:t>
      </w:r>
    </w:p>
    <w:p w:rsidR="00D0367F" w:rsidRPr="00D157CD" w:rsidRDefault="00D0367F" w:rsidP="00D0367F">
      <w:pPr>
        <w:pStyle w:val="Akapitzlist"/>
        <w:numPr>
          <w:ilvl w:val="0"/>
          <w:numId w:val="19"/>
        </w:numPr>
        <w:spacing w:after="0"/>
        <w:ind w:left="284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FD3429">
        <w:rPr>
          <w:rFonts w:ascii="Arial" w:eastAsia="Times New Roman" w:hAnsi="Arial" w:cs="Arial"/>
          <w:sz w:val="20"/>
          <w:szCs w:val="24"/>
          <w:lang w:val="pl-PL" w:eastAsia="pl-PL"/>
        </w:rPr>
        <w:t>Tablica z regulaminem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 na stelażu</w:t>
      </w:r>
      <w:r w:rsidRPr="00FD3429">
        <w:rPr>
          <w:rFonts w:ascii="Arial" w:eastAsia="Times New Roman" w:hAnsi="Arial" w:cs="Arial"/>
          <w:sz w:val="20"/>
          <w:szCs w:val="24"/>
          <w:lang w:val="pl-PL" w:eastAsia="pl-PL"/>
        </w:rPr>
        <w:t xml:space="preserve"> – 1 szt.;</w:t>
      </w:r>
    </w:p>
    <w:p w:rsidR="00D0367F" w:rsidRDefault="00D0367F" w:rsidP="00D0367F">
      <w:pPr>
        <w:pStyle w:val="Akapitzlist"/>
        <w:numPr>
          <w:ilvl w:val="0"/>
          <w:numId w:val="19"/>
        </w:numPr>
        <w:spacing w:after="0"/>
        <w:ind w:left="284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FD3429">
        <w:rPr>
          <w:rFonts w:ascii="Arial" w:eastAsia="Times New Roman" w:hAnsi="Arial" w:cs="Arial"/>
          <w:sz w:val="20"/>
          <w:szCs w:val="24"/>
          <w:lang w:val="pl-PL" w:eastAsia="pl-PL"/>
        </w:rPr>
        <w:t xml:space="preserve">Kosz na śmieci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o pojemności ok.80l – 3</w:t>
      </w:r>
      <w:r w:rsidRPr="00FD3429">
        <w:rPr>
          <w:rFonts w:ascii="Arial" w:eastAsia="Times New Roman" w:hAnsi="Arial" w:cs="Arial"/>
          <w:sz w:val="20"/>
          <w:szCs w:val="24"/>
          <w:lang w:val="pl-PL" w:eastAsia="pl-PL"/>
        </w:rPr>
        <w:t xml:space="preserve"> szt.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>
        <w:rPr>
          <w:rFonts w:ascii="Arial" w:eastAsia="Times New Roman" w:hAnsi="Arial" w:cs="Arial"/>
          <w:sz w:val="20"/>
          <w:szCs w:val="24"/>
          <w:lang w:eastAsia="pl-PL"/>
        </w:rPr>
        <w:t>Uwaga: Kolorystyka urządzeń zabawowych powinna być stonowana i nawiązująca do kolorów leśnych. Wszystkie urządzenia powinny być dostosowane dla dzieci w wieku przedszkolnym.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Zestawy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zabawowe</w:t>
      </w:r>
      <w:proofErr w:type="spellEnd"/>
    </w:p>
    <w:p w:rsidR="00D0367F" w:rsidRPr="005554D4" w:rsidRDefault="00D0367F" w:rsidP="00D0367F">
      <w:pPr>
        <w:pStyle w:val="Akapitzlist"/>
        <w:spacing w:after="0"/>
        <w:ind w:left="284"/>
        <w:rPr>
          <w:rFonts w:ascii="Arial" w:eastAsia="Times New Roman" w:hAnsi="Arial" w:cs="Arial"/>
          <w:b/>
          <w:sz w:val="20"/>
          <w:szCs w:val="24"/>
          <w:lang w:eastAsia="pl-PL"/>
        </w:rPr>
      </w:pP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b/>
          <w:sz w:val="20"/>
          <w:szCs w:val="24"/>
          <w:lang w:eastAsia="pl-PL"/>
        </w:rPr>
        <w:t>Zestaw zabawowy 1: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wieża z dachem h= 3 m (podest h = 90 cm)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wieża z dachem h = 2,5 m (podest h = 45 cm)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3 x wieża h = 1,8 m (podest h = 90 cm)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lastRenderedPageBreak/>
        <w:t>2 x wieża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min.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 1,8 m (podest h = 45c m)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2 x zjeżdżalnia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przejście rurowe „TUNEL”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pomost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min.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 1,8 m h = 80 cm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belka balansująca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z podestem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min.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 90x180 cm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wejście trap pochyły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wejście trap pochyły-schody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wejście wspinaczkowe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gra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np.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„KÓŁKO I KRZYŻYK”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tablica do rysowania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2 x wejście drabinka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Specyfikacja materiałowa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słupy nośne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min.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10 x 10 cm , podesty , trap- drewno lite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 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montaż na kotwach stalowych – cynkowanych ogniowo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drabinki, łańcuchy, uchwyty , elementy łączeń  – stal cynkowana ogniowo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zjeżdżalnia – tworzywo sztuczne 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dach, barierki - płyta HDPE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wejście wspinaczkowe – płyta sklejka wodoodporna antypoślizgowa + „KAMIENIE” tworzywo sztuczne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schody –  płyta sklejka wodoodporna antypoślizgowa 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przejście rurowe – tworzywo PP,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gra „KÓŁKO I KRZYŻYK” – tworzywo PVC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Pr="00330571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  <w:r w:rsidRPr="00330571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Przykładowe zdjęcie: 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30571">
        <w:rPr>
          <w:rFonts w:ascii="Arial" w:eastAsia="Times New Roman" w:hAnsi="Arial" w:cs="Arial"/>
          <w:noProof/>
          <w:sz w:val="20"/>
          <w:szCs w:val="24"/>
          <w:lang w:eastAsia="pl-PL"/>
        </w:rPr>
        <w:drawing>
          <wp:inline distT="0" distB="0" distL="0" distR="0" wp14:anchorId="719B05BD" wp14:editId="63381600">
            <wp:extent cx="5760720" cy="3237251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  <w:r>
        <w:rPr>
          <w:rFonts w:ascii="Arial" w:eastAsia="Times New Roman" w:hAnsi="Arial" w:cs="Arial"/>
          <w:b/>
          <w:sz w:val="20"/>
          <w:szCs w:val="24"/>
          <w:lang w:eastAsia="pl-PL"/>
        </w:rPr>
        <w:t>Zestaw zabawowy 2</w:t>
      </w:r>
      <w:r w:rsidRPr="00383324">
        <w:rPr>
          <w:rFonts w:ascii="Arial" w:eastAsia="Times New Roman" w:hAnsi="Arial" w:cs="Arial"/>
          <w:b/>
          <w:sz w:val="20"/>
          <w:szCs w:val="24"/>
          <w:lang w:eastAsia="pl-PL"/>
        </w:rPr>
        <w:t>: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wieża z dachem dwuspadowym (podest h=90cm),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wieża z dachem dwuspadowym (podest h=60cm),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2 x wieża (podest h=60cm) ,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2 x zjeżdżalnia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panel "AUTO" , panel „LABIRYNT”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panel „SKLEPIK Z LICZYDŁEM”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lastRenderedPageBreak/>
        <w:t>panel „LICZYDŁO”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gra „KÓŁKO I KRZYŻYK” , tablica do rysowania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przejście liniowe + przejście rurowe ”TUNEL”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2 x wejście po schodach , podest h = 60 cm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Specyfikacja materiałowa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słupy nośne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min.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10x10 cm  - drewno klejone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montaż na kotwach stalowych - cynkowanych ogniowo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>
        <w:rPr>
          <w:rFonts w:ascii="Arial" w:eastAsia="Times New Roman" w:hAnsi="Arial" w:cs="Arial"/>
          <w:sz w:val="20"/>
          <w:szCs w:val="24"/>
          <w:lang w:eastAsia="pl-PL"/>
        </w:rPr>
        <w:t>podesty , schody - drewno lite;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zjeżdżalnia , poręcza , elementy łączeń </w:t>
      </w:r>
      <w:r>
        <w:rPr>
          <w:rFonts w:ascii="Arial" w:eastAsia="Times New Roman" w:hAnsi="Arial" w:cs="Arial"/>
          <w:sz w:val="20"/>
          <w:szCs w:val="24"/>
          <w:lang w:eastAsia="pl-PL"/>
        </w:rPr>
        <w:t>- stal nierdzewna;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tablica do rysowania - płyta sklejka wodoodporna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>
        <w:rPr>
          <w:rFonts w:ascii="Arial" w:eastAsia="Times New Roman" w:hAnsi="Arial" w:cs="Arial"/>
          <w:sz w:val="20"/>
          <w:szCs w:val="24"/>
          <w:lang w:eastAsia="pl-PL"/>
        </w:rPr>
        <w:t>pomalowana farbą tablicową;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dach ,panel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np.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„SKLEPIK” b</w:t>
      </w:r>
      <w:r>
        <w:rPr>
          <w:rFonts w:ascii="Arial" w:eastAsia="Times New Roman" w:hAnsi="Arial" w:cs="Arial"/>
          <w:sz w:val="20"/>
          <w:szCs w:val="24"/>
          <w:lang w:eastAsia="pl-PL"/>
        </w:rPr>
        <w:t>arierka , siedziska- płyta HPL;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boki </w:t>
      </w:r>
      <w:r>
        <w:rPr>
          <w:rFonts w:ascii="Arial" w:eastAsia="Times New Roman" w:hAnsi="Arial" w:cs="Arial"/>
          <w:sz w:val="20"/>
          <w:szCs w:val="24"/>
          <w:lang w:eastAsia="pl-PL"/>
        </w:rPr>
        <w:t>zjeżdżalni , panele płyta HDPE;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gra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np.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 „KÓŁKO I KRZYŻYK” , przejście rurowe – tworzywo sztuczne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przejście linowe – lina zbrojona w oplocie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min.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PP 16mm</w:t>
      </w:r>
      <w:r>
        <w:rPr>
          <w:rFonts w:ascii="Arial" w:eastAsia="Times New Roman" w:hAnsi="Arial" w:cs="Arial"/>
          <w:sz w:val="20"/>
          <w:szCs w:val="24"/>
          <w:lang w:eastAsia="pl-PL"/>
        </w:rPr>
        <w:t>.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Pr="0057509D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  <w:r>
        <w:rPr>
          <w:rFonts w:ascii="Arial" w:eastAsia="Times New Roman" w:hAnsi="Arial" w:cs="Arial"/>
          <w:b/>
          <w:sz w:val="20"/>
          <w:szCs w:val="24"/>
          <w:lang w:eastAsia="pl-PL"/>
        </w:rPr>
        <w:t>Przykła</w:t>
      </w:r>
      <w:r w:rsidRPr="0057509D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dowe zdjęcie: 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>
        <w:rPr>
          <w:rFonts w:ascii="Arial" w:eastAsia="Times New Roman" w:hAnsi="Arial" w:cs="Arial"/>
          <w:noProof/>
          <w:sz w:val="20"/>
          <w:szCs w:val="24"/>
          <w:lang w:eastAsia="pl-PL"/>
        </w:rPr>
        <w:drawing>
          <wp:inline distT="0" distB="0" distL="0" distR="0" wp14:anchorId="5058BD3B" wp14:editId="77605879">
            <wp:extent cx="4974590" cy="3096895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67F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  <w:r>
        <w:rPr>
          <w:rFonts w:ascii="Arial" w:eastAsia="Times New Roman" w:hAnsi="Arial" w:cs="Arial"/>
          <w:b/>
          <w:sz w:val="20"/>
          <w:szCs w:val="24"/>
          <w:lang w:eastAsia="pl-PL"/>
        </w:rPr>
        <w:t>Zestaw zabawowy 3</w:t>
      </w:r>
      <w:r w:rsidRPr="00383324">
        <w:rPr>
          <w:rFonts w:ascii="Arial" w:eastAsia="Times New Roman" w:hAnsi="Arial" w:cs="Arial"/>
          <w:b/>
          <w:sz w:val="20"/>
          <w:szCs w:val="24"/>
          <w:lang w:eastAsia="pl-PL"/>
        </w:rPr>
        <w:t>:</w:t>
      </w:r>
    </w:p>
    <w:p w:rsidR="00D0367F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Wieża z dachem dwuspadowym (podest h=90cm)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wieża  (podest h=90cm)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pomost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balkonik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zjeżdżalnia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podest h = 45 cm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panel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np.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„SKLEPIK”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gra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np.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 „KÓŁKO I KRZYŻYK”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trap pochyły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wejście po schodach</w:t>
      </w:r>
      <w:r>
        <w:rPr>
          <w:rFonts w:ascii="Arial" w:eastAsia="Times New Roman" w:hAnsi="Arial" w:cs="Arial"/>
          <w:sz w:val="20"/>
          <w:szCs w:val="24"/>
          <w:lang w:eastAsia="pl-PL"/>
        </w:rPr>
        <w:t>.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Specyfikacja materiałowa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lastRenderedPageBreak/>
        <w:t xml:space="preserve">słupy nośne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min.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10 x 10 cm , podesty - drewno lite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>
        <w:rPr>
          <w:rFonts w:ascii="Arial" w:eastAsia="Times New Roman" w:hAnsi="Arial" w:cs="Arial"/>
          <w:noProof/>
          <w:sz w:val="20"/>
          <w:szCs w:val="24"/>
          <w:lang w:eastAsia="pl-PL"/>
        </w:rPr>
        <w:t>,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montaż na kotwach stalowych – cynkowanych ogniowo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drabinki , zjazd strażacki , uchwyty ,balkonik , elementy łączeń  – stal cynkowana ogniowo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>
        <w:rPr>
          <w:rFonts w:ascii="Arial" w:eastAsia="Times New Roman" w:hAnsi="Arial" w:cs="Arial"/>
          <w:sz w:val="20"/>
          <w:szCs w:val="24"/>
          <w:lang w:eastAsia="pl-PL"/>
        </w:rPr>
        <w:t>Zjeżdżalnia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, Gra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np. 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>„KÓŁKO I KRZYŻYK” – tworzywo sztuczne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Pr="00383324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dach , barierki , Panel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np.</w:t>
      </w:r>
      <w:r w:rsidRPr="00383324">
        <w:rPr>
          <w:rFonts w:ascii="Arial" w:eastAsia="Times New Roman" w:hAnsi="Arial" w:cs="Arial"/>
          <w:sz w:val="20"/>
          <w:szCs w:val="24"/>
          <w:lang w:eastAsia="pl-PL"/>
        </w:rPr>
        <w:t xml:space="preserve"> „SKLEPIK”– płyta HDPE</w:t>
      </w:r>
      <w:r>
        <w:rPr>
          <w:rFonts w:ascii="Arial" w:eastAsia="Times New Roman" w:hAnsi="Arial" w:cs="Arial"/>
          <w:sz w:val="20"/>
          <w:szCs w:val="24"/>
          <w:lang w:eastAsia="pl-PL"/>
        </w:rPr>
        <w:t>;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383324">
        <w:rPr>
          <w:rFonts w:ascii="Arial" w:eastAsia="Times New Roman" w:hAnsi="Arial" w:cs="Arial"/>
          <w:sz w:val="20"/>
          <w:szCs w:val="24"/>
          <w:lang w:eastAsia="pl-PL"/>
        </w:rPr>
        <w:t>schody – płyta sklejka wodoodporna antypoślizgowa</w:t>
      </w:r>
      <w:r>
        <w:rPr>
          <w:rFonts w:ascii="Arial" w:eastAsia="Times New Roman" w:hAnsi="Arial" w:cs="Arial"/>
          <w:sz w:val="20"/>
          <w:szCs w:val="24"/>
          <w:lang w:eastAsia="pl-PL"/>
        </w:rPr>
        <w:t>.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Pr="0057509D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  <w:r w:rsidRPr="0057509D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Przykładowe zdjęcie: </w:t>
      </w: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  <w:r w:rsidRPr="0057509D">
        <w:rPr>
          <w:rFonts w:ascii="Arial" w:eastAsia="Times New Roman" w:hAnsi="Arial" w:cs="Arial"/>
          <w:noProof/>
          <w:sz w:val="20"/>
          <w:szCs w:val="24"/>
          <w:lang w:eastAsia="pl-PL"/>
        </w:rPr>
        <w:drawing>
          <wp:inline distT="0" distB="0" distL="0" distR="0" wp14:anchorId="6FCE1EEB" wp14:editId="51850632">
            <wp:extent cx="5760720" cy="3237251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Pr="005554D4" w:rsidRDefault="00D0367F" w:rsidP="00D0367F">
      <w:pPr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554D4">
        <w:rPr>
          <w:rFonts w:ascii="Arial" w:eastAsia="Times New Roman" w:hAnsi="Arial" w:cs="Arial"/>
          <w:b/>
          <w:sz w:val="20"/>
          <w:szCs w:val="20"/>
          <w:lang w:eastAsia="pl-PL"/>
        </w:rPr>
        <w:t>Zestaw zabawowy 4:</w:t>
      </w:r>
    </w:p>
    <w:p w:rsidR="00D0367F" w:rsidRPr="005554D4" w:rsidRDefault="00D0367F" w:rsidP="00D0367F">
      <w:pPr>
        <w:pStyle w:val="NormalnyWeb"/>
        <w:spacing w:line="276" w:lineRule="auto"/>
        <w:rPr>
          <w:rFonts w:ascii="Arial" w:hAnsi="Arial" w:cs="Arial"/>
          <w:sz w:val="20"/>
          <w:szCs w:val="20"/>
        </w:rPr>
      </w:pPr>
      <w:r w:rsidRPr="005554D4">
        <w:rPr>
          <w:rFonts w:ascii="Arial" w:hAnsi="Arial" w:cs="Arial"/>
          <w:sz w:val="20"/>
          <w:szCs w:val="20"/>
        </w:rPr>
        <w:t>wieża z dachem h=3m (podest h = 90 cm)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2 x wieża h = 1,8 m (podest h = 90 cm)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2 x zjeżdżalnia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 xml:space="preserve">pomost </w:t>
      </w:r>
      <w:r>
        <w:rPr>
          <w:rFonts w:ascii="Arial" w:hAnsi="Arial" w:cs="Arial"/>
          <w:sz w:val="20"/>
          <w:szCs w:val="20"/>
        </w:rPr>
        <w:t xml:space="preserve">min. </w:t>
      </w:r>
      <w:r w:rsidRPr="005554D4">
        <w:rPr>
          <w:rFonts w:ascii="Arial" w:hAnsi="Arial" w:cs="Arial"/>
          <w:sz w:val="20"/>
          <w:szCs w:val="20"/>
        </w:rPr>
        <w:t>1,8 m h = 80 cm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przejście rurowe „TUNEL”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zjazd strażacki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wejście trap pochyły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wejście trap wspinaczkowy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 xml:space="preserve">gra </w:t>
      </w:r>
      <w:r>
        <w:rPr>
          <w:rFonts w:ascii="Arial" w:hAnsi="Arial" w:cs="Arial"/>
          <w:sz w:val="20"/>
          <w:szCs w:val="20"/>
        </w:rPr>
        <w:t xml:space="preserve">np. </w:t>
      </w:r>
      <w:r w:rsidRPr="005554D4">
        <w:rPr>
          <w:rFonts w:ascii="Arial" w:hAnsi="Arial" w:cs="Arial"/>
          <w:sz w:val="20"/>
          <w:szCs w:val="20"/>
        </w:rPr>
        <w:t>„Kółko i krzyżyk”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panel</w:t>
      </w:r>
      <w:r>
        <w:rPr>
          <w:rFonts w:ascii="Arial" w:hAnsi="Arial" w:cs="Arial"/>
          <w:sz w:val="20"/>
          <w:szCs w:val="20"/>
        </w:rPr>
        <w:t xml:space="preserve"> np.</w:t>
      </w:r>
      <w:r w:rsidRPr="005554D4">
        <w:rPr>
          <w:rFonts w:ascii="Arial" w:hAnsi="Arial" w:cs="Arial"/>
          <w:sz w:val="20"/>
          <w:szCs w:val="20"/>
        </w:rPr>
        <w:t xml:space="preserve"> „SKLEPIK”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tablica do rysowania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</w:r>
      <w:r w:rsidRPr="005554D4">
        <w:rPr>
          <w:rFonts w:ascii="Arial" w:hAnsi="Arial" w:cs="Arial"/>
          <w:sz w:val="20"/>
          <w:szCs w:val="20"/>
        </w:rPr>
        <w:br/>
      </w:r>
      <w:r w:rsidRPr="005554D4">
        <w:rPr>
          <w:rStyle w:val="Pogrubienie"/>
          <w:rFonts w:ascii="Arial" w:eastAsiaTheme="majorEastAsia" w:hAnsi="Arial" w:cs="Arial"/>
          <w:sz w:val="20"/>
          <w:szCs w:val="20"/>
        </w:rPr>
        <w:t>Specyfikacja materiałowa</w:t>
      </w:r>
    </w:p>
    <w:p w:rsidR="00D0367F" w:rsidRDefault="00D0367F" w:rsidP="00D0367F">
      <w:pPr>
        <w:pStyle w:val="NormalnyWeb"/>
        <w:spacing w:line="276" w:lineRule="auto"/>
        <w:rPr>
          <w:rFonts w:ascii="Arial" w:hAnsi="Arial" w:cs="Arial"/>
          <w:sz w:val="20"/>
          <w:szCs w:val="20"/>
        </w:rPr>
      </w:pPr>
      <w:r w:rsidRPr="005554D4">
        <w:rPr>
          <w:rFonts w:ascii="Arial" w:hAnsi="Arial" w:cs="Arial"/>
          <w:sz w:val="20"/>
          <w:szCs w:val="20"/>
        </w:rPr>
        <w:t>słupy nośne</w:t>
      </w:r>
      <w:r>
        <w:rPr>
          <w:rFonts w:ascii="Arial" w:hAnsi="Arial" w:cs="Arial"/>
          <w:sz w:val="20"/>
          <w:szCs w:val="20"/>
        </w:rPr>
        <w:t xml:space="preserve"> min.</w:t>
      </w:r>
      <w:r w:rsidRPr="005554D4">
        <w:rPr>
          <w:rFonts w:ascii="Arial" w:hAnsi="Arial" w:cs="Arial"/>
          <w:sz w:val="20"/>
          <w:szCs w:val="20"/>
        </w:rPr>
        <w:t xml:space="preserve"> 10 x 10 cm , podesty , trap- drewno lite 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montaż na kotwach stalowych – cynkowanych ogniowo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zjazd strażacki, uchwyty , elementy łączeń  – stal cynkowana ogniowo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zjeżdżalnia – tworzywo sztuczne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t xml:space="preserve"> </w:t>
      </w:r>
      <w:r w:rsidRPr="005554D4">
        <w:rPr>
          <w:rFonts w:ascii="Arial" w:hAnsi="Arial" w:cs="Arial"/>
          <w:sz w:val="20"/>
          <w:szCs w:val="20"/>
        </w:rPr>
        <w:br/>
        <w:t>dach , barierki - płyta HDPE 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schody –  płyta sklejka wodoodporna antypoślizgowa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</w:r>
      <w:r w:rsidRPr="005554D4">
        <w:rPr>
          <w:rFonts w:ascii="Arial" w:hAnsi="Arial" w:cs="Arial"/>
          <w:sz w:val="20"/>
          <w:szCs w:val="20"/>
        </w:rPr>
        <w:lastRenderedPageBreak/>
        <w:t>gra „KÓŁKO I KRZYŻYK” tworzywo PVC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 xml:space="preserve">tablica do rysowania - płyta sklejka </w:t>
      </w:r>
      <w:r>
        <w:rPr>
          <w:rFonts w:ascii="Arial" w:hAnsi="Arial" w:cs="Arial"/>
          <w:sz w:val="20"/>
          <w:szCs w:val="20"/>
        </w:rPr>
        <w:t>wodoodporna;</w:t>
      </w:r>
      <w:r w:rsidRPr="005554D4">
        <w:rPr>
          <w:rFonts w:ascii="Arial" w:hAnsi="Arial" w:cs="Arial"/>
          <w:sz w:val="20"/>
          <w:szCs w:val="20"/>
        </w:rPr>
        <w:br/>
        <w:t>trap wspinaczkowy – płyta sklejka wodoodporna</w:t>
      </w:r>
      <w:r>
        <w:rPr>
          <w:rFonts w:ascii="Arial" w:hAnsi="Arial" w:cs="Arial"/>
          <w:sz w:val="20"/>
          <w:szCs w:val="20"/>
        </w:rPr>
        <w:t xml:space="preserve"> </w:t>
      </w:r>
      <w:r w:rsidRPr="005554D4">
        <w:rPr>
          <w:rFonts w:ascii="Arial" w:hAnsi="Arial" w:cs="Arial"/>
          <w:sz w:val="20"/>
          <w:szCs w:val="20"/>
        </w:rPr>
        <w:t>+ „KAMIENIE” tworzywo sztuczne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 xml:space="preserve">panel </w:t>
      </w:r>
      <w:r>
        <w:rPr>
          <w:rFonts w:ascii="Arial" w:hAnsi="Arial" w:cs="Arial"/>
          <w:sz w:val="20"/>
          <w:szCs w:val="20"/>
        </w:rPr>
        <w:t xml:space="preserve">np. </w:t>
      </w:r>
      <w:r w:rsidRPr="005554D4">
        <w:rPr>
          <w:rFonts w:ascii="Arial" w:hAnsi="Arial" w:cs="Arial"/>
          <w:sz w:val="20"/>
          <w:szCs w:val="20"/>
        </w:rPr>
        <w:t>„SKLEPIK” – płyta HDPE</w:t>
      </w:r>
      <w:r>
        <w:rPr>
          <w:rFonts w:ascii="Arial" w:hAnsi="Arial" w:cs="Arial"/>
          <w:sz w:val="20"/>
          <w:szCs w:val="20"/>
        </w:rPr>
        <w:t>;</w:t>
      </w:r>
      <w:r w:rsidRPr="005554D4">
        <w:rPr>
          <w:rFonts w:ascii="Arial" w:hAnsi="Arial" w:cs="Arial"/>
          <w:sz w:val="20"/>
          <w:szCs w:val="20"/>
        </w:rPr>
        <w:br/>
        <w:t>przejście rurowe – tworzywo sztuczne</w:t>
      </w:r>
      <w:r>
        <w:rPr>
          <w:rFonts w:ascii="Arial" w:hAnsi="Arial" w:cs="Arial"/>
          <w:sz w:val="20"/>
          <w:szCs w:val="20"/>
        </w:rPr>
        <w:t>.</w:t>
      </w:r>
    </w:p>
    <w:p w:rsidR="00D0367F" w:rsidRPr="0057509D" w:rsidRDefault="00D0367F" w:rsidP="00D0367F">
      <w:pPr>
        <w:pStyle w:val="NormalnyWeb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Przykładowe zdjęcie</w:t>
      </w:r>
    </w:p>
    <w:p w:rsidR="00D0367F" w:rsidRPr="005554D4" w:rsidRDefault="00D0367F" w:rsidP="00D0367F">
      <w:pPr>
        <w:pStyle w:val="NormalnyWeb"/>
        <w:spacing w:line="276" w:lineRule="auto"/>
        <w:rPr>
          <w:rFonts w:ascii="Arial" w:hAnsi="Arial" w:cs="Arial"/>
          <w:sz w:val="20"/>
          <w:szCs w:val="20"/>
        </w:rPr>
      </w:pPr>
      <w:r w:rsidRPr="0057509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EE0ECD" wp14:editId="7FBA8637">
            <wp:extent cx="5760720" cy="3237251"/>
            <wp:effectExtent l="0" t="0" r="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Pr="005554D4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Huśtawka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„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podwójna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”- 1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szt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.; </w:t>
      </w:r>
    </w:p>
    <w:p w:rsidR="00D0367F" w:rsidRPr="00914F6D" w:rsidRDefault="00D0367F" w:rsidP="00D0367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0367F" w:rsidRPr="005554D4" w:rsidRDefault="00D0367F" w:rsidP="00D0367F">
      <w:pPr>
        <w:spacing w:after="0"/>
        <w:ind w:left="284"/>
        <w:rPr>
          <w:rFonts w:ascii="Arial" w:hAnsi="Arial" w:cs="Arial"/>
          <w:sz w:val="20"/>
        </w:rPr>
      </w:pPr>
      <w:r w:rsidRPr="005554D4">
        <w:rPr>
          <w:rFonts w:ascii="Arial" w:hAnsi="Arial" w:cs="Arial"/>
          <w:sz w:val="20"/>
        </w:rPr>
        <w:t>łańcu</w:t>
      </w:r>
      <w:r>
        <w:rPr>
          <w:rFonts w:ascii="Arial" w:hAnsi="Arial" w:cs="Arial"/>
          <w:sz w:val="20"/>
        </w:rPr>
        <w:t>ch atestowany - stal nierdzewna</w:t>
      </w:r>
      <w:r w:rsidRPr="005554D4">
        <w:rPr>
          <w:rFonts w:ascii="Arial" w:hAnsi="Arial" w:cs="Arial"/>
          <w:sz w:val="20"/>
        </w:rPr>
        <w:t>;</w:t>
      </w:r>
      <w:r w:rsidRPr="005554D4">
        <w:rPr>
          <w:rFonts w:ascii="Arial" w:hAnsi="Arial" w:cs="Arial"/>
          <w:sz w:val="20"/>
        </w:rPr>
        <w:br/>
        <w:t xml:space="preserve">belki nośne </w:t>
      </w:r>
      <w:r>
        <w:rPr>
          <w:rFonts w:ascii="Arial" w:hAnsi="Arial" w:cs="Arial"/>
          <w:sz w:val="20"/>
        </w:rPr>
        <w:t xml:space="preserve">min. </w:t>
      </w:r>
      <w:r w:rsidRPr="005554D4">
        <w:rPr>
          <w:rFonts w:ascii="Arial" w:hAnsi="Arial" w:cs="Arial"/>
          <w:sz w:val="20"/>
        </w:rPr>
        <w:t>10 x10 cm - drewno lite</w:t>
      </w:r>
      <w:r>
        <w:rPr>
          <w:rFonts w:ascii="Arial" w:hAnsi="Arial" w:cs="Arial"/>
          <w:sz w:val="20"/>
        </w:rPr>
        <w:t>;</w:t>
      </w:r>
      <w:r w:rsidRPr="005554D4">
        <w:rPr>
          <w:rFonts w:ascii="Arial" w:hAnsi="Arial" w:cs="Arial"/>
          <w:sz w:val="20"/>
        </w:rPr>
        <w:t> </w:t>
      </w:r>
      <w:r w:rsidRPr="005554D4">
        <w:rPr>
          <w:rFonts w:ascii="Arial" w:hAnsi="Arial" w:cs="Arial"/>
          <w:sz w:val="20"/>
        </w:rPr>
        <w:br/>
        <w:t>belka pozioma metalowa</w:t>
      </w:r>
      <w:r>
        <w:rPr>
          <w:rFonts w:ascii="Arial" w:hAnsi="Arial" w:cs="Arial"/>
          <w:sz w:val="20"/>
        </w:rPr>
        <w:t xml:space="preserve"> min. </w:t>
      </w:r>
      <w:r w:rsidRPr="005554D4">
        <w:rPr>
          <w:rFonts w:ascii="Arial" w:hAnsi="Arial" w:cs="Arial"/>
          <w:sz w:val="20"/>
        </w:rPr>
        <w:t xml:space="preserve"> 80x80mm - cynkowana ogniowo;</w:t>
      </w:r>
      <w:r w:rsidRPr="005554D4">
        <w:rPr>
          <w:rFonts w:ascii="Arial" w:hAnsi="Arial" w:cs="Arial"/>
          <w:sz w:val="20"/>
        </w:rPr>
        <w:br/>
        <w:t>kotwy stalowe - cynkowane ogniowo</w:t>
      </w:r>
      <w:r>
        <w:rPr>
          <w:rFonts w:ascii="Arial" w:hAnsi="Arial" w:cs="Arial"/>
          <w:sz w:val="20"/>
        </w:rPr>
        <w:t>;</w:t>
      </w:r>
    </w:p>
    <w:p w:rsidR="00D0367F" w:rsidRDefault="00D0367F" w:rsidP="00D0367F">
      <w:pPr>
        <w:spacing w:after="0"/>
        <w:ind w:left="284"/>
        <w:rPr>
          <w:rFonts w:ascii="Arial" w:hAnsi="Arial" w:cs="Arial"/>
          <w:sz w:val="20"/>
        </w:rPr>
      </w:pPr>
      <w:r w:rsidRPr="005554D4">
        <w:rPr>
          <w:rFonts w:ascii="Arial" w:hAnsi="Arial" w:cs="Arial"/>
          <w:sz w:val="20"/>
        </w:rPr>
        <w:t>siedzisko płaskie x2</w:t>
      </w:r>
      <w:r>
        <w:rPr>
          <w:rFonts w:ascii="Arial" w:hAnsi="Arial" w:cs="Arial"/>
          <w:sz w:val="20"/>
        </w:rPr>
        <w:t>.</w:t>
      </w:r>
    </w:p>
    <w:p w:rsidR="00D0367F" w:rsidRPr="00ED5907" w:rsidRDefault="00D0367F" w:rsidP="00D0367F">
      <w:pPr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eastAsia="pl-PL"/>
        </w:rPr>
      </w:pPr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Przykładowe zdjęcie: </w:t>
      </w:r>
    </w:p>
    <w:p w:rsidR="00D0367F" w:rsidRDefault="00D0367F" w:rsidP="00D0367F">
      <w:pPr>
        <w:spacing w:after="0"/>
        <w:ind w:left="284"/>
        <w:rPr>
          <w:rFonts w:ascii="Arial" w:hAnsi="Arial" w:cs="Arial"/>
          <w:sz w:val="20"/>
        </w:rPr>
      </w:pPr>
    </w:p>
    <w:p w:rsidR="00D0367F" w:rsidRPr="005554D4" w:rsidRDefault="00D0367F" w:rsidP="00D0367F">
      <w:pPr>
        <w:spacing w:after="0"/>
        <w:ind w:left="284"/>
        <w:rPr>
          <w:rFonts w:ascii="Arial" w:hAnsi="Arial" w:cs="Arial"/>
          <w:sz w:val="20"/>
        </w:rPr>
      </w:pPr>
      <w:r w:rsidRPr="0057509D">
        <w:rPr>
          <w:rFonts w:ascii="Arial" w:hAnsi="Arial" w:cs="Arial"/>
          <w:noProof/>
          <w:sz w:val="20"/>
          <w:lang w:eastAsia="pl-PL"/>
        </w:rPr>
        <w:lastRenderedPageBreak/>
        <w:drawing>
          <wp:inline distT="0" distB="0" distL="0" distR="0" wp14:anchorId="223A70E2" wp14:editId="3709445A">
            <wp:extent cx="5760720" cy="322283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Default="00D0367F" w:rsidP="00D0367F">
      <w:pPr>
        <w:spacing w:after="0"/>
      </w:pPr>
    </w:p>
    <w:p w:rsidR="00D0367F" w:rsidRPr="005554D4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Huśtawka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bocianie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gniazdo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– 2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szt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.;</w:t>
      </w:r>
    </w:p>
    <w:p w:rsidR="00D0367F" w:rsidRDefault="00D0367F" w:rsidP="00D0367F">
      <w:pPr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5554D4">
        <w:rPr>
          <w:rFonts w:ascii="Arial" w:eastAsia="Times New Roman" w:hAnsi="Arial" w:cs="Arial"/>
          <w:sz w:val="20"/>
          <w:szCs w:val="24"/>
          <w:lang w:eastAsia="pl-PL"/>
        </w:rPr>
        <w:t>siedzisko ok. 130 cm średnicy, łańcuch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 atestowany - stal nierdzewna, wytrzymałość min. 100 kg</w:t>
      </w:r>
      <w:r w:rsidRPr="005554D4">
        <w:rPr>
          <w:rFonts w:ascii="Arial" w:eastAsia="Times New Roman" w:hAnsi="Arial" w:cs="Arial"/>
          <w:sz w:val="20"/>
          <w:szCs w:val="24"/>
          <w:lang w:eastAsia="pl-PL"/>
        </w:rPr>
        <w:t xml:space="preserve">; </w:t>
      </w:r>
    </w:p>
    <w:p w:rsidR="00D0367F" w:rsidRDefault="00D0367F" w:rsidP="00D0367F">
      <w:pPr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5554D4">
        <w:rPr>
          <w:rFonts w:ascii="Arial" w:eastAsia="Times New Roman" w:hAnsi="Arial" w:cs="Arial"/>
          <w:sz w:val="20"/>
          <w:szCs w:val="24"/>
          <w:lang w:eastAsia="pl-PL"/>
        </w:rPr>
        <w:t xml:space="preserve">belki nośne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min. </w:t>
      </w:r>
      <w:r w:rsidRPr="005554D4">
        <w:rPr>
          <w:rFonts w:ascii="Arial" w:eastAsia="Times New Roman" w:hAnsi="Arial" w:cs="Arial"/>
          <w:sz w:val="20"/>
          <w:szCs w:val="24"/>
          <w:lang w:eastAsia="pl-PL"/>
        </w:rPr>
        <w:t xml:space="preserve">100x100 mm - drewno klejone; </w:t>
      </w:r>
    </w:p>
    <w:p w:rsidR="00D0367F" w:rsidRDefault="00D0367F" w:rsidP="00D0367F">
      <w:pPr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5554D4">
        <w:rPr>
          <w:rFonts w:ascii="Arial" w:eastAsia="Times New Roman" w:hAnsi="Arial" w:cs="Arial"/>
          <w:sz w:val="20"/>
          <w:szCs w:val="24"/>
          <w:lang w:eastAsia="pl-PL"/>
        </w:rPr>
        <w:t xml:space="preserve">belka pozioma metalowa </w:t>
      </w:r>
      <w:r>
        <w:rPr>
          <w:rFonts w:ascii="Arial" w:eastAsia="Times New Roman" w:hAnsi="Arial" w:cs="Arial"/>
          <w:sz w:val="20"/>
          <w:szCs w:val="24"/>
          <w:lang w:eastAsia="pl-PL"/>
        </w:rPr>
        <w:t xml:space="preserve">min. </w:t>
      </w:r>
      <w:r w:rsidRPr="005554D4">
        <w:rPr>
          <w:rFonts w:ascii="Arial" w:eastAsia="Times New Roman" w:hAnsi="Arial" w:cs="Arial"/>
          <w:sz w:val="20"/>
          <w:szCs w:val="24"/>
          <w:lang w:eastAsia="pl-PL"/>
        </w:rPr>
        <w:t xml:space="preserve">80x80mm - cynkowana ogniowo; </w:t>
      </w:r>
    </w:p>
    <w:p w:rsidR="00D0367F" w:rsidRDefault="00D0367F" w:rsidP="00D0367F">
      <w:pPr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5554D4">
        <w:rPr>
          <w:rFonts w:ascii="Arial" w:eastAsia="Times New Roman" w:hAnsi="Arial" w:cs="Arial"/>
          <w:sz w:val="20"/>
          <w:szCs w:val="24"/>
          <w:lang w:eastAsia="pl-PL"/>
        </w:rPr>
        <w:t>kotwy stalowe - cynkowane ogniowo.</w:t>
      </w:r>
    </w:p>
    <w:p w:rsidR="00D0367F" w:rsidRDefault="00D0367F" w:rsidP="00D0367F">
      <w:pPr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</w:p>
    <w:p w:rsidR="00D0367F" w:rsidRPr="00ED5907" w:rsidRDefault="00D0367F" w:rsidP="00D0367F">
      <w:pPr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eastAsia="pl-PL"/>
        </w:rPr>
      </w:pPr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Przykładowe zdjęcie: </w:t>
      </w:r>
    </w:p>
    <w:p w:rsidR="00D0367F" w:rsidRDefault="00D0367F" w:rsidP="00D0367F">
      <w:pPr>
        <w:spacing w:after="0"/>
      </w:pPr>
      <w:r w:rsidRPr="0057509D">
        <w:rPr>
          <w:noProof/>
          <w:lang w:eastAsia="pl-PL"/>
        </w:rPr>
        <w:drawing>
          <wp:inline distT="0" distB="0" distL="0" distR="0" wp14:anchorId="3519E39D" wp14:editId="3D3DD614">
            <wp:extent cx="4676775" cy="28765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Pr="005554D4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Bujak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na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sprężynie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z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motywem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zwierząt</w:t>
      </w:r>
      <w:proofErr w:type="spellEnd"/>
      <w:r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, np. </w:t>
      </w:r>
      <w:proofErr w:type="spellStart"/>
      <w:r>
        <w:rPr>
          <w:rFonts w:ascii="Arial" w:eastAsia="Times New Roman" w:hAnsi="Arial" w:cs="Arial"/>
          <w:b/>
          <w:sz w:val="20"/>
          <w:szCs w:val="24"/>
          <w:lang w:eastAsia="pl-PL"/>
        </w:rPr>
        <w:t>wiewiórka</w:t>
      </w:r>
      <w:proofErr w:type="spellEnd"/>
      <w:r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b/>
          <w:sz w:val="20"/>
          <w:szCs w:val="24"/>
          <w:lang w:eastAsia="pl-PL"/>
        </w:rPr>
        <w:t>lis</w:t>
      </w:r>
      <w:proofErr w:type="spellEnd"/>
      <w:r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,  </w:t>
      </w:r>
      <w:proofErr w:type="spellStart"/>
      <w:r>
        <w:rPr>
          <w:rFonts w:ascii="Arial" w:eastAsia="Times New Roman" w:hAnsi="Arial" w:cs="Arial"/>
          <w:b/>
          <w:sz w:val="20"/>
          <w:szCs w:val="24"/>
          <w:lang w:eastAsia="pl-PL"/>
        </w:rPr>
        <w:t>zając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– 3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szt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.;</w:t>
      </w:r>
    </w:p>
    <w:p w:rsidR="00D0367F" w:rsidRPr="005554D4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 xml:space="preserve">płyta HDPE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min.19mm dwukolorowa;</w:t>
      </w:r>
    </w:p>
    <w:p w:rsidR="00D0367F" w:rsidRPr="005554D4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>s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prężyn amin. 20mm, min. fi 200mm, h=400mm;</w:t>
      </w:r>
    </w:p>
    <w:p w:rsidR="00D0367F" w:rsidRPr="005554D4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 xml:space="preserve">stopa montażowa – stal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ocynkowana;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>uchwyty - poliamid PA 6.</w:t>
      </w:r>
    </w:p>
    <w:p w:rsidR="00D0367F" w:rsidRPr="00ED5907" w:rsidRDefault="00D0367F" w:rsidP="00D0367F">
      <w:pPr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eastAsia="pl-PL"/>
        </w:rPr>
      </w:pPr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Przykładowe zdjęcie: </w:t>
      </w:r>
    </w:p>
    <w:p w:rsidR="00D0367F" w:rsidRPr="005554D4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</w:p>
    <w:p w:rsidR="00D0367F" w:rsidRDefault="00D0367F" w:rsidP="00D0367F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6236904" wp14:editId="17806079">
            <wp:extent cx="3535973" cy="1990725"/>
            <wp:effectExtent l="0" t="0" r="7620" b="0"/>
            <wp:docPr id="6" name="Obraz 6" descr="BUJAK WIEWIÓRKA nr kat. B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JAK WIEWIÓRKA nr kat. B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84" cy="19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Pr="00914F6D" w:rsidRDefault="00D0367F" w:rsidP="00D0367F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D0367F" w:rsidRPr="005554D4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Karuzela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2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szt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.;</w:t>
      </w:r>
    </w:p>
    <w:p w:rsidR="00D0367F" w:rsidRPr="005554D4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>konstrukcja stalowa - podk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ład cynkowy, malowana proszkowo;</w:t>
      </w:r>
    </w:p>
    <w:p w:rsidR="00D0367F" w:rsidRPr="005554D4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 xml:space="preserve">siedziska - sklejka wodoodporna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–</w:t>
      </w: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 xml:space="preserve"> antypoślizgowa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;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>podstawa - aluminiowa blacha ryflowana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.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C90DD1">
        <w:rPr>
          <w:rFonts w:ascii="Arial" w:eastAsia="Times New Roman" w:hAnsi="Arial" w:cs="Arial"/>
          <w:sz w:val="20"/>
          <w:szCs w:val="24"/>
          <w:lang w:val="pl-PL" w:eastAsia="pl-PL"/>
        </w:rPr>
        <w:t xml:space="preserve">Szerokość: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ok. </w:t>
      </w:r>
      <w:r w:rsidRPr="00C90DD1">
        <w:rPr>
          <w:rFonts w:ascii="Arial" w:eastAsia="Times New Roman" w:hAnsi="Arial" w:cs="Arial"/>
          <w:sz w:val="20"/>
          <w:szCs w:val="24"/>
          <w:lang w:val="pl-PL" w:eastAsia="pl-PL"/>
        </w:rPr>
        <w:t>1,50 m; Długość: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 ok. 1,50 m; Wysokość: ok. </w:t>
      </w:r>
      <w:r w:rsidRPr="00C90DD1">
        <w:rPr>
          <w:rFonts w:ascii="Arial" w:eastAsia="Times New Roman" w:hAnsi="Arial" w:cs="Arial"/>
          <w:sz w:val="20"/>
          <w:szCs w:val="24"/>
          <w:lang w:val="pl-PL" w:eastAsia="pl-PL"/>
        </w:rPr>
        <w:t xml:space="preserve">0,80 m; </w:t>
      </w:r>
    </w:p>
    <w:p w:rsidR="00D0367F" w:rsidRPr="00ED5907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>Przykładowe</w:t>
      </w:r>
      <w:proofErr w:type="spellEnd"/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>zdjęcie</w:t>
      </w:r>
      <w:proofErr w:type="spellEnd"/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: </w:t>
      </w:r>
    </w:p>
    <w:p w:rsidR="00D0367F" w:rsidRPr="005554D4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</w:p>
    <w:p w:rsidR="00D0367F" w:rsidRPr="00914F6D" w:rsidRDefault="00D0367F" w:rsidP="00D0367F">
      <w:pPr>
        <w:pStyle w:val="Akapitzlist"/>
        <w:spacing w:after="0"/>
        <w:ind w:left="284"/>
        <w:jc w:val="both"/>
        <w:rPr>
          <w:rFonts w:ascii="Arial" w:hAnsi="Arial" w:cs="Arial"/>
          <w:sz w:val="20"/>
          <w:szCs w:val="20"/>
          <w:lang w:val="pl-PL"/>
        </w:rPr>
      </w:pPr>
      <w:r w:rsidRPr="0057509D">
        <w:rPr>
          <w:rFonts w:ascii="Arial" w:hAnsi="Arial" w:cs="Arial"/>
          <w:noProof/>
          <w:sz w:val="20"/>
          <w:szCs w:val="20"/>
          <w:lang w:val="pl-PL" w:eastAsia="pl-PL" w:bidi="ar-SA"/>
        </w:rPr>
        <w:drawing>
          <wp:inline distT="0" distB="0" distL="0" distR="0" wp14:anchorId="0FF81499" wp14:editId="3B3AEC1A">
            <wp:extent cx="5760720" cy="3237251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Pr="005554D4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Ławka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z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oparciem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– 3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szt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.;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D07850">
        <w:rPr>
          <w:rFonts w:ascii="Arial" w:eastAsia="Times New Roman" w:hAnsi="Arial" w:cs="Arial"/>
          <w:sz w:val="20"/>
          <w:szCs w:val="24"/>
          <w:lang w:val="pl-PL" w:eastAsia="pl-PL"/>
        </w:rPr>
        <w:t xml:space="preserve">konstrukcja ławki wykonana z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rury stalowej o średnicy min. 60 mm;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D07850">
        <w:rPr>
          <w:rFonts w:ascii="Arial" w:eastAsia="Times New Roman" w:hAnsi="Arial" w:cs="Arial"/>
          <w:sz w:val="20"/>
          <w:szCs w:val="24"/>
          <w:lang w:val="pl-PL" w:eastAsia="pl-PL"/>
        </w:rPr>
        <w:t>deski ławkowe wykonane z drewna świerkowego lub jesionowego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 o gr. min. 4cm. </w:t>
      </w:r>
    </w:p>
    <w:p w:rsidR="00D0367F" w:rsidRPr="00D07850" w:rsidRDefault="00D0367F" w:rsidP="00D0367F">
      <w:pPr>
        <w:pStyle w:val="Akapitzlist"/>
        <w:spacing w:after="0"/>
        <w:ind w:left="284"/>
        <w:rPr>
          <w:rFonts w:ascii="Arial" w:eastAsia="Times New Roman" w:hAnsi="Arial" w:cs="Arial"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sz w:val="20"/>
          <w:szCs w:val="24"/>
          <w:lang w:val="pl-PL" w:eastAsia="pl-PL"/>
        </w:rPr>
        <w:t>Wymiary ławki: w</w:t>
      </w:r>
      <w:r w:rsidRPr="00D07850">
        <w:rPr>
          <w:rFonts w:ascii="Arial" w:eastAsia="Times New Roman" w:hAnsi="Arial" w:cs="Arial"/>
          <w:sz w:val="20"/>
          <w:szCs w:val="24"/>
          <w:lang w:val="pl-PL" w:eastAsia="pl-PL"/>
        </w:rPr>
        <w:t>ysokość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 ok.75</w:t>
      </w:r>
      <w:r w:rsidRPr="00D07850">
        <w:rPr>
          <w:rFonts w:ascii="Arial" w:eastAsia="Times New Roman" w:hAnsi="Arial" w:cs="Arial"/>
          <w:sz w:val="20"/>
          <w:szCs w:val="24"/>
          <w:lang w:val="pl-PL" w:eastAsia="pl-PL"/>
        </w:rPr>
        <w:t>cm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;</w:t>
      </w:r>
    </w:p>
    <w:p w:rsidR="00D0367F" w:rsidRPr="00BF3D43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D07850">
        <w:rPr>
          <w:rFonts w:ascii="Arial" w:eastAsia="Times New Roman" w:hAnsi="Arial" w:cs="Arial"/>
          <w:sz w:val="20"/>
          <w:szCs w:val="24"/>
          <w:lang w:val="pl-PL" w:eastAsia="pl-PL"/>
        </w:rPr>
        <w:t>Głębokość siedziska</w:t>
      </w:r>
      <w:r w:rsidRPr="00D07850">
        <w:rPr>
          <w:rFonts w:ascii="Arial" w:eastAsia="Times New Roman" w:hAnsi="Arial" w:cs="Arial"/>
          <w:sz w:val="20"/>
          <w:szCs w:val="24"/>
          <w:lang w:val="pl-PL" w:eastAsia="pl-PL"/>
        </w:rPr>
        <w:tab/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 ok. </w:t>
      </w:r>
      <w:r w:rsidRPr="00D07850">
        <w:rPr>
          <w:rFonts w:ascii="Arial" w:eastAsia="Times New Roman" w:hAnsi="Arial" w:cs="Arial"/>
          <w:sz w:val="20"/>
          <w:szCs w:val="24"/>
          <w:lang w:val="pl-PL" w:eastAsia="pl-PL"/>
        </w:rPr>
        <w:t>55cm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, długość ok. 150 cm.</w:t>
      </w:r>
    </w:p>
    <w:p w:rsidR="00D0367F" w:rsidRPr="00ED5907" w:rsidRDefault="00D0367F" w:rsidP="00D0367F">
      <w:pPr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eastAsia="pl-PL"/>
        </w:rPr>
      </w:pPr>
      <w:r w:rsidRPr="00ED5907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Przykładowe zdjęcie: 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</w:p>
    <w:p w:rsidR="00D0367F" w:rsidRPr="00D07850" w:rsidRDefault="00D0367F" w:rsidP="00D0367F">
      <w:pPr>
        <w:spacing w:after="0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C9EC104" wp14:editId="615F9024">
            <wp:extent cx="5760720" cy="2400300"/>
            <wp:effectExtent l="0" t="0" r="0" b="0"/>
            <wp:docPr id="13" name="Obraz 13" descr="https://eko-asklepios.pl/wp-content/uploads/2021/03/lawka-miejska-l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ko-asklepios.pl/wp-content/uploads/2021/03/lawka-miejska-l38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Pr="005554D4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Tablica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z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regulaminem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na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stelażu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– 1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szt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.;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F7530E">
        <w:rPr>
          <w:rFonts w:ascii="Arial" w:eastAsia="Times New Roman" w:hAnsi="Arial" w:cs="Arial"/>
          <w:sz w:val="20"/>
          <w:szCs w:val="24"/>
          <w:lang w:val="pl-PL" w:eastAsia="pl-PL"/>
        </w:rPr>
        <w:t>Tablica wraz z regulaminem powinna zostać zamontowana na stelażu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.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Stelaż powinien zostać wykonany z metalu. Tablica powinna zostać wykonana z tworzywa np. </w:t>
      </w:r>
      <w:proofErr w:type="spellStart"/>
      <w:r>
        <w:rPr>
          <w:rFonts w:ascii="Arial" w:eastAsia="Times New Roman" w:hAnsi="Arial" w:cs="Arial"/>
          <w:sz w:val="20"/>
          <w:szCs w:val="24"/>
          <w:lang w:val="pl-PL" w:eastAsia="pl-PL"/>
        </w:rPr>
        <w:t>dibond</w:t>
      </w:r>
      <w:proofErr w:type="spellEnd"/>
      <w:r>
        <w:rPr>
          <w:rFonts w:ascii="Arial" w:eastAsia="Times New Roman" w:hAnsi="Arial" w:cs="Arial"/>
          <w:sz w:val="20"/>
          <w:szCs w:val="24"/>
          <w:lang w:val="pl-PL" w:eastAsia="pl-PL"/>
        </w:rPr>
        <w:t>.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sz w:val="20"/>
          <w:szCs w:val="24"/>
          <w:lang w:val="pl-PL" w:eastAsia="pl-PL"/>
        </w:rPr>
        <w:t>Kolorystyka i wygląd tablicy oraz stelaża powinna zostać dopasowana i nawiązywać do stylistyki placu zabaw oraz przedszkola.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val="pl-PL" w:eastAsia="pl-PL"/>
        </w:rPr>
      </w:pPr>
      <w:r w:rsidRPr="00C90DD1">
        <w:rPr>
          <w:rFonts w:ascii="Arial" w:eastAsia="Times New Roman" w:hAnsi="Arial" w:cs="Arial"/>
          <w:b/>
          <w:sz w:val="20"/>
          <w:szCs w:val="24"/>
          <w:lang w:val="pl-PL" w:eastAsia="pl-PL"/>
        </w:rPr>
        <w:t>Przykładowe zdjęcie:</w:t>
      </w:r>
    </w:p>
    <w:p w:rsidR="00D0367F" w:rsidRPr="00C90DD1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val="pl-PL" w:eastAsia="pl-PL"/>
        </w:rPr>
      </w:pPr>
      <w:r>
        <w:rPr>
          <w:noProof/>
          <w:lang w:val="pl-PL" w:eastAsia="pl-PL" w:bidi="ar-SA"/>
        </w:rPr>
        <w:drawing>
          <wp:inline distT="0" distB="0" distL="0" distR="0" wp14:anchorId="5B3CFFFF" wp14:editId="4E35B858">
            <wp:extent cx="2523717" cy="2105025"/>
            <wp:effectExtent l="0" t="0" r="0" b="0"/>
            <wp:docPr id="26" name="Obraz 26" descr="http://playeko.eu/sites/default/files/regul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ko.eu/sites/default/files/regulam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93" cy="21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Pr="00914F6D" w:rsidRDefault="00D0367F" w:rsidP="00D0367F">
      <w:pPr>
        <w:pStyle w:val="Akapitzlist"/>
        <w:spacing w:after="0"/>
        <w:ind w:left="284"/>
        <w:rPr>
          <w:rFonts w:ascii="Arial" w:eastAsia="Times New Roman" w:hAnsi="Arial" w:cs="Arial"/>
          <w:b/>
          <w:sz w:val="20"/>
          <w:szCs w:val="24"/>
          <w:lang w:val="pl-PL" w:eastAsia="pl-PL"/>
        </w:rPr>
      </w:pPr>
    </w:p>
    <w:p w:rsidR="00D0367F" w:rsidRPr="005554D4" w:rsidRDefault="00D0367F" w:rsidP="00D0367F">
      <w:pPr>
        <w:pStyle w:val="Akapitzlist"/>
        <w:numPr>
          <w:ilvl w:val="1"/>
          <w:numId w:val="17"/>
        </w:numPr>
        <w:spacing w:after="0"/>
        <w:ind w:left="284" w:hanging="284"/>
        <w:rPr>
          <w:rFonts w:ascii="Arial" w:eastAsia="Times New Roman" w:hAnsi="Arial" w:cs="Arial"/>
          <w:b/>
          <w:sz w:val="20"/>
          <w:szCs w:val="24"/>
          <w:lang w:eastAsia="pl-PL"/>
        </w:rPr>
      </w:pP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Kosz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na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śmieci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o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pojemności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ok</w:t>
      </w:r>
      <w:r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 </w:t>
      </w:r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 xml:space="preserve">.80l – 3 </w:t>
      </w:r>
      <w:proofErr w:type="spellStart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szt</w:t>
      </w:r>
      <w:proofErr w:type="spellEnd"/>
      <w:r w:rsidRPr="005554D4">
        <w:rPr>
          <w:rFonts w:ascii="Arial" w:eastAsia="Times New Roman" w:hAnsi="Arial" w:cs="Arial"/>
          <w:b/>
          <w:sz w:val="20"/>
          <w:szCs w:val="24"/>
          <w:lang w:eastAsia="pl-PL"/>
        </w:rPr>
        <w:t>.</w:t>
      </w:r>
    </w:p>
    <w:p w:rsidR="00D0367F" w:rsidRPr="006F588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6F588F">
        <w:rPr>
          <w:rFonts w:ascii="Arial" w:eastAsia="Times New Roman" w:hAnsi="Arial" w:cs="Arial"/>
          <w:sz w:val="20"/>
          <w:szCs w:val="24"/>
          <w:lang w:val="pl-PL" w:eastAsia="pl-PL"/>
        </w:rPr>
        <w:t xml:space="preserve">Kosz o pojemności ok. 80l, wykonany ze stali bądź tworzywa np. plastik </w:t>
      </w:r>
    </w:p>
    <w:p w:rsidR="00D0367F" w:rsidRPr="006F588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6F588F">
        <w:rPr>
          <w:rFonts w:ascii="Arial" w:eastAsia="Times New Roman" w:hAnsi="Arial" w:cs="Arial"/>
          <w:sz w:val="20"/>
          <w:szCs w:val="24"/>
          <w:lang w:val="pl-PL" w:eastAsia="pl-PL"/>
        </w:rPr>
        <w:t>Kolorystyka i wygląd koszy powinna zostać dopasowana i nawiązywać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 xml:space="preserve"> do stylistyki placu zabaw oraz</w:t>
      </w:r>
      <w:r w:rsidRPr="006F588F">
        <w:rPr>
          <w:rFonts w:ascii="Arial" w:eastAsia="Times New Roman" w:hAnsi="Arial" w:cs="Arial"/>
          <w:sz w:val="20"/>
          <w:szCs w:val="24"/>
          <w:lang w:val="pl-PL" w:eastAsia="pl-PL"/>
        </w:rPr>
        <w:t xml:space="preserve">  przedszkola.</w:t>
      </w:r>
    </w:p>
    <w:p w:rsidR="00D0367F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6F588F">
        <w:rPr>
          <w:rFonts w:ascii="Arial" w:eastAsia="Times New Roman" w:hAnsi="Arial" w:cs="Arial"/>
          <w:sz w:val="20"/>
          <w:szCs w:val="24"/>
          <w:lang w:val="pl-PL" w:eastAsia="pl-PL"/>
        </w:rPr>
        <w:t>Wzór oraz umiejscowienie koszy musi zostać zaakceptowane przez Zamawiającego</w:t>
      </w:r>
      <w:r w:rsidRPr="005554D4">
        <w:rPr>
          <w:rFonts w:ascii="Arial" w:eastAsia="Times New Roman" w:hAnsi="Arial" w:cs="Arial"/>
          <w:sz w:val="20"/>
          <w:szCs w:val="24"/>
          <w:lang w:val="pl-PL" w:eastAsia="pl-PL"/>
        </w:rPr>
        <w:t>.</w:t>
      </w:r>
    </w:p>
    <w:p w:rsidR="00D0367F" w:rsidRPr="00C90DD1" w:rsidRDefault="00D0367F" w:rsidP="00D0367F">
      <w:pPr>
        <w:pStyle w:val="Akapitzlist"/>
        <w:spacing w:after="0"/>
        <w:ind w:left="284"/>
        <w:jc w:val="both"/>
        <w:rPr>
          <w:rFonts w:ascii="Arial" w:eastAsia="Times New Roman" w:hAnsi="Arial" w:cs="Arial"/>
          <w:b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b/>
          <w:sz w:val="20"/>
          <w:szCs w:val="24"/>
          <w:lang w:val="pl-PL" w:eastAsia="pl-PL"/>
        </w:rPr>
        <w:t>Przykła</w:t>
      </w:r>
      <w:r w:rsidRPr="00C90DD1">
        <w:rPr>
          <w:rFonts w:ascii="Arial" w:eastAsia="Times New Roman" w:hAnsi="Arial" w:cs="Arial"/>
          <w:b/>
          <w:sz w:val="20"/>
          <w:szCs w:val="24"/>
          <w:lang w:val="pl-PL" w:eastAsia="pl-PL"/>
        </w:rPr>
        <w:t>dowe zdjęcie</w:t>
      </w:r>
    </w:p>
    <w:p w:rsidR="00D0367F" w:rsidRPr="005554D4" w:rsidRDefault="00D0367F" w:rsidP="00D0367F">
      <w:pPr>
        <w:spacing w:after="0"/>
        <w:rPr>
          <w:rFonts w:ascii="Arial" w:eastAsia="Times New Roman" w:hAnsi="Arial" w:cs="Arial"/>
          <w:b/>
          <w:sz w:val="20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90C72D2" wp14:editId="4D9DD275">
            <wp:extent cx="1970958" cy="2783840"/>
            <wp:effectExtent l="0" t="0" r="0" b="0"/>
            <wp:docPr id="24" name="Obraz 24" descr="https://www.pojemniki-sklep.pl/userdata/public/gfx/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ojemniki-sklep.pl/userdata/public/gfx/17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13" cy="28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596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3A9FA91F" wp14:editId="1A27E334">
            <wp:extent cx="3605670" cy="2028190"/>
            <wp:effectExtent l="0" t="0" r="0" b="0"/>
            <wp:docPr id="25" name="Obraz 25" descr="https://lh3.googleusercontent.com/proxy/ZrdDtoZordu6gpRNAgfVwudBWlsJoFT1WfxTL8rmVaV7IeaSBIliTCgHYpcKLkQ1lrePfPt00HaPl7XVw32UJ95CulS7maXes2M_7aHC-Ui6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roxy/ZrdDtoZordu6gpRNAgfVwudBWlsJoFT1WfxTL8rmVaV7IeaSBIliTCgHYpcKLkQ1lrePfPt00HaPl7XVw32UJ95CulS7maXes2M_7aHC-Ui6H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63" cy="20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7F" w:rsidRDefault="00D0367F" w:rsidP="00D0367F">
      <w:pPr>
        <w:pStyle w:val="Akapitzlist"/>
        <w:spacing w:after="0"/>
        <w:ind w:left="284"/>
        <w:rPr>
          <w:rFonts w:ascii="Arial" w:eastAsia="Times New Roman" w:hAnsi="Arial" w:cs="Arial"/>
          <w:b/>
          <w:sz w:val="20"/>
          <w:szCs w:val="24"/>
          <w:lang w:val="pl-PL" w:eastAsia="pl-PL"/>
        </w:rPr>
      </w:pPr>
    </w:p>
    <w:p w:rsidR="00D0367F" w:rsidRDefault="00D0367F" w:rsidP="00D0367F">
      <w:pPr>
        <w:pStyle w:val="Akapitzlist"/>
        <w:numPr>
          <w:ilvl w:val="0"/>
          <w:numId w:val="17"/>
        </w:numPr>
        <w:spacing w:after="0"/>
        <w:ind w:left="142" w:hanging="284"/>
        <w:rPr>
          <w:rFonts w:ascii="Arial" w:eastAsia="Times New Roman" w:hAnsi="Arial" w:cs="Arial"/>
          <w:b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b/>
          <w:sz w:val="20"/>
          <w:szCs w:val="24"/>
          <w:lang w:val="pl-PL" w:eastAsia="pl-PL"/>
        </w:rPr>
        <w:t>Informacje dodatkowe</w:t>
      </w:r>
    </w:p>
    <w:p w:rsidR="00D0367F" w:rsidRPr="00914F6D" w:rsidRDefault="00D0367F" w:rsidP="00D0367F">
      <w:pPr>
        <w:pStyle w:val="Akapitzlist"/>
        <w:spacing w:after="0"/>
        <w:ind w:left="1080"/>
        <w:rPr>
          <w:rFonts w:ascii="Arial" w:eastAsia="Times New Roman" w:hAnsi="Arial" w:cs="Arial"/>
          <w:b/>
          <w:sz w:val="20"/>
          <w:szCs w:val="24"/>
          <w:lang w:val="pl-PL" w:eastAsia="pl-PL"/>
        </w:rPr>
      </w:pPr>
    </w:p>
    <w:p w:rsidR="00D0367F" w:rsidRPr="0038015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>Dostawa i montaż urządzeń powinny być wykonane zgodnie z obowiązującymi normami.</w:t>
      </w:r>
    </w:p>
    <w:p w:rsidR="00D0367F" w:rsidRPr="0038015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>Wszystkie urządzenia muszą być fabrycznie nowe, wolne od wad fizycznych i prawnych, muszą posiadać dokumenty potwierdzające wykonanie ich zgodnie z normami bezpieczeństwa z grupy PN-EN 1176. Wykonawca zobowiązuje się załączyć do oferty dokumenty stwierdzające, że oferowane urządzenia spełniają w/w normy i mogą być zastosowane jako urządzenia zabawowe i użytkowane na terenie przedszkola publicznego.</w:t>
      </w:r>
    </w:p>
    <w:p w:rsidR="00D0367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 xml:space="preserve">Okres gwarancji na zamontowane urządzenia winien wynosić co najmniej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3</w:t>
      </w: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>6 miesięcy.</w:t>
      </w:r>
    </w:p>
    <w:p w:rsidR="00D0367F" w:rsidRPr="00DB293A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sz w:val="20"/>
          <w:szCs w:val="24"/>
          <w:lang w:val="pl-PL" w:eastAsia="pl-PL"/>
        </w:rPr>
        <w:t>Wszystkie podane wymiary są wymiarami orientacyjnymi.</w:t>
      </w:r>
    </w:p>
    <w:p w:rsidR="00D0367F" w:rsidRPr="0038015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sz w:val="20"/>
          <w:szCs w:val="24"/>
          <w:lang w:val="pl-PL" w:eastAsia="pl-PL"/>
        </w:rPr>
        <w:t>Rozmieszczenie urządzeń na placu musi zostać zaakceptowane przez Zamawiającego.</w:t>
      </w:r>
    </w:p>
    <w:p w:rsidR="00D0367F" w:rsidRPr="0038015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>Wszystkie szczegóły takie jak kształty, kolory, atesty, specyfikacje i charakterystyka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, materiał wykonania</w:t>
      </w: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 xml:space="preserve"> urząd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z</w:t>
      </w: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>eń muszą być z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aakceptowane przez Zamawiającego.</w:t>
      </w:r>
    </w:p>
    <w:p w:rsidR="00D0367F" w:rsidRPr="0038015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>Wszelkie reklamacje Zamawiający będzie zgłaszać Wykonawcy niezwłocznie po dostawie. Wymiana związana z reklamacją będzie dokonana na koszt Wykonawcy.</w:t>
      </w:r>
    </w:p>
    <w:p w:rsidR="00D0367F" w:rsidRPr="0038015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>Zapłata zostanie dokonana na konto Dostawcy w terminie 30 dni od daty dostarczenia faktury po prawidłowo wykonanych pracach wraz z montażem, odebranych bez uwag protokołem odbioru podpisanym przez przedstawiciela Wykonawcy i Zamawiającego.</w:t>
      </w:r>
    </w:p>
    <w:p w:rsidR="00D0367F" w:rsidRPr="0038015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>
        <w:rPr>
          <w:rFonts w:ascii="Arial" w:eastAsia="Times New Roman" w:hAnsi="Arial" w:cs="Arial"/>
          <w:sz w:val="20"/>
          <w:szCs w:val="24"/>
          <w:lang w:val="pl-PL" w:eastAsia="pl-PL"/>
        </w:rPr>
        <w:t>Do oferty należy dołączyć zdjęcia oferowanych urządzeń oraz plan ich rozmieszczenia na placu, który musi być zgodny z koncepcją Zamawiającego.</w:t>
      </w:r>
    </w:p>
    <w:p w:rsidR="00D0367F" w:rsidRDefault="00D0367F" w:rsidP="00D0367F">
      <w:pPr>
        <w:pStyle w:val="Akapitzlist"/>
        <w:numPr>
          <w:ilvl w:val="1"/>
          <w:numId w:val="17"/>
        </w:numPr>
        <w:spacing w:after="0"/>
        <w:ind w:left="0"/>
        <w:jc w:val="both"/>
        <w:rPr>
          <w:rFonts w:ascii="Arial" w:eastAsia="Times New Roman" w:hAnsi="Arial" w:cs="Arial"/>
          <w:sz w:val="20"/>
          <w:szCs w:val="24"/>
          <w:lang w:val="pl-PL" w:eastAsia="pl-PL"/>
        </w:rPr>
      </w:pPr>
      <w:r w:rsidRPr="0038015F">
        <w:rPr>
          <w:rFonts w:ascii="Arial" w:eastAsia="Times New Roman" w:hAnsi="Arial" w:cs="Arial"/>
          <w:sz w:val="20"/>
          <w:szCs w:val="24"/>
          <w:lang w:val="pl-PL" w:eastAsia="pl-PL"/>
        </w:rPr>
        <w:t xml:space="preserve">Termin zakończenia zadania: </w:t>
      </w:r>
      <w:r>
        <w:rPr>
          <w:rFonts w:ascii="Arial" w:eastAsia="Times New Roman" w:hAnsi="Arial" w:cs="Arial"/>
          <w:sz w:val="20"/>
          <w:szCs w:val="24"/>
          <w:lang w:val="pl-PL" w:eastAsia="pl-PL"/>
        </w:rPr>
        <w:t>60 dni od dnia podpisania umowy – zamawiający zastrzega sobie prawo do zmiany terminu ze względu na brak wykonania nawierzchni placu zabaw w ramach odrębnego postępowania.</w:t>
      </w:r>
    </w:p>
    <w:p w:rsidR="00D0367F" w:rsidRPr="00147F9A" w:rsidRDefault="00D0367F" w:rsidP="00D0367F">
      <w:pPr>
        <w:spacing w:after="0"/>
        <w:rPr>
          <w:rFonts w:ascii="Arial" w:eastAsia="Times New Roman" w:hAnsi="Arial" w:cs="Arial"/>
          <w:sz w:val="20"/>
          <w:szCs w:val="24"/>
          <w:lang w:eastAsia="pl-PL"/>
        </w:rPr>
      </w:pPr>
    </w:p>
    <w:p w:rsidR="001B260E" w:rsidRPr="001B260E" w:rsidRDefault="001B260E" w:rsidP="001B260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</w:p>
    <w:sectPr w:rsidR="001B260E" w:rsidRPr="001B260E" w:rsidSect="003E0219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8" w:right="1134" w:bottom="1418" w:left="1418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B6B" w:rsidRDefault="001E3B6B" w:rsidP="0028607D">
      <w:pPr>
        <w:spacing w:after="0" w:line="240" w:lineRule="auto"/>
      </w:pPr>
      <w:r>
        <w:separator/>
      </w:r>
    </w:p>
  </w:endnote>
  <w:endnote w:type="continuationSeparator" w:id="0">
    <w:p w:rsidR="001E3B6B" w:rsidRDefault="001E3B6B" w:rsidP="00286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219" w:rsidRDefault="003E0219">
    <w:pPr>
      <w:pStyle w:val="Stopka"/>
    </w:pPr>
    <w:r>
      <w:rPr>
        <w:noProof/>
        <w:sz w:val="20"/>
        <w:lang w:eastAsia="pl-PL"/>
      </w:rPr>
      <w:drawing>
        <wp:inline distT="0" distB="0" distL="0" distR="0" wp14:anchorId="3D056B59" wp14:editId="13F41911">
          <wp:extent cx="5939790" cy="307340"/>
          <wp:effectExtent l="0" t="0" r="3810" b="0"/>
          <wp:docPr id="4" name="Obraz 4" descr="Stopka &#10;Projekt współfinansowany z Europejskiego Funduszu Społecznego w ramach Regionalnego Programu Operacyjnego Województwa Pomorskiego na lata 2014-20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1244" w:rsidRDefault="001E3B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244" w:rsidRDefault="00FF2109">
    <w:pPr>
      <w:pStyle w:val="Stopka"/>
    </w:pPr>
    <w:r>
      <w:rPr>
        <w:noProof/>
        <w:lang w:eastAsia="pl-PL"/>
      </w:rPr>
      <w:drawing>
        <wp:inline distT="0" distB="0" distL="0" distR="0" wp14:anchorId="2A69423A" wp14:editId="231E7254">
          <wp:extent cx="5939790" cy="495300"/>
          <wp:effectExtent l="19050" t="0" r="3810" b="0"/>
          <wp:docPr id="2" name="Obraz 1" descr="pop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B6B" w:rsidRDefault="001E3B6B" w:rsidP="0028607D">
      <w:pPr>
        <w:spacing w:after="0" w:line="240" w:lineRule="auto"/>
      </w:pPr>
      <w:r>
        <w:separator/>
      </w:r>
    </w:p>
  </w:footnote>
  <w:footnote w:type="continuationSeparator" w:id="0">
    <w:p w:rsidR="001E3B6B" w:rsidRDefault="001E3B6B" w:rsidP="00286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244" w:rsidRDefault="001E3B6B">
    <w:pPr>
      <w:pStyle w:val="Nagwek"/>
    </w:pPr>
  </w:p>
  <w:p w:rsidR="00041244" w:rsidRDefault="003E0219">
    <w:pPr>
      <w:pStyle w:val="Nagwek"/>
    </w:pPr>
    <w:r>
      <w:rPr>
        <w:noProof/>
        <w:lang w:eastAsia="pl-PL"/>
      </w:rPr>
      <w:drawing>
        <wp:inline distT="0" distB="0" distL="0" distR="0" wp14:anchorId="214F2FD3" wp14:editId="75EA6A85">
          <wp:extent cx="5939790" cy="641985"/>
          <wp:effectExtent l="0" t="0" r="3810" b="5715"/>
          <wp:docPr id="5" name="Obraz 5" descr="Nagłówek&#10;&#10;Znak Funduszy Europejskich; Znak Urzędu Marszałkowskiego Województwa Pomorskiego; Znak Unii Europejskiej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k-DEFS-nagl-mono-Pomorskie-FE-UMWP-UE-EFSI-20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244" w:rsidRDefault="0028607D">
    <w:pPr>
      <w:pStyle w:val="Nagwek"/>
    </w:pPr>
    <w:r>
      <w:rPr>
        <w:noProof/>
        <w:lang w:eastAsia="pl-PL"/>
      </w:rPr>
      <w:drawing>
        <wp:inline distT="0" distB="0" distL="0" distR="0" wp14:anchorId="16724B97" wp14:editId="39CA8BFD">
          <wp:extent cx="5939790" cy="793750"/>
          <wp:effectExtent l="19050" t="0" r="3810" b="0"/>
          <wp:docPr id="1" name="Obraz 0" descr="daniel_git_gmina_ciemna_ziele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iel_git_gmina_ciemna_zieleń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793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606"/>
    <w:multiLevelType w:val="hybridMultilevel"/>
    <w:tmpl w:val="5EE03E2E"/>
    <w:lvl w:ilvl="0" w:tplc="2FD468C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3430B"/>
    <w:multiLevelType w:val="hybridMultilevel"/>
    <w:tmpl w:val="2340D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330C5"/>
    <w:multiLevelType w:val="multilevel"/>
    <w:tmpl w:val="6276A170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 w:val="0"/>
        <w:caps w:val="0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077"/>
        </w:tabs>
        <w:ind w:left="1077" w:hanging="357"/>
      </w:pPr>
      <w:rPr>
        <w:rFonts w:hint="default"/>
        <w:b w:val="0"/>
        <w:i w:val="0"/>
      </w:rPr>
    </w:lvl>
    <w:lvl w:ilvl="4">
      <w:start w:val="1"/>
      <w:numFmt w:val="bullet"/>
      <w:lvlText w:val=""/>
      <w:lvlJc w:val="left"/>
      <w:pPr>
        <w:tabs>
          <w:tab w:val="num" w:pos="1435"/>
        </w:tabs>
        <w:ind w:left="1435" w:hanging="358"/>
      </w:pPr>
      <w:rPr>
        <w:rFonts w:ascii="Wingdings" w:hAnsi="Wingdings" w:hint="default"/>
        <w:b/>
        <w:i w:val="0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0" w:firstLine="0"/>
      </w:pPr>
      <w:rPr>
        <w:rFonts w:hint="default"/>
      </w:rPr>
    </w:lvl>
  </w:abstractNum>
  <w:abstractNum w:abstractNumId="3">
    <w:nsid w:val="149127B0"/>
    <w:multiLevelType w:val="hybridMultilevel"/>
    <w:tmpl w:val="54B06460"/>
    <w:lvl w:ilvl="0" w:tplc="C96233A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1A6627"/>
    <w:multiLevelType w:val="hybridMultilevel"/>
    <w:tmpl w:val="2340D8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204EC1"/>
    <w:multiLevelType w:val="hybridMultilevel"/>
    <w:tmpl w:val="980444F2"/>
    <w:lvl w:ilvl="0" w:tplc="3DB48B2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6B7E3E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8ECB82A">
      <w:numFmt w:val="bullet"/>
      <w:lvlText w:val="•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D4DD0"/>
    <w:multiLevelType w:val="hybridMultilevel"/>
    <w:tmpl w:val="187CBA18"/>
    <w:lvl w:ilvl="0" w:tplc="0A467478">
      <w:start w:val="1"/>
      <w:numFmt w:val="decimal"/>
      <w:lvlText w:val="%1."/>
      <w:lvlJc w:val="left"/>
      <w:pPr>
        <w:ind w:left="436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286A3389"/>
    <w:multiLevelType w:val="hybridMultilevel"/>
    <w:tmpl w:val="9EE08404"/>
    <w:lvl w:ilvl="0" w:tplc="2E76DE6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13714"/>
    <w:multiLevelType w:val="hybridMultilevel"/>
    <w:tmpl w:val="15465D40"/>
    <w:lvl w:ilvl="0" w:tplc="720CAB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76087"/>
    <w:multiLevelType w:val="hybridMultilevel"/>
    <w:tmpl w:val="8676D9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16549"/>
    <w:multiLevelType w:val="hybridMultilevel"/>
    <w:tmpl w:val="02107776"/>
    <w:lvl w:ilvl="0" w:tplc="0415000F">
      <w:start w:val="1"/>
      <w:numFmt w:val="decimal"/>
      <w:lvlText w:val="%1."/>
      <w:lvlJc w:val="left"/>
      <w:pPr>
        <w:ind w:left="432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F431D"/>
    <w:multiLevelType w:val="hybridMultilevel"/>
    <w:tmpl w:val="2340D8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AF09D4"/>
    <w:multiLevelType w:val="hybridMultilevel"/>
    <w:tmpl w:val="00B45226"/>
    <w:lvl w:ilvl="0" w:tplc="CEF8883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852D2"/>
    <w:multiLevelType w:val="hybridMultilevel"/>
    <w:tmpl w:val="8F3C9730"/>
    <w:lvl w:ilvl="0" w:tplc="540E1E2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886580"/>
    <w:multiLevelType w:val="hybridMultilevel"/>
    <w:tmpl w:val="EDFA3AC2"/>
    <w:lvl w:ilvl="0" w:tplc="0415000F">
      <w:start w:val="1"/>
      <w:numFmt w:val="decimal"/>
      <w:lvlText w:val="%1."/>
      <w:lvlJc w:val="left"/>
      <w:pPr>
        <w:ind w:left="432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C547E2"/>
    <w:multiLevelType w:val="hybridMultilevel"/>
    <w:tmpl w:val="C602AC8E"/>
    <w:lvl w:ilvl="0" w:tplc="540E1E2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7D19A2"/>
    <w:multiLevelType w:val="hybridMultilevel"/>
    <w:tmpl w:val="2AB27CEC"/>
    <w:lvl w:ilvl="0" w:tplc="E33AC5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C27353"/>
    <w:multiLevelType w:val="hybridMultilevel"/>
    <w:tmpl w:val="02107776"/>
    <w:lvl w:ilvl="0" w:tplc="0415000F">
      <w:start w:val="1"/>
      <w:numFmt w:val="decimal"/>
      <w:lvlText w:val="%1."/>
      <w:lvlJc w:val="left"/>
      <w:pPr>
        <w:ind w:left="432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17"/>
  </w:num>
  <w:num w:numId="4">
    <w:abstractNumId w:val="11"/>
  </w:num>
  <w:num w:numId="5">
    <w:abstractNumId w:val="14"/>
  </w:num>
  <w:num w:numId="6">
    <w:abstractNumId w:val="16"/>
  </w:num>
  <w:num w:numId="7">
    <w:abstractNumId w:val="10"/>
  </w:num>
  <w:num w:numId="8">
    <w:abstractNumId w:val="5"/>
  </w:num>
  <w:num w:numId="9">
    <w:abstractNumId w:val="1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0"/>
  </w:num>
  <w:num w:numId="15">
    <w:abstractNumId w:val="13"/>
  </w:num>
  <w:num w:numId="16">
    <w:abstractNumId w:val="4"/>
  </w:num>
  <w:num w:numId="17">
    <w:abstractNumId w:val="6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07D"/>
    <w:rsid w:val="00000AD2"/>
    <w:rsid w:val="000114DC"/>
    <w:rsid w:val="000164D4"/>
    <w:rsid w:val="00016C3B"/>
    <w:rsid w:val="000C2ADD"/>
    <w:rsid w:val="000D3C8A"/>
    <w:rsid w:val="000D5DC6"/>
    <w:rsid w:val="000F7A7D"/>
    <w:rsid w:val="001176B2"/>
    <w:rsid w:val="001301A4"/>
    <w:rsid w:val="00131C80"/>
    <w:rsid w:val="00156431"/>
    <w:rsid w:val="00176558"/>
    <w:rsid w:val="0018766C"/>
    <w:rsid w:val="001B260E"/>
    <w:rsid w:val="001D1527"/>
    <w:rsid w:val="001D183C"/>
    <w:rsid w:val="001E2350"/>
    <w:rsid w:val="001E3B6B"/>
    <w:rsid w:val="002045B0"/>
    <w:rsid w:val="00210269"/>
    <w:rsid w:val="00226594"/>
    <w:rsid w:val="002362A5"/>
    <w:rsid w:val="00240361"/>
    <w:rsid w:val="002705D9"/>
    <w:rsid w:val="002713C2"/>
    <w:rsid w:val="002745E5"/>
    <w:rsid w:val="0028607D"/>
    <w:rsid w:val="002B0C95"/>
    <w:rsid w:val="002C016B"/>
    <w:rsid w:val="002D2F24"/>
    <w:rsid w:val="002D712E"/>
    <w:rsid w:val="002F1FEF"/>
    <w:rsid w:val="002F4DAD"/>
    <w:rsid w:val="00324081"/>
    <w:rsid w:val="00344807"/>
    <w:rsid w:val="003473C3"/>
    <w:rsid w:val="00372900"/>
    <w:rsid w:val="003777FD"/>
    <w:rsid w:val="00387F2C"/>
    <w:rsid w:val="003A097A"/>
    <w:rsid w:val="003A45FD"/>
    <w:rsid w:val="003C52D8"/>
    <w:rsid w:val="003C638E"/>
    <w:rsid w:val="003D71B9"/>
    <w:rsid w:val="003E0219"/>
    <w:rsid w:val="003E363C"/>
    <w:rsid w:val="003E3EA7"/>
    <w:rsid w:val="003F48FB"/>
    <w:rsid w:val="0040291D"/>
    <w:rsid w:val="00404F6F"/>
    <w:rsid w:val="0041193D"/>
    <w:rsid w:val="004329B5"/>
    <w:rsid w:val="00486A10"/>
    <w:rsid w:val="004C39EC"/>
    <w:rsid w:val="004C3EFA"/>
    <w:rsid w:val="004D0740"/>
    <w:rsid w:val="004E0127"/>
    <w:rsid w:val="004F16B2"/>
    <w:rsid w:val="00502238"/>
    <w:rsid w:val="00555987"/>
    <w:rsid w:val="00563897"/>
    <w:rsid w:val="00565529"/>
    <w:rsid w:val="00566C21"/>
    <w:rsid w:val="005779F4"/>
    <w:rsid w:val="00582314"/>
    <w:rsid w:val="00583F27"/>
    <w:rsid w:val="005A4642"/>
    <w:rsid w:val="005C4DF1"/>
    <w:rsid w:val="005F21A1"/>
    <w:rsid w:val="005F2789"/>
    <w:rsid w:val="00604295"/>
    <w:rsid w:val="00611F2C"/>
    <w:rsid w:val="0062085F"/>
    <w:rsid w:val="006276EE"/>
    <w:rsid w:val="006556C0"/>
    <w:rsid w:val="00665EDC"/>
    <w:rsid w:val="0068695D"/>
    <w:rsid w:val="0069737A"/>
    <w:rsid w:val="006A7D17"/>
    <w:rsid w:val="006D58BF"/>
    <w:rsid w:val="006D59A7"/>
    <w:rsid w:val="006E225F"/>
    <w:rsid w:val="006E7EF7"/>
    <w:rsid w:val="006F3AD0"/>
    <w:rsid w:val="00723281"/>
    <w:rsid w:val="007257D3"/>
    <w:rsid w:val="00771ED5"/>
    <w:rsid w:val="00793DB8"/>
    <w:rsid w:val="00796E60"/>
    <w:rsid w:val="007B4B87"/>
    <w:rsid w:val="007D1564"/>
    <w:rsid w:val="007E694D"/>
    <w:rsid w:val="007F2E99"/>
    <w:rsid w:val="00810E8D"/>
    <w:rsid w:val="00813476"/>
    <w:rsid w:val="00814128"/>
    <w:rsid w:val="00814FD9"/>
    <w:rsid w:val="00830657"/>
    <w:rsid w:val="008306AD"/>
    <w:rsid w:val="00831DEF"/>
    <w:rsid w:val="00837104"/>
    <w:rsid w:val="008579B9"/>
    <w:rsid w:val="008722A9"/>
    <w:rsid w:val="00875ADF"/>
    <w:rsid w:val="00876180"/>
    <w:rsid w:val="00876652"/>
    <w:rsid w:val="00891E1F"/>
    <w:rsid w:val="00895893"/>
    <w:rsid w:val="008A3FB6"/>
    <w:rsid w:val="008B3BAA"/>
    <w:rsid w:val="008B5288"/>
    <w:rsid w:val="008D2538"/>
    <w:rsid w:val="008E3625"/>
    <w:rsid w:val="008E6B4A"/>
    <w:rsid w:val="008F12FF"/>
    <w:rsid w:val="008F2C86"/>
    <w:rsid w:val="0090140A"/>
    <w:rsid w:val="00902653"/>
    <w:rsid w:val="00903DE6"/>
    <w:rsid w:val="009125B2"/>
    <w:rsid w:val="00921273"/>
    <w:rsid w:val="00945E36"/>
    <w:rsid w:val="009954FA"/>
    <w:rsid w:val="00996AF0"/>
    <w:rsid w:val="009C2D1E"/>
    <w:rsid w:val="009F1A39"/>
    <w:rsid w:val="00A11A1C"/>
    <w:rsid w:val="00A21B14"/>
    <w:rsid w:val="00A24181"/>
    <w:rsid w:val="00A46C5C"/>
    <w:rsid w:val="00A73FC6"/>
    <w:rsid w:val="00A846BC"/>
    <w:rsid w:val="00A90643"/>
    <w:rsid w:val="00AA1EBF"/>
    <w:rsid w:val="00AB63CD"/>
    <w:rsid w:val="00AF4AE5"/>
    <w:rsid w:val="00B12CDE"/>
    <w:rsid w:val="00B31555"/>
    <w:rsid w:val="00B41BBA"/>
    <w:rsid w:val="00B50C58"/>
    <w:rsid w:val="00B5173C"/>
    <w:rsid w:val="00B74A97"/>
    <w:rsid w:val="00B77389"/>
    <w:rsid w:val="00B81064"/>
    <w:rsid w:val="00B82966"/>
    <w:rsid w:val="00B87A5A"/>
    <w:rsid w:val="00B93606"/>
    <w:rsid w:val="00BB0DC6"/>
    <w:rsid w:val="00BB2391"/>
    <w:rsid w:val="00BC3B3C"/>
    <w:rsid w:val="00BC658A"/>
    <w:rsid w:val="00BE3417"/>
    <w:rsid w:val="00BF29DE"/>
    <w:rsid w:val="00BF56E8"/>
    <w:rsid w:val="00C018A0"/>
    <w:rsid w:val="00C112A8"/>
    <w:rsid w:val="00C17C15"/>
    <w:rsid w:val="00C2263D"/>
    <w:rsid w:val="00C33F22"/>
    <w:rsid w:val="00C47E20"/>
    <w:rsid w:val="00C80546"/>
    <w:rsid w:val="00C97300"/>
    <w:rsid w:val="00CB64CD"/>
    <w:rsid w:val="00CB6A1A"/>
    <w:rsid w:val="00CD2D44"/>
    <w:rsid w:val="00CD4057"/>
    <w:rsid w:val="00CD5430"/>
    <w:rsid w:val="00CF2079"/>
    <w:rsid w:val="00CF3AB3"/>
    <w:rsid w:val="00CF6776"/>
    <w:rsid w:val="00D0367F"/>
    <w:rsid w:val="00D361D9"/>
    <w:rsid w:val="00D51BD2"/>
    <w:rsid w:val="00D54223"/>
    <w:rsid w:val="00D82B71"/>
    <w:rsid w:val="00D942B9"/>
    <w:rsid w:val="00DA0719"/>
    <w:rsid w:val="00DB48BD"/>
    <w:rsid w:val="00DB5A19"/>
    <w:rsid w:val="00DD3487"/>
    <w:rsid w:val="00DD77B7"/>
    <w:rsid w:val="00DE5F8A"/>
    <w:rsid w:val="00DF6BCA"/>
    <w:rsid w:val="00E02E64"/>
    <w:rsid w:val="00E05E26"/>
    <w:rsid w:val="00E20798"/>
    <w:rsid w:val="00E31FD5"/>
    <w:rsid w:val="00E36E50"/>
    <w:rsid w:val="00E62EFF"/>
    <w:rsid w:val="00E64C9A"/>
    <w:rsid w:val="00E80B5D"/>
    <w:rsid w:val="00E82E5D"/>
    <w:rsid w:val="00E87C49"/>
    <w:rsid w:val="00ED7457"/>
    <w:rsid w:val="00EF673B"/>
    <w:rsid w:val="00F3749B"/>
    <w:rsid w:val="00F75B06"/>
    <w:rsid w:val="00F974AE"/>
    <w:rsid w:val="00FA2BCE"/>
    <w:rsid w:val="00FB37F1"/>
    <w:rsid w:val="00FC3D85"/>
    <w:rsid w:val="00FD557F"/>
    <w:rsid w:val="00FE321C"/>
    <w:rsid w:val="00FF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607D"/>
    <w:rPr>
      <w:rFonts w:ascii="Calibri" w:eastAsia="Calibri" w:hAnsi="Calibri" w:cs="Times New Roman"/>
      <w:lang w:val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556C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bidi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556C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556C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556C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556C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556C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556C0"/>
    <w:pPr>
      <w:spacing w:after="0"/>
      <w:outlineLvl w:val="6"/>
    </w:pPr>
    <w:rPr>
      <w:rFonts w:asciiTheme="majorHAnsi" w:eastAsiaTheme="majorEastAsia" w:hAnsiTheme="majorHAnsi" w:cstheme="majorBidi"/>
      <w:i/>
      <w:iCs/>
      <w:lang w:val="en-US" w:bidi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556C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556C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556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556C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556C0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556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556C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556C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556C0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556C0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556C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556C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TytuZnak">
    <w:name w:val="Tytuł Znak"/>
    <w:basedOn w:val="Domylnaczcionkaakapitu"/>
    <w:link w:val="Tytu"/>
    <w:uiPriority w:val="10"/>
    <w:rsid w:val="006556C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Tekstpodstawowy">
    <w:name w:val="Body Text"/>
    <w:basedOn w:val="Normalny"/>
    <w:link w:val="TekstpodstawowyZnak"/>
    <w:uiPriority w:val="1"/>
    <w:qFormat/>
    <w:rsid w:val="006556C0"/>
    <w:pPr>
      <w:ind w:left="477"/>
    </w:pPr>
    <w:rPr>
      <w:rFonts w:ascii="Times New Roman" w:eastAsia="Times New Roman" w:hAnsi="Times New Roman" w:cstheme="minorBidi"/>
      <w:sz w:val="24"/>
      <w:szCs w:val="24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556C0"/>
    <w:rPr>
      <w:rFonts w:ascii="Times New Roman" w:eastAsia="Times New Roman" w:hAnsi="Times New Roman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556C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character" w:customStyle="1" w:styleId="PodtytuZnak">
    <w:name w:val="Podtytuł Znak"/>
    <w:basedOn w:val="Domylnaczcionkaakapitu"/>
    <w:link w:val="Podtytu"/>
    <w:uiPriority w:val="11"/>
    <w:rsid w:val="006556C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6556C0"/>
    <w:rPr>
      <w:b/>
      <w:bCs/>
    </w:rPr>
  </w:style>
  <w:style w:type="character" w:styleId="Uwydatnienie">
    <w:name w:val="Emphasis"/>
    <w:uiPriority w:val="20"/>
    <w:qFormat/>
    <w:rsid w:val="006556C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6556C0"/>
    <w:pPr>
      <w:spacing w:after="0" w:line="240" w:lineRule="auto"/>
    </w:pPr>
    <w:rPr>
      <w:rFonts w:asciiTheme="minorHAnsi" w:eastAsiaTheme="minorHAnsi" w:hAnsiTheme="minorHAnsi" w:cstheme="minorBidi"/>
      <w:lang w:val="en-US" w:bidi="en-US"/>
    </w:rPr>
  </w:style>
  <w:style w:type="paragraph" w:styleId="Akapitzlist">
    <w:name w:val="List Paragraph"/>
    <w:basedOn w:val="Normalny"/>
    <w:link w:val="AkapitzlistZnak"/>
    <w:uiPriority w:val="34"/>
    <w:qFormat/>
    <w:rsid w:val="006556C0"/>
    <w:pPr>
      <w:ind w:left="720"/>
      <w:contextualSpacing/>
    </w:pPr>
    <w:rPr>
      <w:rFonts w:asciiTheme="minorHAnsi" w:eastAsiaTheme="minorHAnsi" w:hAnsiTheme="minorHAnsi" w:cstheme="minorBidi"/>
      <w:lang w:val="en-US" w:bidi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6556C0"/>
    <w:pPr>
      <w:spacing w:before="200" w:after="0"/>
      <w:ind w:left="360" w:right="360"/>
    </w:pPr>
    <w:rPr>
      <w:rFonts w:asciiTheme="minorHAnsi" w:eastAsiaTheme="minorHAnsi" w:hAnsiTheme="minorHAnsi" w:cstheme="minorBidi"/>
      <w:i/>
      <w:iCs/>
      <w:lang w:val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6556C0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56C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lang w:val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56C0"/>
    <w:rPr>
      <w:b/>
      <w:bCs/>
      <w:i/>
      <w:iCs/>
    </w:rPr>
  </w:style>
  <w:style w:type="character" w:styleId="Wyrnieniedelikatne">
    <w:name w:val="Subtle Emphasis"/>
    <w:uiPriority w:val="19"/>
    <w:qFormat/>
    <w:rsid w:val="006556C0"/>
    <w:rPr>
      <w:i/>
      <w:iCs/>
    </w:rPr>
  </w:style>
  <w:style w:type="character" w:styleId="Wyrnienieintensywne">
    <w:name w:val="Intense Emphasis"/>
    <w:uiPriority w:val="21"/>
    <w:qFormat/>
    <w:rsid w:val="006556C0"/>
    <w:rPr>
      <w:b/>
      <w:bCs/>
    </w:rPr>
  </w:style>
  <w:style w:type="character" w:styleId="Odwoaniedelikatne">
    <w:name w:val="Subtle Reference"/>
    <w:uiPriority w:val="31"/>
    <w:qFormat/>
    <w:rsid w:val="006556C0"/>
    <w:rPr>
      <w:smallCaps/>
    </w:rPr>
  </w:style>
  <w:style w:type="character" w:styleId="Odwoanieintensywne">
    <w:name w:val="Intense Reference"/>
    <w:uiPriority w:val="32"/>
    <w:qFormat/>
    <w:rsid w:val="006556C0"/>
    <w:rPr>
      <w:smallCaps/>
      <w:spacing w:val="5"/>
      <w:u w:val="single"/>
    </w:rPr>
  </w:style>
  <w:style w:type="character" w:styleId="Tytuksiki">
    <w:name w:val="Book Title"/>
    <w:uiPriority w:val="33"/>
    <w:qFormat/>
    <w:rsid w:val="006556C0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556C0"/>
    <w:pPr>
      <w:outlineLvl w:val="9"/>
    </w:pPr>
  </w:style>
  <w:style w:type="paragraph" w:customStyle="1" w:styleId="Nagwek11">
    <w:name w:val="Nagłówek 11"/>
    <w:basedOn w:val="Normalny"/>
    <w:uiPriority w:val="1"/>
    <w:qFormat/>
    <w:rsid w:val="006556C0"/>
    <w:pPr>
      <w:ind w:left="1551"/>
      <w:outlineLvl w:val="1"/>
    </w:pPr>
    <w:rPr>
      <w:rFonts w:ascii="Times New Roman" w:eastAsia="Times New Roman" w:hAnsi="Times New Roman" w:cstheme="minorBidi"/>
      <w:sz w:val="32"/>
      <w:szCs w:val="32"/>
      <w:lang w:val="en-US" w:bidi="en-US"/>
    </w:rPr>
  </w:style>
  <w:style w:type="paragraph" w:styleId="Nagwek">
    <w:name w:val="header"/>
    <w:basedOn w:val="Normalny"/>
    <w:link w:val="NagwekZnak"/>
    <w:uiPriority w:val="99"/>
    <w:unhideWhenUsed/>
    <w:rsid w:val="002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607D"/>
    <w:rPr>
      <w:rFonts w:ascii="Calibri" w:eastAsia="Calibri" w:hAnsi="Calibri" w:cs="Times New Roman"/>
      <w:lang w:val="pl-PL" w:bidi="ar-SA"/>
    </w:rPr>
  </w:style>
  <w:style w:type="paragraph" w:styleId="Stopka">
    <w:name w:val="footer"/>
    <w:basedOn w:val="Normalny"/>
    <w:link w:val="StopkaZnak"/>
    <w:uiPriority w:val="99"/>
    <w:unhideWhenUsed/>
    <w:rsid w:val="002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607D"/>
    <w:rPr>
      <w:rFonts w:ascii="Calibri" w:eastAsia="Calibri" w:hAnsi="Calibri" w:cs="Times New Roman"/>
      <w:lang w:val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07D"/>
    <w:rPr>
      <w:rFonts w:ascii="Tahoma" w:eastAsia="Calibri" w:hAnsi="Tahoma" w:cs="Tahoma"/>
      <w:sz w:val="16"/>
      <w:szCs w:val="16"/>
      <w:lang w:val="pl-PL" w:bidi="ar-SA"/>
    </w:rPr>
  </w:style>
  <w:style w:type="table" w:styleId="Tabela-Siatka">
    <w:name w:val="Table Grid"/>
    <w:basedOn w:val="Standardowy"/>
    <w:uiPriority w:val="39"/>
    <w:rsid w:val="000C2ADD"/>
    <w:pPr>
      <w:spacing w:after="0" w:line="240" w:lineRule="auto"/>
    </w:pPr>
    <w:rPr>
      <w:lang w:val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qFormat/>
    <w:locked/>
    <w:rsid w:val="00FD557F"/>
  </w:style>
  <w:style w:type="paragraph" w:customStyle="1" w:styleId="Default">
    <w:name w:val="Default"/>
    <w:rsid w:val="00BF56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6C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6C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6C21"/>
    <w:rPr>
      <w:rFonts w:ascii="Calibri" w:eastAsia="Calibri" w:hAnsi="Calibri" w:cs="Times New Roman"/>
      <w:sz w:val="20"/>
      <w:szCs w:val="20"/>
      <w:lang w:val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6C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6C21"/>
    <w:rPr>
      <w:rFonts w:ascii="Calibri" w:eastAsia="Calibri" w:hAnsi="Calibri" w:cs="Times New Roman"/>
      <w:b/>
      <w:bCs/>
      <w:sz w:val="20"/>
      <w:szCs w:val="20"/>
      <w:lang w:val="pl-PL" w:bidi="ar-SA"/>
    </w:rPr>
  </w:style>
  <w:style w:type="table" w:customStyle="1" w:styleId="Tabela-Siatka11">
    <w:name w:val="Tabela - Siatka11"/>
    <w:basedOn w:val="Standardowy"/>
    <w:next w:val="Tabela-Siatka"/>
    <w:uiPriority w:val="59"/>
    <w:rsid w:val="001B260E"/>
    <w:pPr>
      <w:spacing w:after="0" w:line="240" w:lineRule="auto"/>
    </w:pPr>
    <w:rPr>
      <w:rFonts w:ascii="Calibri" w:eastAsia="Calibri" w:hAnsi="Calibri" w:cs="Times New Roman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665EDC"/>
    <w:pPr>
      <w:spacing w:after="0" w:line="240" w:lineRule="auto"/>
    </w:pPr>
    <w:rPr>
      <w:rFonts w:ascii="Calibri" w:eastAsia="Calibri" w:hAnsi="Calibri" w:cs="Times New Roman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 Znak"/>
    <w:basedOn w:val="Normalny"/>
    <w:link w:val="TekstprzypisudolnegoZnak"/>
    <w:rsid w:val="0032408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324081"/>
    <w:rPr>
      <w:rFonts w:ascii="Times New Roman" w:eastAsia="Times New Roman" w:hAnsi="Times New Roman" w:cs="Times New Roman"/>
      <w:sz w:val="20"/>
      <w:szCs w:val="20"/>
      <w:lang w:val="pl-PL" w:eastAsia="pl-PL" w:bidi="ar-SA"/>
    </w:rPr>
  </w:style>
  <w:style w:type="character" w:styleId="Odwoanieprzypisudolnego">
    <w:name w:val="footnote reference"/>
    <w:rsid w:val="00324081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D03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607D"/>
    <w:rPr>
      <w:rFonts w:ascii="Calibri" w:eastAsia="Calibri" w:hAnsi="Calibri" w:cs="Times New Roman"/>
      <w:lang w:val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556C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bidi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556C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556C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556C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556C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556C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556C0"/>
    <w:pPr>
      <w:spacing w:after="0"/>
      <w:outlineLvl w:val="6"/>
    </w:pPr>
    <w:rPr>
      <w:rFonts w:asciiTheme="majorHAnsi" w:eastAsiaTheme="majorEastAsia" w:hAnsiTheme="majorHAnsi" w:cstheme="majorBidi"/>
      <w:i/>
      <w:iCs/>
      <w:lang w:val="en-US" w:bidi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556C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556C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556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556C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556C0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556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556C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556C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556C0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556C0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556C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556C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TytuZnak">
    <w:name w:val="Tytuł Znak"/>
    <w:basedOn w:val="Domylnaczcionkaakapitu"/>
    <w:link w:val="Tytu"/>
    <w:uiPriority w:val="10"/>
    <w:rsid w:val="006556C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Tekstpodstawowy">
    <w:name w:val="Body Text"/>
    <w:basedOn w:val="Normalny"/>
    <w:link w:val="TekstpodstawowyZnak"/>
    <w:uiPriority w:val="1"/>
    <w:qFormat/>
    <w:rsid w:val="006556C0"/>
    <w:pPr>
      <w:ind w:left="477"/>
    </w:pPr>
    <w:rPr>
      <w:rFonts w:ascii="Times New Roman" w:eastAsia="Times New Roman" w:hAnsi="Times New Roman" w:cstheme="minorBidi"/>
      <w:sz w:val="24"/>
      <w:szCs w:val="24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556C0"/>
    <w:rPr>
      <w:rFonts w:ascii="Times New Roman" w:eastAsia="Times New Roman" w:hAnsi="Times New Roman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556C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character" w:customStyle="1" w:styleId="PodtytuZnak">
    <w:name w:val="Podtytuł Znak"/>
    <w:basedOn w:val="Domylnaczcionkaakapitu"/>
    <w:link w:val="Podtytu"/>
    <w:uiPriority w:val="11"/>
    <w:rsid w:val="006556C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6556C0"/>
    <w:rPr>
      <w:b/>
      <w:bCs/>
    </w:rPr>
  </w:style>
  <w:style w:type="character" w:styleId="Uwydatnienie">
    <w:name w:val="Emphasis"/>
    <w:uiPriority w:val="20"/>
    <w:qFormat/>
    <w:rsid w:val="006556C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6556C0"/>
    <w:pPr>
      <w:spacing w:after="0" w:line="240" w:lineRule="auto"/>
    </w:pPr>
    <w:rPr>
      <w:rFonts w:asciiTheme="minorHAnsi" w:eastAsiaTheme="minorHAnsi" w:hAnsiTheme="minorHAnsi" w:cstheme="minorBidi"/>
      <w:lang w:val="en-US" w:bidi="en-US"/>
    </w:rPr>
  </w:style>
  <w:style w:type="paragraph" w:styleId="Akapitzlist">
    <w:name w:val="List Paragraph"/>
    <w:basedOn w:val="Normalny"/>
    <w:link w:val="AkapitzlistZnak"/>
    <w:uiPriority w:val="34"/>
    <w:qFormat/>
    <w:rsid w:val="006556C0"/>
    <w:pPr>
      <w:ind w:left="720"/>
      <w:contextualSpacing/>
    </w:pPr>
    <w:rPr>
      <w:rFonts w:asciiTheme="minorHAnsi" w:eastAsiaTheme="minorHAnsi" w:hAnsiTheme="minorHAnsi" w:cstheme="minorBidi"/>
      <w:lang w:val="en-US" w:bidi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6556C0"/>
    <w:pPr>
      <w:spacing w:before="200" w:after="0"/>
      <w:ind w:left="360" w:right="360"/>
    </w:pPr>
    <w:rPr>
      <w:rFonts w:asciiTheme="minorHAnsi" w:eastAsiaTheme="minorHAnsi" w:hAnsiTheme="minorHAnsi" w:cstheme="minorBidi"/>
      <w:i/>
      <w:iCs/>
      <w:lang w:val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6556C0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56C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 w:cstheme="minorBidi"/>
      <w:b/>
      <w:bCs/>
      <w:i/>
      <w:iCs/>
      <w:lang w:val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56C0"/>
    <w:rPr>
      <w:b/>
      <w:bCs/>
      <w:i/>
      <w:iCs/>
    </w:rPr>
  </w:style>
  <w:style w:type="character" w:styleId="Wyrnieniedelikatne">
    <w:name w:val="Subtle Emphasis"/>
    <w:uiPriority w:val="19"/>
    <w:qFormat/>
    <w:rsid w:val="006556C0"/>
    <w:rPr>
      <w:i/>
      <w:iCs/>
    </w:rPr>
  </w:style>
  <w:style w:type="character" w:styleId="Wyrnienieintensywne">
    <w:name w:val="Intense Emphasis"/>
    <w:uiPriority w:val="21"/>
    <w:qFormat/>
    <w:rsid w:val="006556C0"/>
    <w:rPr>
      <w:b/>
      <w:bCs/>
    </w:rPr>
  </w:style>
  <w:style w:type="character" w:styleId="Odwoaniedelikatne">
    <w:name w:val="Subtle Reference"/>
    <w:uiPriority w:val="31"/>
    <w:qFormat/>
    <w:rsid w:val="006556C0"/>
    <w:rPr>
      <w:smallCaps/>
    </w:rPr>
  </w:style>
  <w:style w:type="character" w:styleId="Odwoanieintensywne">
    <w:name w:val="Intense Reference"/>
    <w:uiPriority w:val="32"/>
    <w:qFormat/>
    <w:rsid w:val="006556C0"/>
    <w:rPr>
      <w:smallCaps/>
      <w:spacing w:val="5"/>
      <w:u w:val="single"/>
    </w:rPr>
  </w:style>
  <w:style w:type="character" w:styleId="Tytuksiki">
    <w:name w:val="Book Title"/>
    <w:uiPriority w:val="33"/>
    <w:qFormat/>
    <w:rsid w:val="006556C0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556C0"/>
    <w:pPr>
      <w:outlineLvl w:val="9"/>
    </w:pPr>
  </w:style>
  <w:style w:type="paragraph" w:customStyle="1" w:styleId="Nagwek11">
    <w:name w:val="Nagłówek 11"/>
    <w:basedOn w:val="Normalny"/>
    <w:uiPriority w:val="1"/>
    <w:qFormat/>
    <w:rsid w:val="006556C0"/>
    <w:pPr>
      <w:ind w:left="1551"/>
      <w:outlineLvl w:val="1"/>
    </w:pPr>
    <w:rPr>
      <w:rFonts w:ascii="Times New Roman" w:eastAsia="Times New Roman" w:hAnsi="Times New Roman" w:cstheme="minorBidi"/>
      <w:sz w:val="32"/>
      <w:szCs w:val="32"/>
      <w:lang w:val="en-US" w:bidi="en-US"/>
    </w:rPr>
  </w:style>
  <w:style w:type="paragraph" w:styleId="Nagwek">
    <w:name w:val="header"/>
    <w:basedOn w:val="Normalny"/>
    <w:link w:val="NagwekZnak"/>
    <w:uiPriority w:val="99"/>
    <w:unhideWhenUsed/>
    <w:rsid w:val="002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607D"/>
    <w:rPr>
      <w:rFonts w:ascii="Calibri" w:eastAsia="Calibri" w:hAnsi="Calibri" w:cs="Times New Roman"/>
      <w:lang w:val="pl-PL" w:bidi="ar-SA"/>
    </w:rPr>
  </w:style>
  <w:style w:type="paragraph" w:styleId="Stopka">
    <w:name w:val="footer"/>
    <w:basedOn w:val="Normalny"/>
    <w:link w:val="StopkaZnak"/>
    <w:uiPriority w:val="99"/>
    <w:unhideWhenUsed/>
    <w:rsid w:val="002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607D"/>
    <w:rPr>
      <w:rFonts w:ascii="Calibri" w:eastAsia="Calibri" w:hAnsi="Calibri" w:cs="Times New Roman"/>
      <w:lang w:val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07D"/>
    <w:rPr>
      <w:rFonts w:ascii="Tahoma" w:eastAsia="Calibri" w:hAnsi="Tahoma" w:cs="Tahoma"/>
      <w:sz w:val="16"/>
      <w:szCs w:val="16"/>
      <w:lang w:val="pl-PL" w:bidi="ar-SA"/>
    </w:rPr>
  </w:style>
  <w:style w:type="table" w:styleId="Tabela-Siatka">
    <w:name w:val="Table Grid"/>
    <w:basedOn w:val="Standardowy"/>
    <w:uiPriority w:val="39"/>
    <w:rsid w:val="000C2ADD"/>
    <w:pPr>
      <w:spacing w:after="0" w:line="240" w:lineRule="auto"/>
    </w:pPr>
    <w:rPr>
      <w:lang w:val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qFormat/>
    <w:locked/>
    <w:rsid w:val="00FD557F"/>
  </w:style>
  <w:style w:type="paragraph" w:customStyle="1" w:styleId="Default">
    <w:name w:val="Default"/>
    <w:rsid w:val="00BF56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6C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6C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6C21"/>
    <w:rPr>
      <w:rFonts w:ascii="Calibri" w:eastAsia="Calibri" w:hAnsi="Calibri" w:cs="Times New Roman"/>
      <w:sz w:val="20"/>
      <w:szCs w:val="20"/>
      <w:lang w:val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6C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6C21"/>
    <w:rPr>
      <w:rFonts w:ascii="Calibri" w:eastAsia="Calibri" w:hAnsi="Calibri" w:cs="Times New Roman"/>
      <w:b/>
      <w:bCs/>
      <w:sz w:val="20"/>
      <w:szCs w:val="20"/>
      <w:lang w:val="pl-PL" w:bidi="ar-SA"/>
    </w:rPr>
  </w:style>
  <w:style w:type="table" w:customStyle="1" w:styleId="Tabela-Siatka11">
    <w:name w:val="Tabela - Siatka11"/>
    <w:basedOn w:val="Standardowy"/>
    <w:next w:val="Tabela-Siatka"/>
    <w:uiPriority w:val="59"/>
    <w:rsid w:val="001B260E"/>
    <w:pPr>
      <w:spacing w:after="0" w:line="240" w:lineRule="auto"/>
    </w:pPr>
    <w:rPr>
      <w:rFonts w:ascii="Calibri" w:eastAsia="Calibri" w:hAnsi="Calibri" w:cs="Times New Roman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665EDC"/>
    <w:pPr>
      <w:spacing w:after="0" w:line="240" w:lineRule="auto"/>
    </w:pPr>
    <w:rPr>
      <w:rFonts w:ascii="Calibri" w:eastAsia="Calibri" w:hAnsi="Calibri" w:cs="Times New Roman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 Znak"/>
    <w:basedOn w:val="Normalny"/>
    <w:link w:val="TekstprzypisudolnegoZnak"/>
    <w:rsid w:val="0032408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324081"/>
    <w:rPr>
      <w:rFonts w:ascii="Times New Roman" w:eastAsia="Times New Roman" w:hAnsi="Times New Roman" w:cs="Times New Roman"/>
      <w:sz w:val="20"/>
      <w:szCs w:val="20"/>
      <w:lang w:val="pl-PL" w:eastAsia="pl-PL" w:bidi="ar-SA"/>
    </w:rPr>
  </w:style>
  <w:style w:type="character" w:styleId="Odwoanieprzypisudolnego">
    <w:name w:val="footnote reference"/>
    <w:rsid w:val="00324081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D03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1226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Szpręga</dc:creator>
  <cp:lastModifiedBy>Adriana Tarakan</cp:lastModifiedBy>
  <cp:revision>2</cp:revision>
  <cp:lastPrinted>2022-09-21T11:14:00Z</cp:lastPrinted>
  <dcterms:created xsi:type="dcterms:W3CDTF">2022-09-21T11:16:00Z</dcterms:created>
  <dcterms:modified xsi:type="dcterms:W3CDTF">2022-09-21T11:16:00Z</dcterms:modified>
</cp:coreProperties>
</file>