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755C77E" w14:textId="40FD5B0A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Zam. 1/2022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40D3014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79E56FE3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720248E7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CFE47D" w14:textId="529A6E51" w:rsidR="00C07789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CA339C" w:rsidRPr="00A14D1F">
        <w:rPr>
          <w:rFonts w:asciiTheme="minorHAnsi" w:hAnsiTheme="minorHAnsi" w:cstheme="minorHAnsi"/>
          <w:color w:val="000000"/>
          <w:sz w:val="22"/>
          <w:szCs w:val="22"/>
        </w:rPr>
        <w:t xml:space="preserve">Dostawa elementów eksperymentalnego obiegu do podchowu larw okonia w ramach realizacji Projektu NCN SONATA BIS UMO-2020/38/E/NZ9/00394 do jednostki organizacyjnej Instytutu Rybactwa Śródlądowego im. </w:t>
      </w:r>
      <w:proofErr w:type="spellStart"/>
      <w:r w:rsidR="00CA339C" w:rsidRPr="00A14D1F">
        <w:rPr>
          <w:rFonts w:asciiTheme="minorHAnsi" w:hAnsiTheme="minorHAnsi" w:cstheme="minorHAnsi"/>
          <w:color w:val="000000"/>
          <w:sz w:val="22"/>
          <w:szCs w:val="22"/>
        </w:rPr>
        <w:t>S.Sakowicza</w:t>
      </w:r>
      <w:proofErr w:type="spellEnd"/>
      <w:r w:rsidR="00CA339C" w:rsidRPr="00A14D1F">
        <w:rPr>
          <w:rFonts w:asciiTheme="minorHAnsi" w:hAnsiTheme="minorHAnsi" w:cstheme="minorHAnsi"/>
          <w:color w:val="000000"/>
          <w:sz w:val="22"/>
          <w:szCs w:val="22"/>
        </w:rPr>
        <w:t xml:space="preserve"> w Olsztynie</w:t>
      </w:r>
      <w:r w:rsidRPr="00A14D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2F88F0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D7D85A5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4224BA5A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7CFD0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7D04F47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C88FB0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60DDF3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D3A317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3966F7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11F523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31F5F3C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A9F4BA8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3DFA78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4DBEC52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326A6D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262C9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F8A994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60E54FB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DA3CA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7B548F6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96A591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DF170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6F83F68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66368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25A687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31659CC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23D57F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05461636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EAD004B" w14:textId="103554DB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5DF1188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CCEC711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B7D2E2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E21FDBE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9105378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525ED638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4D01F4" w14:textId="5DCB3DC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ogłoszenie o zamówienie publiczne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>trybie podstawowym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pt. </w:t>
      </w:r>
      <w:r w:rsidR="00C86048">
        <w:rPr>
          <w:rFonts w:asciiTheme="minorHAnsi" w:hAnsiTheme="minorHAnsi" w:cstheme="minorHAnsi"/>
          <w:b/>
          <w:i/>
          <w:sz w:val="22"/>
          <w:szCs w:val="22"/>
        </w:rPr>
        <w:t xml:space="preserve">Dostawa 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elementów eksperymentalnego obiegu do podchowu larw okonia w ramach realizacji Projektu NCN SONATA BIS UMO-2020/38/E/NZ9/00394 do jednostki organizacyjnej Instytutu Rybactwa Śródlądowego im. </w:t>
      </w:r>
      <w:proofErr w:type="spellStart"/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>S.Sakowicza</w:t>
      </w:r>
      <w:proofErr w:type="spellEnd"/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 w Olsztynie, </w:t>
      </w:r>
      <w:r w:rsidRPr="00A14D1F">
        <w:rPr>
          <w:rFonts w:asciiTheme="minorHAnsi" w:hAnsiTheme="minorHAnsi" w:cstheme="minorHAns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3A7D4299" w14:textId="38CFC484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2693"/>
        <w:gridCol w:w="3485"/>
        <w:gridCol w:w="1613"/>
      </w:tblGrid>
      <w:tr w:rsidR="00AC5327" w:rsidRPr="00CA339C" w14:paraId="052761B9" w14:textId="77777777" w:rsidTr="00C86048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D139" w14:textId="3C0B1ADB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Numer Części </w:t>
            </w: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5CAAD" w14:textId="77777777" w:rsidR="00AC5327" w:rsidRPr="00CA339C" w:rsidRDefault="00AC532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4B36FB53" w14:textId="152D39C6" w:rsidR="00AC5327" w:rsidRPr="00CA339C" w:rsidRDefault="00AC532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73DD" w14:textId="6650F795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BE4D" w14:textId="50E27746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Okres gwarancji***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</w:tr>
      <w:tr w:rsidR="00AC5327" w:rsidRPr="00CA339C" w14:paraId="073985AA" w14:textId="77777777" w:rsidTr="00C86048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CB033" w14:textId="5FD9E7A2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BE6CF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84FE" w14:textId="17548415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F6C3" w14:textId="5A77137F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C5327" w:rsidRPr="00CA339C" w14:paraId="1798E6C6" w14:textId="77777777" w:rsidTr="00C86048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B8093" w14:textId="45982A69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3F99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B344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F3A6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0CE0F79F" w14:textId="77777777"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70BE3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6A3D8377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umownego.</w:t>
      </w:r>
    </w:p>
    <w:p w14:paraId="54E95D72" w14:textId="3B72A020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wskazanym </w:t>
      </w:r>
      <w:r w:rsidR="00CA339C" w:rsidRPr="00A14D1F">
        <w:rPr>
          <w:rFonts w:asciiTheme="minorHAnsi" w:hAnsiTheme="minorHAnsi" w:cstheme="minorHAnsi"/>
          <w:bCs/>
          <w:sz w:val="22"/>
          <w:szCs w:val="22"/>
        </w:rPr>
        <w:t>w tabeli powyżej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25457D0B" w14:textId="6E86B2B8" w:rsidR="00AC5327" w:rsidRPr="00AC5327" w:rsidRDefault="00AC5327" w:rsidP="00AC532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5327">
        <w:rPr>
          <w:rFonts w:asciiTheme="minorHAnsi" w:hAnsiTheme="minorHAnsi" w:cstheme="minorHAnsi"/>
          <w:bCs/>
          <w:sz w:val="22"/>
          <w:szCs w:val="22"/>
        </w:rPr>
        <w:t>serwis gwarancyjny prowadzić będzie: …………………………………………………………………………………….……………..……………………………………………………………………………..…………… (nazwa firmy, dane kontaktowe )</w:t>
      </w:r>
    </w:p>
    <w:p w14:paraId="3775B37B" w14:textId="43EE5CAE" w:rsidR="00AC5327" w:rsidRPr="00AC5327" w:rsidRDefault="00AC5327" w:rsidP="00AC532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5327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 wysłane na adres e-mail……………………………………………lub telefoniczne pod nr: …………………………………….. w dni robocze od poniedziałku do piątku z wyłączeniem dni ustawowo wolnych pracy;</w:t>
      </w:r>
    </w:p>
    <w:p w14:paraId="17B2C9DD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nie zamierzam(y) powierzać do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podwykonania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żadnej części niniejszego zamówienia 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 xml:space="preserve">podwykonawcom / następujące części niniejszego zamówienia zamierzam(y) powierzyć 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podwykonawcom**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098"/>
        <w:gridCol w:w="3396"/>
      </w:tblGrid>
      <w:tr w:rsidR="00C07789" w:rsidRPr="00A14D1F" w14:paraId="402DB032" w14:textId="77777777" w:rsidTr="00F46786">
        <w:trPr>
          <w:jc w:val="center"/>
        </w:trPr>
        <w:tc>
          <w:tcPr>
            <w:tcW w:w="313" w:type="pct"/>
          </w:tcPr>
          <w:p w14:paraId="40F6E8E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3" w:type="pct"/>
          </w:tcPr>
          <w:p w14:paraId="5B516937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 powierzonych robót</w:t>
            </w:r>
          </w:p>
          <w:p w14:paraId="5D3E3C85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37A4967B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C07789" w:rsidRPr="00A14D1F" w14:paraId="5D189822" w14:textId="77777777" w:rsidTr="00F46786">
        <w:trPr>
          <w:jc w:val="center"/>
        </w:trPr>
        <w:tc>
          <w:tcPr>
            <w:tcW w:w="313" w:type="pct"/>
          </w:tcPr>
          <w:p w14:paraId="33CD3AE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13" w:type="pct"/>
          </w:tcPr>
          <w:p w14:paraId="635916AA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BC76FCA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7789" w:rsidRPr="00A14D1F" w14:paraId="50147F26" w14:textId="77777777" w:rsidTr="00F46786">
        <w:trPr>
          <w:jc w:val="center"/>
        </w:trPr>
        <w:tc>
          <w:tcPr>
            <w:tcW w:w="313" w:type="pct"/>
          </w:tcPr>
          <w:p w14:paraId="1391450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13" w:type="pct"/>
          </w:tcPr>
          <w:p w14:paraId="47117D2D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04FBEF3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D5EA5C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0B90DF" w14:textId="228A1CBF" w:rsidR="00C07789" w:rsidRPr="00A14D1F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30 dni od upływu terminu składania ofert do dnia </w:t>
      </w:r>
      <w:r w:rsidR="001B0B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65A7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C65A7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1DC1AE54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2A4994F9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63E4E0BB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**</w:t>
      </w:r>
    </w:p>
    <w:p w14:paraId="5E8E62B0" w14:textId="77777777"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176CE457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47808E62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9E328F5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0AA7134D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469C31B6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712BEA8E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>. zm.) jesteśmy:</w:t>
      </w:r>
    </w:p>
    <w:p w14:paraId="3CD248D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a/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mikro przedsiębiorcą</w:t>
      </w:r>
    </w:p>
    <w:p w14:paraId="6A403DE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b/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małym przedsiębiorcą</w:t>
      </w:r>
    </w:p>
    <w:p w14:paraId="3D92FDA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c/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średnim przedsiębiorcą</w:t>
      </w:r>
    </w:p>
    <w:p w14:paraId="4B193DB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d/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dużym przedsiębiorcą**)</w:t>
      </w:r>
    </w:p>
    <w:p w14:paraId="2260833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96E5F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są:</w:t>
      </w:r>
    </w:p>
    <w:p w14:paraId="170120C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153497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13350AA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74E7898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19300F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F98DB2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Ofertę niniejszą wraz z załącznikami i dokumentami składamy na …… kolejno ponumerowanych stronach.</w:t>
      </w:r>
    </w:p>
    <w:p w14:paraId="161CFFE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AFA76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B5F35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6B5E80D6" w14:textId="77777777" w:rsidTr="00F46786">
        <w:trPr>
          <w:jc w:val="center"/>
        </w:trPr>
        <w:tc>
          <w:tcPr>
            <w:tcW w:w="228" w:type="pct"/>
          </w:tcPr>
          <w:p w14:paraId="3545DB3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53F71801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</w:p>
          <w:p w14:paraId="4960CE75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1DD2E28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3D406B3B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C07789" w:rsidRPr="00A14D1F" w14:paraId="49251715" w14:textId="77777777" w:rsidTr="00F46786">
        <w:trPr>
          <w:jc w:val="center"/>
        </w:trPr>
        <w:tc>
          <w:tcPr>
            <w:tcW w:w="228" w:type="pct"/>
          </w:tcPr>
          <w:p w14:paraId="238179BF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9284C5C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A063332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3AE6F3D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EF35F44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D3A618" w14:textId="7DFC9520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6397CCE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19D4A48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……………………………………………………..     </w:t>
      </w:r>
    </w:p>
    <w:p w14:paraId="1A37901D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60A067D9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4BCDC55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C5D5CF4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p w14:paraId="04C3DFB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9698E7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14D1F">
        <w:rPr>
          <w:rFonts w:asciiTheme="minorHAnsi" w:hAnsiTheme="minorHAnsi" w:cstheme="minorHAnsi"/>
          <w:bCs/>
          <w:i/>
          <w:sz w:val="22"/>
          <w:szCs w:val="22"/>
        </w:rPr>
        <w:t>**)  niepotrzebne skreślić</w:t>
      </w:r>
    </w:p>
    <w:p w14:paraId="118AA301" w14:textId="730137B4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27713" w14:textId="5515B7E7" w:rsidR="00CA339C" w:rsidRPr="00A14D1F" w:rsidRDefault="00CA339C" w:rsidP="00CA339C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5CBEFB3F" w14:textId="4EBB0651" w:rsidR="00A14D1F" w:rsidRPr="00A14D1F" w:rsidRDefault="00A14D1F" w:rsidP="00A14D1F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4D1F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III: Okres gwarancji – </w:t>
      </w:r>
      <w:r w:rsidR="00AC532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A14D1F">
        <w:rPr>
          <w:rFonts w:asciiTheme="minorHAnsi" w:hAnsiTheme="minorHAnsi" w:cstheme="minorHAnsi"/>
          <w:b/>
          <w:sz w:val="22"/>
          <w:szCs w:val="22"/>
          <w:u w:val="single"/>
        </w:rPr>
        <w:t>0%</w:t>
      </w:r>
    </w:p>
    <w:p w14:paraId="5B371B6F" w14:textId="6296255D" w:rsidR="00A14D1F" w:rsidRPr="00AC5327" w:rsidRDefault="00A14D1F" w:rsidP="00A14D1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bookmarkStart w:id="2" w:name="_Hlk89165297"/>
      <w:r w:rsidRPr="00A14D1F">
        <w:rPr>
          <w:rFonts w:asciiTheme="minorHAnsi" w:hAnsiTheme="minorHAnsi" w:cstheme="minorHAnsi"/>
        </w:rPr>
        <w:t xml:space="preserve">Wykonawca, który zaproponuje okres gwarancji </w:t>
      </w:r>
      <w:r w:rsidRPr="00A14D1F">
        <w:rPr>
          <w:rFonts w:asciiTheme="minorHAnsi" w:hAnsiTheme="minorHAnsi" w:cstheme="minorHAnsi"/>
          <w:b/>
        </w:rPr>
        <w:t>12 miesięcy</w:t>
      </w:r>
      <w:r w:rsidRPr="00A14D1F">
        <w:rPr>
          <w:rFonts w:asciiTheme="minorHAnsi" w:hAnsiTheme="minorHAnsi" w:cstheme="minorHAnsi"/>
        </w:rPr>
        <w:t xml:space="preserve"> – otrzyma </w:t>
      </w:r>
      <w:r w:rsidR="00AC5327">
        <w:rPr>
          <w:rFonts w:asciiTheme="minorHAnsi" w:hAnsiTheme="minorHAnsi" w:cstheme="minorHAnsi"/>
          <w:b/>
        </w:rPr>
        <w:t>4</w:t>
      </w:r>
      <w:r w:rsidRPr="00A14D1F">
        <w:rPr>
          <w:rFonts w:asciiTheme="minorHAnsi" w:hAnsiTheme="minorHAnsi" w:cstheme="minorHAnsi"/>
          <w:b/>
        </w:rPr>
        <w:t>0 pkt.</w:t>
      </w:r>
    </w:p>
    <w:bookmarkEnd w:id="2"/>
    <w:p w14:paraId="028E74EC" w14:textId="0036EC23" w:rsidR="00AC5327" w:rsidRPr="00AC5327" w:rsidRDefault="00AC5327" w:rsidP="00AC5327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r w:rsidRPr="00AC5327">
        <w:rPr>
          <w:rFonts w:asciiTheme="minorHAnsi" w:hAnsiTheme="minorHAnsi" w:cstheme="minorHAnsi"/>
        </w:rPr>
        <w:t xml:space="preserve">Wykonawca, który zaproponuje okres gwarancji </w:t>
      </w:r>
      <w:r>
        <w:rPr>
          <w:rFonts w:asciiTheme="minorHAnsi" w:hAnsiTheme="minorHAnsi" w:cstheme="minorHAnsi"/>
          <w:b/>
        </w:rPr>
        <w:t>8</w:t>
      </w:r>
      <w:r w:rsidRPr="00AC5327">
        <w:rPr>
          <w:rFonts w:asciiTheme="minorHAnsi" w:hAnsiTheme="minorHAnsi" w:cstheme="minorHAnsi"/>
          <w:b/>
        </w:rPr>
        <w:t xml:space="preserve"> miesięcy</w:t>
      </w:r>
      <w:r w:rsidRPr="00AC5327">
        <w:rPr>
          <w:rFonts w:asciiTheme="minorHAnsi" w:hAnsiTheme="minorHAnsi" w:cstheme="minorHAnsi"/>
        </w:rPr>
        <w:t xml:space="preserve"> – otrzyma </w:t>
      </w:r>
      <w:r w:rsidRPr="00AC5327">
        <w:rPr>
          <w:rFonts w:asciiTheme="minorHAnsi" w:hAnsiTheme="minorHAnsi" w:cstheme="minorHAnsi"/>
          <w:b/>
        </w:rPr>
        <w:t>20 pkt.</w:t>
      </w:r>
    </w:p>
    <w:p w14:paraId="6C245BB8" w14:textId="77777777" w:rsidR="00A14D1F" w:rsidRPr="00AC5327" w:rsidRDefault="00A14D1F" w:rsidP="00AC5327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r w:rsidRPr="00AC5327">
        <w:rPr>
          <w:rFonts w:asciiTheme="minorHAnsi" w:hAnsiTheme="minorHAnsi" w:cstheme="minorHAnsi"/>
        </w:rPr>
        <w:t xml:space="preserve">Wykonawca, który zaproponuje okres gwarancji </w:t>
      </w:r>
      <w:r w:rsidRPr="00AC5327">
        <w:rPr>
          <w:rFonts w:asciiTheme="minorHAnsi" w:hAnsiTheme="minorHAnsi" w:cstheme="minorHAnsi"/>
          <w:b/>
        </w:rPr>
        <w:t>6 miesięcy</w:t>
      </w:r>
      <w:r w:rsidRPr="00AC5327">
        <w:rPr>
          <w:rFonts w:asciiTheme="minorHAnsi" w:hAnsiTheme="minorHAnsi" w:cstheme="minorHAnsi"/>
        </w:rPr>
        <w:t xml:space="preserve"> – otrzyma </w:t>
      </w:r>
      <w:r w:rsidRPr="00AC5327">
        <w:rPr>
          <w:rFonts w:asciiTheme="minorHAnsi" w:hAnsiTheme="minorHAnsi" w:cstheme="minorHAnsi"/>
          <w:b/>
        </w:rPr>
        <w:t>0 pkt.</w:t>
      </w:r>
    </w:p>
    <w:p w14:paraId="49DF9F59" w14:textId="77777777" w:rsidR="00A14D1F" w:rsidRPr="00A14D1F" w:rsidRDefault="00A14D1F" w:rsidP="00A14D1F">
      <w:pPr>
        <w:pStyle w:val="Akapitzlist"/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63E7FE5E" w14:textId="77777777" w:rsidR="00C07789" w:rsidRPr="00A14D1F" w:rsidRDefault="00C07789" w:rsidP="00C07789">
      <w:pPr>
        <w:rPr>
          <w:rFonts w:asciiTheme="minorHAnsi" w:hAnsiTheme="minorHAnsi" w:cstheme="minorHAnsi"/>
          <w:sz w:val="22"/>
          <w:szCs w:val="22"/>
        </w:rPr>
      </w:pPr>
    </w:p>
    <w:sectPr w:rsidR="00C07789" w:rsidRPr="00A14D1F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431E" w14:textId="77777777" w:rsidR="004B5675" w:rsidRDefault="004B5675">
      <w:r>
        <w:separator/>
      </w:r>
    </w:p>
  </w:endnote>
  <w:endnote w:type="continuationSeparator" w:id="0">
    <w:p w14:paraId="4D81EB3B" w14:textId="77777777" w:rsidR="004B5675" w:rsidRDefault="004B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8604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86048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0BE5" w14:textId="77777777" w:rsidR="004B5675" w:rsidRDefault="004B5675">
      <w:r>
        <w:separator/>
      </w:r>
    </w:p>
  </w:footnote>
  <w:footnote w:type="continuationSeparator" w:id="0">
    <w:p w14:paraId="6A946062" w14:textId="77777777" w:rsidR="004B5675" w:rsidRDefault="004B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675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702712302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5499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2021-11-30T10:49:00Z</cp:lastPrinted>
  <dcterms:created xsi:type="dcterms:W3CDTF">2022-01-03T09:52:00Z</dcterms:created>
  <dcterms:modified xsi:type="dcterms:W3CDTF">2022-01-03T09:52:00Z</dcterms:modified>
</cp:coreProperties>
</file>