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AD6B" w14:textId="470DAE68" w:rsidR="00ED42E6" w:rsidRPr="005854BC" w:rsidRDefault="00A63085" w:rsidP="00ED42E6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GT.271.</w:t>
      </w:r>
      <w:r w:rsidR="002E5EE3">
        <w:rPr>
          <w:rFonts w:ascii="Tahoma" w:eastAsia="Times New Roman" w:hAnsi="Tahoma" w:cs="Tahoma"/>
          <w:b/>
          <w:lang w:eastAsia="pl-PL"/>
        </w:rPr>
        <w:t>1</w:t>
      </w:r>
      <w:r w:rsidR="00087037">
        <w:rPr>
          <w:rFonts w:ascii="Tahoma" w:eastAsia="Times New Roman" w:hAnsi="Tahoma" w:cs="Tahoma"/>
          <w:b/>
          <w:lang w:eastAsia="pl-PL"/>
        </w:rPr>
        <w:t>3</w:t>
      </w:r>
      <w:r>
        <w:rPr>
          <w:rFonts w:ascii="Tahoma" w:eastAsia="Times New Roman" w:hAnsi="Tahoma" w:cs="Tahoma"/>
          <w:b/>
          <w:lang w:eastAsia="pl-PL"/>
        </w:rPr>
        <w:t>.</w:t>
      </w:r>
      <w:r w:rsidR="00ED42E6" w:rsidRPr="005854BC">
        <w:rPr>
          <w:rFonts w:ascii="Tahoma" w:eastAsia="Times New Roman" w:hAnsi="Tahoma" w:cs="Tahoma"/>
          <w:b/>
          <w:lang w:eastAsia="pl-PL"/>
        </w:rPr>
        <w:t>202</w:t>
      </w:r>
      <w:r w:rsidR="00DC513B">
        <w:rPr>
          <w:rFonts w:ascii="Tahoma" w:eastAsia="Times New Roman" w:hAnsi="Tahoma" w:cs="Tahoma"/>
          <w:b/>
          <w:lang w:eastAsia="pl-PL"/>
        </w:rPr>
        <w:t>3</w:t>
      </w:r>
      <w:r w:rsidR="00ED42E6" w:rsidRPr="005854BC">
        <w:rPr>
          <w:rFonts w:ascii="Tahoma" w:eastAsia="Times New Roman" w:hAnsi="Tahoma" w:cs="Tahoma"/>
          <w:b/>
          <w:lang w:eastAsia="pl-PL"/>
        </w:rPr>
        <w:t xml:space="preserve"> </w:t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  <w:t xml:space="preserve">Załącznik nr </w:t>
      </w:r>
      <w:r w:rsidR="005C2DE4">
        <w:rPr>
          <w:rFonts w:ascii="Tahoma" w:eastAsia="Times New Roman" w:hAnsi="Tahoma" w:cs="Tahoma"/>
          <w:b/>
          <w:lang w:eastAsia="pl-PL"/>
        </w:rPr>
        <w:t>1</w:t>
      </w:r>
    </w:p>
    <w:p w14:paraId="58F5AC46" w14:textId="77777777" w:rsidR="005C2447" w:rsidRPr="005854BC" w:rsidRDefault="005C2447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63DEE16E" w14:textId="77777777" w:rsidR="007E24A8" w:rsidRPr="00C2509B" w:rsidRDefault="007E24A8" w:rsidP="00773C20">
      <w:pPr>
        <w:keepNext/>
        <w:keepLines/>
        <w:shd w:val="clear" w:color="auto" w:fill="D9D9D9" w:themeFill="background1" w:themeFillShade="D9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C2509B">
        <w:rPr>
          <w:rFonts w:ascii="Tahoma" w:eastAsia="Times New Roman" w:hAnsi="Tahoma" w:cs="Tahoma"/>
          <w:b/>
          <w:sz w:val="28"/>
          <w:szCs w:val="28"/>
          <w:lang w:eastAsia="pl-PL"/>
        </w:rPr>
        <w:t>O F E R T A</w:t>
      </w:r>
    </w:p>
    <w:p w14:paraId="787B174B" w14:textId="77777777" w:rsidR="007E24A8" w:rsidRPr="005854BC" w:rsidRDefault="007E24A8" w:rsidP="00773C20">
      <w:pPr>
        <w:keepNext/>
        <w:keepLines/>
        <w:shd w:val="clear" w:color="auto" w:fill="D9D9D9" w:themeFill="background1" w:themeFillShade="D9"/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5854BC">
        <w:rPr>
          <w:rFonts w:ascii="Tahoma" w:eastAsia="Times New Roman" w:hAnsi="Tahoma" w:cs="Tahoma"/>
          <w:lang w:eastAsia="pl-PL"/>
        </w:rPr>
        <w:t>na roboty budowlane</w:t>
      </w:r>
      <w:r w:rsidR="00606301" w:rsidRPr="005854BC">
        <w:rPr>
          <w:rFonts w:ascii="Tahoma" w:eastAsia="Times New Roman" w:hAnsi="Tahoma" w:cs="Tahoma"/>
          <w:lang w:eastAsia="pl-PL"/>
        </w:rPr>
        <w:t xml:space="preserve"> dla zadania inwestycyjnego pn.:</w:t>
      </w:r>
    </w:p>
    <w:p w14:paraId="25398C63" w14:textId="77777777" w:rsidR="007E24A8" w:rsidRPr="00DC513B" w:rsidRDefault="007E24A8" w:rsidP="007E24A8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3567E58" w14:textId="7E666DFA" w:rsidR="00D06068" w:rsidRPr="00D06068" w:rsidRDefault="007E24A8" w:rsidP="00D06068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i/>
          <w:lang w:eastAsia="pl-PL"/>
        </w:rPr>
      </w:pPr>
      <w:r w:rsidRPr="00D06068">
        <w:rPr>
          <w:rFonts w:ascii="Tahoma" w:eastAsia="Times New Roman" w:hAnsi="Tahoma" w:cs="Tahoma"/>
          <w:b/>
          <w:i/>
          <w:lang w:eastAsia="pl-PL"/>
        </w:rPr>
        <w:t>„</w:t>
      </w:r>
      <w:r w:rsidR="002E5EE3">
        <w:rPr>
          <w:rFonts w:ascii="Tahoma" w:hAnsi="Tahoma" w:cs="Tahoma"/>
          <w:bCs/>
          <w:lang w:eastAsia="ar-SA"/>
        </w:rPr>
        <w:t>Remont nawierzchni Placu Zamkowego oraz ul. Kościelnej w Ujeździe</w:t>
      </w:r>
      <w:r w:rsidR="002E5EE3">
        <w:rPr>
          <w:rFonts w:ascii="Tahoma" w:eastAsia="Times New Roman" w:hAnsi="Tahoma" w:cs="Tahoma"/>
          <w:b/>
          <w:i/>
          <w:lang w:eastAsia="pl-PL"/>
        </w:rPr>
        <w:t>”</w:t>
      </w:r>
    </w:p>
    <w:p w14:paraId="63BE70FB" w14:textId="5F915A87" w:rsidR="007E24A8" w:rsidRDefault="007E24A8" w:rsidP="00937916">
      <w:pPr>
        <w:keepNext/>
        <w:keepLines/>
        <w:spacing w:after="0" w:line="240" w:lineRule="auto"/>
        <w:rPr>
          <w:rFonts w:ascii="Tahoma" w:eastAsia="Times New Roman" w:hAnsi="Tahoma" w:cs="Tahoma"/>
          <w:b/>
          <w:color w:val="0000FF"/>
          <w:sz w:val="18"/>
          <w:szCs w:val="18"/>
          <w:lang w:eastAsia="pl-PL"/>
        </w:rPr>
      </w:pPr>
    </w:p>
    <w:p w14:paraId="664AE381" w14:textId="77777777" w:rsidR="00D06068" w:rsidRPr="005854BC" w:rsidRDefault="00D06068" w:rsidP="00937916">
      <w:pPr>
        <w:keepNext/>
        <w:keepLines/>
        <w:spacing w:after="0" w:line="240" w:lineRule="auto"/>
        <w:rPr>
          <w:rFonts w:ascii="Tahoma" w:eastAsia="Times New Roman" w:hAnsi="Tahoma" w:cs="Tahoma"/>
          <w:b/>
          <w:color w:val="0000FF"/>
          <w:sz w:val="18"/>
          <w:szCs w:val="18"/>
          <w:lang w:eastAsia="pl-PL"/>
        </w:rPr>
      </w:pPr>
    </w:p>
    <w:p w14:paraId="1ACF086D" w14:textId="6BAB3752" w:rsidR="007E24A8" w:rsidRPr="00D06068" w:rsidRDefault="007E24A8" w:rsidP="00D06068">
      <w:pPr>
        <w:keepNext/>
        <w:keepLines/>
        <w:numPr>
          <w:ilvl w:val="2"/>
          <w:numId w:val="1"/>
        </w:numPr>
        <w:spacing w:after="0" w:line="240" w:lineRule="auto"/>
        <w:ind w:left="426" w:hanging="568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ZAMAWIAJĄCY:</w:t>
      </w: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  <w:r w:rsidR="00130235" w:rsidRPr="005854BC">
        <w:rPr>
          <w:rFonts w:ascii="Tahoma" w:eastAsia="Times New Roman" w:hAnsi="Tahoma" w:cs="Tahoma"/>
          <w:sz w:val="18"/>
          <w:szCs w:val="18"/>
          <w:lang w:eastAsia="pl-PL"/>
        </w:rPr>
        <w:t>G</w:t>
      </w:r>
      <w:r w:rsidR="002956FE">
        <w:rPr>
          <w:rFonts w:ascii="Tahoma" w:eastAsia="Times New Roman" w:hAnsi="Tahoma" w:cs="Tahoma"/>
          <w:sz w:val="18"/>
          <w:szCs w:val="18"/>
          <w:lang w:eastAsia="pl-PL"/>
        </w:rPr>
        <w:t>mina</w:t>
      </w:r>
      <w:r w:rsidR="00130235"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 Ujazd, ul. Sławięcicka 19, 47-143 Ujazd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50F908E" w14:textId="77777777" w:rsidR="00D06068" w:rsidRPr="00D06068" w:rsidRDefault="00D06068" w:rsidP="00D06068">
      <w:pPr>
        <w:keepNext/>
        <w:keepLines/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20895FF9" w14:textId="77777777" w:rsidR="00D06068" w:rsidRPr="005854BC" w:rsidRDefault="00D06068" w:rsidP="007E24A8">
      <w:pPr>
        <w:keepNext/>
        <w:keepLines/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1382EBAE" w14:textId="77777777" w:rsidR="007E24A8" w:rsidRPr="005854BC" w:rsidRDefault="007E24A8" w:rsidP="007E24A8">
      <w:pPr>
        <w:keepNext/>
        <w:keepLines/>
        <w:numPr>
          <w:ilvl w:val="2"/>
          <w:numId w:val="1"/>
        </w:numPr>
        <w:spacing w:after="0" w:line="240" w:lineRule="auto"/>
        <w:ind w:left="567" w:hanging="709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24"/>
        <w:gridCol w:w="2470"/>
        <w:gridCol w:w="1882"/>
        <w:gridCol w:w="1616"/>
      </w:tblGrid>
      <w:tr w:rsidR="007E24A8" w:rsidRPr="005854BC" w14:paraId="3C84F7FB" w14:textId="77777777" w:rsidTr="003171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40E3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13AB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3A60" w14:textId="77777777" w:rsidR="007E24A8" w:rsidRPr="005854BC" w:rsidRDefault="007E24A8" w:rsidP="007E24A8">
            <w:pPr>
              <w:keepNext/>
              <w:keepLines/>
              <w:tabs>
                <w:tab w:val="right" w:pos="359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Adres(y) Wykonawcy(ów)</w:t>
            </w: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ab/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31A4" w14:textId="77777777" w:rsidR="007E24A8" w:rsidRPr="005854BC" w:rsidRDefault="007E24A8" w:rsidP="007E24A8">
            <w:pPr>
              <w:keepNext/>
              <w:keepLines/>
              <w:tabs>
                <w:tab w:val="right" w:pos="359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654" w14:textId="77777777" w:rsidR="007E24A8" w:rsidRPr="005854BC" w:rsidRDefault="007E24A8" w:rsidP="007E24A8">
            <w:pPr>
              <w:keepNext/>
              <w:keepLines/>
              <w:tabs>
                <w:tab w:val="right" w:pos="359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NR REJESTRU np. KRS</w:t>
            </w:r>
          </w:p>
        </w:tc>
      </w:tr>
      <w:tr w:rsidR="007E24A8" w:rsidRPr="005854BC" w14:paraId="5F7E240D" w14:textId="77777777" w:rsidTr="003171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2E80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7ED" w14:textId="77777777" w:rsidR="007E24A8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4370D0B9" w14:textId="77777777" w:rsidR="00EA3A3C" w:rsidRPr="005854BC" w:rsidRDefault="00EA3A3C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C56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4FE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7BD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14:paraId="60A8D871" w14:textId="77777777" w:rsidTr="003171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120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968" w14:textId="77777777" w:rsidR="007E24A8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394997C6" w14:textId="77777777" w:rsidR="00EA3A3C" w:rsidRPr="005854BC" w:rsidRDefault="00EA3A3C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B39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0CF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CA3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48845139" w14:textId="77777777" w:rsidR="005854BC" w:rsidRPr="005854BC" w:rsidRDefault="005854BC" w:rsidP="005854BC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5854BC">
        <w:rPr>
          <w:rFonts w:ascii="Tahoma" w:eastAsia="Times New Roman" w:hAnsi="Tahoma" w:cs="Tahoma"/>
          <w:i/>
          <w:sz w:val="16"/>
          <w:szCs w:val="16"/>
          <w:lang w:eastAsia="pl-PL"/>
        </w:rPr>
        <w:t>Uwaga:</w:t>
      </w:r>
    </w:p>
    <w:p w14:paraId="0E5CEC42" w14:textId="16F4234C" w:rsidR="005854BC" w:rsidRPr="00D06068" w:rsidRDefault="005854BC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5854BC">
        <w:rPr>
          <w:rFonts w:ascii="Tahoma" w:eastAsia="Times New Roman" w:hAnsi="Tahoma" w:cs="Tahoma"/>
          <w:i/>
          <w:sz w:val="16"/>
          <w:szCs w:val="16"/>
          <w:lang w:eastAsia="pl-PL"/>
        </w:rPr>
        <w:t>w przypadku składania oferty przez podmioty występujące wspólnie podać p</w:t>
      </w:r>
      <w:r>
        <w:rPr>
          <w:rFonts w:ascii="Tahoma" w:eastAsia="Times New Roman" w:hAnsi="Tahoma" w:cs="Tahoma"/>
          <w:i/>
          <w:sz w:val="16"/>
          <w:szCs w:val="16"/>
          <w:lang w:eastAsia="pl-PL"/>
        </w:rPr>
        <w:t>owyższe</w:t>
      </w:r>
      <w:r w:rsidRPr="005854BC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dane dla wszystkich wspólników spółki cywilnej lub członków konsorcjum</w:t>
      </w:r>
    </w:p>
    <w:p w14:paraId="41DA8457" w14:textId="31295B79" w:rsidR="00D06068" w:rsidRDefault="00D06068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1AA6FA2A" w14:textId="77777777" w:rsidR="00D06068" w:rsidRPr="005854BC" w:rsidRDefault="00D06068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1DE06B48" w14:textId="77777777" w:rsidR="007E24A8" w:rsidRPr="005854BC" w:rsidRDefault="007E24A8" w:rsidP="007E24A8">
      <w:pPr>
        <w:keepNext/>
        <w:keepLines/>
        <w:numPr>
          <w:ilvl w:val="2"/>
          <w:numId w:val="1"/>
        </w:numPr>
        <w:spacing w:after="0" w:line="240" w:lineRule="auto"/>
        <w:ind w:left="426" w:hanging="568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Dane kontaktowe: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6399"/>
      </w:tblGrid>
      <w:tr w:rsidR="007E24A8" w:rsidRPr="005854BC" w14:paraId="7E291D58" w14:textId="77777777" w:rsidTr="003B4ACC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71B0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02E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14:paraId="6623D357" w14:textId="77777777" w:rsidTr="003B4ACC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A3E5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4375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14:paraId="19A550AE" w14:textId="77777777" w:rsidTr="003B4ACC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A9C5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307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14:paraId="6BC01782" w14:textId="77777777" w:rsidTr="003B4ACC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F495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C03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4E9C0954" w14:textId="12D7E27F" w:rsidR="00D06068" w:rsidRDefault="00D06068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F18CF51" w14:textId="77777777" w:rsidR="00D06068" w:rsidRPr="005854BC" w:rsidRDefault="00D06068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29E8DD0" w14:textId="77777777" w:rsidR="007E24A8" w:rsidRPr="005854BC" w:rsidRDefault="007E24A8" w:rsidP="00606301">
      <w:pPr>
        <w:keepNext/>
        <w:keepLines/>
        <w:numPr>
          <w:ilvl w:val="2"/>
          <w:numId w:val="1"/>
        </w:numPr>
        <w:spacing w:line="240" w:lineRule="auto"/>
        <w:ind w:left="426" w:hanging="568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Oferujemy wykonanie przedmiotu zamówienia zgodnie z warunkami zawartymi w SWZ </w:t>
      </w: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br/>
        <w:t>i wg poniższych danych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14:paraId="47B3546E" w14:textId="77777777" w:rsidR="007E24A8" w:rsidRPr="005854BC" w:rsidRDefault="007E24A8" w:rsidP="00606301">
      <w:pPr>
        <w:keepNext/>
        <w:keepLines/>
        <w:numPr>
          <w:ilvl w:val="0"/>
          <w:numId w:val="5"/>
        </w:numPr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>Zapoznałem(liśmy) się z treścią SWZ dla niniejszego zamówienia i nie wnosimy do niej uwag.</w:t>
      </w:r>
    </w:p>
    <w:p w14:paraId="5626A9AD" w14:textId="77777777" w:rsidR="00D06068" w:rsidRDefault="007E24A8" w:rsidP="00D06068">
      <w:pPr>
        <w:keepNext/>
        <w:keepLines/>
        <w:numPr>
          <w:ilvl w:val="0"/>
          <w:numId w:val="5"/>
        </w:numPr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>Gwarantuję(my) wykonanie niniejszego zamówienia zgodnie z treścią: SWZ, wyjaśnień do SWZ oraz jej modyfikacji.</w:t>
      </w:r>
    </w:p>
    <w:p w14:paraId="70C5C09E" w14:textId="63EF1FCC" w:rsidR="007E24A8" w:rsidRPr="00D06068" w:rsidRDefault="0009229F" w:rsidP="00D06068">
      <w:pPr>
        <w:keepNext/>
        <w:keepLines/>
        <w:numPr>
          <w:ilvl w:val="0"/>
          <w:numId w:val="5"/>
        </w:numPr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  <w:r w:rsidRPr="00D06068">
        <w:rPr>
          <w:rFonts w:ascii="Tahoma" w:hAnsi="Tahoma" w:cs="Tahoma"/>
          <w:bCs/>
          <w:iCs/>
          <w:color w:val="262626"/>
          <w:sz w:val="18"/>
          <w:szCs w:val="18"/>
        </w:rPr>
        <w:t xml:space="preserve">Cena ryczałtowa za wykonanie całości przedmiotu zamówienia bez podatku VAT </w:t>
      </w:r>
      <w:r w:rsidRPr="00D06068">
        <w:rPr>
          <w:rFonts w:ascii="Tahoma" w:hAnsi="Tahoma" w:cs="Tahoma"/>
          <w:b/>
          <w:iCs/>
          <w:color w:val="262626"/>
          <w:sz w:val="18"/>
          <w:szCs w:val="18"/>
        </w:rPr>
        <w:t>(netto)</w:t>
      </w:r>
      <w:r w:rsidRPr="00D06068">
        <w:rPr>
          <w:rFonts w:ascii="Tahoma" w:hAnsi="Tahoma" w:cs="Tahoma"/>
          <w:bCs/>
          <w:iCs/>
          <w:color w:val="262626"/>
          <w:sz w:val="18"/>
          <w:szCs w:val="18"/>
        </w:rPr>
        <w:t xml:space="preserve"> …………</w:t>
      </w:r>
      <w:r w:rsidR="00D06068" w:rsidRPr="00D06068">
        <w:rPr>
          <w:rFonts w:ascii="Tahoma" w:hAnsi="Tahoma" w:cs="Tahoma"/>
          <w:bCs/>
          <w:iCs/>
          <w:color w:val="262626"/>
          <w:sz w:val="18"/>
          <w:szCs w:val="18"/>
        </w:rPr>
        <w:t>……</w:t>
      </w:r>
      <w:r w:rsidRPr="00D06068">
        <w:rPr>
          <w:rFonts w:ascii="Tahoma" w:hAnsi="Tahoma" w:cs="Tahoma"/>
          <w:bCs/>
          <w:iCs/>
          <w:color w:val="262626"/>
          <w:sz w:val="18"/>
          <w:szCs w:val="18"/>
        </w:rPr>
        <w:t xml:space="preserve"> zł (słownie:……………………...………………………………………………………………………….………….) powiększona o podatek </w:t>
      </w:r>
      <w:r w:rsidRPr="00D06068">
        <w:rPr>
          <w:rFonts w:ascii="Tahoma" w:hAnsi="Tahoma" w:cs="Tahoma"/>
          <w:b/>
          <w:iCs/>
          <w:color w:val="262626"/>
          <w:sz w:val="18"/>
          <w:szCs w:val="18"/>
        </w:rPr>
        <w:t>VAT</w:t>
      </w:r>
      <w:r w:rsidRPr="00D06068">
        <w:rPr>
          <w:rFonts w:ascii="Tahoma" w:hAnsi="Tahoma" w:cs="Tahoma"/>
          <w:bCs/>
          <w:iCs/>
          <w:color w:val="262626"/>
          <w:sz w:val="18"/>
          <w:szCs w:val="18"/>
        </w:rPr>
        <w:t xml:space="preserve">, którego stawka wynosi ……..  % tj. VAT w wysokości …………….…….. zł (słownie: ………………………………………………………………………………………………………) </w:t>
      </w:r>
      <w:r w:rsidRPr="00D06068">
        <w:rPr>
          <w:rFonts w:ascii="Tahoma" w:hAnsi="Tahoma" w:cs="Tahoma"/>
          <w:sz w:val="18"/>
          <w:szCs w:val="18"/>
        </w:rPr>
        <w:t>to jest łącznie należność za wykonanie całości przedmiotu zamówienia w wysokości</w:t>
      </w:r>
      <w:r w:rsidR="006460E0" w:rsidRPr="00D06068">
        <w:rPr>
          <w:rFonts w:ascii="Tahoma" w:hAnsi="Tahoma" w:cs="Tahoma"/>
          <w:sz w:val="18"/>
          <w:szCs w:val="18"/>
        </w:rPr>
        <w:t xml:space="preserve"> </w:t>
      </w:r>
      <w:r w:rsidR="006460E0" w:rsidRPr="00D06068">
        <w:rPr>
          <w:rFonts w:ascii="Tahoma" w:hAnsi="Tahoma" w:cs="Tahoma"/>
          <w:b/>
          <w:bCs/>
          <w:sz w:val="18"/>
          <w:szCs w:val="18"/>
        </w:rPr>
        <w:t xml:space="preserve">(brutto) </w:t>
      </w:r>
      <w:r w:rsidRPr="00D06068">
        <w:rPr>
          <w:rFonts w:ascii="Tahoma" w:hAnsi="Tahoma" w:cs="Tahoma"/>
          <w:b/>
          <w:bCs/>
          <w:sz w:val="18"/>
          <w:szCs w:val="18"/>
        </w:rPr>
        <w:t>:</w:t>
      </w:r>
      <w:r w:rsidRPr="00D06068">
        <w:rPr>
          <w:rFonts w:ascii="Tahoma" w:hAnsi="Tahoma" w:cs="Tahoma"/>
          <w:sz w:val="18"/>
          <w:szCs w:val="18"/>
        </w:rPr>
        <w:t xml:space="preserve">   ................ zł </w:t>
      </w:r>
      <w:r w:rsidRPr="00D06068">
        <w:rPr>
          <w:rFonts w:ascii="Tahoma" w:hAnsi="Tahoma" w:cs="Tahoma"/>
          <w:b/>
          <w:i/>
          <w:iCs/>
          <w:color w:val="0000FF"/>
          <w:sz w:val="18"/>
          <w:szCs w:val="18"/>
        </w:rPr>
        <w:t>(cena oferty</w:t>
      </w:r>
      <w:r w:rsidR="006460E0" w:rsidRPr="00D06068">
        <w:rPr>
          <w:rFonts w:ascii="Tahoma" w:hAnsi="Tahoma" w:cs="Tahoma"/>
          <w:b/>
          <w:i/>
          <w:iCs/>
          <w:color w:val="0000FF"/>
          <w:sz w:val="18"/>
          <w:szCs w:val="18"/>
        </w:rPr>
        <w:t xml:space="preserve"> - </w:t>
      </w:r>
      <w:r w:rsidRPr="00D06068">
        <w:rPr>
          <w:rFonts w:ascii="Tahoma" w:eastAsia="Times New Roman" w:hAnsi="Tahoma" w:cs="Tahoma"/>
          <w:b/>
          <w:i/>
          <w:iCs/>
          <w:color w:val="0000FF"/>
          <w:sz w:val="18"/>
          <w:szCs w:val="18"/>
          <w:lang w:eastAsia="pl-PL"/>
        </w:rPr>
        <w:t>wartość oceniana</w:t>
      </w:r>
      <w:r w:rsidRPr="00D06068">
        <w:rPr>
          <w:rFonts w:ascii="Tahoma" w:hAnsi="Tahoma" w:cs="Tahoma"/>
          <w:b/>
          <w:i/>
          <w:iCs/>
          <w:color w:val="0000FF"/>
          <w:sz w:val="18"/>
          <w:szCs w:val="18"/>
        </w:rPr>
        <w:t>)</w:t>
      </w:r>
      <w:r w:rsidR="006460E0" w:rsidRPr="00D06068">
        <w:rPr>
          <w:rFonts w:ascii="Tahoma" w:hAnsi="Tahoma" w:cs="Tahoma"/>
          <w:b/>
          <w:sz w:val="18"/>
          <w:szCs w:val="18"/>
        </w:rPr>
        <w:t xml:space="preserve"> </w:t>
      </w:r>
      <w:r w:rsidRPr="00D06068">
        <w:rPr>
          <w:rFonts w:ascii="Tahoma" w:hAnsi="Tahoma" w:cs="Tahoma"/>
          <w:sz w:val="18"/>
          <w:szCs w:val="18"/>
        </w:rPr>
        <w:t>(słownie: ...............................................................................................................................</w:t>
      </w:r>
    </w:p>
    <w:p w14:paraId="32FA80C3" w14:textId="2D099448" w:rsidR="007E24A8" w:rsidRDefault="007E24A8" w:rsidP="00D06068">
      <w:pPr>
        <w:keepNext/>
        <w:keepLines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284" w:hanging="426"/>
        <w:jc w:val="both"/>
        <w:outlineLvl w:val="4"/>
        <w:rPr>
          <w:rFonts w:ascii="Tahoma" w:eastAsia="Times New Roman" w:hAnsi="Tahoma" w:cs="Tahoma"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x-none"/>
        </w:rPr>
        <w:t>Termin realizacji</w:t>
      </w:r>
      <w:r w:rsidRPr="005854BC">
        <w:rPr>
          <w:rFonts w:ascii="Tahoma" w:eastAsia="Times New Roman" w:hAnsi="Tahoma" w:cs="Tahoma"/>
          <w:sz w:val="18"/>
          <w:szCs w:val="18"/>
          <w:lang w:eastAsia="x-none"/>
        </w:rPr>
        <w:t xml:space="preserve"> zamówienia </w:t>
      </w:r>
      <w:r w:rsidRPr="00F91130">
        <w:rPr>
          <w:rFonts w:ascii="Tahoma" w:eastAsia="Times New Roman" w:hAnsi="Tahoma" w:cs="Tahoma"/>
          <w:sz w:val="18"/>
          <w:szCs w:val="18"/>
          <w:lang w:eastAsia="x-none"/>
        </w:rPr>
        <w:t>wynosi</w:t>
      </w:r>
      <w:r w:rsidR="004E52DC" w:rsidRPr="00F91130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  <w:r w:rsidR="002E5EE3">
        <w:rPr>
          <w:rFonts w:ascii="Tahoma" w:eastAsia="Times New Roman" w:hAnsi="Tahoma" w:cs="Tahoma"/>
          <w:b/>
          <w:sz w:val="18"/>
          <w:szCs w:val="18"/>
          <w:shd w:val="clear" w:color="auto" w:fill="FFFF00"/>
          <w:lang w:eastAsia="pl-PL"/>
        </w:rPr>
        <w:t xml:space="preserve"> do </w:t>
      </w:r>
      <w:r w:rsidR="00A47ADA">
        <w:rPr>
          <w:rFonts w:ascii="Tahoma" w:eastAsia="Times New Roman" w:hAnsi="Tahoma" w:cs="Tahoma"/>
          <w:b/>
          <w:sz w:val="18"/>
          <w:szCs w:val="18"/>
          <w:shd w:val="clear" w:color="auto" w:fill="FFFF00"/>
          <w:lang w:eastAsia="pl-PL"/>
        </w:rPr>
        <w:t>7 mc od dnia przekazania placu budowy</w:t>
      </w:r>
      <w:r w:rsidR="002E5EE3">
        <w:rPr>
          <w:rFonts w:ascii="Tahoma" w:eastAsia="Times New Roman" w:hAnsi="Tahoma" w:cs="Tahoma"/>
          <w:b/>
          <w:sz w:val="18"/>
          <w:szCs w:val="18"/>
          <w:shd w:val="clear" w:color="auto" w:fill="FFFF00"/>
          <w:lang w:eastAsia="pl-PL"/>
        </w:rPr>
        <w:t xml:space="preserve"> </w:t>
      </w:r>
      <w:r w:rsidRPr="005854BC">
        <w:rPr>
          <w:rFonts w:ascii="Tahoma" w:eastAsia="Times New Roman" w:hAnsi="Tahoma" w:cs="Tahoma"/>
          <w:sz w:val="18"/>
          <w:szCs w:val="18"/>
          <w:lang w:eastAsia="x-none"/>
        </w:rPr>
        <w:t>.</w:t>
      </w:r>
    </w:p>
    <w:p w14:paraId="77250168" w14:textId="77777777" w:rsidR="00D06068" w:rsidRPr="00D06068" w:rsidRDefault="00D06068" w:rsidP="00D06068">
      <w:pPr>
        <w:keepNext/>
        <w:keepLines/>
        <w:tabs>
          <w:tab w:val="left" w:pos="284"/>
        </w:tabs>
        <w:spacing w:before="60" w:after="60" w:line="240" w:lineRule="auto"/>
        <w:ind w:left="284"/>
        <w:jc w:val="both"/>
        <w:outlineLvl w:val="4"/>
        <w:rPr>
          <w:rFonts w:ascii="Tahoma" w:eastAsia="Times New Roman" w:hAnsi="Tahoma" w:cs="Tahoma"/>
          <w:sz w:val="18"/>
          <w:szCs w:val="18"/>
          <w:lang w:eastAsia="x-none"/>
        </w:rPr>
      </w:pPr>
    </w:p>
    <w:p w14:paraId="2EA8F620" w14:textId="61B3FD19" w:rsidR="00606301" w:rsidRDefault="007E24A8" w:rsidP="00D06068">
      <w:pPr>
        <w:keepNext/>
        <w:keepLines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284" w:hanging="426"/>
        <w:outlineLvl w:val="4"/>
        <w:rPr>
          <w:rFonts w:ascii="Tahoma" w:eastAsia="Times New Roman" w:hAnsi="Tahoma" w:cs="Tahoma"/>
          <w:bCs/>
          <w:i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x-none"/>
        </w:rPr>
        <w:t>Okres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  <w:lang w:eastAsia="x-none"/>
        </w:rPr>
        <w:t xml:space="preserve"> udzielonej przez nas gwarancji</w:t>
      </w: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 wynosi: 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  <w:lang w:eastAsia="x-none"/>
        </w:rPr>
        <w:t>…</w:t>
      </w:r>
      <w:r w:rsidR="00606301" w:rsidRPr="005854BC">
        <w:rPr>
          <w:rFonts w:ascii="Tahoma" w:eastAsia="Times New Roman" w:hAnsi="Tahoma" w:cs="Tahoma"/>
          <w:b/>
          <w:bCs/>
          <w:iCs/>
          <w:sz w:val="18"/>
          <w:szCs w:val="18"/>
          <w:lang w:eastAsia="x-none"/>
        </w:rPr>
        <w:t>….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  <w:lang w:eastAsia="x-none"/>
        </w:rPr>
        <w:t>…... miesięcy</w:t>
      </w: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 licząc od daty protokołu odbioru końcowego robót budowlanych </w:t>
      </w:r>
      <w:r w:rsidRPr="005854BC">
        <w:rPr>
          <w:rFonts w:ascii="Tahoma" w:eastAsia="Times New Roman" w:hAnsi="Tahoma" w:cs="Tahoma"/>
          <w:b/>
          <w:i/>
          <w:color w:val="0000FF"/>
          <w:sz w:val="18"/>
          <w:szCs w:val="18"/>
          <w:lang w:eastAsia="pl-PL"/>
        </w:rPr>
        <w:t>(wartość oceniana)</w:t>
      </w:r>
      <w:r w:rsidR="00606301" w:rsidRPr="005854BC">
        <w:rPr>
          <w:rFonts w:ascii="Tahoma" w:eastAsia="Times New Roman" w:hAnsi="Tahoma" w:cs="Tahoma"/>
          <w:b/>
          <w:i/>
          <w:color w:val="0000FF"/>
          <w:sz w:val="18"/>
          <w:szCs w:val="18"/>
          <w:lang w:eastAsia="pl-PL"/>
        </w:rPr>
        <w:t xml:space="preserve">; </w:t>
      </w:r>
      <w:r w:rsidRPr="005854BC">
        <w:rPr>
          <w:rFonts w:ascii="Tahoma" w:eastAsia="Times New Roman" w:hAnsi="Tahoma" w:cs="Tahoma"/>
          <w:bCs/>
          <w:i/>
          <w:iCs/>
          <w:sz w:val="18"/>
          <w:szCs w:val="18"/>
          <w:lang w:eastAsia="x-none"/>
        </w:rPr>
        <w:t>(nie krótszy niż 36 miesiące gwarancji, max oceniany 60 miesięcy).</w:t>
      </w:r>
    </w:p>
    <w:p w14:paraId="43ADF7B7" w14:textId="77777777" w:rsidR="00D06068" w:rsidRDefault="00D06068" w:rsidP="00D06068">
      <w:pPr>
        <w:pStyle w:val="Akapitzlist"/>
        <w:rPr>
          <w:rFonts w:ascii="Tahoma" w:eastAsia="Times New Roman" w:hAnsi="Tahoma" w:cs="Tahoma"/>
          <w:bCs/>
          <w:i/>
          <w:iCs/>
          <w:sz w:val="18"/>
          <w:szCs w:val="18"/>
          <w:lang w:eastAsia="x-none"/>
        </w:rPr>
      </w:pPr>
    </w:p>
    <w:p w14:paraId="51018DE9" w14:textId="77777777" w:rsidR="00D06068" w:rsidRPr="00D06068" w:rsidRDefault="00D06068" w:rsidP="00D06068">
      <w:pPr>
        <w:keepNext/>
        <w:keepLines/>
        <w:tabs>
          <w:tab w:val="left" w:pos="284"/>
        </w:tabs>
        <w:spacing w:before="60" w:after="60" w:line="240" w:lineRule="auto"/>
        <w:ind w:left="284"/>
        <w:outlineLvl w:val="4"/>
        <w:rPr>
          <w:rFonts w:ascii="Tahoma" w:eastAsia="Times New Roman" w:hAnsi="Tahoma" w:cs="Tahoma"/>
          <w:bCs/>
          <w:i/>
          <w:iCs/>
          <w:sz w:val="18"/>
          <w:szCs w:val="18"/>
          <w:lang w:eastAsia="x-none"/>
        </w:rPr>
      </w:pPr>
    </w:p>
    <w:p w14:paraId="22F7039E" w14:textId="77777777"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>Akceptuję(emy) bez zastrzeżeń warunku płatności zawarte w projektowanych postanowieniach umowy.</w:t>
      </w:r>
    </w:p>
    <w:p w14:paraId="79527DA4" w14:textId="77777777"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>W przypadku uznania mojej (naszej) oferty za najkorzystniejszą, umowę zobowiązuję(emy) się zawrzeć w miejscu i terminie jakie zostaną wskazane przez Zamawiają</w:t>
      </w:r>
      <w:r w:rsidR="00EA3A3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cego oraz zobowiązuję(emy) się </w:t>
      </w: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>zabezpieczyć umowę zgodnie z treścią SWZ.</w:t>
      </w:r>
    </w:p>
    <w:p w14:paraId="6CAAF416" w14:textId="77777777"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Oświadczam, że 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  <w:lang w:eastAsia="x-none"/>
        </w:rPr>
        <w:t>nie polegam*/polegam*</w:t>
      </w: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 na zasobach innych podmiotów. </w:t>
      </w:r>
    </w:p>
    <w:p w14:paraId="7562E567" w14:textId="77777777" w:rsidR="007E24A8" w:rsidRPr="00470DCC" w:rsidRDefault="007E24A8" w:rsidP="00470DCC">
      <w:pPr>
        <w:keepNext/>
        <w:keepLines/>
        <w:spacing w:after="0" w:line="240" w:lineRule="auto"/>
        <w:ind w:left="284"/>
        <w:contextualSpacing/>
        <w:jc w:val="both"/>
        <w:outlineLvl w:val="4"/>
        <w:rPr>
          <w:rFonts w:ascii="Tahoma" w:eastAsia="Calibri" w:hAnsi="Tahoma" w:cs="Tahoma"/>
          <w:bCs/>
          <w:iCs/>
          <w:sz w:val="16"/>
          <w:szCs w:val="16"/>
          <w:lang w:eastAsia="x-none"/>
        </w:rPr>
      </w:pPr>
      <w:r w:rsidRPr="00470DCC">
        <w:rPr>
          <w:rFonts w:ascii="Tahoma" w:eastAsia="Calibri" w:hAnsi="Tahoma" w:cs="Tahoma"/>
          <w:bCs/>
          <w:iCs/>
          <w:sz w:val="16"/>
          <w:szCs w:val="16"/>
          <w:lang w:eastAsia="x-none"/>
        </w:rPr>
        <w:t xml:space="preserve">*niepotrzebne skreślić. </w:t>
      </w:r>
    </w:p>
    <w:p w14:paraId="6E079288" w14:textId="77777777" w:rsidR="00470DCC" w:rsidRDefault="00470DCC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</w:pPr>
    </w:p>
    <w:p w14:paraId="338D5DD3" w14:textId="77777777" w:rsidR="007E24A8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</w:pP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>Uwaga:</w:t>
      </w:r>
    </w:p>
    <w:p w14:paraId="51552937" w14:textId="77777777" w:rsidR="00470DCC" w:rsidRPr="00470DCC" w:rsidRDefault="00470DCC" w:rsidP="00470DCC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</w:pPr>
      <w:r w:rsidRPr="00470DCC"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>*</w:t>
      </w:r>
      <w:r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 xml:space="preserve"> </w:t>
      </w:r>
      <w:r w:rsidRPr="00470DCC"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>w przypadku nie wskazania podmiotu udostępniającego zasób</w:t>
      </w:r>
      <w:r w:rsidRPr="00470DCC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 xml:space="preserve"> Wykonawcy, Wykonawca samodzielnie będzie wykazywał spełnianie warunków udziału w postępowaniu oraz nie będzie polegał w późniejszym terminie na zasobach podmiotów je udostępniających</w:t>
      </w:r>
    </w:p>
    <w:p w14:paraId="4B1AFA59" w14:textId="77777777" w:rsidR="00470DCC" w:rsidRPr="00DA64D1" w:rsidRDefault="00470DCC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</w:pPr>
    </w:p>
    <w:p w14:paraId="6502FA3A" w14:textId="77777777" w:rsidR="007E24A8" w:rsidRPr="00DA64D1" w:rsidRDefault="00470DCC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</w:pPr>
      <w:r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>* w</w:t>
      </w:r>
      <w:r w:rsidR="007E24A8" w:rsidRPr="00DA64D1"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 xml:space="preserve"> przypadku polegania na zasobach podmiotów udostępniających zasób</w:t>
      </w:r>
      <w:r w:rsidR="007E24A8" w:rsidRP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 xml:space="preserve"> Wykonawca zobowiązany jest do złożenia wraz z ofertą</w:t>
      </w:r>
    </w:p>
    <w:p w14:paraId="3E46715D" w14:textId="77777777"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>- z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>obowiązania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 xml:space="preserve">, o którym mowa w punkcie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>7.3 SWZ</w:t>
      </w:r>
    </w:p>
    <w:p w14:paraId="2F77E503" w14:textId="77777777"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 xml:space="preserve">-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>oświadczenia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 xml:space="preserve">, o którym mowa w punkcie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>7.5 SWZ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 xml:space="preserve"> dla podmiotu udostępniającego zasób</w:t>
      </w:r>
    </w:p>
    <w:p w14:paraId="259970F8" w14:textId="77777777"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 xml:space="preserve">-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>potwierdzającego, że osoba działająca w imieniu podmiotu udostępniającego Wykonawcy zasób jest umocowana do jego reprezentowania.,</w:t>
      </w:r>
    </w:p>
    <w:p w14:paraId="0A8F9B82" w14:textId="77777777"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 xml:space="preserve">-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  <w:lang w:eastAsia="x-none"/>
        </w:rPr>
        <w:t>pełnomocnictwo lub inny dokument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 xml:space="preserve"> potwierdzający umocowanie do reprezentowania podmiotu udostępniającego zasób, gdy umocowanie osoby składającej ofertę nie wynika z dokumentów opisanych powyżej),</w:t>
      </w:r>
      <w:r w:rsidR="00DA64D1">
        <w:rPr>
          <w:rFonts w:ascii="Tahoma" w:eastAsia="Times New Roman" w:hAnsi="Tahoma" w:cs="Tahoma"/>
          <w:bCs/>
          <w:i/>
          <w:iCs/>
          <w:sz w:val="16"/>
          <w:szCs w:val="16"/>
          <w:lang w:eastAsia="x-none"/>
        </w:rPr>
        <w:t>\.</w:t>
      </w:r>
    </w:p>
    <w:p w14:paraId="424D93A8" w14:textId="75D64491" w:rsidR="00DA64D1" w:rsidRDefault="00DA64D1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</w:p>
    <w:p w14:paraId="38116F7A" w14:textId="77777777" w:rsidR="00D06068" w:rsidRPr="005854BC" w:rsidRDefault="00D0606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</w:p>
    <w:p w14:paraId="35266E2C" w14:textId="77777777" w:rsidR="007E24A8" w:rsidRPr="005854BC" w:rsidRDefault="007E24A8" w:rsidP="007E24A8">
      <w:pPr>
        <w:keepNext/>
        <w:keepLines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outlineLvl w:val="4"/>
        <w:rPr>
          <w:rFonts w:ascii="Tahoma" w:eastAsia="Times New Roman" w:hAnsi="Tahoma" w:cs="Tahoma"/>
          <w:b/>
          <w:bCs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1E5D552B" w14:textId="77777777" w:rsidR="007E24A8" w:rsidRPr="005854BC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*niepotrzebne skreślić. </w:t>
      </w:r>
    </w:p>
    <w:tbl>
      <w:tblPr>
        <w:tblW w:w="4795" w:type="pct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4175"/>
        <w:gridCol w:w="4176"/>
      </w:tblGrid>
      <w:tr w:rsidR="007E24A8" w:rsidRPr="00AB1192" w14:paraId="53041F48" w14:textId="77777777" w:rsidTr="0031712F"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1B86" w14:textId="77777777" w:rsidR="007E24A8" w:rsidRPr="00AB1192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AB1192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D9C4" w14:textId="77777777" w:rsidR="007E24A8" w:rsidRPr="00AB1192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AB1192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28CC183C" w14:textId="77777777" w:rsidR="007E24A8" w:rsidRPr="00AB1192" w:rsidRDefault="007E24A8" w:rsidP="007E24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AB119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których wykonanie Wykonawca zamierza powierzyć podwykonawcom</w:t>
            </w:r>
          </w:p>
          <w:p w14:paraId="38CA7C28" w14:textId="77777777" w:rsidR="007E24A8" w:rsidRPr="00AB1192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D383" w14:textId="77777777" w:rsidR="007E24A8" w:rsidRPr="00AB1192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AB1192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x-none"/>
              </w:rPr>
              <w:t>Nazwa podwykonawcy (</w:t>
            </w:r>
            <w:r w:rsidR="00AB1192" w:rsidRPr="00AB1192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x-none"/>
              </w:rPr>
              <w:t>podać nazwy podwykonawców, jeżeli są już znani</w:t>
            </w:r>
            <w:r w:rsidRPr="00AB1192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x-none"/>
              </w:rPr>
              <w:t>)</w:t>
            </w:r>
          </w:p>
        </w:tc>
      </w:tr>
      <w:tr w:rsidR="007E24A8" w:rsidRPr="005854BC" w14:paraId="4EEB5701" w14:textId="77777777" w:rsidTr="0031712F">
        <w:trPr>
          <w:trHeight w:val="266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ED10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5854BC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eastAsia="x-none"/>
              </w:rPr>
              <w:t>1.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BD5" w14:textId="77777777"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F3C" w14:textId="77777777"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7E24A8" w:rsidRPr="005854BC" w14:paraId="6BB1883E" w14:textId="77777777" w:rsidTr="0031712F"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A2C5" w14:textId="77777777" w:rsidR="007E24A8" w:rsidRPr="005854BC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5854BC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eastAsia="x-none"/>
              </w:rPr>
              <w:t>…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3E7F" w14:textId="77777777"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3A8" w14:textId="77777777"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14C4A83D" w14:textId="0FEE7E74" w:rsidR="00AB1192" w:rsidRDefault="00AB1192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</w:p>
    <w:p w14:paraId="4B75E788" w14:textId="77777777" w:rsidR="00D06068" w:rsidRDefault="00D06068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</w:p>
    <w:p w14:paraId="5776ED6C" w14:textId="77777777" w:rsidR="00AB1192" w:rsidRDefault="007E24A8" w:rsidP="00AB1192">
      <w:pPr>
        <w:keepNext/>
        <w:keepLines/>
        <w:numPr>
          <w:ilvl w:val="0"/>
          <w:numId w:val="5"/>
        </w:numPr>
        <w:spacing w:after="0" w:line="240" w:lineRule="auto"/>
        <w:ind w:left="426" w:hanging="568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087F2A18" w14:textId="05401983" w:rsidR="00AB1192" w:rsidRDefault="00AB1192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</w:p>
    <w:p w14:paraId="071F668C" w14:textId="77777777" w:rsidR="00D06068" w:rsidRDefault="00D06068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</w:p>
    <w:p w14:paraId="117E96BD" w14:textId="77777777" w:rsidR="007E24A8" w:rsidRDefault="007E24A8" w:rsidP="0038272A">
      <w:pPr>
        <w:keepNext/>
        <w:keepLines/>
        <w:numPr>
          <w:ilvl w:val="0"/>
          <w:numId w:val="5"/>
        </w:numPr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  <w:r w:rsidRPr="00AB1192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>Niniejszym informujemy, iż informacje składające się na ofertę, zawarte na stronach od .......</w:t>
      </w:r>
      <w:r w:rsidR="00F84234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>...</w:t>
      </w:r>
      <w:r w:rsidRPr="00AB1192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.... do .............. stanowią tajemnicę przedsiębiorstwa w rozumieniu przepisów ustawy o zwalczaniu nieuczciwej konkurencji i jako takie nie mogą być udostępniane innym uczestnikom niniejszego postępowania. </w:t>
      </w:r>
      <w:r w:rsidRPr="00AB1192">
        <w:rPr>
          <w:rFonts w:ascii="Tahoma" w:eastAsia="Times New Roman" w:hAnsi="Tahoma" w:cs="Tahoma"/>
          <w:b/>
          <w:bCs/>
          <w:iCs/>
          <w:sz w:val="18"/>
          <w:szCs w:val="18"/>
          <w:lang w:eastAsia="x-none"/>
        </w:rPr>
        <w:t>Strony te</w:t>
      </w:r>
      <w:r w:rsidRPr="00AB1192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 </w:t>
      </w:r>
      <w:r w:rsidRPr="00AB119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x-none"/>
        </w:rPr>
        <w:t xml:space="preserve">wraz z uzasadnieniem wymaganym 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  <w:lang w:eastAsia="x-none"/>
        </w:rPr>
        <w:t xml:space="preserve">art. 18 ust. 3 ustawy Pzp </w:t>
      </w:r>
      <w:r w:rsidRPr="00AB1192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zostały umieszczone w  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  <w:lang w:eastAsia="x-none"/>
        </w:rPr>
        <w:t>osobnym pliku, na karcie ”</w:t>
      </w:r>
      <w:r w:rsidR="00AB1192">
        <w:rPr>
          <w:rFonts w:ascii="Tahoma" w:eastAsia="Times New Roman" w:hAnsi="Tahoma" w:cs="Tahoma"/>
          <w:bCs/>
          <w:iCs/>
          <w:color w:val="0000FF"/>
          <w:sz w:val="18"/>
          <w:szCs w:val="18"/>
          <w:lang w:eastAsia="x-none"/>
        </w:rPr>
        <w:t>FORMULARZ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  <w:lang w:eastAsia="x-none"/>
        </w:rPr>
        <w:t xml:space="preserve">”, w tabeli </w:t>
      </w:r>
      <w:r w:rsidR="00AB1192">
        <w:rPr>
          <w:rFonts w:ascii="Tahoma" w:eastAsia="Times New Roman" w:hAnsi="Tahoma" w:cs="Tahoma"/>
          <w:bCs/>
          <w:iCs/>
          <w:color w:val="0000FF"/>
          <w:sz w:val="18"/>
          <w:szCs w:val="18"/>
          <w:lang w:eastAsia="x-none"/>
        </w:rPr>
        <w:t xml:space="preserve">pkt. 2 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  <w:lang w:eastAsia="x-none"/>
        </w:rPr>
        <w:t>”</w:t>
      </w:r>
      <w:r w:rsidR="00AB1192" w:rsidRPr="00AB1192">
        <w:t xml:space="preserve"> </w:t>
      </w:r>
      <w:r w:rsidR="00AB1192"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  <w:lang w:eastAsia="x-none"/>
        </w:rPr>
        <w:t>Dokumenty niejawne np. Tajemnica przedsiębiorstwa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  <w:lang w:eastAsia="x-none"/>
        </w:rPr>
        <w:t>”, za pomocą opcji ”</w:t>
      </w:r>
      <w:r w:rsidR="00AB1192">
        <w:rPr>
          <w:rFonts w:ascii="Tahoma" w:eastAsia="Times New Roman" w:hAnsi="Tahoma" w:cs="Tahoma"/>
          <w:bCs/>
          <w:iCs/>
          <w:color w:val="0000FF"/>
          <w:sz w:val="18"/>
          <w:szCs w:val="18"/>
          <w:lang w:eastAsia="x-none"/>
        </w:rPr>
        <w:t>Dołącz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  <w:lang w:eastAsia="x-none"/>
        </w:rPr>
        <w:t xml:space="preserve"> plik”.</w:t>
      </w:r>
      <w:r w:rsidRPr="00AB1192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 (Jeżeli nie ma informacji zastrzeżonych Wykonawca w miejsce kropek wpisuje znak „–").</w:t>
      </w:r>
    </w:p>
    <w:p w14:paraId="40699718" w14:textId="5AADC5ED" w:rsidR="00AB1192" w:rsidRDefault="00AB1192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</w:p>
    <w:p w14:paraId="578EF05C" w14:textId="77777777" w:rsidR="00D06068" w:rsidRPr="00AB1192" w:rsidRDefault="00D06068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</w:p>
    <w:p w14:paraId="2DD643AB" w14:textId="77777777" w:rsidR="007E24A8" w:rsidRPr="005854BC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568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>Wykonawca informuje, że (właściwe zakreślić):</w:t>
      </w:r>
    </w:p>
    <w:p w14:paraId="0FEEC9B2" w14:textId="77777777" w:rsidR="007E24A8" w:rsidRPr="005854BC" w:rsidRDefault="007E24A8" w:rsidP="00A42D15">
      <w:pPr>
        <w:keepNext/>
        <w:keepLines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wybór oferty </w:t>
      </w:r>
      <w:r w:rsidRPr="00470DCC">
        <w:rPr>
          <w:rFonts w:ascii="Tahoma" w:eastAsia="Times New Roman" w:hAnsi="Tahoma" w:cs="Tahoma"/>
          <w:b/>
          <w:sz w:val="18"/>
          <w:szCs w:val="18"/>
          <w:lang w:eastAsia="pl-PL"/>
        </w:rPr>
        <w:t>nie będzie prowadzić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 do powstania u Zamawiającego obowiązku podatkowego.</w:t>
      </w:r>
    </w:p>
    <w:p w14:paraId="56BC6B95" w14:textId="77777777" w:rsidR="007E24A8" w:rsidRPr="005854BC" w:rsidRDefault="007E24A8" w:rsidP="00A42D15">
      <w:pPr>
        <w:keepNext/>
        <w:keepLines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wybór oferty </w:t>
      </w:r>
      <w:r w:rsidRPr="00470DCC">
        <w:rPr>
          <w:rFonts w:ascii="Tahoma" w:eastAsia="Times New Roman" w:hAnsi="Tahoma" w:cs="Tahoma"/>
          <w:b/>
          <w:sz w:val="18"/>
          <w:szCs w:val="18"/>
          <w:lang w:eastAsia="pl-PL"/>
        </w:rPr>
        <w:t>będzie prowadzić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 do powstania u Zamawiającego obowiązku podatkowego w odniesieniu do następujących towarów/ usług: </w:t>
      </w: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>...........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. Wartość towaru/ usług (w zależności od przedmiotu zamówienia) powodująca obowiązek podatkowy u Zamawiającego to </w:t>
      </w: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........... 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zł netto</w:t>
      </w:r>
      <w:r w:rsidRPr="00A42D15">
        <w:rPr>
          <w:rFonts w:ascii="Tahoma" w:eastAsia="Times New Roman" w:hAnsi="Tahoma" w:cs="Tahoma"/>
          <w:b/>
          <w:sz w:val="18"/>
          <w:szCs w:val="18"/>
          <w:lang w:eastAsia="pl-PL"/>
        </w:rPr>
        <w:t>*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15781CA2" w14:textId="77777777" w:rsidR="007E24A8" w:rsidRPr="0038272A" w:rsidRDefault="007E24A8" w:rsidP="0038272A">
      <w:pPr>
        <w:keepNext/>
        <w:keepLines/>
        <w:tabs>
          <w:tab w:val="left" w:pos="993"/>
        </w:tabs>
        <w:spacing w:after="0" w:line="240" w:lineRule="auto"/>
        <w:ind w:left="425" w:hanging="568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="0038272A"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(</w:t>
      </w:r>
      <w:r w:rsidRPr="0038272A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>*</w:t>
      </w: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dotyczy Wykonawców, których oferty będą generować obowiązek doliczania wartości podatku VAT do wartości netto oferty, tj. w przypadku:</w:t>
      </w:r>
    </w:p>
    <w:p w14:paraId="3BEF1CBD" w14:textId="77777777" w:rsidR="007E24A8" w:rsidRPr="0038272A" w:rsidRDefault="007E24A8" w:rsidP="0038272A">
      <w:pPr>
        <w:keepNext/>
        <w:keepLines/>
        <w:numPr>
          <w:ilvl w:val="0"/>
          <w:numId w:val="3"/>
        </w:numPr>
        <w:spacing w:after="0" w:line="240" w:lineRule="auto"/>
        <w:ind w:left="425" w:hanging="142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wewnątrzwspólnotowego nabycia towarów,</w:t>
      </w:r>
    </w:p>
    <w:p w14:paraId="0D5CB6D3" w14:textId="4649904C" w:rsidR="0038272A" w:rsidRPr="00D06068" w:rsidRDefault="007E24A8" w:rsidP="00D06068">
      <w:pPr>
        <w:keepNext/>
        <w:keepLines/>
        <w:numPr>
          <w:ilvl w:val="0"/>
          <w:numId w:val="3"/>
        </w:numPr>
        <w:spacing w:after="0" w:line="240" w:lineRule="auto"/>
        <w:ind w:left="425" w:hanging="142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importu usług lub importu towarów, z którymi wiąże się obowiązek doliczenia przez zamawiającego przy porównyw</w:t>
      </w:r>
      <w:r w:rsidR="0038272A"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aniu cen ofertowych podatku VAT)</w:t>
      </w: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</w:t>
      </w:r>
    </w:p>
    <w:p w14:paraId="4B12B60B" w14:textId="21A7DC68" w:rsidR="0038272A" w:rsidRDefault="007E24A8" w:rsidP="00D06068">
      <w:pPr>
        <w:keepNext/>
        <w:keepLines/>
        <w:spacing w:after="0" w:line="360" w:lineRule="auto"/>
        <w:ind w:left="425" w:hanging="6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Niepodanie żadnych danych oznacza, że obowiązek podatkowy na zamawiającego nie przechodzi.</w:t>
      </w:r>
    </w:p>
    <w:p w14:paraId="3FBF333C" w14:textId="77777777" w:rsidR="00D06068" w:rsidRPr="005854BC" w:rsidRDefault="00D06068" w:rsidP="00D06068">
      <w:pPr>
        <w:keepNext/>
        <w:keepLines/>
        <w:spacing w:after="0" w:line="360" w:lineRule="auto"/>
        <w:ind w:left="425" w:hanging="6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7DEACBF" w14:textId="77777777" w:rsidR="007E24A8" w:rsidRPr="005854BC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outlineLvl w:val="4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Calibri" w:hAnsi="Tahoma" w:cs="Tahoma"/>
          <w:sz w:val="18"/>
          <w:szCs w:val="18"/>
        </w:rPr>
        <w:t>Wykonawca jest:</w:t>
      </w:r>
    </w:p>
    <w:p w14:paraId="2495F2AE" w14:textId="77777777" w:rsidR="007E24A8" w:rsidRPr="0038272A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 w:rsidRPr="005854BC">
        <w:rPr>
          <w:rFonts w:ascii="Tahoma" w:eastAsia="Calibri" w:hAnsi="Tahoma" w:cs="Tahoma"/>
          <w:sz w:val="18"/>
          <w:szCs w:val="18"/>
        </w:rPr>
        <w:t xml:space="preserve">-  mikroprzedsiębiorstwem </w:t>
      </w:r>
      <w:r w:rsidRPr="005854BC">
        <w:rPr>
          <w:rFonts w:ascii="Tahoma" w:eastAsia="Calibri" w:hAnsi="Tahoma" w:cs="Tahoma"/>
          <w:sz w:val="18"/>
          <w:szCs w:val="18"/>
        </w:rPr>
        <w:tab/>
      </w:r>
      <w:r w:rsidRPr="005854BC">
        <w:rPr>
          <w:rFonts w:ascii="Tahoma" w:eastAsia="Calibri" w:hAnsi="Tahoma" w:cs="Tahoma"/>
          <w:sz w:val="18"/>
          <w:szCs w:val="18"/>
        </w:rPr>
        <w:tab/>
      </w:r>
      <w:r w:rsidRPr="0038272A">
        <w:rPr>
          <w:rFonts w:ascii="Tahoma" w:eastAsia="Calibri" w:hAnsi="Tahoma" w:cs="Tahoma"/>
          <w:sz w:val="18"/>
          <w:szCs w:val="18"/>
        </w:rPr>
        <w:t xml:space="preserve">[] Tak </w:t>
      </w:r>
      <w:r w:rsidR="0038272A">
        <w:rPr>
          <w:rFonts w:ascii="Tahoma" w:eastAsia="Calibri" w:hAnsi="Tahoma" w:cs="Tahoma"/>
          <w:sz w:val="18"/>
          <w:szCs w:val="18"/>
        </w:rPr>
        <w:tab/>
      </w:r>
      <w:r w:rsidRPr="0038272A">
        <w:rPr>
          <w:rFonts w:ascii="Tahoma" w:eastAsia="Calibri" w:hAnsi="Tahoma" w:cs="Tahoma"/>
          <w:sz w:val="18"/>
          <w:szCs w:val="18"/>
        </w:rPr>
        <w:t>[] Nie</w:t>
      </w:r>
    </w:p>
    <w:p w14:paraId="278BC824" w14:textId="77777777" w:rsidR="007E24A8" w:rsidRPr="0038272A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 w:rsidRPr="0038272A">
        <w:rPr>
          <w:rFonts w:ascii="Tahoma" w:eastAsia="Calibri" w:hAnsi="Tahoma" w:cs="Tahoma"/>
          <w:sz w:val="18"/>
          <w:szCs w:val="18"/>
        </w:rPr>
        <w:t xml:space="preserve">-  małym przedsiębiorstwem </w:t>
      </w:r>
      <w:r w:rsidRPr="0038272A">
        <w:rPr>
          <w:rFonts w:ascii="Tahoma" w:eastAsia="Calibri" w:hAnsi="Tahoma" w:cs="Tahoma"/>
          <w:sz w:val="18"/>
          <w:szCs w:val="18"/>
        </w:rPr>
        <w:tab/>
      </w:r>
      <w:r w:rsidRPr="0038272A">
        <w:rPr>
          <w:rFonts w:ascii="Tahoma" w:eastAsia="Calibri" w:hAnsi="Tahoma" w:cs="Tahoma"/>
          <w:sz w:val="18"/>
          <w:szCs w:val="18"/>
        </w:rPr>
        <w:tab/>
        <w:t xml:space="preserve">[] Tak </w:t>
      </w:r>
      <w:r w:rsidR="0038272A">
        <w:rPr>
          <w:rFonts w:ascii="Tahoma" w:eastAsia="Calibri" w:hAnsi="Tahoma" w:cs="Tahoma"/>
          <w:sz w:val="18"/>
          <w:szCs w:val="18"/>
        </w:rPr>
        <w:tab/>
      </w:r>
      <w:r w:rsidRPr="0038272A">
        <w:rPr>
          <w:rFonts w:ascii="Tahoma" w:eastAsia="Calibri" w:hAnsi="Tahoma" w:cs="Tahoma"/>
          <w:sz w:val="18"/>
          <w:szCs w:val="18"/>
        </w:rPr>
        <w:t>[] Nie</w:t>
      </w:r>
    </w:p>
    <w:p w14:paraId="3889D922" w14:textId="77777777" w:rsidR="007E24A8" w:rsidRPr="0038272A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 w:rsidRPr="0038272A">
        <w:rPr>
          <w:rFonts w:ascii="Tahoma" w:eastAsia="Calibri" w:hAnsi="Tahoma" w:cs="Tahoma"/>
          <w:sz w:val="18"/>
          <w:szCs w:val="18"/>
        </w:rPr>
        <w:t>-  średnim przedsiębiorstwem</w:t>
      </w:r>
      <w:r w:rsidRPr="0038272A">
        <w:rPr>
          <w:rFonts w:ascii="Tahoma" w:eastAsia="Calibri" w:hAnsi="Tahoma" w:cs="Tahoma"/>
          <w:sz w:val="18"/>
          <w:szCs w:val="18"/>
        </w:rPr>
        <w:tab/>
      </w:r>
      <w:r w:rsidRPr="0038272A">
        <w:rPr>
          <w:rFonts w:ascii="Tahoma" w:eastAsia="Calibri" w:hAnsi="Tahoma" w:cs="Tahoma"/>
          <w:sz w:val="18"/>
          <w:szCs w:val="18"/>
        </w:rPr>
        <w:tab/>
        <w:t xml:space="preserve">[] Tak </w:t>
      </w:r>
      <w:r w:rsidR="0038272A">
        <w:rPr>
          <w:rFonts w:ascii="Tahoma" w:eastAsia="Calibri" w:hAnsi="Tahoma" w:cs="Tahoma"/>
          <w:sz w:val="18"/>
          <w:szCs w:val="18"/>
        </w:rPr>
        <w:tab/>
      </w:r>
      <w:r w:rsidRPr="0038272A">
        <w:rPr>
          <w:rFonts w:ascii="Tahoma" w:eastAsia="Calibri" w:hAnsi="Tahoma" w:cs="Tahoma"/>
          <w:sz w:val="18"/>
          <w:szCs w:val="18"/>
        </w:rPr>
        <w:t>[] Nie</w:t>
      </w:r>
    </w:p>
    <w:p w14:paraId="1B5BAED7" w14:textId="77777777" w:rsidR="007E24A8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i/>
          <w:sz w:val="18"/>
          <w:szCs w:val="18"/>
        </w:rPr>
      </w:pPr>
      <w:r w:rsidRPr="0038272A">
        <w:rPr>
          <w:rFonts w:ascii="Tahoma" w:eastAsia="Calibri" w:hAnsi="Tahoma" w:cs="Tahoma"/>
          <w:color w:val="FF0000"/>
          <w:sz w:val="18"/>
          <w:szCs w:val="18"/>
        </w:rPr>
        <w:t>*</w:t>
      </w:r>
      <w:r w:rsidRPr="0038272A">
        <w:rPr>
          <w:rFonts w:ascii="Tahoma" w:eastAsia="Calibri" w:hAnsi="Tahoma" w:cs="Tahoma"/>
          <w:sz w:val="18"/>
          <w:szCs w:val="18"/>
        </w:rPr>
        <w:t xml:space="preserve"> </w:t>
      </w:r>
      <w:r w:rsidRPr="0038272A">
        <w:rPr>
          <w:rFonts w:ascii="Tahoma" w:eastAsia="Calibri" w:hAnsi="Tahoma" w:cs="Tahoma"/>
          <w:i/>
          <w:sz w:val="18"/>
          <w:szCs w:val="18"/>
        </w:rPr>
        <w:t>zaznaczyć właściwe</w:t>
      </w:r>
    </w:p>
    <w:p w14:paraId="274F3E81" w14:textId="77777777" w:rsidR="00C2509B" w:rsidRDefault="00C2509B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</w:p>
    <w:p w14:paraId="261DB0E2" w14:textId="77777777" w:rsidR="0038272A" w:rsidRDefault="00C2509B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(</w:t>
      </w:r>
      <w:r w:rsidRPr="00C2509B">
        <w:rPr>
          <w:rFonts w:ascii="Tahoma" w:eastAsia="Calibri" w:hAnsi="Tahoma" w:cs="Tahoma"/>
          <w:sz w:val="18"/>
          <w:szCs w:val="18"/>
        </w:rPr>
        <w:t>Definicja mikro, małego i średniego przedsiębiorcy znajduje się w art. 104 - 106 ustawy z dnia 2 lipca 2004 r. o swobodzie działalności gospodarczej (Dz. U. z 2015 r. poz. 584 ze zmianami)</w:t>
      </w:r>
    </w:p>
    <w:p w14:paraId="5C1795A8" w14:textId="251D5A24" w:rsidR="00C2509B" w:rsidRDefault="00C2509B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</w:p>
    <w:p w14:paraId="7217ECA5" w14:textId="77777777" w:rsidR="00D06068" w:rsidRPr="0038272A" w:rsidRDefault="00D0606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</w:p>
    <w:p w14:paraId="0FD539C8" w14:textId="77777777" w:rsidR="007E24A8" w:rsidRPr="005854BC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outlineLvl w:val="4"/>
        <w:rPr>
          <w:rFonts w:ascii="Tahoma" w:eastAsia="Times New Roman" w:hAnsi="Tahoma" w:cs="Tahoma"/>
          <w:bCs/>
          <w:i/>
          <w:iCs/>
          <w:sz w:val="18"/>
          <w:szCs w:val="18"/>
          <w:lang w:eastAsia="x-none"/>
        </w:rPr>
      </w:pPr>
      <w:r w:rsidRPr="005854BC">
        <w:rPr>
          <w:rFonts w:ascii="Tahoma" w:eastAsia="Calibri" w:hAnsi="Tahoma" w:cs="Tahoma"/>
          <w:bCs/>
          <w:iCs/>
          <w:sz w:val="18"/>
          <w:szCs w:val="18"/>
          <w:lang w:eastAsia="x-none"/>
        </w:rPr>
        <w:t>Oświadczenie wykonawcy w zakresie wypełnienia obowiązków informacyjnych przewidzianych w art. 13 lub art. 14 RODO.</w:t>
      </w:r>
    </w:p>
    <w:p w14:paraId="021668C7" w14:textId="77777777" w:rsidR="007E24A8" w:rsidRDefault="007E24A8" w:rsidP="00C2509B">
      <w:pPr>
        <w:keepNext/>
        <w:keepLines/>
        <w:spacing w:after="0"/>
        <w:ind w:left="426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eastAsia="x-none"/>
        </w:rPr>
      </w:pPr>
      <w:r w:rsidRPr="005854BC">
        <w:rPr>
          <w:rFonts w:ascii="Tahoma" w:eastAsia="Calibri" w:hAnsi="Tahoma" w:cs="Tahoma"/>
          <w:b/>
          <w:bCs/>
          <w:iCs/>
          <w:sz w:val="18"/>
          <w:szCs w:val="18"/>
          <w:u w:val="single"/>
          <w:lang w:eastAsia="x-none"/>
        </w:rPr>
        <w:t>Oświadczam, że wypełniłem obowiązki informacyjne przewidziane w art. 13 lub art. 14 RODO</w:t>
      </w:r>
      <w:r w:rsidRPr="005854BC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</w:rPr>
        <w:footnoteReference w:id="1"/>
      </w:r>
      <w:r w:rsidRPr="005854BC">
        <w:rPr>
          <w:rFonts w:ascii="Tahoma" w:eastAsia="Calibri" w:hAnsi="Tahoma" w:cs="Tahoma"/>
          <w:b/>
          <w:bCs/>
          <w:iCs/>
          <w:sz w:val="18"/>
          <w:szCs w:val="18"/>
          <w:u w:val="single"/>
          <w:lang w:eastAsia="x-none"/>
        </w:rPr>
        <w:t xml:space="preserve">  wobec osób fizycznych, od których dane osobowe bezpośrednio lub pośrednio pozyskałem w celu ubiegania się o udzielenie zamówienia publicznego w niniejszym postępowaniu.** </w:t>
      </w:r>
    </w:p>
    <w:p w14:paraId="30BE59D5" w14:textId="1ADE606B" w:rsidR="00C2509B" w:rsidRDefault="00C2509B" w:rsidP="007E24A8">
      <w:pPr>
        <w:keepNext/>
        <w:keepLines/>
        <w:spacing w:after="0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eastAsia="x-none"/>
        </w:rPr>
      </w:pPr>
    </w:p>
    <w:p w14:paraId="6025A0B1" w14:textId="77777777" w:rsidR="00D06068" w:rsidRPr="005854BC" w:rsidRDefault="00D06068" w:rsidP="007E24A8">
      <w:pPr>
        <w:keepNext/>
        <w:keepLines/>
        <w:spacing w:after="0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eastAsia="x-none"/>
        </w:rPr>
      </w:pPr>
    </w:p>
    <w:p w14:paraId="11891B6C" w14:textId="77777777" w:rsidR="007E24A8" w:rsidRPr="005854BC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outlineLvl w:val="4"/>
        <w:rPr>
          <w:rFonts w:ascii="Tahoma" w:eastAsia="Times New Roman" w:hAnsi="Tahoma" w:cs="Tahoma"/>
          <w:bCs/>
          <w:i/>
          <w:iCs/>
          <w:sz w:val="18"/>
          <w:szCs w:val="18"/>
          <w:lang w:eastAsia="x-none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Integralną część oferty stanowią n/w załączniki: </w:t>
      </w:r>
      <w:r w:rsidRPr="005854BC">
        <w:rPr>
          <w:rFonts w:ascii="Tahoma" w:eastAsia="Times New Roman" w:hAnsi="Tahoma" w:cs="Tahoma"/>
          <w:bCs/>
          <w:i/>
          <w:iCs/>
          <w:sz w:val="18"/>
          <w:szCs w:val="18"/>
          <w:lang w:eastAsia="x-none"/>
        </w:rPr>
        <w:t>(wyszczególnia Wykonawca)</w:t>
      </w:r>
    </w:p>
    <w:p w14:paraId="53EDBCF3" w14:textId="77777777" w:rsidR="007E24A8" w:rsidRPr="005854BC" w:rsidRDefault="007E24A8" w:rsidP="007E24A8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</w:t>
      </w:r>
    </w:p>
    <w:p w14:paraId="62769163" w14:textId="77777777" w:rsidR="007E24A8" w:rsidRPr="005854BC" w:rsidRDefault="007E24A8" w:rsidP="007E24A8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</w:t>
      </w:r>
    </w:p>
    <w:p w14:paraId="79B47E5E" w14:textId="77777777" w:rsidR="007E24A8" w:rsidRPr="005854BC" w:rsidRDefault="007E24A8" w:rsidP="007E24A8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</w:t>
      </w:r>
    </w:p>
    <w:p w14:paraId="1C60E293" w14:textId="77777777" w:rsidR="007E24A8" w:rsidRPr="00C2509B" w:rsidRDefault="007E24A8" w:rsidP="00C2509B">
      <w:pPr>
        <w:keepNext/>
        <w:keepLines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itd. …………………………………………………………………</w:t>
      </w:r>
    </w:p>
    <w:p w14:paraId="4BE0CFC8" w14:textId="77777777" w:rsidR="007E24A8" w:rsidRPr="005854BC" w:rsidRDefault="007E24A8" w:rsidP="007E24A8">
      <w:pPr>
        <w:keepNext/>
        <w:keepLines/>
        <w:spacing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5854B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** </w:t>
      </w:r>
      <w:r w:rsidRPr="005854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Wyjaśnienie:</w:t>
      </w:r>
      <w:r w:rsidRPr="005854B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901635" w14:textId="77777777" w:rsidR="007E24A8" w:rsidRPr="005854BC" w:rsidRDefault="007E24A8" w:rsidP="007E24A8">
      <w:pPr>
        <w:keepNext/>
        <w:keepLines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4B0ADF8" w14:textId="77777777" w:rsidR="007E24A8" w:rsidRPr="005854BC" w:rsidRDefault="007E24A8" w:rsidP="00C2509B">
      <w:pPr>
        <w:keepNext/>
        <w:keepLines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PODPIS(Y)</w:t>
      </w:r>
      <w:r w:rsidR="00723D25"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  <w:t>1</w:t>
      </w: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</w:p>
    <w:p w14:paraId="190EDE36" w14:textId="77777777" w:rsidR="00787375" w:rsidRDefault="00787375">
      <w:pPr>
        <w:rPr>
          <w:rFonts w:ascii="Tahoma" w:hAnsi="Tahoma" w:cs="Tahoma"/>
          <w:sz w:val="18"/>
          <w:szCs w:val="18"/>
        </w:rPr>
      </w:pPr>
    </w:p>
    <w:p w14:paraId="6A6F6C4C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4F9A7FAB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752097B6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7E692417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229A73AE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1A548E4A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38E36993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07560B31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0AF801AA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67648656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16827832" w14:textId="77777777" w:rsidR="00D30F37" w:rsidRDefault="00D30F37">
      <w:pPr>
        <w:rPr>
          <w:rFonts w:ascii="Tahoma" w:hAnsi="Tahoma" w:cs="Tahoma"/>
          <w:sz w:val="18"/>
          <w:szCs w:val="18"/>
        </w:rPr>
      </w:pPr>
    </w:p>
    <w:p w14:paraId="2649DFAC" w14:textId="77777777" w:rsidR="00D30F37" w:rsidRPr="00F0237D" w:rsidRDefault="00723D25" w:rsidP="00D30F37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color w:val="FF0000"/>
        </w:rPr>
      </w:pPr>
      <w:r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 xml:space="preserve">1. </w:t>
      </w:r>
      <w:r w:rsidR="00D30F37" w:rsidRPr="00F0237D"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 xml:space="preserve">Plik musi zostać podpisany elektronicznie przez osobę upoważnioną do reprezentowania </w:t>
      </w:r>
      <w:r w:rsidR="00D30F37"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>wykonawcy</w:t>
      </w:r>
      <w:r w:rsidR="00D30F37" w:rsidRPr="00F0237D"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 xml:space="preserve"> </w:t>
      </w:r>
      <w:r w:rsidR="00D30F37" w:rsidRPr="00F0237D">
        <w:rPr>
          <w:rFonts w:ascii="Tahoma" w:eastAsia="Arial" w:hAnsi="Tahoma" w:cs="Tahoma"/>
          <w:bCs/>
          <w:i/>
          <w:color w:val="FF0000"/>
          <w:kern w:val="2"/>
          <w:sz w:val="18"/>
          <w:szCs w:val="18"/>
          <w:lang w:eastAsia="ja-JP" w:bidi="fa-IR"/>
        </w:rPr>
        <w:t>za pomocą kwalifikowanego podpisu elektronicznego, podpisu zaufanego lub podpisu osobistego (poprzez e-dowód).</w:t>
      </w:r>
    </w:p>
    <w:p w14:paraId="7B16843A" w14:textId="77777777" w:rsidR="00D30F37" w:rsidRPr="005854BC" w:rsidRDefault="00D30F37">
      <w:pPr>
        <w:rPr>
          <w:rFonts w:ascii="Tahoma" w:hAnsi="Tahoma" w:cs="Tahoma"/>
          <w:sz w:val="18"/>
          <w:szCs w:val="18"/>
        </w:rPr>
      </w:pPr>
    </w:p>
    <w:sectPr w:rsidR="00D30F37" w:rsidRPr="005854BC" w:rsidSect="00DA64D1">
      <w:head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A093" w14:textId="77777777" w:rsidR="00011475" w:rsidRDefault="00011475" w:rsidP="007E24A8">
      <w:pPr>
        <w:spacing w:after="0" w:line="240" w:lineRule="auto"/>
      </w:pPr>
      <w:r>
        <w:separator/>
      </w:r>
    </w:p>
  </w:endnote>
  <w:endnote w:type="continuationSeparator" w:id="0">
    <w:p w14:paraId="6DE1CC13" w14:textId="77777777" w:rsidR="00011475" w:rsidRDefault="00011475" w:rsidP="007E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CAE6" w14:textId="77777777" w:rsidR="00011475" w:rsidRDefault="00011475" w:rsidP="007E24A8">
      <w:pPr>
        <w:spacing w:after="0" w:line="240" w:lineRule="auto"/>
      </w:pPr>
      <w:r>
        <w:separator/>
      </w:r>
    </w:p>
  </w:footnote>
  <w:footnote w:type="continuationSeparator" w:id="0">
    <w:p w14:paraId="1208BF4D" w14:textId="77777777" w:rsidR="00011475" w:rsidRDefault="00011475" w:rsidP="007E24A8">
      <w:pPr>
        <w:spacing w:after="0" w:line="240" w:lineRule="auto"/>
      </w:pPr>
      <w:r>
        <w:continuationSeparator/>
      </w:r>
    </w:p>
  </w:footnote>
  <w:footnote w:id="1">
    <w:p w14:paraId="305E8D00" w14:textId="77777777" w:rsidR="007E24A8" w:rsidRDefault="007E24A8" w:rsidP="007E24A8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6540B0C" w14:textId="77777777" w:rsidR="007E24A8" w:rsidRDefault="007E24A8" w:rsidP="007E2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754F" w14:textId="7FD4FEE9" w:rsidR="00937916" w:rsidRDefault="00937916">
    <w:pPr>
      <w:pStyle w:val="Nagwek"/>
    </w:pPr>
  </w:p>
  <w:p w14:paraId="1C9DD0E7" w14:textId="77777777" w:rsidR="00937916" w:rsidRDefault="009379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75A0"/>
    <w:multiLevelType w:val="hybridMultilevel"/>
    <w:tmpl w:val="FA1A597E"/>
    <w:lvl w:ilvl="0" w:tplc="C10C93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color w:val="FF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843EE"/>
    <w:multiLevelType w:val="hybridMultilevel"/>
    <w:tmpl w:val="A34AC276"/>
    <w:lvl w:ilvl="0" w:tplc="C18C9B3A">
      <w:numFmt w:val="bullet"/>
      <w:lvlText w:val=""/>
      <w:lvlJc w:val="left"/>
      <w:pPr>
        <w:ind w:left="6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num w:numId="1" w16cid:durableId="1971007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228295">
    <w:abstractNumId w:val="1"/>
  </w:num>
  <w:num w:numId="3" w16cid:durableId="624579781">
    <w:abstractNumId w:val="5"/>
  </w:num>
  <w:num w:numId="4" w16cid:durableId="8135231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00943864">
    <w:abstractNumId w:val="0"/>
  </w:num>
  <w:num w:numId="6" w16cid:durableId="627130740">
    <w:abstractNumId w:val="3"/>
  </w:num>
  <w:num w:numId="7" w16cid:durableId="1749689508">
    <w:abstractNumId w:val="2"/>
  </w:num>
  <w:num w:numId="8" w16cid:durableId="1441220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A8"/>
    <w:rsid w:val="00011475"/>
    <w:rsid w:val="00087037"/>
    <w:rsid w:val="0009229F"/>
    <w:rsid w:val="00094F8D"/>
    <w:rsid w:val="000F2E65"/>
    <w:rsid w:val="00110E64"/>
    <w:rsid w:val="00130235"/>
    <w:rsid w:val="001D67E4"/>
    <w:rsid w:val="00252ABA"/>
    <w:rsid w:val="002956FE"/>
    <w:rsid w:val="002E5EE3"/>
    <w:rsid w:val="0038272A"/>
    <w:rsid w:val="00383869"/>
    <w:rsid w:val="003B4ACC"/>
    <w:rsid w:val="00451978"/>
    <w:rsid w:val="00470DCC"/>
    <w:rsid w:val="004D42DE"/>
    <w:rsid w:val="004E52DC"/>
    <w:rsid w:val="005854BC"/>
    <w:rsid w:val="005C2447"/>
    <w:rsid w:val="005C2DE4"/>
    <w:rsid w:val="00606301"/>
    <w:rsid w:val="00606A50"/>
    <w:rsid w:val="00621659"/>
    <w:rsid w:val="006460E0"/>
    <w:rsid w:val="00681CD0"/>
    <w:rsid w:val="006D22D0"/>
    <w:rsid w:val="00723D25"/>
    <w:rsid w:val="00725C43"/>
    <w:rsid w:val="007347C4"/>
    <w:rsid w:val="00773C20"/>
    <w:rsid w:val="00787375"/>
    <w:rsid w:val="007E24A8"/>
    <w:rsid w:val="00812E94"/>
    <w:rsid w:val="00937916"/>
    <w:rsid w:val="009717F6"/>
    <w:rsid w:val="009F190B"/>
    <w:rsid w:val="00A42D15"/>
    <w:rsid w:val="00A47ADA"/>
    <w:rsid w:val="00A63085"/>
    <w:rsid w:val="00A6390A"/>
    <w:rsid w:val="00A754DE"/>
    <w:rsid w:val="00AB1192"/>
    <w:rsid w:val="00AF16C2"/>
    <w:rsid w:val="00B86ECA"/>
    <w:rsid w:val="00C2509B"/>
    <w:rsid w:val="00C6182C"/>
    <w:rsid w:val="00C80929"/>
    <w:rsid w:val="00CA56FE"/>
    <w:rsid w:val="00CC34D3"/>
    <w:rsid w:val="00D06068"/>
    <w:rsid w:val="00D30F37"/>
    <w:rsid w:val="00D40E94"/>
    <w:rsid w:val="00D417BC"/>
    <w:rsid w:val="00DA502D"/>
    <w:rsid w:val="00DA64D1"/>
    <w:rsid w:val="00DC513B"/>
    <w:rsid w:val="00EA3A3C"/>
    <w:rsid w:val="00ED42E6"/>
    <w:rsid w:val="00F84234"/>
    <w:rsid w:val="00F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FCB6"/>
  <w15:docId w15:val="{29C8E70D-0E7B-4D5F-8CF7-A1A8752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E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E24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0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916"/>
  </w:style>
  <w:style w:type="paragraph" w:styleId="Stopka">
    <w:name w:val="footer"/>
    <w:basedOn w:val="Normalny"/>
    <w:link w:val="StopkaZnak"/>
    <w:uiPriority w:val="99"/>
    <w:unhideWhenUsed/>
    <w:rsid w:val="0093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CE54-58DD-41FA-BE15-33437D33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MStrycharz-Cylka</dc:creator>
  <cp:lastModifiedBy>Małgorzata Strycharz-Cylka</cp:lastModifiedBy>
  <cp:revision>7</cp:revision>
  <dcterms:created xsi:type="dcterms:W3CDTF">2023-03-27T06:03:00Z</dcterms:created>
  <dcterms:modified xsi:type="dcterms:W3CDTF">2023-10-27T09:55:00Z</dcterms:modified>
</cp:coreProperties>
</file>