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63CCF4AC" w:rsidR="007E20E5" w:rsidRPr="00595CD4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595CD4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6B2FD8">
        <w:rPr>
          <w:rFonts w:ascii="Arial" w:hAnsi="Arial" w:cs="Arial"/>
          <w:b/>
          <w:iCs/>
          <w:sz w:val="28"/>
          <w:szCs w:val="28"/>
          <w:lang w:eastAsia="ar-SA"/>
        </w:rPr>
        <w:t>8.</w:t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>202</w:t>
      </w:r>
      <w:r w:rsidR="006B2FD8">
        <w:rPr>
          <w:rFonts w:ascii="Arial" w:hAnsi="Arial" w:cs="Arial"/>
          <w:b/>
          <w:iCs/>
          <w:sz w:val="28"/>
          <w:szCs w:val="28"/>
          <w:lang w:eastAsia="ar-SA"/>
        </w:rPr>
        <w:t>4</w:t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595CD4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595CD4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595CD4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164A6960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na potrzeby realizacji zamówienia publicznego pn.: </w:t>
      </w:r>
      <w:r w:rsidR="007E20E5" w:rsidRPr="00414B81">
        <w:rPr>
          <w:rFonts w:ascii="Arial" w:hAnsi="Arial" w:cs="Arial"/>
          <w:b/>
          <w:sz w:val="24"/>
          <w:szCs w:val="24"/>
          <w:lang w:eastAsia="pl-PL"/>
        </w:rPr>
        <w:t>„</w:t>
      </w:r>
      <w:r w:rsidR="00125968">
        <w:rPr>
          <w:rFonts w:ascii="Arial" w:hAnsi="Arial" w:cs="Arial"/>
          <w:b/>
          <w:sz w:val="24"/>
          <w:szCs w:val="24"/>
          <w:lang w:eastAsia="pl-PL"/>
        </w:rPr>
        <w:t>Przygotowanie oraz dostawa gorącego posiłku dla dzieci przedszkolnych i</w:t>
      </w:r>
      <w:r w:rsidR="006B2FD8">
        <w:rPr>
          <w:rFonts w:ascii="Arial" w:hAnsi="Arial" w:cs="Arial"/>
          <w:b/>
          <w:sz w:val="24"/>
          <w:szCs w:val="24"/>
          <w:lang w:eastAsia="pl-PL"/>
        </w:rPr>
        <w:t xml:space="preserve"> szkolnych w roku szkolnym  2024</w:t>
      </w:r>
      <w:r w:rsidR="00125968">
        <w:rPr>
          <w:rFonts w:ascii="Arial" w:hAnsi="Arial" w:cs="Arial"/>
          <w:b/>
          <w:sz w:val="24"/>
          <w:szCs w:val="24"/>
          <w:lang w:eastAsia="pl-PL"/>
        </w:rPr>
        <w:t>/202</w:t>
      </w:r>
      <w:r w:rsidR="006B2FD8">
        <w:rPr>
          <w:rFonts w:ascii="Arial" w:hAnsi="Arial" w:cs="Arial"/>
          <w:b/>
          <w:sz w:val="24"/>
          <w:szCs w:val="24"/>
          <w:lang w:eastAsia="pl-PL"/>
        </w:rPr>
        <w:t>5</w:t>
      </w:r>
      <w:bookmarkStart w:id="0" w:name="_GoBack"/>
      <w:bookmarkEnd w:id="0"/>
      <w:r w:rsidR="00125968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7E20E5" w:rsidRPr="00537CFC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 niezbędne zasoby</w:t>
      </w:r>
      <w:r w:rsidR="007E20E5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37CFC">
        <w:rPr>
          <w:rFonts w:ascii="Arial" w:hAnsi="Arial" w:cs="Arial"/>
          <w:sz w:val="24"/>
          <w:szCs w:val="24"/>
          <w:lang w:eastAsia="pl-PL"/>
        </w:rPr>
        <w:t>i gwarantuję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317D15D3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BE2166">
        <w:rPr>
          <w:rFonts w:ascii="Arial" w:hAnsi="Arial" w:cs="Arial"/>
          <w:i/>
          <w:iCs/>
          <w:sz w:val="24"/>
          <w:szCs w:val="24"/>
          <w:lang w:eastAsia="pl-PL"/>
        </w:rPr>
        <w:t>usługę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6B2FD8">
      <w:rPr>
        <w:rStyle w:val="Numerstrony"/>
        <w:rFonts w:ascii="Sylfaen" w:hAnsi="Sylfaen" w:cs="Sylfaen"/>
        <w:noProof/>
        <w:sz w:val="16"/>
        <w:szCs w:val="16"/>
      </w:rPr>
      <w:t>2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117FE"/>
    <w:rsid w:val="000450E0"/>
    <w:rsid w:val="00076681"/>
    <w:rsid w:val="000A1BDC"/>
    <w:rsid w:val="000E3A12"/>
    <w:rsid w:val="000F23C3"/>
    <w:rsid w:val="000F23F2"/>
    <w:rsid w:val="00125968"/>
    <w:rsid w:val="00143BA2"/>
    <w:rsid w:val="001568B6"/>
    <w:rsid w:val="00160C59"/>
    <w:rsid w:val="00196945"/>
    <w:rsid w:val="001C259D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250B7"/>
    <w:rsid w:val="00452D3C"/>
    <w:rsid w:val="00457869"/>
    <w:rsid w:val="004B0AF2"/>
    <w:rsid w:val="005305C5"/>
    <w:rsid w:val="00537CFC"/>
    <w:rsid w:val="00582E9F"/>
    <w:rsid w:val="00595CD4"/>
    <w:rsid w:val="005966AE"/>
    <w:rsid w:val="005C1EF7"/>
    <w:rsid w:val="005D62A7"/>
    <w:rsid w:val="006010C1"/>
    <w:rsid w:val="006437AC"/>
    <w:rsid w:val="00697AC6"/>
    <w:rsid w:val="006B2FD8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9219C"/>
    <w:rsid w:val="008B1669"/>
    <w:rsid w:val="00905AB0"/>
    <w:rsid w:val="00907CBF"/>
    <w:rsid w:val="009223B2"/>
    <w:rsid w:val="00927A50"/>
    <w:rsid w:val="009E7138"/>
    <w:rsid w:val="009E71DB"/>
    <w:rsid w:val="009F69B8"/>
    <w:rsid w:val="00A3196F"/>
    <w:rsid w:val="00A71B4D"/>
    <w:rsid w:val="00A87A7E"/>
    <w:rsid w:val="00AC6C32"/>
    <w:rsid w:val="00AD3797"/>
    <w:rsid w:val="00B55419"/>
    <w:rsid w:val="00BE2166"/>
    <w:rsid w:val="00BE6F58"/>
    <w:rsid w:val="00C70297"/>
    <w:rsid w:val="00C939A6"/>
    <w:rsid w:val="00D670AE"/>
    <w:rsid w:val="00DB498C"/>
    <w:rsid w:val="00DE23A3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20</cp:revision>
  <cp:lastPrinted>2019-09-09T07:55:00Z</cp:lastPrinted>
  <dcterms:created xsi:type="dcterms:W3CDTF">2021-03-08T09:33:00Z</dcterms:created>
  <dcterms:modified xsi:type="dcterms:W3CDTF">2024-07-22T11:09:00Z</dcterms:modified>
</cp:coreProperties>
</file>