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EA033" w14:textId="13F6B010" w:rsidR="001C2BB7" w:rsidRPr="001C2BB7" w:rsidRDefault="001C2BB7" w:rsidP="001C2BB7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1C2BB7">
        <w:rPr>
          <w:rFonts w:eastAsia="Calibri"/>
          <w:sz w:val="22"/>
          <w:szCs w:val="22"/>
          <w:lang w:eastAsia="en-US"/>
        </w:rPr>
        <w:t xml:space="preserve">Kraków,  </w:t>
      </w:r>
      <w:r w:rsidR="00D923AE">
        <w:rPr>
          <w:rFonts w:eastAsia="Calibri"/>
          <w:sz w:val="22"/>
          <w:szCs w:val="22"/>
          <w:lang w:eastAsia="en-US"/>
        </w:rPr>
        <w:t>13</w:t>
      </w:r>
      <w:r w:rsidRPr="001C2BB7">
        <w:rPr>
          <w:rFonts w:eastAsia="Calibri"/>
          <w:sz w:val="22"/>
          <w:szCs w:val="22"/>
          <w:lang w:eastAsia="en-US"/>
        </w:rPr>
        <w:t>.</w:t>
      </w:r>
      <w:r w:rsidR="00D923AE">
        <w:rPr>
          <w:rFonts w:eastAsia="Calibri"/>
          <w:sz w:val="22"/>
          <w:szCs w:val="22"/>
          <w:lang w:eastAsia="en-US"/>
        </w:rPr>
        <w:t>01</w:t>
      </w:r>
      <w:r w:rsidRPr="001C2BB7">
        <w:rPr>
          <w:rFonts w:eastAsia="Calibri"/>
          <w:sz w:val="22"/>
          <w:szCs w:val="22"/>
          <w:lang w:eastAsia="en-US"/>
        </w:rPr>
        <w:t>.202</w:t>
      </w:r>
      <w:r w:rsidR="00D923AE">
        <w:rPr>
          <w:rFonts w:eastAsia="Calibri"/>
          <w:sz w:val="22"/>
          <w:szCs w:val="22"/>
          <w:lang w:eastAsia="en-US"/>
        </w:rPr>
        <w:t>5</w:t>
      </w:r>
      <w:bookmarkStart w:id="0" w:name="_GoBack"/>
      <w:bookmarkEnd w:id="0"/>
    </w:p>
    <w:p w14:paraId="3334A8C8" w14:textId="2AE33B9A" w:rsidR="001C2BB7" w:rsidRPr="001C2BB7" w:rsidRDefault="001C2BB7" w:rsidP="001C2BB7">
      <w:pPr>
        <w:rPr>
          <w:rFonts w:eastAsia="Calibri"/>
          <w:sz w:val="22"/>
          <w:szCs w:val="22"/>
        </w:rPr>
      </w:pPr>
      <w:r w:rsidRPr="001C2BB7">
        <w:rPr>
          <w:rFonts w:eastAsia="Calibri"/>
          <w:sz w:val="22"/>
          <w:szCs w:val="22"/>
        </w:rPr>
        <w:t>DZ.271.125</w:t>
      </w:r>
      <w:r w:rsidR="0030237B">
        <w:rPr>
          <w:rFonts w:eastAsia="Calibri"/>
          <w:sz w:val="22"/>
          <w:szCs w:val="22"/>
        </w:rPr>
        <w:t>.</w:t>
      </w:r>
      <w:r w:rsidR="00D923AE">
        <w:rPr>
          <w:rFonts w:eastAsia="Calibri"/>
          <w:sz w:val="22"/>
          <w:szCs w:val="22"/>
        </w:rPr>
        <w:t>029</w:t>
      </w:r>
      <w:r w:rsidRPr="001C2BB7">
        <w:rPr>
          <w:rFonts w:eastAsia="Calibri"/>
          <w:sz w:val="22"/>
          <w:szCs w:val="22"/>
        </w:rPr>
        <w:t>.202</w:t>
      </w:r>
      <w:r w:rsidR="00D923AE">
        <w:rPr>
          <w:rFonts w:eastAsia="Calibri"/>
          <w:sz w:val="22"/>
          <w:szCs w:val="22"/>
        </w:rPr>
        <w:t>5</w:t>
      </w:r>
    </w:p>
    <w:p w14:paraId="063BDBFF" w14:textId="77777777" w:rsidR="001C2BB7" w:rsidRPr="001C2BB7" w:rsidRDefault="001C2BB7" w:rsidP="001C2BB7">
      <w:pPr>
        <w:rPr>
          <w:rFonts w:eastAsia="Calibri"/>
          <w:sz w:val="22"/>
          <w:szCs w:val="22"/>
        </w:rPr>
      </w:pPr>
    </w:p>
    <w:p w14:paraId="41738939" w14:textId="77777777" w:rsidR="001C2BB7" w:rsidRPr="001C2BB7" w:rsidRDefault="001C2BB7" w:rsidP="001C2BB7">
      <w:pPr>
        <w:rPr>
          <w:rFonts w:eastAsia="Calibri"/>
          <w:sz w:val="22"/>
          <w:szCs w:val="22"/>
        </w:rPr>
      </w:pPr>
      <w:r w:rsidRPr="001C2BB7">
        <w:rPr>
          <w:rFonts w:eastAsia="Calibri"/>
          <w:sz w:val="22"/>
          <w:szCs w:val="22"/>
        </w:rPr>
        <w:t>Dział Zamówień Publicznych</w:t>
      </w:r>
    </w:p>
    <w:p w14:paraId="08642368" w14:textId="77777777" w:rsidR="001C2BB7" w:rsidRPr="001C2BB7" w:rsidRDefault="001C2BB7" w:rsidP="001C2BB7">
      <w:pPr>
        <w:rPr>
          <w:rFonts w:eastAsia="Calibri"/>
          <w:sz w:val="22"/>
          <w:szCs w:val="22"/>
        </w:rPr>
      </w:pPr>
      <w:r w:rsidRPr="001C2BB7">
        <w:rPr>
          <w:rFonts w:eastAsia="Calibri"/>
          <w:sz w:val="22"/>
          <w:szCs w:val="22"/>
        </w:rPr>
        <w:t>tel. 0-12 614 22 61</w:t>
      </w:r>
    </w:p>
    <w:p w14:paraId="04AEFC24" w14:textId="77777777" w:rsidR="001C2BB7" w:rsidRPr="001C2BB7" w:rsidRDefault="001C2BB7" w:rsidP="001C2BB7">
      <w:pPr>
        <w:spacing w:after="200" w:line="276" w:lineRule="auto"/>
        <w:rPr>
          <w:rFonts w:eastAsia="Calibri"/>
          <w:sz w:val="22"/>
          <w:szCs w:val="22"/>
        </w:rPr>
      </w:pPr>
      <w:r w:rsidRPr="001C2BB7">
        <w:rPr>
          <w:rFonts w:eastAsia="Calibri"/>
          <w:sz w:val="22"/>
          <w:szCs w:val="22"/>
        </w:rPr>
        <w:t xml:space="preserve">e-mail: </w:t>
      </w:r>
      <w:hyperlink r:id="rId8" w:history="1">
        <w:r w:rsidRPr="001C2BB7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80B9CC3" w14:textId="77777777" w:rsidR="001C2BB7" w:rsidRPr="001C2BB7" w:rsidRDefault="001C2BB7" w:rsidP="001C2BB7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3ECC91BD" w14:textId="77777777" w:rsidR="001C2BB7" w:rsidRPr="001C2BB7" w:rsidRDefault="001C2BB7" w:rsidP="001C2BB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48FFCD49" w14:textId="77777777" w:rsidR="001C2BB7" w:rsidRPr="001C2BB7" w:rsidRDefault="001C2BB7" w:rsidP="001C2BB7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1C2BB7">
        <w:rPr>
          <w:rFonts w:eastAsia="Calibri"/>
          <w:iCs/>
          <w:sz w:val="22"/>
          <w:szCs w:val="22"/>
        </w:rPr>
        <w:t>dotyczy: postępowania</w:t>
      </w:r>
      <w:r w:rsidRPr="001C2BB7">
        <w:rPr>
          <w:rFonts w:eastAsia="Calibri"/>
          <w:sz w:val="22"/>
          <w:szCs w:val="22"/>
        </w:rPr>
        <w:t xml:space="preserve"> DZ.271.125.2024 pn. „</w:t>
      </w:r>
      <w:r w:rsidRPr="001C2BB7">
        <w:rPr>
          <w:b/>
          <w:bCs/>
          <w:iCs/>
          <w:sz w:val="22"/>
          <w:szCs w:val="22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Pr="001C2BB7">
        <w:rPr>
          <w:rFonts w:eastAsia="Calibri"/>
          <w:sz w:val="22"/>
          <w:szCs w:val="22"/>
        </w:rPr>
        <w:t>”</w:t>
      </w:r>
    </w:p>
    <w:p w14:paraId="33B7CDF6" w14:textId="64FDA98E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9F2599">
        <w:rPr>
          <w:rFonts w:ascii="Calibri" w:eastAsia="Calibri" w:hAnsi="Calibri" w:cs="Calibri"/>
          <w:sz w:val="22"/>
          <w:szCs w:val="22"/>
        </w:rPr>
        <w:t>.</w:t>
      </w:r>
    </w:p>
    <w:p w14:paraId="2D652857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0E01F37B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1C2BB7">
        <w:rPr>
          <w:rFonts w:eastAsia="Calibri"/>
          <w:b/>
          <w:sz w:val="24"/>
          <w:szCs w:val="24"/>
          <w:lang w:eastAsia="en-US"/>
        </w:rPr>
        <w:t>1</w:t>
      </w:r>
      <w:r w:rsidR="00D923AE">
        <w:rPr>
          <w:rFonts w:eastAsia="Calibri"/>
          <w:b/>
          <w:sz w:val="24"/>
          <w:szCs w:val="24"/>
          <w:lang w:eastAsia="en-US"/>
        </w:rPr>
        <w:t>7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1C2BB7">
        <w:rPr>
          <w:rFonts w:eastAsia="Calibri"/>
          <w:b/>
          <w:sz w:val="24"/>
          <w:szCs w:val="24"/>
          <w:lang w:eastAsia="en-US"/>
        </w:rPr>
        <w:t>1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</w:t>
      </w:r>
      <w:r w:rsidR="001C2BB7">
        <w:rPr>
          <w:rFonts w:eastAsia="Calibri"/>
          <w:b/>
          <w:bCs/>
          <w:sz w:val="24"/>
          <w:szCs w:val="24"/>
          <w:lang w:eastAsia="en-US"/>
        </w:rPr>
        <w:t>5</w:t>
      </w:r>
      <w:r w:rsidRPr="009F2599">
        <w:rPr>
          <w:rFonts w:eastAsia="Calibri"/>
          <w:b/>
          <w:bCs/>
          <w:sz w:val="24"/>
          <w:szCs w:val="24"/>
          <w:lang w:eastAsia="en-US"/>
        </w:rPr>
        <w:t xml:space="preserve">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1C2BB7">
        <w:rPr>
          <w:rFonts w:eastAsia="Calibri"/>
          <w:b/>
          <w:sz w:val="24"/>
          <w:szCs w:val="24"/>
          <w:lang w:eastAsia="en-US"/>
        </w:rPr>
        <w:t>1</w:t>
      </w:r>
      <w:r w:rsidR="00D923AE">
        <w:rPr>
          <w:rFonts w:eastAsia="Calibri"/>
          <w:b/>
          <w:sz w:val="24"/>
          <w:szCs w:val="24"/>
          <w:lang w:eastAsia="en-US"/>
        </w:rPr>
        <w:t>7</w:t>
      </w:r>
      <w:r w:rsidR="001C2BB7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sz w:val="24"/>
          <w:szCs w:val="24"/>
          <w:lang w:eastAsia="en-US"/>
        </w:rPr>
        <w:t>0</w:t>
      </w:r>
      <w:r w:rsidR="001C2BB7">
        <w:rPr>
          <w:rFonts w:eastAsia="Calibri"/>
          <w:b/>
          <w:sz w:val="24"/>
          <w:szCs w:val="24"/>
          <w:lang w:eastAsia="en-US"/>
        </w:rPr>
        <w:t>1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</w:t>
      </w:r>
      <w:r w:rsidR="001C2BB7">
        <w:rPr>
          <w:rFonts w:eastAsia="Calibri"/>
          <w:b/>
          <w:bCs/>
          <w:sz w:val="24"/>
          <w:szCs w:val="24"/>
          <w:lang w:eastAsia="en-US"/>
        </w:rPr>
        <w:t>5</w:t>
      </w:r>
      <w:r w:rsidRPr="009F2599">
        <w:rPr>
          <w:rFonts w:eastAsia="Calibri"/>
          <w:b/>
          <w:bCs/>
          <w:sz w:val="24"/>
          <w:szCs w:val="24"/>
          <w:lang w:eastAsia="en-US"/>
        </w:rPr>
        <w:t xml:space="preserve"> 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54E3B2F5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1C2BB7">
        <w:rPr>
          <w:rFonts w:eastAsia="Calibri"/>
          <w:b/>
          <w:sz w:val="24"/>
          <w:szCs w:val="24"/>
          <w:lang w:eastAsia="en-US"/>
        </w:rPr>
        <w:t>1</w:t>
      </w:r>
      <w:r w:rsidR="00D923AE">
        <w:rPr>
          <w:rFonts w:eastAsia="Calibri"/>
          <w:b/>
          <w:sz w:val="24"/>
          <w:szCs w:val="24"/>
          <w:lang w:eastAsia="en-US"/>
        </w:rPr>
        <w:t>5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1C2BB7">
        <w:rPr>
          <w:rFonts w:eastAsia="Calibri"/>
          <w:b/>
          <w:sz w:val="24"/>
          <w:szCs w:val="24"/>
          <w:lang w:eastAsia="en-US"/>
        </w:rPr>
        <w:t>2</w:t>
      </w:r>
      <w:r w:rsidRPr="009F2599">
        <w:rPr>
          <w:rFonts w:eastAsia="Calibri"/>
          <w:b/>
          <w:sz w:val="24"/>
          <w:szCs w:val="24"/>
          <w:lang w:eastAsia="en-US"/>
        </w:rPr>
        <w:t>.202</w:t>
      </w:r>
      <w:r w:rsidR="001C2BB7">
        <w:rPr>
          <w:rFonts w:eastAsia="Calibri"/>
          <w:b/>
          <w:sz w:val="24"/>
          <w:szCs w:val="24"/>
          <w:lang w:eastAsia="en-US"/>
        </w:rPr>
        <w:t>5</w:t>
      </w:r>
      <w:r w:rsidRPr="009F2599">
        <w:rPr>
          <w:rFonts w:eastAsia="Calibri"/>
          <w:b/>
          <w:sz w:val="24"/>
          <w:szCs w:val="24"/>
          <w:lang w:eastAsia="en-US"/>
        </w:rPr>
        <w:t xml:space="preserve">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776C8" w14:textId="77777777" w:rsidR="00D620C2" w:rsidRDefault="00D620C2" w:rsidP="00205BF0">
      <w:r>
        <w:separator/>
      </w:r>
    </w:p>
  </w:endnote>
  <w:endnote w:type="continuationSeparator" w:id="0">
    <w:p w14:paraId="4924B82A" w14:textId="77777777" w:rsidR="00D620C2" w:rsidRDefault="00D620C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8AB70" w14:textId="77777777" w:rsidR="00D620C2" w:rsidRDefault="00D620C2" w:rsidP="00205BF0">
      <w:r>
        <w:separator/>
      </w:r>
    </w:p>
  </w:footnote>
  <w:footnote w:type="continuationSeparator" w:id="0">
    <w:p w14:paraId="0044A64E" w14:textId="77777777" w:rsidR="00D620C2" w:rsidRDefault="00D620C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2BB7"/>
    <w:rsid w:val="001C5230"/>
    <w:rsid w:val="00205BF0"/>
    <w:rsid w:val="00297AED"/>
    <w:rsid w:val="002C0A79"/>
    <w:rsid w:val="0030237B"/>
    <w:rsid w:val="003275F8"/>
    <w:rsid w:val="00344EAE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1F00"/>
    <w:rsid w:val="00B57667"/>
    <w:rsid w:val="00BA6688"/>
    <w:rsid w:val="00D620C2"/>
    <w:rsid w:val="00D843BF"/>
    <w:rsid w:val="00D923AE"/>
    <w:rsid w:val="00D9373E"/>
    <w:rsid w:val="00E239E5"/>
    <w:rsid w:val="00E24E57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DF0E-5BB3-4121-8AAA-BFCD3FA2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</cp:revision>
  <cp:lastPrinted>2023-06-05T09:12:00Z</cp:lastPrinted>
  <dcterms:created xsi:type="dcterms:W3CDTF">2023-11-21T09:43:00Z</dcterms:created>
  <dcterms:modified xsi:type="dcterms:W3CDTF">2025-01-13T08:43:00Z</dcterms:modified>
</cp:coreProperties>
</file>