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41B0" w14:textId="75DD9FEF" w:rsidR="00CC739B" w:rsidRPr="003D296D" w:rsidRDefault="00E54ACE" w:rsidP="00E54ACE">
      <w:pPr>
        <w:spacing w:after="0" w:line="240" w:lineRule="auto"/>
        <w:jc w:val="right"/>
        <w:rPr>
          <w:rFonts w:eastAsia="Times New Roman" w:cstheme="minorHAnsi"/>
          <w:bCs/>
          <w:i/>
          <w:iCs/>
          <w:sz w:val="18"/>
          <w:szCs w:val="18"/>
          <w:lang w:eastAsia="pl-PL"/>
        </w:rPr>
      </w:pPr>
      <w:r w:rsidRPr="003D296D">
        <w:rPr>
          <w:rFonts w:eastAsia="Times New Roman" w:cstheme="minorHAnsi"/>
          <w:bCs/>
          <w:i/>
          <w:iCs/>
          <w:sz w:val="18"/>
          <w:szCs w:val="18"/>
          <w:lang w:eastAsia="pl-PL"/>
        </w:rPr>
        <w:t>Załącznik nr 6</w:t>
      </w:r>
      <w:r w:rsidR="00E057B8" w:rsidRPr="003D296D">
        <w:rPr>
          <w:rFonts w:eastAsia="Times New Roman" w:cstheme="minorHAnsi"/>
          <w:bCs/>
          <w:i/>
          <w:iCs/>
          <w:sz w:val="18"/>
          <w:szCs w:val="18"/>
          <w:lang w:eastAsia="pl-PL"/>
        </w:rPr>
        <w:t>a</w:t>
      </w:r>
      <w:r w:rsidRPr="003D296D">
        <w:rPr>
          <w:rFonts w:eastAsia="Times New Roman" w:cstheme="minorHAnsi"/>
          <w:bCs/>
          <w:i/>
          <w:iCs/>
          <w:sz w:val="18"/>
          <w:szCs w:val="18"/>
          <w:lang w:eastAsia="pl-PL"/>
        </w:rPr>
        <w:t xml:space="preserve"> do SWZ</w:t>
      </w:r>
    </w:p>
    <w:p w14:paraId="227871B7" w14:textId="77777777" w:rsidR="00E54ACE" w:rsidRDefault="00E54ACE" w:rsidP="00251E15">
      <w:pPr>
        <w:spacing w:after="0" w:line="240" w:lineRule="auto"/>
        <w:rPr>
          <w:rFonts w:eastAsia="Times New Roman" w:cstheme="minorHAnsi"/>
          <w:bCs/>
          <w:lang w:eastAsia="pl-PL"/>
        </w:rPr>
      </w:pPr>
      <w:r>
        <w:rPr>
          <w:rFonts w:eastAsia="Times New Roman" w:cstheme="minorHAnsi"/>
          <w:bCs/>
          <w:lang w:eastAsia="pl-PL"/>
        </w:rPr>
        <w:t>Wzór umowy</w:t>
      </w:r>
      <w:r w:rsidR="00583493" w:rsidRPr="002D3AD2">
        <w:rPr>
          <w:rFonts w:eastAsia="Times New Roman" w:cstheme="minorHAnsi"/>
          <w:bCs/>
          <w:lang w:eastAsia="pl-PL"/>
        </w:rPr>
        <w:t xml:space="preserve">                           </w:t>
      </w:r>
      <w:r w:rsidR="00370B97" w:rsidRPr="002D3AD2">
        <w:rPr>
          <w:rFonts w:eastAsia="Times New Roman" w:cstheme="minorHAnsi"/>
          <w:bCs/>
          <w:lang w:eastAsia="pl-PL"/>
        </w:rPr>
        <w:t xml:space="preserve">          </w:t>
      </w:r>
      <w:r w:rsidR="00F9225A" w:rsidRPr="002D3AD2">
        <w:rPr>
          <w:rFonts w:eastAsia="Times New Roman" w:cstheme="minorHAnsi"/>
          <w:bCs/>
          <w:lang w:eastAsia="pl-PL"/>
        </w:rPr>
        <w:t xml:space="preserve">          </w:t>
      </w:r>
      <w:r w:rsidR="00583493" w:rsidRPr="002D3AD2">
        <w:rPr>
          <w:rFonts w:eastAsia="Times New Roman" w:cstheme="minorHAnsi"/>
          <w:bCs/>
          <w:lang w:eastAsia="pl-PL"/>
        </w:rPr>
        <w:t xml:space="preserve"> </w:t>
      </w:r>
    </w:p>
    <w:p w14:paraId="382E86BF" w14:textId="77777777" w:rsidR="00E54ACE" w:rsidRDefault="00E54ACE" w:rsidP="00251E15">
      <w:pPr>
        <w:spacing w:after="0" w:line="240" w:lineRule="auto"/>
        <w:rPr>
          <w:rFonts w:eastAsia="Times New Roman" w:cstheme="minorHAnsi"/>
          <w:bCs/>
          <w:lang w:eastAsia="pl-PL"/>
        </w:rPr>
      </w:pPr>
    </w:p>
    <w:p w14:paraId="0F9BFF52" w14:textId="1E09DB04" w:rsidR="00583493" w:rsidRPr="002D3AD2" w:rsidRDefault="00583493" w:rsidP="00E54ACE">
      <w:pPr>
        <w:spacing w:after="0" w:line="240" w:lineRule="auto"/>
        <w:jc w:val="center"/>
        <w:rPr>
          <w:rFonts w:eastAsia="Times New Roman" w:cstheme="minorHAnsi"/>
          <w:b/>
          <w:bCs/>
          <w:lang w:eastAsia="pl-PL"/>
        </w:rPr>
      </w:pPr>
      <w:r w:rsidRPr="002D3AD2">
        <w:rPr>
          <w:rFonts w:eastAsia="Times New Roman" w:cstheme="minorHAnsi"/>
          <w:b/>
          <w:bCs/>
          <w:lang w:eastAsia="pl-PL"/>
        </w:rPr>
        <w:t>UMOWA NR</w:t>
      </w:r>
      <w:r w:rsidR="00E75509" w:rsidRPr="002D3AD2">
        <w:rPr>
          <w:rFonts w:eastAsia="Times New Roman" w:cstheme="minorHAnsi"/>
          <w:b/>
          <w:bCs/>
          <w:lang w:eastAsia="pl-PL"/>
        </w:rPr>
        <w:t xml:space="preserve">   </w:t>
      </w:r>
      <w:r w:rsidR="00E54ACE">
        <w:rPr>
          <w:rFonts w:eastAsia="Times New Roman" w:cstheme="minorHAnsi"/>
          <w:b/>
          <w:bCs/>
          <w:lang w:eastAsia="pl-PL"/>
        </w:rPr>
        <w:t>………</w:t>
      </w:r>
      <w:r w:rsidR="0050089D">
        <w:rPr>
          <w:rFonts w:eastAsia="Times New Roman" w:cstheme="minorHAnsi"/>
          <w:b/>
          <w:bCs/>
          <w:lang w:eastAsia="pl-PL"/>
        </w:rPr>
        <w:t>/08</w:t>
      </w:r>
      <w:r w:rsidR="00E75509" w:rsidRPr="002D3AD2">
        <w:rPr>
          <w:rFonts w:eastAsia="Times New Roman" w:cstheme="minorHAnsi"/>
          <w:b/>
          <w:bCs/>
          <w:lang w:eastAsia="pl-PL"/>
        </w:rPr>
        <w:t>/</w:t>
      </w:r>
      <w:r w:rsidR="00610617">
        <w:rPr>
          <w:rFonts w:eastAsia="Times New Roman" w:cstheme="minorHAnsi"/>
          <w:b/>
          <w:bCs/>
          <w:lang w:eastAsia="pl-PL"/>
        </w:rPr>
        <w:t>20</w:t>
      </w:r>
      <w:r w:rsidR="00E75509" w:rsidRPr="002D3AD2">
        <w:rPr>
          <w:rFonts w:eastAsia="Times New Roman" w:cstheme="minorHAnsi"/>
          <w:b/>
          <w:bCs/>
          <w:lang w:eastAsia="pl-PL"/>
        </w:rPr>
        <w:t>2</w:t>
      </w:r>
      <w:r w:rsidR="00193C8B">
        <w:rPr>
          <w:rFonts w:eastAsia="Times New Roman" w:cstheme="minorHAnsi"/>
          <w:b/>
          <w:bCs/>
          <w:lang w:eastAsia="pl-PL"/>
        </w:rPr>
        <w:t>5</w:t>
      </w:r>
    </w:p>
    <w:p w14:paraId="6E9EAA74" w14:textId="77777777" w:rsidR="00583493" w:rsidRPr="002D3AD2" w:rsidRDefault="00583493" w:rsidP="00251E15">
      <w:pPr>
        <w:autoSpaceDE w:val="0"/>
        <w:autoSpaceDN w:val="0"/>
        <w:adjustRightInd w:val="0"/>
        <w:spacing w:after="0" w:line="240" w:lineRule="auto"/>
        <w:rPr>
          <w:rFonts w:eastAsia="Times New Roman" w:cstheme="minorHAnsi"/>
          <w:lang w:eastAsia="pl-PL"/>
        </w:rPr>
      </w:pPr>
    </w:p>
    <w:p w14:paraId="57FE10C9" w14:textId="0BB31844" w:rsidR="00583493" w:rsidRPr="002D3AD2" w:rsidRDefault="000A04E8" w:rsidP="00BA430C">
      <w:pPr>
        <w:suppressAutoHyphens/>
        <w:autoSpaceDN w:val="0"/>
        <w:spacing w:after="120" w:line="240" w:lineRule="auto"/>
        <w:textAlignment w:val="baseline"/>
        <w:rPr>
          <w:rFonts w:eastAsia="Times New Roman" w:cstheme="minorHAnsi"/>
          <w:lang w:eastAsia="pl-PL"/>
        </w:rPr>
      </w:pPr>
      <w:bookmarkStart w:id="0" w:name="_Hlk187214580"/>
      <w:r>
        <w:rPr>
          <w:rFonts w:eastAsia="Times New Roman" w:cstheme="minorHAnsi"/>
          <w:lang w:eastAsia="pl-PL"/>
        </w:rPr>
        <w:t>z</w:t>
      </w:r>
      <w:r w:rsidR="00E75509" w:rsidRPr="002D3AD2">
        <w:rPr>
          <w:rFonts w:eastAsia="Times New Roman" w:cstheme="minorHAnsi"/>
          <w:lang w:eastAsia="pl-PL"/>
        </w:rPr>
        <w:t>awarta w dniu ………………..202</w:t>
      </w:r>
      <w:r w:rsidR="00F4132F">
        <w:rPr>
          <w:rFonts w:eastAsia="Times New Roman" w:cstheme="minorHAnsi"/>
          <w:lang w:eastAsia="pl-PL"/>
        </w:rPr>
        <w:t>5</w:t>
      </w:r>
      <w:r w:rsidR="00583493" w:rsidRPr="002D3AD2">
        <w:rPr>
          <w:rFonts w:eastAsia="Times New Roman" w:cstheme="minorHAnsi"/>
          <w:lang w:eastAsia="pl-PL"/>
        </w:rPr>
        <w:t xml:space="preserve"> roku  w Kielcach pomiędzy: </w:t>
      </w:r>
    </w:p>
    <w:p w14:paraId="642D00E9" w14:textId="7F5A01D0" w:rsidR="006240C6" w:rsidRPr="002D3AD2" w:rsidRDefault="006240C6" w:rsidP="000A04E8">
      <w:pPr>
        <w:spacing w:after="120" w:line="240" w:lineRule="auto"/>
        <w:jc w:val="both"/>
        <w:rPr>
          <w:rFonts w:eastAsia="Times New Roman" w:cstheme="minorHAnsi"/>
          <w:b/>
          <w:lang w:eastAsia="pl-PL"/>
        </w:rPr>
      </w:pPr>
      <w:r w:rsidRPr="002D3AD2">
        <w:rPr>
          <w:rFonts w:eastAsia="Times New Roman" w:cstheme="minorHAnsi"/>
          <w:b/>
          <w:lang w:eastAsia="pl-PL"/>
        </w:rPr>
        <w:t>Świętokrzyskim Centrum Onkologii Samodzielnym Publicznym Zakładem Opieki Zdrowotnej w Kielcach</w:t>
      </w:r>
      <w:r w:rsidR="009522AE" w:rsidRPr="002D3AD2">
        <w:rPr>
          <w:rFonts w:eastAsia="Times New Roman" w:cstheme="minorHAnsi"/>
          <w:b/>
          <w:lang w:eastAsia="pl-PL"/>
        </w:rPr>
        <w:t xml:space="preserve">  </w:t>
      </w:r>
      <w:r w:rsidRPr="002D3AD2">
        <w:rPr>
          <w:rFonts w:eastAsia="Times New Roman" w:cstheme="minorHAnsi"/>
          <w:lang w:eastAsia="pl-PL"/>
        </w:rPr>
        <w:t>z</w:t>
      </w:r>
      <w:r w:rsidR="000A04E8">
        <w:rPr>
          <w:rFonts w:eastAsia="Times New Roman" w:cstheme="minorHAnsi"/>
          <w:lang w:eastAsia="pl-PL"/>
        </w:rPr>
        <w:t> </w:t>
      </w:r>
      <w:r w:rsidRPr="002D3AD2">
        <w:rPr>
          <w:rFonts w:eastAsia="Times New Roman" w:cstheme="minorHAnsi"/>
          <w:lang w:eastAsia="pl-PL"/>
        </w:rPr>
        <w:t xml:space="preserve">siedzibą w Kielcach, ul. Artwińskiego 3, Kielce 25-734, REGON: </w:t>
      </w:r>
      <w:r w:rsidRPr="002D3AD2">
        <w:rPr>
          <w:rFonts w:eastAsia="Times New Roman" w:cstheme="minorHAnsi"/>
          <w:b/>
          <w:lang w:eastAsia="pl-PL"/>
        </w:rPr>
        <w:t>001263233</w:t>
      </w:r>
      <w:r w:rsidRPr="002D3AD2">
        <w:rPr>
          <w:rFonts w:eastAsia="Times New Roman" w:cstheme="minorHAnsi"/>
          <w:lang w:eastAsia="pl-PL"/>
        </w:rPr>
        <w:t xml:space="preserve">, NIP: </w:t>
      </w:r>
      <w:r w:rsidRPr="002D3AD2">
        <w:rPr>
          <w:rFonts w:eastAsia="Times New Roman" w:cstheme="minorHAnsi"/>
          <w:b/>
          <w:lang w:eastAsia="pl-PL"/>
        </w:rPr>
        <w:t>959-12-94-907</w:t>
      </w:r>
      <w:r w:rsidRPr="002D3AD2">
        <w:rPr>
          <w:rFonts w:eastAsia="Times New Roman" w:cstheme="minorHAnsi"/>
          <w:lang w:eastAsia="pl-PL"/>
        </w:rPr>
        <w:t xml:space="preserve">, zarejestrowanym w Krajowym Rejestrze Sądowym – w </w:t>
      </w:r>
      <w:r w:rsidR="000A04E8">
        <w:rPr>
          <w:rFonts w:eastAsia="Times New Roman" w:cstheme="minorHAnsi"/>
          <w:lang w:eastAsia="pl-PL"/>
        </w:rPr>
        <w:t>R</w:t>
      </w:r>
      <w:r w:rsidRPr="002D3AD2">
        <w:rPr>
          <w:rFonts w:eastAsia="Times New Roman" w:cstheme="minorHAnsi"/>
          <w:lang w:eastAsia="pl-PL"/>
        </w:rPr>
        <w:t>ejestrze innych organizacji społecznych i zawodowych, fundacji oraz samodzielnych publicznych zakładów opieki zdrowotnej pod nr 0000004015, prowadzonym przez  Sąd Rejonowy w Kielcach, X Wydział Gospodarczy Krajowego Rejestru Sądowego oraz zarejestrowanym</w:t>
      </w:r>
      <w:r w:rsidR="008E7F59" w:rsidRPr="002D3AD2">
        <w:rPr>
          <w:rFonts w:eastAsia="Times New Roman" w:cstheme="minorHAnsi"/>
          <w:lang w:eastAsia="pl-PL"/>
        </w:rPr>
        <w:br/>
      </w:r>
      <w:r w:rsidRPr="002D3AD2">
        <w:rPr>
          <w:rFonts w:eastAsia="Times New Roman" w:cstheme="minorHAnsi"/>
          <w:lang w:eastAsia="pl-PL"/>
        </w:rPr>
        <w:t>w rejestrze podmiotów leczniczych pod nr 000000014611 prowadzonym przez Wojewodę Świętokrzyskiego</w:t>
      </w:r>
      <w:r w:rsidR="000A04E8">
        <w:rPr>
          <w:rFonts w:eastAsia="Times New Roman" w:cstheme="minorHAnsi"/>
          <w:lang w:eastAsia="pl-PL"/>
        </w:rPr>
        <w:t>,</w:t>
      </w:r>
      <w:r w:rsidRPr="002D3AD2">
        <w:rPr>
          <w:rFonts w:eastAsia="Times New Roman" w:cstheme="minorHAnsi"/>
          <w:lang w:eastAsia="pl-PL"/>
        </w:rPr>
        <w:t xml:space="preserve"> zwanym w treści umowy </w:t>
      </w:r>
      <w:r w:rsidRPr="002D3AD2">
        <w:rPr>
          <w:rFonts w:eastAsia="Times New Roman" w:cstheme="minorHAnsi"/>
          <w:b/>
          <w:lang w:eastAsia="pl-PL"/>
        </w:rPr>
        <w:t>„Zamawiającym”</w:t>
      </w:r>
      <w:r w:rsidRPr="002D3AD2">
        <w:rPr>
          <w:rFonts w:eastAsia="Times New Roman" w:cstheme="minorHAnsi"/>
          <w:bCs/>
          <w:lang w:eastAsia="pl-PL"/>
        </w:rPr>
        <w:t xml:space="preserve">, </w:t>
      </w:r>
      <w:r w:rsidRPr="002D3AD2">
        <w:rPr>
          <w:rFonts w:eastAsia="Times New Roman" w:cstheme="minorHAnsi"/>
          <w:lang w:eastAsia="pl-PL"/>
        </w:rPr>
        <w:t>w imieniu którego działa:</w:t>
      </w:r>
    </w:p>
    <w:p w14:paraId="39246E84" w14:textId="3008A9A7" w:rsidR="006240C6" w:rsidRPr="002D3AD2" w:rsidRDefault="006240C6" w:rsidP="00251E15">
      <w:pPr>
        <w:numPr>
          <w:ilvl w:val="0"/>
          <w:numId w:val="10"/>
        </w:numPr>
        <w:spacing w:after="0" w:line="240" w:lineRule="auto"/>
        <w:rPr>
          <w:rFonts w:eastAsia="Times New Roman" w:cstheme="minorHAnsi"/>
          <w:lang w:eastAsia="pl-PL"/>
        </w:rPr>
      </w:pPr>
      <w:r w:rsidRPr="002D3AD2">
        <w:rPr>
          <w:rFonts w:eastAsia="Times New Roman" w:cstheme="minorHAnsi"/>
          <w:lang w:eastAsia="pl-PL"/>
        </w:rPr>
        <w:t>Krzysztof Falana – Z-ca Dyrektora ds. Prawno-Inwestycyjnych</w:t>
      </w:r>
    </w:p>
    <w:p w14:paraId="3BA09E9E" w14:textId="57614A00" w:rsidR="00F9225A" w:rsidRPr="002D3AD2" w:rsidRDefault="00F9225A" w:rsidP="000A04E8">
      <w:pPr>
        <w:numPr>
          <w:ilvl w:val="0"/>
          <w:numId w:val="10"/>
        </w:numPr>
        <w:spacing w:after="120" w:line="240" w:lineRule="auto"/>
        <w:ind w:left="714" w:hanging="357"/>
        <w:rPr>
          <w:rFonts w:eastAsia="Times New Roman" w:cstheme="minorHAnsi"/>
          <w:lang w:eastAsia="pl-PL"/>
        </w:rPr>
      </w:pPr>
      <w:r w:rsidRPr="002D3AD2">
        <w:rPr>
          <w:rFonts w:eastAsia="Times New Roman" w:cstheme="minorHAnsi"/>
          <w:lang w:eastAsia="pl-PL"/>
        </w:rPr>
        <w:t>Wioletta Krupa – Główna Księgowa</w:t>
      </w:r>
    </w:p>
    <w:p w14:paraId="09683884" w14:textId="77777777" w:rsidR="006240C6" w:rsidRPr="002D3AD2" w:rsidRDefault="006240C6" w:rsidP="000A04E8">
      <w:pPr>
        <w:spacing w:after="120" w:line="240" w:lineRule="auto"/>
        <w:rPr>
          <w:rFonts w:eastAsia="Times New Roman" w:cstheme="minorHAnsi"/>
          <w:lang w:eastAsia="pl-PL"/>
        </w:rPr>
      </w:pPr>
      <w:r w:rsidRPr="002D3AD2">
        <w:rPr>
          <w:rFonts w:eastAsia="Times New Roman" w:cstheme="minorHAnsi"/>
          <w:lang w:eastAsia="pl-PL"/>
        </w:rPr>
        <w:t>a</w:t>
      </w:r>
    </w:p>
    <w:p w14:paraId="510753B4" w14:textId="6C048511" w:rsidR="000A04E8" w:rsidRPr="00BD4EF9" w:rsidRDefault="000A04E8" w:rsidP="000A04E8">
      <w:pPr>
        <w:pStyle w:val="Standard"/>
        <w:jc w:val="both"/>
        <w:rPr>
          <w:rFonts w:ascii="Calibri" w:hAnsi="Calibri" w:cs="Calibri"/>
          <w:sz w:val="22"/>
          <w:szCs w:val="22"/>
        </w:rPr>
      </w:pPr>
      <w:r w:rsidRPr="00BD4EF9">
        <w:rPr>
          <w:rFonts w:ascii="Calibri" w:hAnsi="Calibri" w:cs="Calibri"/>
          <w:sz w:val="22"/>
          <w:szCs w:val="22"/>
        </w:rPr>
        <w:t>…………………………………………………………………………………………………………………………………………………………………………</w:t>
      </w:r>
    </w:p>
    <w:p w14:paraId="2122FF2D" w14:textId="1768AA1B" w:rsidR="000A04E8" w:rsidRPr="00BD4EF9" w:rsidRDefault="000A04E8" w:rsidP="000A04E8">
      <w:pPr>
        <w:pStyle w:val="Standard"/>
        <w:spacing w:after="120"/>
        <w:jc w:val="both"/>
        <w:rPr>
          <w:rFonts w:ascii="Calibri" w:hAnsi="Calibri" w:cs="Calibri"/>
          <w:color w:val="000000"/>
          <w:sz w:val="22"/>
          <w:szCs w:val="22"/>
        </w:rPr>
      </w:pPr>
      <w:r w:rsidRPr="00BD4EF9">
        <w:rPr>
          <w:rFonts w:ascii="Calibri" w:hAnsi="Calibri" w:cs="Calibri"/>
          <w:sz w:val="22"/>
          <w:szCs w:val="22"/>
        </w:rPr>
        <w:t>z siedzibą w ……………………………...…, ul. ……………………………..…., (nr kodu: ………………), REGON: ……………….……….., NIP: ………………………….……….</w:t>
      </w:r>
      <w:r w:rsidRPr="00BD4EF9">
        <w:rPr>
          <w:rFonts w:ascii="Calibri" w:hAnsi="Calibri" w:cs="Calibri"/>
          <w:color w:val="000000"/>
          <w:sz w:val="22"/>
          <w:szCs w:val="22"/>
          <w:shd w:val="clear" w:color="auto" w:fill="FFFFFF"/>
        </w:rPr>
        <w:t xml:space="preserve">, </w:t>
      </w:r>
      <w:r w:rsidRPr="00BD4EF9">
        <w:rPr>
          <w:rFonts w:ascii="Calibri" w:hAnsi="Calibri"/>
          <w:sz w:val="22"/>
          <w:szCs w:val="22"/>
        </w:rPr>
        <w:t>zarejestrowanym</w:t>
      </w:r>
      <w:r>
        <w:rPr>
          <w:rFonts w:ascii="Calibri" w:hAnsi="Calibri"/>
          <w:sz w:val="22"/>
          <w:szCs w:val="22"/>
        </w:rPr>
        <w:t xml:space="preserve"> </w:t>
      </w:r>
      <w:r w:rsidRPr="00BD4EF9">
        <w:rPr>
          <w:rFonts w:ascii="Calibri" w:hAnsi="Calibri"/>
          <w:sz w:val="22"/>
          <w:szCs w:val="22"/>
        </w:rPr>
        <w:t>w ……………………………</w:t>
      </w:r>
      <w:r>
        <w:rPr>
          <w:rFonts w:ascii="Calibri" w:hAnsi="Calibri"/>
          <w:sz w:val="22"/>
          <w:szCs w:val="22"/>
        </w:rPr>
        <w:t>………….</w:t>
      </w:r>
      <w:r w:rsidRPr="00BD4EF9">
        <w:rPr>
          <w:rFonts w:ascii="Calibri" w:hAnsi="Calibri"/>
          <w:sz w:val="22"/>
          <w:szCs w:val="22"/>
        </w:rPr>
        <w:t>………………………………………………….</w:t>
      </w:r>
      <w:r w:rsidRPr="00BD4EF9">
        <w:rPr>
          <w:rFonts w:ascii="Calibri" w:hAnsi="Calibri" w:cs="Calibri"/>
          <w:sz w:val="22"/>
          <w:szCs w:val="22"/>
        </w:rPr>
        <w:t xml:space="preserve"> zwanym w treści Umowy </w:t>
      </w:r>
      <w:r w:rsidRPr="00BD4EF9">
        <w:rPr>
          <w:rFonts w:ascii="Calibri" w:hAnsi="Calibri" w:cs="Calibri"/>
          <w:b/>
          <w:sz w:val="22"/>
          <w:szCs w:val="22"/>
        </w:rPr>
        <w:t>„Wykonawcą”</w:t>
      </w:r>
      <w:r w:rsidRPr="00BD4EF9">
        <w:rPr>
          <w:rFonts w:ascii="Calibri" w:hAnsi="Calibri" w:cs="Calibri"/>
          <w:sz w:val="22"/>
          <w:szCs w:val="22"/>
        </w:rPr>
        <w:t>, w imieniu którego działa:</w:t>
      </w:r>
    </w:p>
    <w:p w14:paraId="56A43292" w14:textId="5CC6C549" w:rsidR="000A04E8" w:rsidRPr="00BD4EF9" w:rsidRDefault="000A04E8" w:rsidP="000A04E8">
      <w:pPr>
        <w:pStyle w:val="Standard"/>
        <w:numPr>
          <w:ilvl w:val="0"/>
          <w:numId w:val="47"/>
        </w:numPr>
        <w:snapToGrid w:val="0"/>
        <w:jc w:val="both"/>
        <w:rPr>
          <w:rFonts w:ascii="Calibri" w:hAnsi="Calibri" w:cs="Calibri"/>
          <w:sz w:val="22"/>
          <w:szCs w:val="22"/>
        </w:rPr>
      </w:pPr>
      <w:r w:rsidRPr="00BD4EF9">
        <w:rPr>
          <w:rFonts w:ascii="Calibri" w:hAnsi="Calibri" w:cs="Calibri"/>
          <w:sz w:val="22"/>
          <w:szCs w:val="22"/>
        </w:rPr>
        <w:t>…………………………………</w:t>
      </w:r>
      <w:r>
        <w:rPr>
          <w:rFonts w:ascii="Calibri" w:hAnsi="Calibri" w:cs="Calibri"/>
          <w:sz w:val="22"/>
          <w:szCs w:val="22"/>
        </w:rPr>
        <w:t>……………………………………………………..</w:t>
      </w:r>
      <w:r w:rsidRPr="00BD4EF9">
        <w:rPr>
          <w:rFonts w:ascii="Calibri" w:hAnsi="Calibri" w:cs="Calibri"/>
          <w:sz w:val="22"/>
          <w:szCs w:val="22"/>
        </w:rPr>
        <w:t>………</w:t>
      </w:r>
    </w:p>
    <w:p w14:paraId="7434E0FB" w14:textId="1D3266A7" w:rsidR="000A04E8" w:rsidRPr="00BD4EF9" w:rsidRDefault="000A04E8" w:rsidP="000A04E8">
      <w:pPr>
        <w:pStyle w:val="Standard"/>
        <w:numPr>
          <w:ilvl w:val="0"/>
          <w:numId w:val="47"/>
        </w:numPr>
        <w:snapToGrid w:val="0"/>
        <w:jc w:val="both"/>
        <w:rPr>
          <w:rFonts w:ascii="Calibri" w:hAnsi="Calibri" w:cs="Calibri"/>
          <w:sz w:val="22"/>
          <w:szCs w:val="22"/>
        </w:rPr>
      </w:pPr>
      <w:r w:rsidRPr="00BD4EF9">
        <w:rPr>
          <w:rFonts w:ascii="Calibri" w:hAnsi="Calibri" w:cs="Calibri"/>
          <w:sz w:val="22"/>
          <w:szCs w:val="22"/>
        </w:rPr>
        <w:t>…………………………………</w:t>
      </w:r>
      <w:r>
        <w:rPr>
          <w:rFonts w:ascii="Calibri" w:hAnsi="Calibri" w:cs="Calibri"/>
          <w:sz w:val="22"/>
          <w:szCs w:val="22"/>
        </w:rPr>
        <w:t>………………………………………………………..</w:t>
      </w:r>
      <w:r w:rsidRPr="00BD4EF9">
        <w:rPr>
          <w:rFonts w:ascii="Calibri" w:hAnsi="Calibri" w:cs="Calibri"/>
          <w:sz w:val="22"/>
          <w:szCs w:val="22"/>
        </w:rPr>
        <w:t>……</w:t>
      </w:r>
    </w:p>
    <w:bookmarkEnd w:id="0"/>
    <w:p w14:paraId="49307135" w14:textId="77777777" w:rsidR="00583493" w:rsidRPr="002D3AD2" w:rsidRDefault="00583493" w:rsidP="00251E15">
      <w:pPr>
        <w:spacing w:after="0" w:line="240" w:lineRule="auto"/>
        <w:rPr>
          <w:rFonts w:eastAsia="Times New Roman" w:cstheme="minorHAnsi"/>
          <w:lang w:eastAsia="pl-PL"/>
        </w:rPr>
      </w:pPr>
    </w:p>
    <w:p w14:paraId="0A1ACEDF" w14:textId="3401E3BC" w:rsidR="007C2529" w:rsidRPr="002D3AD2" w:rsidRDefault="007C2529" w:rsidP="00251E15">
      <w:pPr>
        <w:autoSpaceDE w:val="0"/>
        <w:spacing w:after="0" w:line="240" w:lineRule="auto"/>
        <w:jc w:val="both"/>
        <w:rPr>
          <w:rFonts w:cstheme="minorHAnsi"/>
        </w:rPr>
      </w:pPr>
      <w:r w:rsidRPr="002D3AD2">
        <w:rPr>
          <w:rFonts w:cstheme="minorHAnsi"/>
        </w:rPr>
        <w:t xml:space="preserve">Strony zgodnie oświadczają, że Umowa została zawarta na zasadach ustalonych ustawą z dnia 11 września 2019 roku – Prawo zamówień publicznych na podstawie wygranego postępowania w trybie </w:t>
      </w:r>
      <w:bookmarkStart w:id="1" w:name="_Hlk187214743"/>
      <w:r w:rsidR="000A04E8">
        <w:rPr>
          <w:rFonts w:cstheme="minorHAnsi"/>
        </w:rPr>
        <w:t xml:space="preserve">podstawowym wariant pierwszy </w:t>
      </w:r>
      <w:bookmarkEnd w:id="1"/>
      <w:r w:rsidRPr="002D3AD2">
        <w:rPr>
          <w:rFonts w:cstheme="minorHAnsi"/>
        </w:rPr>
        <w:t>na warunkach określonych w postępowaniu.</w:t>
      </w:r>
    </w:p>
    <w:p w14:paraId="19B10ED8" w14:textId="77777777" w:rsidR="009522AE" w:rsidRPr="002D3AD2" w:rsidRDefault="009522AE" w:rsidP="00251E15">
      <w:pPr>
        <w:autoSpaceDE w:val="0"/>
        <w:spacing w:after="0" w:line="240" w:lineRule="auto"/>
        <w:jc w:val="both"/>
        <w:rPr>
          <w:rFonts w:eastAsia="Times New Roman" w:cstheme="minorHAnsi"/>
          <w:lang w:eastAsia="pl-PL"/>
        </w:rPr>
      </w:pPr>
    </w:p>
    <w:p w14:paraId="134F6A36" w14:textId="0B140283" w:rsidR="00583493" w:rsidRDefault="00583493" w:rsidP="00251E15">
      <w:pPr>
        <w:autoSpaceDE w:val="0"/>
        <w:spacing w:after="0" w:line="240" w:lineRule="auto"/>
        <w:jc w:val="both"/>
        <w:rPr>
          <w:rFonts w:eastAsia="Times New Roman" w:cstheme="minorHAnsi"/>
          <w:lang w:eastAsia="pl-PL"/>
        </w:rPr>
      </w:pPr>
      <w:r w:rsidRPr="002D3AD2">
        <w:rPr>
          <w:rFonts w:eastAsia="Times New Roman" w:cstheme="minorHAnsi"/>
          <w:lang w:eastAsia="pl-PL"/>
        </w:rPr>
        <w:t>Strony zawarły umowę następującej treści:</w:t>
      </w:r>
    </w:p>
    <w:p w14:paraId="3F76860E" w14:textId="77777777" w:rsidR="00CC739B" w:rsidRPr="002D3AD2" w:rsidRDefault="00CC739B" w:rsidP="00251E15">
      <w:pPr>
        <w:autoSpaceDE w:val="0"/>
        <w:spacing w:after="0" w:line="240" w:lineRule="auto"/>
        <w:jc w:val="both"/>
        <w:rPr>
          <w:rFonts w:eastAsia="Times New Roman" w:cstheme="minorHAnsi"/>
          <w:lang w:eastAsia="pl-PL"/>
        </w:rPr>
      </w:pPr>
    </w:p>
    <w:p w14:paraId="68AA4945" w14:textId="011C8C74" w:rsidR="00583493" w:rsidRPr="002D3AD2" w:rsidRDefault="00583493" w:rsidP="00251E15">
      <w:pPr>
        <w:tabs>
          <w:tab w:val="left" w:pos="426"/>
        </w:tabs>
        <w:spacing w:after="0" w:line="240" w:lineRule="auto"/>
        <w:jc w:val="center"/>
        <w:rPr>
          <w:rFonts w:eastAsia="Times New Roman" w:cstheme="minorHAnsi"/>
          <w:b/>
          <w:bCs/>
          <w:lang w:eastAsia="pl-PL"/>
        </w:rPr>
      </w:pPr>
      <w:r w:rsidRPr="002D3AD2">
        <w:rPr>
          <w:rFonts w:eastAsia="Times New Roman" w:cstheme="minorHAnsi"/>
          <w:b/>
          <w:bCs/>
          <w:lang w:eastAsia="pl-PL"/>
        </w:rPr>
        <w:sym w:font="Arial" w:char="00A7"/>
      </w:r>
      <w:r w:rsidR="00FF0490" w:rsidRPr="002D3AD2">
        <w:rPr>
          <w:rFonts w:eastAsia="Times New Roman" w:cstheme="minorHAnsi"/>
          <w:b/>
          <w:bCs/>
          <w:lang w:eastAsia="pl-PL"/>
        </w:rPr>
        <w:t xml:space="preserve"> </w:t>
      </w:r>
      <w:r w:rsidRPr="002D3AD2">
        <w:rPr>
          <w:rFonts w:eastAsia="Times New Roman" w:cstheme="minorHAnsi"/>
          <w:b/>
          <w:bCs/>
          <w:lang w:eastAsia="pl-PL"/>
        </w:rPr>
        <w:t>1</w:t>
      </w:r>
    </w:p>
    <w:p w14:paraId="51833CC1" w14:textId="08A85188" w:rsidR="00FF0490" w:rsidRPr="002D3AD2" w:rsidRDefault="00FF0490" w:rsidP="00066DA5">
      <w:pPr>
        <w:tabs>
          <w:tab w:val="left" w:pos="426"/>
        </w:tabs>
        <w:spacing w:before="120" w:after="120" w:line="240" w:lineRule="auto"/>
        <w:jc w:val="center"/>
        <w:rPr>
          <w:rFonts w:eastAsia="Times New Roman" w:cstheme="minorHAnsi"/>
          <w:b/>
          <w:bCs/>
          <w:lang w:eastAsia="pl-PL"/>
        </w:rPr>
      </w:pPr>
      <w:r w:rsidRPr="002D3AD2">
        <w:rPr>
          <w:rFonts w:eastAsia="Times New Roman" w:cstheme="minorHAnsi"/>
          <w:b/>
          <w:bCs/>
          <w:lang w:eastAsia="pl-PL"/>
        </w:rPr>
        <w:t xml:space="preserve">Przedmiot umowy </w:t>
      </w:r>
    </w:p>
    <w:p w14:paraId="2AD5021D" w14:textId="4AF266F8" w:rsidR="007C2529" w:rsidRPr="001E0AF3" w:rsidRDefault="00583493" w:rsidP="00B07268">
      <w:pPr>
        <w:pStyle w:val="Akapitzlist"/>
        <w:numPr>
          <w:ilvl w:val="0"/>
          <w:numId w:val="19"/>
        </w:numPr>
        <w:spacing w:before="120" w:after="120" w:line="240" w:lineRule="auto"/>
        <w:contextualSpacing w:val="0"/>
        <w:jc w:val="both"/>
        <w:outlineLvl w:val="0"/>
        <w:rPr>
          <w:rFonts w:eastAsia="Times New Roman" w:cstheme="minorHAnsi"/>
          <w:lang w:eastAsia="pl-PL"/>
        </w:rPr>
      </w:pPr>
      <w:r w:rsidRPr="002D3AD2">
        <w:rPr>
          <w:rFonts w:eastAsia="Times New Roman" w:cstheme="minorHAnsi"/>
          <w:lang w:eastAsia="pl-PL"/>
        </w:rPr>
        <w:t>Przedmiotem niniejszej umowy jest zakup przez Zamawiającego oleju napędowego ON</w:t>
      </w:r>
      <w:r w:rsidR="007C2529" w:rsidRPr="002D3AD2">
        <w:rPr>
          <w:rFonts w:eastAsia="Times New Roman" w:cstheme="minorHAnsi"/>
          <w:lang w:eastAsia="pl-PL"/>
        </w:rPr>
        <w:t>, benzyny bezołowiowej</w:t>
      </w:r>
      <w:r w:rsidRPr="002D3AD2">
        <w:rPr>
          <w:rFonts w:eastAsia="Times New Roman" w:cstheme="minorHAnsi"/>
          <w:lang w:eastAsia="pl-PL"/>
        </w:rPr>
        <w:t xml:space="preserve"> </w:t>
      </w:r>
      <w:r w:rsidR="00F9225A" w:rsidRPr="002D3AD2">
        <w:rPr>
          <w:rFonts w:eastAsia="Times New Roman" w:cstheme="minorHAnsi"/>
          <w:lang w:eastAsia="pl-PL"/>
        </w:rPr>
        <w:t xml:space="preserve">oraz </w:t>
      </w:r>
      <w:r w:rsidR="00FF3848" w:rsidRPr="00FF3848">
        <w:rPr>
          <w:rFonts w:eastAsia="Times New Roman" w:cstheme="minorHAnsi"/>
          <w:lang w:eastAsia="pl-PL"/>
        </w:rPr>
        <w:t>32,5% wodn</w:t>
      </w:r>
      <w:r w:rsidR="000A04E8">
        <w:rPr>
          <w:rFonts w:eastAsia="Times New Roman" w:cstheme="minorHAnsi"/>
          <w:lang w:eastAsia="pl-PL"/>
        </w:rPr>
        <w:t>ego</w:t>
      </w:r>
      <w:r w:rsidR="00FF3848" w:rsidRPr="00FF3848">
        <w:rPr>
          <w:rFonts w:eastAsia="Times New Roman" w:cstheme="minorHAnsi"/>
          <w:lang w:eastAsia="pl-PL"/>
        </w:rPr>
        <w:t xml:space="preserve"> roztw</w:t>
      </w:r>
      <w:r w:rsidR="000A04E8">
        <w:rPr>
          <w:rFonts w:eastAsia="Times New Roman" w:cstheme="minorHAnsi"/>
          <w:lang w:eastAsia="pl-PL"/>
        </w:rPr>
        <w:t>oru</w:t>
      </w:r>
      <w:r w:rsidR="00FF3848" w:rsidRPr="00FF3848">
        <w:rPr>
          <w:rFonts w:eastAsia="Times New Roman" w:cstheme="minorHAnsi"/>
          <w:lang w:eastAsia="pl-PL"/>
        </w:rPr>
        <w:t xml:space="preserve"> mocznika</w:t>
      </w:r>
      <w:r w:rsidR="00FF3848">
        <w:rPr>
          <w:rFonts w:eastAsia="Times New Roman" w:cstheme="minorHAnsi"/>
          <w:lang w:eastAsia="pl-PL"/>
        </w:rPr>
        <w:t xml:space="preserve"> o nazwie handlowej …………………………….</w:t>
      </w:r>
      <w:r w:rsidR="00F9225A" w:rsidRPr="002D3AD2">
        <w:rPr>
          <w:rFonts w:eastAsia="Times New Roman" w:cstheme="minorHAnsi"/>
          <w:lang w:eastAsia="pl-PL"/>
        </w:rPr>
        <w:t xml:space="preserve"> </w:t>
      </w:r>
      <w:r w:rsidR="000A04E8" w:rsidRPr="002D3AD2">
        <w:rPr>
          <w:rFonts w:eastAsia="Times New Roman" w:cstheme="minorHAnsi"/>
          <w:lang w:eastAsia="pl-PL"/>
        </w:rPr>
        <w:t>D</w:t>
      </w:r>
      <w:r w:rsidRPr="002D3AD2">
        <w:rPr>
          <w:rFonts w:eastAsia="Times New Roman" w:cstheme="minorHAnsi"/>
          <w:lang w:eastAsia="pl-PL"/>
        </w:rPr>
        <w:t>o</w:t>
      </w:r>
      <w:r w:rsidR="000A04E8">
        <w:rPr>
          <w:rFonts w:eastAsia="Times New Roman" w:cstheme="minorHAnsi"/>
          <w:lang w:eastAsia="pl-PL"/>
        </w:rPr>
        <w:t> </w:t>
      </w:r>
      <w:r w:rsidRPr="002D3AD2">
        <w:rPr>
          <w:rFonts w:eastAsia="Times New Roman" w:cstheme="minorHAnsi"/>
          <w:lang w:eastAsia="pl-PL"/>
        </w:rPr>
        <w:t>samochodów</w:t>
      </w:r>
      <w:r w:rsidR="007C2529" w:rsidRPr="002D3AD2">
        <w:rPr>
          <w:rFonts w:eastAsia="Times New Roman" w:cstheme="minorHAnsi"/>
          <w:lang w:eastAsia="pl-PL"/>
        </w:rPr>
        <w:t xml:space="preserve"> Zakładu Profilaktyki Onkologicznej Świętokrzyskiego Centrum Onkologii</w:t>
      </w:r>
      <w:r w:rsidRPr="001E0AF3">
        <w:rPr>
          <w:rFonts w:eastAsia="Times New Roman" w:cstheme="minorHAnsi"/>
          <w:lang w:eastAsia="pl-PL"/>
        </w:rPr>
        <w:t xml:space="preserve">. </w:t>
      </w:r>
    </w:p>
    <w:p w14:paraId="4B86D398" w14:textId="7E582131" w:rsidR="00952444" w:rsidRDefault="00952444" w:rsidP="00066DA5">
      <w:pPr>
        <w:pStyle w:val="Akapitzlist"/>
        <w:numPr>
          <w:ilvl w:val="0"/>
          <w:numId w:val="19"/>
        </w:numPr>
        <w:spacing w:before="120" w:after="120" w:line="240" w:lineRule="auto"/>
        <w:contextualSpacing w:val="0"/>
        <w:jc w:val="both"/>
        <w:outlineLvl w:val="0"/>
        <w:rPr>
          <w:rFonts w:eastAsia="Times New Roman" w:cstheme="minorHAnsi"/>
          <w:lang w:eastAsia="pl-PL"/>
        </w:rPr>
      </w:pPr>
      <w:r>
        <w:rPr>
          <w:rFonts w:eastAsia="Times New Roman" w:cstheme="minorHAnsi"/>
          <w:lang w:eastAsia="pl-PL"/>
        </w:rPr>
        <w:t xml:space="preserve">Wykonawca oświadcza, że </w:t>
      </w:r>
      <w:r w:rsidRPr="00952444">
        <w:rPr>
          <w:rFonts w:eastAsia="Times New Roman" w:cstheme="minorHAnsi"/>
          <w:lang w:eastAsia="pl-PL"/>
        </w:rPr>
        <w:t>posiada aktualną koncesję na obrót paliwami ciekłymi zgodnie z ustawą z</w:t>
      </w:r>
      <w:r w:rsidR="000A04E8">
        <w:rPr>
          <w:rFonts w:eastAsia="Times New Roman" w:cstheme="minorHAnsi"/>
          <w:lang w:eastAsia="pl-PL"/>
        </w:rPr>
        <w:t> </w:t>
      </w:r>
      <w:r w:rsidRPr="00952444">
        <w:rPr>
          <w:rFonts w:eastAsia="Times New Roman" w:cstheme="minorHAnsi"/>
          <w:lang w:eastAsia="pl-PL"/>
        </w:rPr>
        <w:t>dnia 10 kwietnia 1997 r. – Prawo energetyczne (tekst jednolity: Dz. U. z 2024 r. poz. 266 ze zm.)</w:t>
      </w:r>
      <w:r>
        <w:rPr>
          <w:rFonts w:eastAsia="Times New Roman" w:cstheme="minorHAnsi"/>
          <w:lang w:eastAsia="pl-PL"/>
        </w:rPr>
        <w:t xml:space="preserve">. </w:t>
      </w:r>
    </w:p>
    <w:p w14:paraId="4C54DF3A" w14:textId="4528DBD8" w:rsidR="007C2529" w:rsidRPr="002D3AD2" w:rsidRDefault="007C2529" w:rsidP="00066DA5">
      <w:pPr>
        <w:pStyle w:val="Akapitzlist"/>
        <w:numPr>
          <w:ilvl w:val="0"/>
          <w:numId w:val="19"/>
        </w:numPr>
        <w:spacing w:before="120" w:after="120" w:line="240" w:lineRule="auto"/>
        <w:contextualSpacing w:val="0"/>
        <w:jc w:val="both"/>
        <w:outlineLvl w:val="0"/>
        <w:rPr>
          <w:rFonts w:eastAsia="Times New Roman" w:cstheme="minorHAnsi"/>
          <w:lang w:eastAsia="pl-PL"/>
        </w:rPr>
      </w:pPr>
      <w:r w:rsidRPr="002D3AD2">
        <w:rPr>
          <w:rFonts w:eastAsia="Times New Roman" w:cstheme="minorHAnsi"/>
          <w:lang w:eastAsia="pl-PL"/>
        </w:rPr>
        <w:t xml:space="preserve">Przedmiot umowy musi spełniać wymagania określone w stosownych normach i przepisach prawa </w:t>
      </w:r>
      <w:r w:rsidR="006D3736">
        <w:t>tj.  PN-EN 228 (dla benzyny Pb95) oraz PN-EN 590 (dla oleju napędowego)</w:t>
      </w:r>
      <w:r w:rsidRPr="002D3AD2">
        <w:rPr>
          <w:rFonts w:eastAsia="Times New Roman" w:cstheme="minorHAnsi"/>
          <w:lang w:eastAsia="pl-PL"/>
        </w:rPr>
        <w:t>.</w:t>
      </w:r>
    </w:p>
    <w:p w14:paraId="6F0482BE" w14:textId="78652177" w:rsidR="007C2529" w:rsidRDefault="007C2529" w:rsidP="00066DA5">
      <w:pPr>
        <w:pStyle w:val="Akapitzlist"/>
        <w:numPr>
          <w:ilvl w:val="0"/>
          <w:numId w:val="19"/>
        </w:numPr>
        <w:spacing w:before="120" w:after="120" w:line="240" w:lineRule="auto"/>
        <w:contextualSpacing w:val="0"/>
        <w:jc w:val="both"/>
        <w:outlineLvl w:val="0"/>
        <w:rPr>
          <w:rFonts w:eastAsia="Times New Roman" w:cstheme="minorHAnsi"/>
          <w:lang w:eastAsia="pl-PL"/>
        </w:rPr>
      </w:pPr>
      <w:r w:rsidRPr="002D3AD2">
        <w:rPr>
          <w:rFonts w:eastAsia="Times New Roman" w:cstheme="minorHAnsi"/>
          <w:lang w:eastAsia="pl-PL"/>
        </w:rPr>
        <w:t>Specyfikacja Warunków Zamówienia wraz z załącznikami oraz oferta Wykonawcy stanowi</w:t>
      </w:r>
      <w:r w:rsidR="00610617">
        <w:rPr>
          <w:rFonts w:eastAsia="Times New Roman" w:cstheme="minorHAnsi"/>
          <w:lang w:eastAsia="pl-PL"/>
        </w:rPr>
        <w:t>ą</w:t>
      </w:r>
      <w:r w:rsidRPr="002D3AD2">
        <w:rPr>
          <w:rFonts w:eastAsia="Times New Roman" w:cstheme="minorHAnsi"/>
          <w:lang w:eastAsia="pl-PL"/>
        </w:rPr>
        <w:t xml:space="preserve"> integralną część niniejszej umowy.</w:t>
      </w:r>
    </w:p>
    <w:p w14:paraId="45AD7E5D" w14:textId="382A7DE5" w:rsidR="007E7A04" w:rsidRPr="00435316" w:rsidRDefault="00E941F6" w:rsidP="00435316">
      <w:pPr>
        <w:pStyle w:val="Akapitzlist"/>
        <w:numPr>
          <w:ilvl w:val="0"/>
          <w:numId w:val="19"/>
        </w:numPr>
        <w:spacing w:before="120" w:after="120" w:line="240" w:lineRule="auto"/>
        <w:contextualSpacing w:val="0"/>
        <w:jc w:val="both"/>
        <w:outlineLvl w:val="0"/>
        <w:rPr>
          <w:rFonts w:eastAsia="Times New Roman" w:cstheme="minorHAnsi"/>
          <w:lang w:eastAsia="pl-PL"/>
        </w:rPr>
      </w:pPr>
      <w:r w:rsidRPr="00435316">
        <w:rPr>
          <w:rFonts w:eastAsia="ArialNarrow" w:cstheme="minorHAnsi"/>
          <w:color w:val="000000"/>
        </w:rPr>
        <w:t>Szac</w:t>
      </w:r>
      <w:r w:rsidR="00E54ACE" w:rsidRPr="00435316">
        <w:rPr>
          <w:rFonts w:eastAsia="ArialNarrow" w:cstheme="minorHAnsi"/>
          <w:color w:val="000000"/>
        </w:rPr>
        <w:t>owana</w:t>
      </w:r>
      <w:r w:rsidRPr="00435316">
        <w:rPr>
          <w:rFonts w:eastAsia="ArialNarrow" w:cstheme="minorHAnsi"/>
          <w:color w:val="000000"/>
        </w:rPr>
        <w:t xml:space="preserve"> </w:t>
      </w:r>
      <w:r w:rsidR="00E54ACE" w:rsidRPr="00435316">
        <w:rPr>
          <w:rFonts w:eastAsia="ArialNarrow" w:cstheme="minorHAnsi"/>
          <w:color w:val="000000"/>
        </w:rPr>
        <w:t>ilość przedmiotu</w:t>
      </w:r>
      <w:r w:rsidRPr="00435316">
        <w:rPr>
          <w:rFonts w:eastAsia="ArialNarrow" w:cstheme="minorHAnsi"/>
          <w:color w:val="000000"/>
        </w:rPr>
        <w:t xml:space="preserve"> zamówienia jest wskazana w formularzu</w:t>
      </w:r>
      <w:r w:rsidR="00610617" w:rsidRPr="00435316">
        <w:rPr>
          <w:rFonts w:eastAsia="ArialNarrow" w:cstheme="minorHAnsi"/>
          <w:color w:val="000000"/>
        </w:rPr>
        <w:t xml:space="preserve"> cenowym</w:t>
      </w:r>
      <w:r w:rsidRPr="00435316">
        <w:rPr>
          <w:rFonts w:eastAsia="ArialNarrow" w:cstheme="minorHAnsi"/>
          <w:color w:val="000000"/>
        </w:rPr>
        <w:t xml:space="preserve">. </w:t>
      </w:r>
    </w:p>
    <w:p w14:paraId="2B0A16F4" w14:textId="43D0F858" w:rsidR="007E7A04" w:rsidRPr="007E7A04" w:rsidRDefault="007E7A04" w:rsidP="00066DA5">
      <w:pPr>
        <w:pStyle w:val="Akapitzlist"/>
        <w:numPr>
          <w:ilvl w:val="0"/>
          <w:numId w:val="19"/>
        </w:numPr>
        <w:suppressAutoHyphens/>
        <w:autoSpaceDN w:val="0"/>
        <w:spacing w:before="120" w:after="120" w:line="240" w:lineRule="auto"/>
        <w:contextualSpacing w:val="0"/>
        <w:jc w:val="both"/>
        <w:textAlignment w:val="baseline"/>
        <w:rPr>
          <w:rFonts w:eastAsia="Calibri" w:cstheme="minorHAnsi"/>
        </w:rPr>
      </w:pPr>
      <w:r w:rsidRPr="007E7A04">
        <w:rPr>
          <w:rFonts w:cstheme="minorHAnsi"/>
          <w:bCs/>
          <w:kern w:val="3"/>
        </w:rPr>
        <w:t xml:space="preserve">Zamawiającemu przysługuje prawo do zmniejszenia ilości zamówienia, przy czym </w:t>
      </w:r>
      <w:r w:rsidR="00A671EB">
        <w:rPr>
          <w:rFonts w:cstheme="minorHAnsi"/>
          <w:bCs/>
          <w:kern w:val="3"/>
        </w:rPr>
        <w:t>6</w:t>
      </w:r>
      <w:r w:rsidRPr="007E7A04">
        <w:rPr>
          <w:rFonts w:cstheme="minorHAnsi"/>
          <w:bCs/>
          <w:kern w:val="3"/>
        </w:rPr>
        <w:t>0% przedmiotu zamówienia jest gwarantowane do realizacji.</w:t>
      </w:r>
    </w:p>
    <w:p w14:paraId="7FD7388F" w14:textId="64A12FD4" w:rsidR="00E21F90" w:rsidRPr="002D3AD2" w:rsidRDefault="00E21F90" w:rsidP="00066DA5">
      <w:pPr>
        <w:pStyle w:val="Bezodstpw"/>
        <w:numPr>
          <w:ilvl w:val="0"/>
          <w:numId w:val="19"/>
        </w:numPr>
        <w:spacing w:before="120" w:after="120"/>
        <w:jc w:val="both"/>
        <w:rPr>
          <w:rFonts w:asciiTheme="minorHAnsi" w:eastAsia="ArialNarrow" w:hAnsiTheme="minorHAnsi" w:cstheme="minorHAnsi"/>
        </w:rPr>
      </w:pPr>
      <w:r w:rsidRPr="002D3AD2">
        <w:rPr>
          <w:rFonts w:asciiTheme="minorHAnsi" w:hAnsiTheme="minorHAnsi" w:cstheme="minorHAnsi"/>
          <w:lang w:eastAsia="pl-PL"/>
        </w:rPr>
        <w:t>Sprzedaż paliw odbywać się będzie w formie tankowania przy użyciu legalizowanych przepływomierzy do baków samochodów Zamawiającego,  jak również do kanistrów Zamawiającego.</w:t>
      </w:r>
    </w:p>
    <w:p w14:paraId="6E060172" w14:textId="58D0623B" w:rsidR="00E21F90" w:rsidRPr="002D3AD2" w:rsidRDefault="00E21F90" w:rsidP="00066DA5">
      <w:pPr>
        <w:pStyle w:val="Bezodstpw"/>
        <w:numPr>
          <w:ilvl w:val="0"/>
          <w:numId w:val="19"/>
        </w:numPr>
        <w:spacing w:before="120" w:after="120"/>
        <w:jc w:val="both"/>
        <w:rPr>
          <w:rFonts w:asciiTheme="minorHAnsi" w:eastAsia="ArialNarrow" w:hAnsiTheme="minorHAnsi" w:cstheme="minorHAnsi"/>
        </w:rPr>
      </w:pPr>
      <w:r w:rsidRPr="002D3AD2">
        <w:rPr>
          <w:rFonts w:asciiTheme="minorHAnsi" w:hAnsiTheme="minorHAnsi" w:cstheme="minorHAnsi"/>
          <w:color w:val="000000"/>
          <w:lang w:eastAsia="pl-PL"/>
        </w:rPr>
        <w:lastRenderedPageBreak/>
        <w:t>Paliwo będzie wydawane w ilościach żądanych przez kierowców w granicach limitów ustalonych w tzw. kartach flotowych.</w:t>
      </w:r>
    </w:p>
    <w:p w14:paraId="06943C3A" w14:textId="78683DE2" w:rsidR="00E21F90" w:rsidRPr="00AC5531" w:rsidRDefault="002D3AD2" w:rsidP="00066DA5">
      <w:pPr>
        <w:pStyle w:val="Akapitzlist"/>
        <w:numPr>
          <w:ilvl w:val="0"/>
          <w:numId w:val="19"/>
        </w:numPr>
        <w:spacing w:before="120" w:after="120" w:line="240" w:lineRule="auto"/>
        <w:contextualSpacing w:val="0"/>
        <w:jc w:val="both"/>
        <w:rPr>
          <w:rFonts w:cstheme="minorHAnsi"/>
        </w:rPr>
      </w:pPr>
      <w:r w:rsidRPr="00AC5531">
        <w:rPr>
          <w:rFonts w:cstheme="minorHAnsi"/>
        </w:rPr>
        <w:t xml:space="preserve">Zamawiający w trakcie realizacji umowy ma prawo do kontroli spełnienia przez Wykonawcę zatrudnienia osób wymienionych w art. 96 ust. 2 pkt 2 lit. a-g) ustawy </w:t>
      </w:r>
      <w:proofErr w:type="spellStart"/>
      <w:r w:rsidRPr="00AC5531">
        <w:rPr>
          <w:rFonts w:cstheme="minorHAnsi"/>
        </w:rPr>
        <w:t>Pzp</w:t>
      </w:r>
      <w:proofErr w:type="spellEnd"/>
      <w:r w:rsidRPr="00AC5531">
        <w:rPr>
          <w:rFonts w:cstheme="minorHAnsi"/>
        </w:rPr>
        <w:t xml:space="preserve">, w szczególności poprzez zlecenie kontroli Państwowej inspekcji Pracy lub poprzez żądanie dokumentów potwierdzających zatrudnienie ww. osób na podstawi umowy o pracę.  W przypadku, gdy wynik kontroli wykaże brak zatrudnienie wyżej wymienionych osób na umowę o pracę Zamawiający naliczy kary umowne, których wysokość została szczegółowo określona w </w:t>
      </w:r>
      <w:r w:rsidR="00251E15" w:rsidRPr="00AC5531">
        <w:rPr>
          <w:rFonts w:cstheme="minorHAnsi"/>
        </w:rPr>
        <w:t>§</w:t>
      </w:r>
      <w:r w:rsidRPr="00AC5531">
        <w:rPr>
          <w:rFonts w:cstheme="minorHAnsi"/>
        </w:rPr>
        <w:t xml:space="preserve"> </w:t>
      </w:r>
      <w:r w:rsidR="00251E15" w:rsidRPr="00AC5531">
        <w:rPr>
          <w:rFonts w:cstheme="minorHAnsi"/>
        </w:rPr>
        <w:t>6</w:t>
      </w:r>
      <w:r w:rsidRPr="00AC5531">
        <w:rPr>
          <w:rFonts w:cstheme="minorHAnsi"/>
        </w:rPr>
        <w:t xml:space="preserve"> ust. 1 </w:t>
      </w:r>
      <w:r w:rsidR="003F7840">
        <w:rPr>
          <w:rFonts w:cstheme="minorHAnsi"/>
        </w:rPr>
        <w:t>b</w:t>
      </w:r>
      <w:r w:rsidRPr="00AC5531">
        <w:rPr>
          <w:rFonts w:cstheme="minorHAnsi"/>
        </w:rPr>
        <w:t xml:space="preserve">) – dotyczy Wykonawców, którzy w kryterium oceny ofert uwzględnili aspekty społeczne. </w:t>
      </w:r>
    </w:p>
    <w:p w14:paraId="65939FFE" w14:textId="7F5FDF0E" w:rsidR="00583493" w:rsidRPr="002D3AD2" w:rsidRDefault="00583493" w:rsidP="00251E15">
      <w:pPr>
        <w:spacing w:after="0" w:line="240" w:lineRule="auto"/>
        <w:jc w:val="center"/>
        <w:rPr>
          <w:rFonts w:eastAsia="Times New Roman" w:cstheme="minorHAnsi"/>
          <w:b/>
          <w:lang w:eastAsia="pl-PL"/>
        </w:rPr>
      </w:pPr>
      <w:r w:rsidRPr="002D3AD2">
        <w:rPr>
          <w:rFonts w:eastAsia="Times New Roman" w:cstheme="minorHAnsi"/>
          <w:b/>
          <w:lang w:eastAsia="pl-PL"/>
        </w:rPr>
        <w:sym w:font="Arial" w:char="00A7"/>
      </w:r>
      <w:r w:rsidRPr="002D3AD2">
        <w:rPr>
          <w:rFonts w:eastAsia="Times New Roman" w:cstheme="minorHAnsi"/>
          <w:b/>
          <w:lang w:eastAsia="pl-PL"/>
        </w:rPr>
        <w:t xml:space="preserve"> </w:t>
      </w:r>
      <w:r w:rsidR="00E941F6" w:rsidRPr="002D3AD2">
        <w:rPr>
          <w:rFonts w:eastAsia="Times New Roman" w:cstheme="minorHAnsi"/>
          <w:b/>
          <w:lang w:eastAsia="pl-PL"/>
        </w:rPr>
        <w:t>2</w:t>
      </w:r>
    </w:p>
    <w:p w14:paraId="7B0EF2E2" w14:textId="7D1C5467" w:rsidR="009522AE" w:rsidRPr="002D3AD2" w:rsidRDefault="00E941F6" w:rsidP="001E0AF3">
      <w:pPr>
        <w:spacing w:after="120" w:line="240" w:lineRule="auto"/>
        <w:jc w:val="center"/>
        <w:rPr>
          <w:rFonts w:eastAsia="Times New Roman" w:cstheme="minorHAnsi"/>
          <w:b/>
          <w:lang w:eastAsia="pl-PL"/>
        </w:rPr>
      </w:pPr>
      <w:r w:rsidRPr="002D3AD2">
        <w:rPr>
          <w:rFonts w:eastAsia="Times New Roman" w:cstheme="minorHAnsi"/>
          <w:b/>
          <w:lang w:eastAsia="pl-PL"/>
        </w:rPr>
        <w:t xml:space="preserve">Realizacja umowy </w:t>
      </w:r>
    </w:p>
    <w:p w14:paraId="6B6DC7B6" w14:textId="5B23A11C" w:rsidR="00583493" w:rsidRPr="002D3AD2" w:rsidRDefault="004B5D0F" w:rsidP="00066DA5">
      <w:pPr>
        <w:pStyle w:val="Akapitzlist"/>
        <w:numPr>
          <w:ilvl w:val="0"/>
          <w:numId w:val="2"/>
        </w:numPr>
        <w:autoSpaceDE w:val="0"/>
        <w:spacing w:before="120" w:after="120" w:line="240" w:lineRule="auto"/>
        <w:contextualSpacing w:val="0"/>
        <w:jc w:val="both"/>
        <w:rPr>
          <w:rFonts w:cstheme="minorHAnsi"/>
          <w:b/>
          <w:bCs/>
        </w:rPr>
      </w:pPr>
      <w:r w:rsidRPr="002D3AD2">
        <w:rPr>
          <w:rFonts w:cstheme="minorHAnsi"/>
        </w:rPr>
        <w:t>Umowa zostaje zawarta na</w:t>
      </w:r>
      <w:r w:rsidR="00066DA5">
        <w:rPr>
          <w:rFonts w:cstheme="minorHAnsi"/>
        </w:rPr>
        <w:t xml:space="preserve"> okres </w:t>
      </w:r>
      <w:r w:rsidR="00066DA5" w:rsidRPr="002C4BC1">
        <w:rPr>
          <w:rFonts w:cstheme="minorHAnsi"/>
          <w:b/>
          <w:bCs/>
        </w:rPr>
        <w:t>24 miesięcy</w:t>
      </w:r>
      <w:r w:rsidR="00066DA5">
        <w:rPr>
          <w:rFonts w:cstheme="minorHAnsi"/>
        </w:rPr>
        <w:t xml:space="preserve"> tj. od</w:t>
      </w:r>
      <w:r w:rsidRPr="002D3AD2">
        <w:rPr>
          <w:rFonts w:cstheme="minorHAnsi"/>
        </w:rPr>
        <w:t xml:space="preserve"> dnia </w:t>
      </w:r>
      <w:r w:rsidR="00066DA5">
        <w:rPr>
          <w:rFonts w:cstheme="minorHAnsi"/>
        </w:rPr>
        <w:t>………………..</w:t>
      </w:r>
      <w:r w:rsidRPr="002D3AD2">
        <w:rPr>
          <w:rFonts w:cstheme="minorHAnsi"/>
        </w:rPr>
        <w:t xml:space="preserve"> r. </w:t>
      </w:r>
      <w:r w:rsidR="00066DA5">
        <w:rPr>
          <w:rFonts w:cstheme="minorHAnsi"/>
        </w:rPr>
        <w:t xml:space="preserve">do dnia ……………….. r. </w:t>
      </w:r>
      <w:r w:rsidR="001A0EEA" w:rsidRPr="002D3AD2">
        <w:rPr>
          <w:rFonts w:eastAsia="Times New Roman" w:cstheme="minorHAnsi"/>
          <w:lang w:eastAsia="pl-PL"/>
        </w:rPr>
        <w:t>lub do</w:t>
      </w:r>
      <w:r w:rsidR="000A04E8">
        <w:rPr>
          <w:rFonts w:eastAsia="Times New Roman" w:cstheme="minorHAnsi"/>
          <w:lang w:eastAsia="pl-PL"/>
        </w:rPr>
        <w:t> </w:t>
      </w:r>
      <w:r w:rsidR="001A0EEA" w:rsidRPr="002D3AD2">
        <w:rPr>
          <w:rFonts w:eastAsia="Times New Roman" w:cstheme="minorHAnsi"/>
          <w:lang w:eastAsia="pl-PL"/>
        </w:rPr>
        <w:t xml:space="preserve">wyczerpania kwoty określonej w § </w:t>
      </w:r>
      <w:r w:rsidRPr="002D3AD2">
        <w:rPr>
          <w:rFonts w:eastAsia="Times New Roman" w:cstheme="minorHAnsi"/>
          <w:lang w:eastAsia="pl-PL"/>
        </w:rPr>
        <w:t>3</w:t>
      </w:r>
      <w:r w:rsidR="001A0EEA" w:rsidRPr="002D3AD2">
        <w:rPr>
          <w:rFonts w:eastAsia="Times New Roman" w:cstheme="minorHAnsi"/>
          <w:lang w:eastAsia="pl-PL"/>
        </w:rPr>
        <w:t xml:space="preserve"> ust. 1</w:t>
      </w:r>
      <w:r w:rsidR="00D74EFA" w:rsidRPr="002D3AD2">
        <w:rPr>
          <w:rFonts w:eastAsia="Times New Roman" w:cstheme="minorHAnsi"/>
          <w:lang w:eastAsia="pl-PL"/>
        </w:rPr>
        <w:t>.</w:t>
      </w:r>
    </w:p>
    <w:p w14:paraId="128916DB" w14:textId="2D394107" w:rsidR="004B5D0F" w:rsidRPr="002D3AD2" w:rsidRDefault="004B5D0F" w:rsidP="00066DA5">
      <w:pPr>
        <w:pStyle w:val="Bezodstpw"/>
        <w:numPr>
          <w:ilvl w:val="0"/>
          <w:numId w:val="2"/>
        </w:numPr>
        <w:spacing w:before="120" w:after="120"/>
        <w:jc w:val="both"/>
        <w:rPr>
          <w:rFonts w:asciiTheme="minorHAnsi" w:hAnsiTheme="minorHAnsi" w:cstheme="minorHAnsi"/>
        </w:rPr>
      </w:pPr>
      <w:r w:rsidRPr="002D3AD2">
        <w:rPr>
          <w:rFonts w:asciiTheme="minorHAnsi" w:hAnsiTheme="minorHAnsi" w:cstheme="minorHAnsi"/>
        </w:rPr>
        <w:t xml:space="preserve">Zakup paliwa i </w:t>
      </w:r>
      <w:r w:rsidR="00066DA5" w:rsidRPr="00066DA5">
        <w:rPr>
          <w:rFonts w:asciiTheme="minorHAnsi" w:hAnsiTheme="minorHAnsi" w:cstheme="minorHAnsi"/>
        </w:rPr>
        <w:t>32,5% wodn</w:t>
      </w:r>
      <w:r w:rsidR="000A04E8">
        <w:rPr>
          <w:rFonts w:asciiTheme="minorHAnsi" w:hAnsiTheme="minorHAnsi" w:cstheme="minorHAnsi"/>
        </w:rPr>
        <w:t>ego</w:t>
      </w:r>
      <w:r w:rsidR="00066DA5" w:rsidRPr="00066DA5">
        <w:rPr>
          <w:rFonts w:asciiTheme="minorHAnsi" w:hAnsiTheme="minorHAnsi" w:cstheme="minorHAnsi"/>
        </w:rPr>
        <w:t xml:space="preserve"> </w:t>
      </w:r>
      <w:r w:rsidR="00A27B14">
        <w:rPr>
          <w:rFonts w:asciiTheme="minorHAnsi" w:hAnsiTheme="minorHAnsi" w:cstheme="minorHAnsi"/>
        </w:rPr>
        <w:t>roztworu</w:t>
      </w:r>
      <w:r w:rsidR="00066DA5" w:rsidRPr="00066DA5">
        <w:rPr>
          <w:rFonts w:asciiTheme="minorHAnsi" w:hAnsiTheme="minorHAnsi" w:cstheme="minorHAnsi"/>
        </w:rPr>
        <w:t xml:space="preserve"> mocznika</w:t>
      </w:r>
      <w:r w:rsidR="00066DA5">
        <w:rPr>
          <w:rFonts w:asciiTheme="minorHAnsi" w:hAnsiTheme="minorHAnsi" w:cstheme="minorHAnsi"/>
        </w:rPr>
        <w:t xml:space="preserve"> o nazwie handlowej …………………..</w:t>
      </w:r>
      <w:r w:rsidR="00E21F90" w:rsidRPr="002D3AD2">
        <w:rPr>
          <w:rFonts w:asciiTheme="minorHAnsi" w:hAnsiTheme="minorHAnsi" w:cstheme="minorHAnsi"/>
        </w:rPr>
        <w:t xml:space="preserve"> dokonywany będzie w systemie </w:t>
      </w:r>
      <w:r w:rsidRPr="002D3AD2">
        <w:rPr>
          <w:rFonts w:asciiTheme="minorHAnsi" w:hAnsiTheme="minorHAnsi" w:cstheme="minorHAnsi"/>
        </w:rPr>
        <w:t>bezgotówk</w:t>
      </w:r>
      <w:r w:rsidRPr="002D3AD2">
        <w:rPr>
          <w:rFonts w:asciiTheme="minorHAnsi" w:hAnsiTheme="minorHAnsi" w:cstheme="minorHAnsi"/>
          <w:color w:val="000000"/>
        </w:rPr>
        <w:t xml:space="preserve">owym za pomocą </w:t>
      </w:r>
      <w:r w:rsidR="00E21F90" w:rsidRPr="002D3AD2">
        <w:rPr>
          <w:rFonts w:asciiTheme="minorHAnsi" w:hAnsiTheme="minorHAnsi" w:cstheme="minorHAnsi"/>
          <w:color w:val="000000"/>
        </w:rPr>
        <w:t xml:space="preserve">tzw. kart flotowych </w:t>
      </w:r>
      <w:r w:rsidRPr="002D3AD2">
        <w:rPr>
          <w:rFonts w:asciiTheme="minorHAnsi" w:hAnsiTheme="minorHAnsi" w:cstheme="minorHAnsi"/>
          <w:color w:val="000000"/>
        </w:rPr>
        <w:t>na podstawie potwierdzenia dowodu wydania paliwa, na stacjach paliw należących do Wykonawcy</w:t>
      </w:r>
      <w:r w:rsidR="00E21F90" w:rsidRPr="002D3AD2">
        <w:rPr>
          <w:rFonts w:asciiTheme="minorHAnsi" w:hAnsiTheme="minorHAnsi" w:cstheme="minorHAnsi"/>
          <w:color w:val="000000"/>
        </w:rPr>
        <w:t>.</w:t>
      </w:r>
    </w:p>
    <w:p w14:paraId="303E93AB" w14:textId="7514963A" w:rsidR="004B5D0F" w:rsidRPr="002D3AD2" w:rsidRDefault="004B5D0F" w:rsidP="00066DA5">
      <w:pPr>
        <w:pStyle w:val="Bezodstpw"/>
        <w:numPr>
          <w:ilvl w:val="0"/>
          <w:numId w:val="2"/>
        </w:numPr>
        <w:spacing w:before="120" w:after="120"/>
        <w:jc w:val="both"/>
        <w:rPr>
          <w:rFonts w:asciiTheme="minorHAnsi" w:hAnsiTheme="minorHAnsi" w:cstheme="minorHAnsi"/>
          <w:color w:val="000000"/>
        </w:rPr>
      </w:pPr>
      <w:r w:rsidRPr="002D3AD2">
        <w:rPr>
          <w:rFonts w:asciiTheme="minorHAnsi" w:hAnsiTheme="minorHAnsi" w:cstheme="minorHAnsi"/>
        </w:rPr>
        <w:t xml:space="preserve">Bezgotówkowy zakup paliwa będzie odbywał się sukcesywnie wg potrzeb Zamawiającego. </w:t>
      </w:r>
    </w:p>
    <w:p w14:paraId="6BB3E53B" w14:textId="083610D2" w:rsidR="004B5D0F" w:rsidRPr="002D3AD2" w:rsidRDefault="004B5D0F" w:rsidP="00066DA5">
      <w:pPr>
        <w:pStyle w:val="Bezodstpw"/>
        <w:numPr>
          <w:ilvl w:val="0"/>
          <w:numId w:val="2"/>
        </w:numPr>
        <w:spacing w:before="120" w:after="120"/>
        <w:jc w:val="both"/>
        <w:rPr>
          <w:rFonts w:asciiTheme="minorHAnsi" w:hAnsiTheme="minorHAnsi" w:cstheme="minorHAnsi"/>
        </w:rPr>
      </w:pPr>
      <w:r w:rsidRPr="002D3AD2">
        <w:rPr>
          <w:rFonts w:asciiTheme="minorHAnsi" w:hAnsiTheme="minorHAnsi" w:cstheme="minorHAnsi"/>
          <w:color w:val="000000"/>
        </w:rPr>
        <w:t xml:space="preserve">Wykonawca zobowiązany jest do zapewnienia Zamawiającemu możliwości bezgotówkowego zakupu paliwa całodobowo na terenie Kielc </w:t>
      </w:r>
      <w:r w:rsidR="00E21F90" w:rsidRPr="002D3AD2">
        <w:rPr>
          <w:rFonts w:asciiTheme="minorHAnsi" w:hAnsiTheme="minorHAnsi" w:cstheme="minorHAnsi"/>
          <w:color w:val="000000"/>
        </w:rPr>
        <w:t xml:space="preserve">przez 7 dni w tygodniu. </w:t>
      </w:r>
    </w:p>
    <w:p w14:paraId="09675F44" w14:textId="6123C283" w:rsidR="00077494" w:rsidRPr="00077494" w:rsidRDefault="00077494" w:rsidP="00066DA5">
      <w:pPr>
        <w:pStyle w:val="Bezodstpw"/>
        <w:numPr>
          <w:ilvl w:val="0"/>
          <w:numId w:val="2"/>
        </w:numPr>
        <w:spacing w:before="120" w:after="120"/>
        <w:jc w:val="both"/>
        <w:rPr>
          <w:rFonts w:asciiTheme="minorHAnsi" w:hAnsiTheme="minorHAnsi" w:cstheme="minorHAnsi"/>
          <w:color w:val="000000"/>
        </w:rPr>
      </w:pPr>
      <w:r w:rsidRPr="00077494">
        <w:rPr>
          <w:rFonts w:asciiTheme="minorHAnsi" w:hAnsiTheme="minorHAnsi" w:cstheme="minorHAnsi"/>
          <w:color w:val="000000"/>
        </w:rPr>
        <w:t>Sprzedaż paliw przy użyciu kart paliwowych odbywać się będzie po cenach detalicznych (brutto) obowiązujących na danej stacji paliw Wykonawcy w momencie realizacji transakcji pomniejszonych o</w:t>
      </w:r>
      <w:r w:rsidR="007046F4">
        <w:rPr>
          <w:rFonts w:asciiTheme="minorHAnsi" w:hAnsiTheme="minorHAnsi" w:cstheme="minorHAnsi"/>
          <w:color w:val="000000"/>
        </w:rPr>
        <w:t> </w:t>
      </w:r>
      <w:r w:rsidRPr="00077494">
        <w:rPr>
          <w:rFonts w:asciiTheme="minorHAnsi" w:hAnsiTheme="minorHAnsi" w:cstheme="minorHAnsi"/>
          <w:color w:val="000000"/>
        </w:rPr>
        <w:t xml:space="preserve">udzielony opust. Wykonawca akceptuje, iż przyjęcie sposobu rozliczeń wskazanego w zdaniu poprzedzającym wyczerpuje obowiązek zawarcia w Umowie klauzuli, o której mowa w art. 439 ust. 1 Ustawy </w:t>
      </w:r>
      <w:proofErr w:type="spellStart"/>
      <w:r w:rsidRPr="00077494">
        <w:rPr>
          <w:rFonts w:asciiTheme="minorHAnsi" w:hAnsiTheme="minorHAnsi" w:cstheme="minorHAnsi"/>
          <w:color w:val="000000"/>
        </w:rPr>
        <w:t>Pzp</w:t>
      </w:r>
      <w:proofErr w:type="spellEnd"/>
      <w:r w:rsidR="007046F4">
        <w:rPr>
          <w:rFonts w:asciiTheme="minorHAnsi" w:hAnsiTheme="minorHAnsi" w:cstheme="minorHAnsi"/>
          <w:color w:val="000000"/>
        </w:rPr>
        <w:t>.</w:t>
      </w:r>
    </w:p>
    <w:p w14:paraId="3E872BC8" w14:textId="7CE57285" w:rsidR="00E21F90" w:rsidRPr="002D3AD2" w:rsidRDefault="004B5D0F" w:rsidP="00066DA5">
      <w:pPr>
        <w:pStyle w:val="Bezodstpw"/>
        <w:numPr>
          <w:ilvl w:val="0"/>
          <w:numId w:val="2"/>
        </w:numPr>
        <w:spacing w:before="120" w:after="120"/>
        <w:jc w:val="both"/>
        <w:rPr>
          <w:rFonts w:asciiTheme="minorHAnsi" w:hAnsiTheme="minorHAnsi" w:cstheme="minorHAnsi"/>
          <w:color w:val="000000"/>
        </w:rPr>
      </w:pPr>
      <w:r w:rsidRPr="002D3AD2">
        <w:rPr>
          <w:rFonts w:asciiTheme="minorHAnsi" w:hAnsiTheme="minorHAnsi" w:cstheme="minorHAnsi"/>
        </w:rPr>
        <w:t xml:space="preserve">Wykonawca </w:t>
      </w:r>
      <w:r w:rsidR="003C46D8" w:rsidRPr="002D3AD2">
        <w:rPr>
          <w:rFonts w:asciiTheme="minorHAnsi" w:hAnsiTheme="minorHAnsi" w:cstheme="minorHAnsi"/>
        </w:rPr>
        <w:t xml:space="preserve">bezpłatnie </w:t>
      </w:r>
      <w:r w:rsidRPr="002D3AD2">
        <w:rPr>
          <w:rFonts w:asciiTheme="minorHAnsi" w:hAnsiTheme="minorHAnsi" w:cstheme="minorHAnsi"/>
        </w:rPr>
        <w:t xml:space="preserve">wyda i dostarczy Zamawiającemu </w:t>
      </w:r>
      <w:r w:rsidR="003713D5">
        <w:rPr>
          <w:rFonts w:asciiTheme="minorHAnsi" w:hAnsiTheme="minorHAnsi" w:cstheme="minorHAnsi"/>
          <w:color w:val="000000"/>
        </w:rPr>
        <w:t>5</w:t>
      </w:r>
      <w:r w:rsidRPr="002D3AD2">
        <w:rPr>
          <w:rFonts w:asciiTheme="minorHAnsi" w:hAnsiTheme="minorHAnsi" w:cstheme="minorHAnsi"/>
          <w:color w:val="000000"/>
        </w:rPr>
        <w:t xml:space="preserve"> (</w:t>
      </w:r>
      <w:r w:rsidR="003713D5">
        <w:rPr>
          <w:rFonts w:asciiTheme="minorHAnsi" w:hAnsiTheme="minorHAnsi" w:cstheme="minorHAnsi"/>
          <w:color w:val="000000"/>
        </w:rPr>
        <w:t>pięć</w:t>
      </w:r>
      <w:r w:rsidRPr="002D3AD2">
        <w:rPr>
          <w:rFonts w:asciiTheme="minorHAnsi" w:hAnsiTheme="minorHAnsi" w:cstheme="minorHAnsi"/>
          <w:color w:val="000000"/>
        </w:rPr>
        <w:t>) kart</w:t>
      </w:r>
      <w:r w:rsidR="003C46D8" w:rsidRPr="002D3AD2">
        <w:rPr>
          <w:rFonts w:asciiTheme="minorHAnsi" w:hAnsiTheme="minorHAnsi" w:cstheme="minorHAnsi"/>
          <w:color w:val="000000"/>
        </w:rPr>
        <w:t xml:space="preserve"> flotow</w:t>
      </w:r>
      <w:r w:rsidR="003713D5">
        <w:rPr>
          <w:rFonts w:asciiTheme="minorHAnsi" w:hAnsiTheme="minorHAnsi" w:cstheme="minorHAnsi"/>
          <w:color w:val="000000"/>
        </w:rPr>
        <w:t>ych</w:t>
      </w:r>
      <w:r w:rsidR="003C46D8" w:rsidRPr="002D3AD2">
        <w:rPr>
          <w:rFonts w:asciiTheme="minorHAnsi" w:hAnsiTheme="minorHAnsi" w:cstheme="minorHAnsi"/>
          <w:color w:val="000000"/>
        </w:rPr>
        <w:t xml:space="preserve"> nie później niż w</w:t>
      </w:r>
      <w:r w:rsidR="007E7A04">
        <w:rPr>
          <w:rFonts w:asciiTheme="minorHAnsi" w:hAnsiTheme="minorHAnsi" w:cstheme="minorHAnsi"/>
          <w:color w:val="000000"/>
        </w:rPr>
        <w:t> </w:t>
      </w:r>
      <w:r w:rsidR="003C46D8" w:rsidRPr="002D3AD2">
        <w:rPr>
          <w:rFonts w:asciiTheme="minorHAnsi" w:hAnsiTheme="minorHAnsi" w:cstheme="minorHAnsi"/>
          <w:color w:val="000000"/>
        </w:rPr>
        <w:t xml:space="preserve">terminie </w:t>
      </w:r>
      <w:r w:rsidR="003C46D8" w:rsidRPr="00DF05B0">
        <w:rPr>
          <w:rFonts w:asciiTheme="minorHAnsi" w:hAnsiTheme="minorHAnsi" w:cstheme="minorHAnsi"/>
          <w:b/>
          <w:bCs/>
          <w:color w:val="000000"/>
        </w:rPr>
        <w:t>7 dni</w:t>
      </w:r>
      <w:r w:rsidR="003C46D8" w:rsidRPr="002D3AD2">
        <w:rPr>
          <w:rFonts w:asciiTheme="minorHAnsi" w:hAnsiTheme="minorHAnsi" w:cstheme="minorHAnsi"/>
          <w:color w:val="000000"/>
        </w:rPr>
        <w:t xml:space="preserve"> od dnia podpisania umowy, </w:t>
      </w:r>
      <w:r w:rsidRPr="002D3AD2">
        <w:rPr>
          <w:rFonts w:asciiTheme="minorHAnsi" w:hAnsiTheme="minorHAnsi" w:cstheme="minorHAnsi"/>
          <w:color w:val="000000"/>
        </w:rPr>
        <w:t>dla następujących samochodów Zamawiającego:</w:t>
      </w:r>
    </w:p>
    <w:p w14:paraId="4CDE394C" w14:textId="77777777" w:rsidR="000C264A" w:rsidRPr="007046F4" w:rsidRDefault="000C264A" w:rsidP="000C264A">
      <w:pPr>
        <w:pStyle w:val="Akapitzlist"/>
        <w:numPr>
          <w:ilvl w:val="0"/>
          <w:numId w:val="46"/>
        </w:numPr>
        <w:spacing w:after="120" w:line="240" w:lineRule="auto"/>
        <w:ind w:left="1066" w:hanging="357"/>
        <w:contextualSpacing w:val="0"/>
        <w:rPr>
          <w:rFonts w:eastAsia="Times New Roman" w:cstheme="minorHAnsi"/>
          <w:lang w:eastAsia="pl-PL"/>
        </w:rPr>
      </w:pPr>
      <w:r w:rsidRPr="007046F4">
        <w:rPr>
          <w:rFonts w:eastAsia="Times New Roman" w:cstheme="minorHAnsi"/>
          <w:lang w:eastAsia="pl-PL"/>
        </w:rPr>
        <w:t xml:space="preserve">pojazd o numerze rejestracyjnym TK 7700T OPEL  </w:t>
      </w:r>
    </w:p>
    <w:p w14:paraId="0448E6B0" w14:textId="77777777" w:rsidR="000C264A" w:rsidRPr="007046F4" w:rsidRDefault="000C264A" w:rsidP="000C264A">
      <w:pPr>
        <w:pStyle w:val="Akapitzlist"/>
        <w:numPr>
          <w:ilvl w:val="0"/>
          <w:numId w:val="46"/>
        </w:numPr>
        <w:spacing w:after="120" w:line="240" w:lineRule="auto"/>
        <w:ind w:left="1066" w:hanging="357"/>
        <w:contextualSpacing w:val="0"/>
        <w:rPr>
          <w:rFonts w:eastAsia="Times New Roman" w:cstheme="minorHAnsi"/>
          <w:lang w:eastAsia="pl-PL"/>
        </w:rPr>
      </w:pPr>
      <w:r w:rsidRPr="007046F4">
        <w:rPr>
          <w:rFonts w:eastAsia="Times New Roman" w:cstheme="minorHAnsi"/>
          <w:lang w:eastAsia="pl-PL"/>
        </w:rPr>
        <w:t>pojazd o numerze rejestracyjnym TK 0505U PEUGEOT</w:t>
      </w:r>
    </w:p>
    <w:p w14:paraId="7BC6ABC0" w14:textId="77777777" w:rsidR="000C264A" w:rsidRPr="007046F4" w:rsidRDefault="000C264A" w:rsidP="000C264A">
      <w:pPr>
        <w:pStyle w:val="Akapitzlist"/>
        <w:numPr>
          <w:ilvl w:val="0"/>
          <w:numId w:val="46"/>
        </w:numPr>
        <w:spacing w:after="120" w:line="240" w:lineRule="auto"/>
        <w:ind w:left="1066" w:hanging="357"/>
        <w:contextualSpacing w:val="0"/>
        <w:rPr>
          <w:rFonts w:eastAsia="Times New Roman" w:cstheme="minorHAnsi"/>
          <w:lang w:eastAsia="pl-PL"/>
        </w:rPr>
      </w:pPr>
      <w:r w:rsidRPr="007046F4">
        <w:rPr>
          <w:rFonts w:eastAsia="Times New Roman" w:cstheme="minorHAnsi"/>
          <w:lang w:eastAsia="pl-PL"/>
        </w:rPr>
        <w:t>pojazd o numerze rejestracyjnym TK 700AE MAN</w:t>
      </w:r>
    </w:p>
    <w:p w14:paraId="0FB7DF56" w14:textId="77777777" w:rsidR="000C264A" w:rsidRPr="007046F4" w:rsidRDefault="000C264A" w:rsidP="000C264A">
      <w:pPr>
        <w:pStyle w:val="Akapitzlist"/>
        <w:numPr>
          <w:ilvl w:val="0"/>
          <w:numId w:val="46"/>
        </w:numPr>
        <w:spacing w:after="120" w:line="240" w:lineRule="auto"/>
        <w:ind w:left="1066" w:hanging="357"/>
        <w:contextualSpacing w:val="0"/>
        <w:rPr>
          <w:rFonts w:eastAsia="Times New Roman" w:cstheme="minorHAnsi"/>
          <w:lang w:eastAsia="pl-PL"/>
        </w:rPr>
      </w:pPr>
      <w:r w:rsidRPr="007046F4">
        <w:rPr>
          <w:rFonts w:eastAsia="Times New Roman" w:cstheme="minorHAnsi"/>
          <w:lang w:eastAsia="pl-PL"/>
        </w:rPr>
        <w:t xml:space="preserve">pojazd o numerze rejestracyjnym TK 001AC TOYOTA </w:t>
      </w:r>
    </w:p>
    <w:p w14:paraId="1BFFA004" w14:textId="34F51510" w:rsidR="000C264A" w:rsidRPr="007046F4" w:rsidRDefault="000C264A" w:rsidP="000C264A">
      <w:pPr>
        <w:pStyle w:val="Akapitzlist"/>
        <w:numPr>
          <w:ilvl w:val="0"/>
          <w:numId w:val="46"/>
        </w:numPr>
        <w:spacing w:after="120" w:line="240" w:lineRule="auto"/>
        <w:ind w:left="1066" w:hanging="357"/>
        <w:contextualSpacing w:val="0"/>
        <w:rPr>
          <w:rFonts w:eastAsia="Times New Roman" w:cstheme="minorHAnsi"/>
          <w:lang w:eastAsia="pl-PL"/>
        </w:rPr>
      </w:pPr>
      <w:r w:rsidRPr="007046F4">
        <w:rPr>
          <w:rFonts w:eastAsia="Times New Roman" w:cstheme="minorHAnsi"/>
          <w:lang w:eastAsia="pl-PL"/>
        </w:rPr>
        <w:t>pojazd o numerze rejestracyjnym TK 808EP NISSAN</w:t>
      </w:r>
      <w:r w:rsidR="00F710BC" w:rsidRPr="007046F4">
        <w:rPr>
          <w:rFonts w:eastAsia="Times New Roman" w:cstheme="minorHAnsi"/>
          <w:lang w:eastAsia="pl-PL"/>
        </w:rPr>
        <w:t>.</w:t>
      </w:r>
    </w:p>
    <w:p w14:paraId="1F7188E8" w14:textId="16100661" w:rsidR="003C46D8" w:rsidRPr="002D3AD2" w:rsidRDefault="003C46D8" w:rsidP="00066DA5">
      <w:pPr>
        <w:pStyle w:val="Bezodstpw"/>
        <w:numPr>
          <w:ilvl w:val="0"/>
          <w:numId w:val="2"/>
        </w:numPr>
        <w:spacing w:before="120" w:after="120"/>
        <w:jc w:val="both"/>
        <w:rPr>
          <w:rFonts w:asciiTheme="minorHAnsi" w:hAnsiTheme="minorHAnsi" w:cstheme="minorHAnsi"/>
        </w:rPr>
      </w:pPr>
      <w:r w:rsidRPr="002D3AD2">
        <w:rPr>
          <w:rFonts w:asciiTheme="minorHAnsi" w:hAnsiTheme="minorHAnsi" w:cstheme="minorHAnsi"/>
        </w:rPr>
        <w:t xml:space="preserve">Wykonawca bezpłatnie wyda i dostarczy dodatkową kartę flotową na pojazd, który będzie zakupiony przez Zamawiającego w trakcie trwania niniejszej umowy na podstawie pisemnego zgłoszenia przez Zamawiającego. </w:t>
      </w:r>
    </w:p>
    <w:p w14:paraId="7F8B2F53" w14:textId="713F2B6B" w:rsidR="004B5D0F" w:rsidRPr="002D3AD2" w:rsidRDefault="004B5D0F" w:rsidP="00066DA5">
      <w:pPr>
        <w:pStyle w:val="Bezodstpw"/>
        <w:numPr>
          <w:ilvl w:val="0"/>
          <w:numId w:val="2"/>
        </w:numPr>
        <w:spacing w:before="120" w:after="120"/>
        <w:jc w:val="both"/>
        <w:rPr>
          <w:rFonts w:asciiTheme="minorHAnsi" w:hAnsiTheme="minorHAnsi" w:cstheme="minorHAnsi"/>
        </w:rPr>
      </w:pPr>
      <w:r w:rsidRPr="002D3AD2">
        <w:rPr>
          <w:rFonts w:asciiTheme="minorHAnsi" w:hAnsiTheme="minorHAnsi" w:cstheme="minorHAnsi"/>
        </w:rPr>
        <w:t xml:space="preserve">W przypadku zagubienia, kradzieży lub zniszczenia karty Zamawiającego, Wykonawca zobowiązuje się do unieważnienia takiej karty oraz wydania bezpłatnie nowej karty i aktywowania jej w terminie </w:t>
      </w:r>
      <w:r w:rsidRPr="002D3AD2">
        <w:rPr>
          <w:rFonts w:asciiTheme="minorHAnsi" w:hAnsiTheme="minorHAnsi" w:cstheme="minorHAnsi"/>
          <w:b/>
        </w:rPr>
        <w:t xml:space="preserve">7 dni </w:t>
      </w:r>
      <w:r w:rsidRPr="002D3AD2">
        <w:rPr>
          <w:rFonts w:asciiTheme="minorHAnsi" w:hAnsiTheme="minorHAnsi" w:cstheme="minorHAnsi"/>
        </w:rPr>
        <w:t>od dnia otrzymania pisemnego zgłoszenia.</w:t>
      </w:r>
    </w:p>
    <w:p w14:paraId="4C2259D6" w14:textId="54DD65AC" w:rsidR="00E21F90" w:rsidRPr="002D3AD2" w:rsidRDefault="004B5D0F" w:rsidP="00066DA5">
      <w:pPr>
        <w:pStyle w:val="Bezodstpw"/>
        <w:numPr>
          <w:ilvl w:val="0"/>
          <w:numId w:val="2"/>
        </w:numPr>
        <w:spacing w:before="120" w:after="120"/>
        <w:jc w:val="both"/>
        <w:rPr>
          <w:rFonts w:asciiTheme="minorHAnsi" w:hAnsiTheme="minorHAnsi" w:cstheme="minorHAnsi"/>
          <w:bCs/>
        </w:rPr>
      </w:pPr>
      <w:r w:rsidRPr="002D3AD2">
        <w:rPr>
          <w:rFonts w:asciiTheme="minorHAnsi" w:hAnsiTheme="minorHAnsi" w:cstheme="minorHAnsi"/>
        </w:rPr>
        <w:t xml:space="preserve">Zamawiający zablokuje karty samodzielnie, w przypadku gdy otrzyma możliwość blokady kart </w:t>
      </w:r>
      <w:r w:rsidR="00251E15">
        <w:rPr>
          <w:rFonts w:asciiTheme="minorHAnsi" w:hAnsiTheme="minorHAnsi" w:cstheme="minorHAnsi"/>
        </w:rPr>
        <w:t>flotowych</w:t>
      </w:r>
      <w:r w:rsidR="007E7A04">
        <w:rPr>
          <w:rFonts w:asciiTheme="minorHAnsi" w:hAnsiTheme="minorHAnsi" w:cstheme="minorHAnsi"/>
        </w:rPr>
        <w:t xml:space="preserve"> </w:t>
      </w:r>
      <w:r w:rsidRPr="002D3AD2">
        <w:rPr>
          <w:rFonts w:asciiTheme="minorHAnsi" w:hAnsiTheme="minorHAnsi" w:cstheme="minorHAnsi"/>
        </w:rPr>
        <w:t>poprzez elektroniczny portal, do którego dostęp otrzyma po zawarciu umowy.</w:t>
      </w:r>
    </w:p>
    <w:p w14:paraId="76FC849E" w14:textId="5EA78AF4" w:rsidR="00E21F90" w:rsidRPr="002D3AD2" w:rsidRDefault="00583493" w:rsidP="00066DA5">
      <w:pPr>
        <w:pStyle w:val="Bezodstpw"/>
        <w:numPr>
          <w:ilvl w:val="0"/>
          <w:numId w:val="2"/>
        </w:numPr>
        <w:spacing w:before="120" w:after="120"/>
        <w:jc w:val="both"/>
        <w:rPr>
          <w:rFonts w:asciiTheme="minorHAnsi" w:hAnsiTheme="minorHAnsi" w:cstheme="minorHAnsi"/>
          <w:bCs/>
        </w:rPr>
      </w:pPr>
      <w:r w:rsidRPr="002D3AD2">
        <w:rPr>
          <w:rFonts w:asciiTheme="minorHAnsi" w:hAnsiTheme="minorHAnsi" w:cstheme="minorHAnsi"/>
          <w:color w:val="000000"/>
          <w:lang w:eastAsia="pl-PL"/>
        </w:rPr>
        <w:t xml:space="preserve">W celu potwierdzenia nabycia paliw płynnych, każdorazowo kierowca Zamawiającego będzie otrzymywał </w:t>
      </w:r>
      <w:r w:rsidR="003C46D8" w:rsidRPr="002D3AD2">
        <w:rPr>
          <w:rFonts w:asciiTheme="minorHAnsi" w:hAnsiTheme="minorHAnsi" w:cstheme="minorHAnsi"/>
          <w:color w:val="000000"/>
          <w:lang w:eastAsia="pl-PL"/>
        </w:rPr>
        <w:t>dowód wydania.</w:t>
      </w:r>
    </w:p>
    <w:p w14:paraId="3B962CB5" w14:textId="32692E10" w:rsidR="003C46D8" w:rsidRPr="003C46D8" w:rsidRDefault="00FF6A23" w:rsidP="00066DA5">
      <w:pPr>
        <w:pStyle w:val="Bezodstpw"/>
        <w:numPr>
          <w:ilvl w:val="0"/>
          <w:numId w:val="2"/>
        </w:numPr>
        <w:spacing w:before="120" w:after="120"/>
        <w:jc w:val="both"/>
        <w:rPr>
          <w:rFonts w:asciiTheme="minorHAnsi" w:hAnsiTheme="minorHAnsi" w:cstheme="minorHAnsi"/>
          <w:color w:val="000000"/>
          <w:lang w:eastAsia="pl-PL"/>
        </w:rPr>
      </w:pPr>
      <w:r w:rsidRPr="002D3AD2">
        <w:rPr>
          <w:rFonts w:asciiTheme="minorHAnsi" w:hAnsiTheme="minorHAnsi" w:cstheme="minorHAnsi"/>
          <w:color w:val="000000"/>
          <w:lang w:eastAsia="pl-PL"/>
        </w:rPr>
        <w:t>Dokument</w:t>
      </w:r>
      <w:r w:rsidR="00583493" w:rsidRPr="002D3AD2">
        <w:rPr>
          <w:rFonts w:asciiTheme="minorHAnsi" w:hAnsiTheme="minorHAnsi" w:cstheme="minorHAnsi"/>
          <w:color w:val="000000"/>
          <w:lang w:eastAsia="pl-PL"/>
        </w:rPr>
        <w:t>, o którym mowa w</w:t>
      </w:r>
      <w:r w:rsidRPr="002D3AD2">
        <w:rPr>
          <w:rFonts w:asciiTheme="minorHAnsi" w:hAnsiTheme="minorHAnsi" w:cstheme="minorHAnsi"/>
          <w:color w:val="000000"/>
          <w:lang w:eastAsia="pl-PL"/>
        </w:rPr>
        <w:t xml:space="preserve"> </w:t>
      </w:r>
      <w:r w:rsidR="00E21F90" w:rsidRPr="002D3AD2">
        <w:rPr>
          <w:rFonts w:asciiTheme="minorHAnsi" w:hAnsiTheme="minorHAnsi" w:cstheme="minorHAnsi"/>
          <w:color w:val="000000"/>
          <w:lang w:eastAsia="pl-PL"/>
        </w:rPr>
        <w:t>ust. 10</w:t>
      </w:r>
      <w:r w:rsidR="00583493" w:rsidRPr="002D3AD2">
        <w:rPr>
          <w:rFonts w:asciiTheme="minorHAnsi" w:hAnsiTheme="minorHAnsi" w:cstheme="minorHAnsi"/>
          <w:color w:val="000000"/>
          <w:lang w:eastAsia="pl-PL"/>
        </w:rPr>
        <w:t>, będzie zawierał: datę i godzinę tankowania, numer rejestracyjny pojazdu</w:t>
      </w:r>
      <w:r w:rsidR="003C46D8" w:rsidRPr="002D3AD2">
        <w:rPr>
          <w:rFonts w:asciiTheme="minorHAnsi" w:hAnsiTheme="minorHAnsi" w:cstheme="minorHAnsi"/>
          <w:color w:val="000000"/>
          <w:lang w:eastAsia="pl-PL"/>
        </w:rPr>
        <w:t>,</w:t>
      </w:r>
      <w:r w:rsidR="00583493" w:rsidRPr="002D3AD2">
        <w:rPr>
          <w:rFonts w:asciiTheme="minorHAnsi" w:hAnsiTheme="minorHAnsi" w:cstheme="minorHAnsi"/>
          <w:color w:val="000000"/>
          <w:lang w:eastAsia="pl-PL"/>
        </w:rPr>
        <w:t xml:space="preserve"> numer karty flotowej, rodzaj i ilość zatankowanego paliwa oraz jego wartoś</w:t>
      </w:r>
      <w:r w:rsidR="003C46D8" w:rsidRPr="002D3AD2">
        <w:rPr>
          <w:rFonts w:asciiTheme="minorHAnsi" w:hAnsiTheme="minorHAnsi" w:cstheme="minorHAnsi"/>
          <w:color w:val="000000"/>
          <w:lang w:eastAsia="pl-PL"/>
        </w:rPr>
        <w:t xml:space="preserve">ć, a także  </w:t>
      </w:r>
      <w:r w:rsidR="003C46D8" w:rsidRPr="003C46D8">
        <w:rPr>
          <w:rFonts w:asciiTheme="minorHAnsi" w:hAnsiTheme="minorHAnsi" w:cstheme="minorHAnsi"/>
          <w:color w:val="000000"/>
          <w:lang w:eastAsia="pl-PL"/>
        </w:rPr>
        <w:t>adnotacja „sprzęt” w przypadku pobierania paliwa do kanistrów</w:t>
      </w:r>
      <w:r w:rsidR="003C46D8" w:rsidRPr="002D3AD2">
        <w:rPr>
          <w:rFonts w:asciiTheme="minorHAnsi" w:hAnsiTheme="minorHAnsi" w:cstheme="minorHAnsi"/>
          <w:color w:val="000000"/>
          <w:lang w:eastAsia="pl-PL"/>
        </w:rPr>
        <w:t>.</w:t>
      </w:r>
    </w:p>
    <w:p w14:paraId="5A2EB314" w14:textId="0E2E8474" w:rsidR="00E941F6" w:rsidRPr="002D3AD2" w:rsidRDefault="00E941F6"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lastRenderedPageBreak/>
        <w:sym w:font="Arial" w:char="00A7"/>
      </w:r>
      <w:r w:rsidRPr="002D3AD2">
        <w:rPr>
          <w:rFonts w:eastAsia="Times New Roman" w:cstheme="minorHAnsi"/>
          <w:b/>
          <w:lang w:eastAsia="pl-PL"/>
        </w:rPr>
        <w:t xml:space="preserve"> 3</w:t>
      </w:r>
    </w:p>
    <w:p w14:paraId="4C98DF48" w14:textId="77777777" w:rsidR="00E941F6" w:rsidRPr="002D3AD2" w:rsidRDefault="00E941F6" w:rsidP="00CE4A40">
      <w:pPr>
        <w:tabs>
          <w:tab w:val="left" w:pos="426"/>
        </w:tabs>
        <w:spacing w:after="120" w:line="240" w:lineRule="auto"/>
        <w:jc w:val="center"/>
        <w:rPr>
          <w:rFonts w:eastAsia="Times New Roman" w:cstheme="minorHAnsi"/>
          <w:b/>
          <w:lang w:eastAsia="pl-PL"/>
        </w:rPr>
      </w:pPr>
      <w:r w:rsidRPr="002D3AD2">
        <w:rPr>
          <w:rFonts w:eastAsia="Times New Roman" w:cstheme="minorHAnsi"/>
          <w:b/>
          <w:lang w:eastAsia="pl-PL"/>
        </w:rPr>
        <w:t xml:space="preserve">Wynagrodzenie </w:t>
      </w:r>
    </w:p>
    <w:p w14:paraId="7E3579E9" w14:textId="3A1C0B49" w:rsidR="00495672" w:rsidRDefault="00E941F6" w:rsidP="00066DA5">
      <w:pPr>
        <w:numPr>
          <w:ilvl w:val="0"/>
          <w:numId w:val="3"/>
        </w:numPr>
        <w:suppressAutoHyphens/>
        <w:autoSpaceDN w:val="0"/>
        <w:spacing w:before="120" w:after="120" w:line="240" w:lineRule="auto"/>
        <w:jc w:val="both"/>
        <w:textAlignment w:val="baseline"/>
        <w:rPr>
          <w:rFonts w:eastAsia="Times New Roman" w:cstheme="minorHAnsi"/>
          <w:lang w:eastAsia="pl-PL"/>
        </w:rPr>
      </w:pPr>
      <w:r w:rsidRPr="002D3AD2">
        <w:rPr>
          <w:rFonts w:eastAsia="Times New Roman" w:cstheme="minorHAnsi"/>
          <w:lang w:eastAsia="pl-PL"/>
        </w:rPr>
        <w:t>Wartość paliw płynnych ora</w:t>
      </w:r>
      <w:r w:rsidR="004B5D0F" w:rsidRPr="002D3AD2">
        <w:rPr>
          <w:rFonts w:eastAsia="Times New Roman" w:cstheme="minorHAnsi"/>
          <w:lang w:eastAsia="pl-PL"/>
        </w:rPr>
        <w:t>z</w:t>
      </w:r>
      <w:r w:rsidRPr="002D3AD2">
        <w:rPr>
          <w:rFonts w:eastAsia="Times New Roman" w:cstheme="minorHAnsi"/>
          <w:lang w:eastAsia="pl-PL"/>
        </w:rPr>
        <w:t xml:space="preserve"> </w:t>
      </w:r>
      <w:r w:rsidR="00495672" w:rsidRPr="00495672">
        <w:rPr>
          <w:rFonts w:eastAsia="Times New Roman" w:cstheme="minorHAnsi"/>
          <w:lang w:eastAsia="pl-PL"/>
        </w:rPr>
        <w:t xml:space="preserve">32,5% </w:t>
      </w:r>
      <w:r w:rsidR="003601F2" w:rsidRPr="00495672">
        <w:rPr>
          <w:rFonts w:eastAsia="Times New Roman" w:cstheme="minorHAnsi"/>
          <w:lang w:eastAsia="pl-PL"/>
        </w:rPr>
        <w:t>wodn</w:t>
      </w:r>
      <w:r w:rsidR="003601F2">
        <w:rPr>
          <w:rFonts w:eastAsia="Times New Roman" w:cstheme="minorHAnsi"/>
          <w:lang w:eastAsia="pl-PL"/>
        </w:rPr>
        <w:t>ego</w:t>
      </w:r>
      <w:r w:rsidR="003601F2" w:rsidRPr="00495672">
        <w:rPr>
          <w:rFonts w:eastAsia="Times New Roman" w:cstheme="minorHAnsi"/>
          <w:lang w:eastAsia="pl-PL"/>
        </w:rPr>
        <w:t xml:space="preserve"> roztw</w:t>
      </w:r>
      <w:r w:rsidR="003601F2">
        <w:rPr>
          <w:rFonts w:eastAsia="Times New Roman" w:cstheme="minorHAnsi"/>
          <w:lang w:eastAsia="pl-PL"/>
        </w:rPr>
        <w:t>oru</w:t>
      </w:r>
      <w:r w:rsidR="003601F2" w:rsidRPr="00495672">
        <w:rPr>
          <w:rFonts w:eastAsia="Times New Roman" w:cstheme="minorHAnsi"/>
          <w:lang w:eastAsia="pl-PL"/>
        </w:rPr>
        <w:t xml:space="preserve"> </w:t>
      </w:r>
      <w:r w:rsidR="00495672" w:rsidRPr="00495672">
        <w:rPr>
          <w:rFonts w:eastAsia="Times New Roman" w:cstheme="minorHAnsi"/>
          <w:lang w:eastAsia="pl-PL"/>
        </w:rPr>
        <w:t>mocznika</w:t>
      </w:r>
      <w:r w:rsidR="00495672">
        <w:rPr>
          <w:rFonts w:eastAsia="Times New Roman" w:cstheme="minorHAnsi"/>
          <w:lang w:eastAsia="pl-PL"/>
        </w:rPr>
        <w:t xml:space="preserve"> o nazwie handlowej ……………..</w:t>
      </w:r>
      <w:r w:rsidRPr="002D3AD2">
        <w:rPr>
          <w:rFonts w:eastAsia="Times New Roman" w:cstheme="minorHAnsi"/>
          <w:lang w:eastAsia="pl-PL"/>
        </w:rPr>
        <w:t xml:space="preserve"> będących przedmiotem umowy została ustalona zgodnie z ofertą Wykonawcy i w okresie obowiązywania umowy nie może przekroczyć kwoty:</w:t>
      </w:r>
    </w:p>
    <w:p w14:paraId="1FBA9EE8" w14:textId="12B22AB4" w:rsidR="00E941F6" w:rsidRPr="0007380D" w:rsidRDefault="00E941F6" w:rsidP="00495672">
      <w:pPr>
        <w:suppressAutoHyphens/>
        <w:autoSpaceDN w:val="0"/>
        <w:spacing w:before="120" w:after="120" w:line="240" w:lineRule="auto"/>
        <w:ind w:left="720"/>
        <w:jc w:val="both"/>
        <w:textAlignment w:val="baseline"/>
        <w:rPr>
          <w:rFonts w:eastAsia="Times New Roman" w:cstheme="minorHAnsi"/>
          <w:b/>
          <w:bCs/>
          <w:lang w:eastAsia="pl-PL"/>
        </w:rPr>
      </w:pPr>
      <w:r w:rsidRPr="0007380D">
        <w:rPr>
          <w:rFonts w:eastAsia="Times New Roman" w:cstheme="minorHAnsi"/>
          <w:b/>
          <w:bCs/>
          <w:lang w:eastAsia="pl-PL"/>
        </w:rPr>
        <w:t>netto: …………</w:t>
      </w:r>
      <w:r w:rsidR="001E0AF3" w:rsidRPr="0007380D">
        <w:rPr>
          <w:rFonts w:eastAsia="Times New Roman" w:cstheme="minorHAnsi"/>
          <w:b/>
          <w:bCs/>
          <w:lang w:eastAsia="pl-PL"/>
        </w:rPr>
        <w:t>……………….</w:t>
      </w:r>
      <w:r w:rsidRPr="0007380D">
        <w:rPr>
          <w:rFonts w:eastAsia="Times New Roman" w:cstheme="minorHAnsi"/>
          <w:b/>
          <w:bCs/>
          <w:lang w:eastAsia="pl-PL"/>
        </w:rPr>
        <w:t>…… zł.</w:t>
      </w:r>
    </w:p>
    <w:p w14:paraId="556EE446" w14:textId="2E310170" w:rsidR="00E941F6" w:rsidRPr="0007380D" w:rsidRDefault="00E941F6" w:rsidP="00066DA5">
      <w:pPr>
        <w:suppressAutoHyphens/>
        <w:autoSpaceDN w:val="0"/>
        <w:spacing w:before="120" w:after="120" w:line="240" w:lineRule="auto"/>
        <w:ind w:left="720"/>
        <w:jc w:val="both"/>
        <w:textAlignment w:val="baseline"/>
        <w:rPr>
          <w:rFonts w:eastAsia="Times New Roman" w:cstheme="minorHAnsi"/>
          <w:b/>
          <w:bCs/>
          <w:lang w:eastAsia="pl-PL"/>
        </w:rPr>
      </w:pPr>
      <w:r w:rsidRPr="0007380D">
        <w:rPr>
          <w:rFonts w:eastAsia="Times New Roman" w:cstheme="minorHAnsi"/>
          <w:b/>
          <w:bCs/>
          <w:lang w:eastAsia="pl-PL"/>
        </w:rPr>
        <w:t>brutto: ….………</w:t>
      </w:r>
      <w:r w:rsidR="001E0AF3" w:rsidRPr="0007380D">
        <w:rPr>
          <w:rFonts w:eastAsia="Times New Roman" w:cstheme="minorHAnsi"/>
          <w:b/>
          <w:bCs/>
          <w:lang w:eastAsia="pl-PL"/>
        </w:rPr>
        <w:t>………………..</w:t>
      </w:r>
      <w:r w:rsidRPr="0007380D">
        <w:rPr>
          <w:rFonts w:eastAsia="Times New Roman" w:cstheme="minorHAnsi"/>
          <w:b/>
          <w:bCs/>
          <w:lang w:eastAsia="pl-PL"/>
        </w:rPr>
        <w:t xml:space="preserve">.. zł.  </w:t>
      </w:r>
    </w:p>
    <w:p w14:paraId="1A3841E6" w14:textId="100A4047" w:rsidR="00E941F6" w:rsidRPr="0007380D" w:rsidRDefault="00E941F6" w:rsidP="00066DA5">
      <w:pPr>
        <w:suppressAutoHyphens/>
        <w:autoSpaceDN w:val="0"/>
        <w:spacing w:before="120" w:after="120" w:line="240" w:lineRule="auto"/>
        <w:ind w:left="720"/>
        <w:jc w:val="both"/>
        <w:textAlignment w:val="baseline"/>
        <w:rPr>
          <w:rFonts w:eastAsia="Times New Roman" w:cstheme="minorHAnsi"/>
          <w:b/>
          <w:bCs/>
          <w:lang w:eastAsia="pl-PL"/>
        </w:rPr>
      </w:pPr>
      <w:bookmarkStart w:id="2" w:name="_Hlk187215217"/>
      <w:r w:rsidRPr="0007380D">
        <w:rPr>
          <w:rFonts w:eastAsia="Times New Roman" w:cstheme="minorHAnsi"/>
          <w:b/>
          <w:bCs/>
          <w:lang w:eastAsia="pl-PL"/>
        </w:rPr>
        <w:t>słownie: ………………………</w:t>
      </w:r>
      <w:r w:rsidR="007046F4" w:rsidRPr="0007380D">
        <w:rPr>
          <w:rFonts w:eastAsia="Times New Roman" w:cstheme="minorHAnsi"/>
          <w:b/>
          <w:bCs/>
          <w:lang w:eastAsia="pl-PL"/>
        </w:rPr>
        <w:t>…………………………………..</w:t>
      </w:r>
      <w:r w:rsidRPr="0007380D">
        <w:rPr>
          <w:rFonts w:eastAsia="Times New Roman" w:cstheme="minorHAnsi"/>
          <w:b/>
          <w:bCs/>
          <w:lang w:eastAsia="pl-PL"/>
        </w:rPr>
        <w:t>…….</w:t>
      </w:r>
    </w:p>
    <w:bookmarkEnd w:id="2"/>
    <w:p w14:paraId="7B44E0AE" w14:textId="718FF62C" w:rsidR="00E941F6" w:rsidRPr="002D3AD2" w:rsidRDefault="00E941F6" w:rsidP="00066DA5">
      <w:pPr>
        <w:pStyle w:val="Akapitzlist"/>
        <w:numPr>
          <w:ilvl w:val="0"/>
          <w:numId w:val="3"/>
        </w:numPr>
        <w:suppressAutoHyphens/>
        <w:autoSpaceDN w:val="0"/>
        <w:spacing w:before="120" w:after="120" w:line="240" w:lineRule="auto"/>
        <w:contextualSpacing w:val="0"/>
        <w:jc w:val="both"/>
        <w:textAlignment w:val="baseline"/>
        <w:rPr>
          <w:rFonts w:eastAsia="Times New Roman" w:cstheme="minorHAnsi"/>
          <w:lang w:eastAsia="pl-PL"/>
        </w:rPr>
      </w:pPr>
      <w:r w:rsidRPr="002D3AD2">
        <w:rPr>
          <w:rFonts w:eastAsia="Times New Roman" w:cstheme="minorHAnsi"/>
          <w:spacing w:val="-4"/>
          <w:lang w:eastAsia="pl-PL"/>
        </w:rPr>
        <w:t>Ceną zakupu paliwa będzie cena aktualna w dniu zakupu (tankowania) z uwzględnieniem, określonego</w:t>
      </w:r>
      <w:r w:rsidRPr="002D3AD2">
        <w:rPr>
          <w:rFonts w:eastAsia="Times New Roman" w:cstheme="minorHAnsi"/>
          <w:spacing w:val="-4"/>
          <w:lang w:eastAsia="pl-PL"/>
        </w:rPr>
        <w:br/>
        <w:t xml:space="preserve">w ofercie </w:t>
      </w:r>
      <w:r w:rsidRPr="002D3AD2">
        <w:rPr>
          <w:rFonts w:eastAsia="Times New Roman" w:cstheme="minorHAnsi"/>
          <w:lang w:eastAsia="pl-PL"/>
        </w:rPr>
        <w:t>Wykonawcy, upustu w wysokości …</w:t>
      </w:r>
      <w:r w:rsidR="00616C5B">
        <w:rPr>
          <w:rFonts w:eastAsia="Times New Roman" w:cstheme="minorHAnsi"/>
          <w:lang w:eastAsia="pl-PL"/>
        </w:rPr>
        <w:t>…</w:t>
      </w:r>
      <w:r w:rsidRPr="002D3AD2">
        <w:rPr>
          <w:rFonts w:eastAsia="Times New Roman" w:cstheme="minorHAnsi"/>
          <w:lang w:eastAsia="pl-PL"/>
        </w:rPr>
        <w:t>…</w:t>
      </w:r>
      <w:r w:rsidR="001E0AF3">
        <w:rPr>
          <w:rFonts w:eastAsia="Times New Roman" w:cstheme="minorHAnsi"/>
          <w:lang w:eastAsia="pl-PL"/>
        </w:rPr>
        <w:t>…</w:t>
      </w:r>
      <w:r w:rsidR="00616C5B">
        <w:rPr>
          <w:rFonts w:eastAsia="Times New Roman" w:cstheme="minorHAnsi"/>
          <w:lang w:eastAsia="pl-PL"/>
        </w:rPr>
        <w:t>….</w:t>
      </w:r>
    </w:p>
    <w:p w14:paraId="59A5B312" w14:textId="4C3E9159" w:rsidR="00E941F6" w:rsidRPr="002D3AD2" w:rsidRDefault="00E941F6" w:rsidP="00066DA5">
      <w:pPr>
        <w:pStyle w:val="Default"/>
        <w:numPr>
          <w:ilvl w:val="0"/>
          <w:numId w:val="3"/>
        </w:numPr>
        <w:spacing w:before="120" w:after="120"/>
        <w:rPr>
          <w:rFonts w:asciiTheme="minorHAnsi" w:hAnsiTheme="minorHAnsi" w:cstheme="minorHAnsi"/>
          <w:sz w:val="22"/>
          <w:szCs w:val="22"/>
        </w:rPr>
      </w:pPr>
      <w:r w:rsidRPr="002D3AD2">
        <w:rPr>
          <w:rFonts w:asciiTheme="minorHAnsi" w:hAnsiTheme="minorHAnsi" w:cstheme="minorHAnsi"/>
          <w:sz w:val="22"/>
          <w:szCs w:val="22"/>
        </w:rPr>
        <w:t xml:space="preserve">Wysokość upustu Wykonawcy nie może się zmienić przez cały okres trwania Umowy. </w:t>
      </w:r>
    </w:p>
    <w:p w14:paraId="0765A86E" w14:textId="03A13A82" w:rsidR="00583493" w:rsidRPr="002D3AD2" w:rsidRDefault="00583493" w:rsidP="00251E15">
      <w:pPr>
        <w:spacing w:after="0" w:line="240" w:lineRule="auto"/>
        <w:jc w:val="center"/>
        <w:rPr>
          <w:rFonts w:eastAsia="Times New Roman" w:cstheme="minorHAnsi"/>
          <w:b/>
          <w:bCs/>
          <w:lang w:eastAsia="pl-PL"/>
        </w:rPr>
      </w:pPr>
      <w:r w:rsidRPr="002D3AD2">
        <w:rPr>
          <w:rFonts w:eastAsia="Times New Roman" w:cstheme="minorHAnsi"/>
          <w:b/>
          <w:bCs/>
          <w:lang w:eastAsia="pl-PL"/>
        </w:rPr>
        <w:sym w:font="Arial" w:char="00A7"/>
      </w:r>
      <w:r w:rsidRPr="002D3AD2">
        <w:rPr>
          <w:rFonts w:eastAsia="Times New Roman" w:cstheme="minorHAnsi"/>
          <w:b/>
          <w:bCs/>
          <w:lang w:eastAsia="pl-PL"/>
        </w:rPr>
        <w:t xml:space="preserve"> 4</w:t>
      </w:r>
    </w:p>
    <w:p w14:paraId="50B4362F" w14:textId="55CB6B62" w:rsidR="000A284A" w:rsidRPr="002D3AD2" w:rsidRDefault="000A284A" w:rsidP="001E0AF3">
      <w:pPr>
        <w:spacing w:after="120" w:line="240" w:lineRule="auto"/>
        <w:jc w:val="center"/>
        <w:rPr>
          <w:rFonts w:eastAsia="Times New Roman" w:cstheme="minorHAnsi"/>
          <w:b/>
          <w:bCs/>
          <w:lang w:eastAsia="pl-PL"/>
        </w:rPr>
      </w:pPr>
      <w:r w:rsidRPr="002D3AD2">
        <w:rPr>
          <w:rFonts w:eastAsia="Times New Roman" w:cstheme="minorHAnsi"/>
          <w:b/>
          <w:bCs/>
          <w:lang w:eastAsia="pl-PL"/>
        </w:rPr>
        <w:t>Rozliczenia i płatności</w:t>
      </w:r>
    </w:p>
    <w:p w14:paraId="7FCDF46E" w14:textId="67EA6D22"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rPr>
        <w:t>Zapłata należności z tytułu sprzedaży paliwa, o którym mowa w §</w:t>
      </w:r>
      <w:r w:rsidR="001E0AF3">
        <w:rPr>
          <w:rFonts w:cstheme="minorHAnsi"/>
        </w:rPr>
        <w:t xml:space="preserve"> </w:t>
      </w:r>
      <w:r w:rsidRPr="002D3AD2">
        <w:rPr>
          <w:rFonts w:cstheme="minorHAnsi"/>
        </w:rPr>
        <w:t>1 niniejszej umowy będzie dokonywana przez Zamawiającego w oparciu o ilość i cenę zakupionego paliwa,</w:t>
      </w:r>
      <w:r w:rsidRPr="002D3AD2">
        <w:rPr>
          <w:rFonts w:cstheme="minorHAnsi"/>
          <w:color w:val="000000"/>
        </w:rPr>
        <w:t xml:space="preserve"> pomniejszoną o</w:t>
      </w:r>
      <w:r w:rsidR="007E7A04">
        <w:rPr>
          <w:rFonts w:cstheme="minorHAnsi"/>
          <w:color w:val="000000"/>
        </w:rPr>
        <w:t> </w:t>
      </w:r>
      <w:r w:rsidRPr="002D3AD2">
        <w:rPr>
          <w:rFonts w:cstheme="minorHAnsi"/>
          <w:color w:val="000000"/>
        </w:rPr>
        <w:t>udzielony upust, podaną na fakturze VAT oraz w zbiorczym zestawieniu transakc</w:t>
      </w:r>
      <w:r w:rsidRPr="002D3AD2">
        <w:rPr>
          <w:rFonts w:cstheme="minorHAnsi"/>
        </w:rPr>
        <w:t>ji za dany okres rozliczeniowy.</w:t>
      </w:r>
    </w:p>
    <w:p w14:paraId="1B272D6E" w14:textId="77777777" w:rsidR="00E87494" w:rsidRPr="002D3AD2" w:rsidRDefault="00E87494" w:rsidP="00066DA5">
      <w:pPr>
        <w:numPr>
          <w:ilvl w:val="0"/>
          <w:numId w:val="4"/>
        </w:numPr>
        <w:suppressAutoHyphens/>
        <w:autoSpaceDE w:val="0"/>
        <w:spacing w:before="120" w:after="120" w:line="240" w:lineRule="auto"/>
        <w:jc w:val="both"/>
        <w:rPr>
          <w:rFonts w:cstheme="minorHAnsi"/>
        </w:rPr>
      </w:pPr>
      <w:r w:rsidRPr="002D3AD2">
        <w:rPr>
          <w:rFonts w:cstheme="minorHAnsi"/>
          <w:color w:val="000000"/>
        </w:rPr>
        <w:t>Wykonawca będzie wystawiał Zamawiającemu faktury VAT w miesięcznym okresie rozliczeniowym wraz ze zbiorczym zestawieniem transakcji z danego okresu rozliczeniowego.</w:t>
      </w:r>
    </w:p>
    <w:p w14:paraId="4906860A" w14:textId="3435334B"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rPr>
        <w:t>Każdorazowe miesięczne rozliczenie Wykonawcy zostanie obliczone wg następującego wzoru:</w:t>
      </w:r>
    </w:p>
    <w:p w14:paraId="1A510680" w14:textId="02B1E4D3" w:rsidR="00E87494" w:rsidRPr="002D3AD2" w:rsidRDefault="00E87494" w:rsidP="00066DA5">
      <w:pPr>
        <w:autoSpaceDE w:val="0"/>
        <w:spacing w:before="120" w:after="120" w:line="240" w:lineRule="auto"/>
        <w:ind w:left="708"/>
        <w:jc w:val="both"/>
        <w:rPr>
          <w:rFonts w:cstheme="minorHAnsi"/>
          <w:color w:val="000000"/>
        </w:rPr>
      </w:pPr>
      <w:r w:rsidRPr="002D3AD2">
        <w:rPr>
          <w:rFonts w:cstheme="minorHAnsi"/>
          <w:color w:val="000000"/>
        </w:rPr>
        <w:t>Wartość paliwa = ilość litrów paliwa x cena brutto za litr pomniejszona o udzielony upust.</w:t>
      </w:r>
    </w:p>
    <w:p w14:paraId="28AB5F4D" w14:textId="77777777" w:rsidR="00E87494" w:rsidRPr="002D3AD2" w:rsidRDefault="00E87494" w:rsidP="00066DA5">
      <w:pPr>
        <w:numPr>
          <w:ilvl w:val="0"/>
          <w:numId w:val="4"/>
        </w:numPr>
        <w:suppressAutoHyphens/>
        <w:autoSpaceDE w:val="0"/>
        <w:spacing w:before="120" w:after="120" w:line="240" w:lineRule="auto"/>
        <w:jc w:val="both"/>
        <w:rPr>
          <w:rFonts w:cstheme="minorHAnsi"/>
        </w:rPr>
      </w:pPr>
      <w:r w:rsidRPr="002D3AD2">
        <w:rPr>
          <w:rFonts w:cstheme="minorHAnsi"/>
          <w:color w:val="000000"/>
        </w:rPr>
        <w:t>Wynagrodzenie Wykonawcy zostanie wypłacone na podstawie prawidłowo wystawionej faktury VAT wraz z dołączonym do niej zbiorczym zestawieniem transakcji za dany okres rozliczeniowy.</w:t>
      </w:r>
    </w:p>
    <w:p w14:paraId="5173D654" w14:textId="4AD399A3"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rPr>
        <w:t xml:space="preserve">Zapłata faktury przez Zamawiającego dokonywana będzie przelewem na rachunek bankowy Wykonawcy wskazany na fakturze VAT w terminie 30 dni </w:t>
      </w:r>
      <w:bookmarkStart w:id="3" w:name="_Hlk187215308"/>
      <w:r w:rsidRPr="002D3AD2">
        <w:rPr>
          <w:rFonts w:cstheme="minorHAnsi"/>
        </w:rPr>
        <w:t xml:space="preserve">od daty </w:t>
      </w:r>
      <w:r w:rsidR="00E22648">
        <w:rPr>
          <w:rFonts w:cstheme="minorHAnsi"/>
        </w:rPr>
        <w:t>otrzymania przez Zamawiającego</w:t>
      </w:r>
      <w:r w:rsidRPr="002D3AD2">
        <w:rPr>
          <w:rFonts w:cstheme="minorHAnsi"/>
        </w:rPr>
        <w:t xml:space="preserve"> kompletnej faktury VAT</w:t>
      </w:r>
      <w:bookmarkEnd w:id="3"/>
      <w:r w:rsidRPr="002D3AD2">
        <w:rPr>
          <w:rFonts w:cstheme="minorHAnsi"/>
        </w:rPr>
        <w:t xml:space="preserve">. </w:t>
      </w:r>
    </w:p>
    <w:p w14:paraId="522CDC77" w14:textId="77777777" w:rsidR="00E87494" w:rsidRPr="002D3AD2" w:rsidRDefault="00E87494" w:rsidP="00066DA5">
      <w:pPr>
        <w:numPr>
          <w:ilvl w:val="0"/>
          <w:numId w:val="4"/>
        </w:numPr>
        <w:spacing w:before="120" w:after="120" w:line="240" w:lineRule="auto"/>
        <w:jc w:val="both"/>
        <w:rPr>
          <w:rFonts w:eastAsia="Times New Roman" w:cstheme="minorHAnsi"/>
          <w:lang w:eastAsia="pl-PL"/>
        </w:rPr>
      </w:pPr>
      <w:r w:rsidRPr="002D3AD2">
        <w:rPr>
          <w:rFonts w:eastAsia="Times New Roman" w:cstheme="minorHAnsi"/>
          <w:lang w:eastAsia="pl-PL"/>
        </w:rPr>
        <w:t>Faktura będzie wystawiona na ostatni dzień miesiąca.</w:t>
      </w:r>
    </w:p>
    <w:p w14:paraId="35B0940F" w14:textId="09F0B83A" w:rsidR="00E87494" w:rsidRPr="002D3AD2" w:rsidRDefault="00E87494" w:rsidP="00066DA5">
      <w:pPr>
        <w:numPr>
          <w:ilvl w:val="0"/>
          <w:numId w:val="4"/>
        </w:numPr>
        <w:spacing w:before="120" w:after="120" w:line="240" w:lineRule="auto"/>
        <w:jc w:val="both"/>
        <w:rPr>
          <w:rFonts w:eastAsia="Times New Roman" w:cstheme="minorHAnsi"/>
          <w:lang w:eastAsia="pl-PL"/>
        </w:rPr>
      </w:pPr>
      <w:r w:rsidRPr="002D3AD2">
        <w:rPr>
          <w:rFonts w:eastAsia="Calibri" w:cstheme="minorHAnsi"/>
        </w:rPr>
        <w:t>Akceptowane będą również faktury elektroniczne przesyłane na adres mailowy</w:t>
      </w:r>
      <w:r w:rsidR="00E22648">
        <w:rPr>
          <w:rFonts w:eastAsia="Calibri" w:cstheme="minorHAnsi"/>
        </w:rPr>
        <w:t>:</w:t>
      </w:r>
      <w:r w:rsidRPr="002D3AD2">
        <w:rPr>
          <w:rFonts w:eastAsia="Calibri" w:cstheme="minorHAnsi"/>
        </w:rPr>
        <w:t xml:space="preserve"> finanse@onkol.kielce.pl.</w:t>
      </w:r>
    </w:p>
    <w:p w14:paraId="63F227AF" w14:textId="77777777"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color w:val="000000"/>
        </w:rPr>
        <w:t>Strony postanawiają, że zapłata następuje w dniu obciążenia rachunku bankowego Zamawiającego.</w:t>
      </w:r>
    </w:p>
    <w:p w14:paraId="5BE9563D" w14:textId="10FE3B82"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color w:val="000000"/>
        </w:rPr>
        <w:t>W przypadku braku środków na koncie Projektu u Zamawiającego, wynagrodzenie, o którym mowa w niniejszym paragrafie, zostanie zapłacone Wykonawcy niezwłocznie po otrzymaniu środków od</w:t>
      </w:r>
      <w:r w:rsidR="00E22648">
        <w:rPr>
          <w:rFonts w:cstheme="minorHAnsi"/>
          <w:color w:val="000000"/>
        </w:rPr>
        <w:t> </w:t>
      </w:r>
      <w:r w:rsidRPr="002D3AD2">
        <w:rPr>
          <w:rFonts w:cstheme="minorHAnsi"/>
          <w:color w:val="000000"/>
        </w:rPr>
        <w:t xml:space="preserve">Instytucji Zarządzającej, o czym Zamawiający poinformuje Wykonawcę. </w:t>
      </w:r>
    </w:p>
    <w:p w14:paraId="219E510E" w14:textId="5C865447" w:rsidR="00E87494" w:rsidRPr="002D3AD2" w:rsidRDefault="00E87494" w:rsidP="00066DA5">
      <w:pPr>
        <w:numPr>
          <w:ilvl w:val="0"/>
          <w:numId w:val="4"/>
        </w:numPr>
        <w:suppressAutoHyphens/>
        <w:autoSpaceDE w:val="0"/>
        <w:spacing w:before="120" w:after="120" w:line="240" w:lineRule="auto"/>
        <w:jc w:val="both"/>
        <w:rPr>
          <w:rFonts w:cstheme="minorHAnsi"/>
        </w:rPr>
      </w:pPr>
      <w:r w:rsidRPr="002D3AD2">
        <w:rPr>
          <w:rFonts w:cstheme="minorHAnsi"/>
          <w:color w:val="000000"/>
        </w:rPr>
        <w:t xml:space="preserve">Zbiorcze zestawienie transakcji, o którym mowa w ust. </w:t>
      </w:r>
      <w:r w:rsidR="00102393">
        <w:rPr>
          <w:rFonts w:cstheme="minorHAnsi"/>
          <w:color w:val="000000"/>
        </w:rPr>
        <w:t>4</w:t>
      </w:r>
      <w:r w:rsidRPr="002D3AD2">
        <w:rPr>
          <w:rFonts w:cstheme="minorHAnsi"/>
          <w:color w:val="000000"/>
        </w:rPr>
        <w:t>, zawierać będzie następujące informacje w</w:t>
      </w:r>
      <w:r w:rsidR="0087108B">
        <w:rPr>
          <w:rFonts w:cstheme="minorHAnsi"/>
          <w:color w:val="000000"/>
        </w:rPr>
        <w:t> </w:t>
      </w:r>
      <w:r w:rsidRPr="002D3AD2">
        <w:rPr>
          <w:rFonts w:cstheme="minorHAnsi"/>
          <w:color w:val="000000"/>
        </w:rPr>
        <w:t>stosunku do każdej transakcji: datę transakcji, nr rejestracyjny pojazdu, nr karty elektronicznej, na</w:t>
      </w:r>
      <w:r w:rsidR="0087108B">
        <w:rPr>
          <w:rFonts w:cstheme="minorHAnsi"/>
          <w:color w:val="000000"/>
        </w:rPr>
        <w:t> </w:t>
      </w:r>
      <w:r w:rsidRPr="002D3AD2">
        <w:rPr>
          <w:rFonts w:cstheme="minorHAnsi"/>
          <w:color w:val="000000"/>
        </w:rPr>
        <w:t>którą dokonano zakupu, ilość i rodzaj paliwa oraz cena jednostkowa i wartość zakupu, nazwa i</w:t>
      </w:r>
      <w:r w:rsidR="0087108B">
        <w:rPr>
          <w:rFonts w:cstheme="minorHAnsi"/>
          <w:color w:val="000000"/>
        </w:rPr>
        <w:t> </w:t>
      </w:r>
      <w:r w:rsidRPr="002D3AD2">
        <w:rPr>
          <w:rFonts w:cstheme="minorHAnsi"/>
          <w:color w:val="000000"/>
        </w:rPr>
        <w:t>numer stacji, ew. adres stacji paliw, na której dokonano transakcji.</w:t>
      </w:r>
    </w:p>
    <w:p w14:paraId="51985955" w14:textId="77777777"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rPr>
        <w:t xml:space="preserve">Cena paliwa zawiera wszystkie określone prawem opłaty i podatki (w tym podatek VAT) oraz koszty związane z realizacją umowy niezbędne do jej wykonania. </w:t>
      </w:r>
    </w:p>
    <w:p w14:paraId="73E96037" w14:textId="71C26E91" w:rsidR="00583493" w:rsidRPr="002D3AD2" w:rsidRDefault="00583493" w:rsidP="00066DA5">
      <w:pPr>
        <w:numPr>
          <w:ilvl w:val="0"/>
          <w:numId w:val="4"/>
        </w:numPr>
        <w:spacing w:before="120" w:after="120" w:line="240" w:lineRule="auto"/>
        <w:jc w:val="both"/>
        <w:rPr>
          <w:rFonts w:eastAsia="Times New Roman" w:cstheme="minorHAnsi"/>
          <w:lang w:eastAsia="pl-PL"/>
        </w:rPr>
      </w:pPr>
      <w:r w:rsidRPr="002D3AD2">
        <w:rPr>
          <w:rFonts w:eastAsia="Times New Roman" w:cstheme="minorHAnsi"/>
          <w:lang w:eastAsia="pl-PL"/>
        </w:rPr>
        <w:t>W przypadku przekroczenia terminu płatności,  Zamawiający</w:t>
      </w:r>
      <w:r w:rsidRPr="002D3AD2">
        <w:rPr>
          <w:rFonts w:eastAsia="Times New Roman" w:cstheme="minorHAnsi"/>
          <w:b/>
          <w:lang w:eastAsia="pl-PL"/>
        </w:rPr>
        <w:t xml:space="preserve"> </w:t>
      </w:r>
      <w:r w:rsidRPr="002D3AD2">
        <w:rPr>
          <w:rFonts w:eastAsia="Times New Roman" w:cstheme="minorHAnsi"/>
          <w:lang w:eastAsia="pl-PL"/>
        </w:rPr>
        <w:t xml:space="preserve"> zastrzega sobie prawo negocjowania odroczenia terminu płatności i wysokości naliczanych odsetek. Płatność uważana będzie za</w:t>
      </w:r>
      <w:r w:rsidR="00E22648">
        <w:rPr>
          <w:rFonts w:eastAsia="Times New Roman" w:cstheme="minorHAnsi"/>
          <w:lang w:eastAsia="pl-PL"/>
        </w:rPr>
        <w:t> </w:t>
      </w:r>
      <w:r w:rsidRPr="002D3AD2">
        <w:rPr>
          <w:rFonts w:eastAsia="Times New Roman" w:cstheme="minorHAnsi"/>
          <w:lang w:eastAsia="pl-PL"/>
        </w:rPr>
        <w:t xml:space="preserve">zrealizowaną w dniu, w którym Bank obciąży konto </w:t>
      </w:r>
      <w:r w:rsidRPr="002D3AD2">
        <w:rPr>
          <w:rFonts w:eastAsia="Times New Roman" w:cstheme="minorHAnsi"/>
          <w:b/>
          <w:lang w:eastAsia="pl-PL"/>
        </w:rPr>
        <w:t xml:space="preserve"> </w:t>
      </w:r>
      <w:r w:rsidRPr="002D3AD2">
        <w:rPr>
          <w:rFonts w:eastAsia="Times New Roman" w:cstheme="minorHAnsi"/>
          <w:lang w:eastAsia="pl-PL"/>
        </w:rPr>
        <w:t>Zamawiającego.</w:t>
      </w:r>
    </w:p>
    <w:p w14:paraId="5B1D0754" w14:textId="77777777" w:rsidR="00583493" w:rsidRDefault="00583493" w:rsidP="00066DA5">
      <w:pPr>
        <w:numPr>
          <w:ilvl w:val="0"/>
          <w:numId w:val="4"/>
        </w:numPr>
        <w:spacing w:before="120" w:after="120" w:line="240" w:lineRule="auto"/>
        <w:jc w:val="both"/>
        <w:rPr>
          <w:rFonts w:eastAsia="Times New Roman" w:cstheme="minorHAnsi"/>
          <w:lang w:eastAsia="pl-PL"/>
        </w:rPr>
      </w:pPr>
      <w:r w:rsidRPr="002D3AD2">
        <w:rPr>
          <w:rFonts w:eastAsia="Times New Roman" w:cstheme="minorHAnsi"/>
          <w:lang w:eastAsia="pl-PL"/>
        </w:rPr>
        <w:lastRenderedPageBreak/>
        <w:t>Jeżeli należność nie zostanie uregulowana w ustalonym terminie</w:t>
      </w:r>
      <w:r w:rsidRPr="002D3AD2">
        <w:rPr>
          <w:rFonts w:eastAsia="Times New Roman" w:cstheme="minorHAnsi"/>
          <w:b/>
          <w:lang w:eastAsia="pl-PL"/>
        </w:rPr>
        <w:t xml:space="preserve">, </w:t>
      </w:r>
      <w:r w:rsidRPr="002D3AD2">
        <w:rPr>
          <w:rFonts w:eastAsia="Times New Roman" w:cstheme="minorHAnsi"/>
          <w:lang w:eastAsia="pl-PL"/>
        </w:rPr>
        <w:t xml:space="preserve">Wykonawca może naliczyć ustawowe odsetki. </w:t>
      </w:r>
    </w:p>
    <w:p w14:paraId="3EC8707E" w14:textId="77777777" w:rsidR="009522AE" w:rsidRPr="002D3AD2" w:rsidRDefault="00583493"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sym w:font="Arial" w:char="00A7"/>
      </w:r>
      <w:r w:rsidRPr="002D3AD2">
        <w:rPr>
          <w:rFonts w:eastAsia="Times New Roman" w:cstheme="minorHAnsi"/>
          <w:b/>
          <w:lang w:eastAsia="pl-PL"/>
        </w:rPr>
        <w:t xml:space="preserve"> 5</w:t>
      </w:r>
    </w:p>
    <w:p w14:paraId="339A3C33" w14:textId="4418A5BF" w:rsidR="009522AE" w:rsidRPr="002D3AD2" w:rsidRDefault="00983824"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t xml:space="preserve">Osoby uprawnione do realizacji </w:t>
      </w:r>
    </w:p>
    <w:p w14:paraId="5D543C5A" w14:textId="77777777" w:rsidR="009522AE" w:rsidRPr="002D3AD2" w:rsidRDefault="00583493" w:rsidP="00066DA5">
      <w:pPr>
        <w:pStyle w:val="Akapitzlist"/>
        <w:numPr>
          <w:ilvl w:val="3"/>
          <w:numId w:val="3"/>
        </w:numPr>
        <w:tabs>
          <w:tab w:val="left" w:pos="426"/>
        </w:tabs>
        <w:spacing w:before="120" w:after="120" w:line="240" w:lineRule="auto"/>
        <w:ind w:hanging="357"/>
        <w:contextualSpacing w:val="0"/>
        <w:rPr>
          <w:rFonts w:eastAsia="Times New Roman" w:cstheme="minorHAnsi"/>
          <w:bCs/>
          <w:lang w:eastAsia="pl-PL"/>
        </w:rPr>
      </w:pPr>
      <w:r w:rsidRPr="002D3AD2">
        <w:rPr>
          <w:rFonts w:eastAsia="Times New Roman" w:cstheme="minorHAnsi"/>
          <w:lang w:eastAsia="pl-PL"/>
        </w:rPr>
        <w:t>Osob</w:t>
      </w:r>
      <w:r w:rsidR="009522AE" w:rsidRPr="002D3AD2">
        <w:rPr>
          <w:rFonts w:eastAsia="Times New Roman" w:cstheme="minorHAnsi"/>
          <w:lang w:eastAsia="pl-PL"/>
        </w:rPr>
        <w:t>ami</w:t>
      </w:r>
      <w:r w:rsidRPr="002D3AD2">
        <w:rPr>
          <w:rFonts w:eastAsia="Times New Roman" w:cstheme="minorHAnsi"/>
          <w:lang w:eastAsia="pl-PL"/>
        </w:rPr>
        <w:t xml:space="preserve"> odpowiedzialn</w:t>
      </w:r>
      <w:r w:rsidR="009522AE" w:rsidRPr="002D3AD2">
        <w:rPr>
          <w:rFonts w:eastAsia="Times New Roman" w:cstheme="minorHAnsi"/>
          <w:lang w:eastAsia="pl-PL"/>
        </w:rPr>
        <w:t>ymi</w:t>
      </w:r>
      <w:r w:rsidRPr="002D3AD2">
        <w:rPr>
          <w:rFonts w:eastAsia="Times New Roman" w:cstheme="minorHAnsi"/>
          <w:lang w:eastAsia="pl-PL"/>
        </w:rPr>
        <w:t xml:space="preserve"> za realizację umowy ze strony ŚCO </w:t>
      </w:r>
      <w:r w:rsidR="009522AE" w:rsidRPr="002D3AD2">
        <w:rPr>
          <w:rFonts w:eastAsia="Times New Roman" w:cstheme="minorHAnsi"/>
          <w:lang w:eastAsia="pl-PL"/>
        </w:rPr>
        <w:t>są:</w:t>
      </w:r>
    </w:p>
    <w:p w14:paraId="09B0A448" w14:textId="3F3AAD2B" w:rsidR="00F9225A" w:rsidRPr="002D3AD2" w:rsidRDefault="00F9225A" w:rsidP="003C0072">
      <w:pPr>
        <w:pStyle w:val="Akapitzlist"/>
        <w:numPr>
          <w:ilvl w:val="0"/>
          <w:numId w:val="15"/>
        </w:numPr>
        <w:tabs>
          <w:tab w:val="left" w:pos="426"/>
        </w:tabs>
        <w:spacing w:before="120" w:after="120" w:line="240" w:lineRule="auto"/>
        <w:ind w:hanging="229"/>
        <w:contextualSpacing w:val="0"/>
        <w:jc w:val="both"/>
        <w:rPr>
          <w:rFonts w:eastAsia="Times New Roman" w:cstheme="minorHAnsi"/>
          <w:bCs/>
          <w:lang w:eastAsia="pl-PL"/>
        </w:rPr>
      </w:pPr>
      <w:r w:rsidRPr="002D3AD2">
        <w:rPr>
          <w:rFonts w:eastAsia="Times New Roman" w:cstheme="minorHAnsi"/>
          <w:bCs/>
          <w:lang w:eastAsia="pl-PL"/>
        </w:rPr>
        <w:t>…………………………………….</w:t>
      </w:r>
      <w:r w:rsidR="00FF6A23" w:rsidRPr="002D3AD2">
        <w:rPr>
          <w:rFonts w:eastAsia="Times New Roman" w:cstheme="minorHAnsi"/>
          <w:bCs/>
          <w:lang w:eastAsia="pl-PL"/>
        </w:rPr>
        <w:t>, nr tel.: …………………………</w:t>
      </w:r>
      <w:r w:rsidR="003C0072">
        <w:rPr>
          <w:rFonts w:eastAsia="Times New Roman" w:cstheme="minorHAnsi"/>
          <w:bCs/>
          <w:lang w:eastAsia="pl-PL"/>
        </w:rPr>
        <w:t>,</w:t>
      </w:r>
      <w:r w:rsidR="00FF6A23" w:rsidRPr="002D3AD2">
        <w:rPr>
          <w:rFonts w:eastAsia="Times New Roman" w:cstheme="minorHAnsi"/>
          <w:bCs/>
          <w:lang w:eastAsia="pl-PL"/>
        </w:rPr>
        <w:t xml:space="preserve"> e mail…………………………</w:t>
      </w:r>
      <w:r w:rsidR="003C0072">
        <w:rPr>
          <w:rFonts w:eastAsia="Times New Roman" w:cstheme="minorHAnsi"/>
          <w:bCs/>
          <w:lang w:eastAsia="pl-PL"/>
        </w:rPr>
        <w:t>.</w:t>
      </w:r>
      <w:r w:rsidR="00FF6A23" w:rsidRPr="002D3AD2">
        <w:rPr>
          <w:rFonts w:eastAsia="Times New Roman" w:cstheme="minorHAnsi"/>
          <w:bCs/>
          <w:lang w:eastAsia="pl-PL"/>
        </w:rPr>
        <w:t>…</w:t>
      </w:r>
    </w:p>
    <w:p w14:paraId="7543D287" w14:textId="03DDE5CD" w:rsidR="009522AE" w:rsidRPr="002D3AD2" w:rsidRDefault="009522AE" w:rsidP="00066DA5">
      <w:pPr>
        <w:pStyle w:val="Akapitzlist"/>
        <w:numPr>
          <w:ilvl w:val="3"/>
          <w:numId w:val="3"/>
        </w:numPr>
        <w:tabs>
          <w:tab w:val="left" w:pos="426"/>
        </w:tabs>
        <w:spacing w:before="120" w:after="120" w:line="240" w:lineRule="auto"/>
        <w:ind w:hanging="357"/>
        <w:contextualSpacing w:val="0"/>
        <w:rPr>
          <w:rFonts w:eastAsia="Times New Roman" w:cstheme="minorHAnsi"/>
          <w:bCs/>
          <w:lang w:eastAsia="pl-PL"/>
        </w:rPr>
      </w:pPr>
      <w:r w:rsidRPr="002D3AD2">
        <w:rPr>
          <w:rFonts w:eastAsia="Times New Roman" w:cstheme="minorHAnsi"/>
          <w:bCs/>
          <w:lang w:eastAsia="pl-PL"/>
        </w:rPr>
        <w:t xml:space="preserve">Osobą odpowiedzialną za realizację i obsługę umowy po stronie </w:t>
      </w:r>
      <w:r w:rsidR="002C0688" w:rsidRPr="002D3AD2">
        <w:rPr>
          <w:rFonts w:eastAsia="Times New Roman" w:cstheme="minorHAnsi"/>
          <w:bCs/>
          <w:lang w:eastAsia="pl-PL"/>
        </w:rPr>
        <w:t>Wykonawcy</w:t>
      </w:r>
      <w:r w:rsidRPr="002D3AD2">
        <w:rPr>
          <w:rFonts w:eastAsia="Times New Roman" w:cstheme="minorHAnsi"/>
          <w:bCs/>
          <w:lang w:eastAsia="pl-PL"/>
        </w:rPr>
        <w:t xml:space="preserve"> jest</w:t>
      </w:r>
      <w:r w:rsidR="003C0072">
        <w:rPr>
          <w:rFonts w:eastAsia="Times New Roman" w:cstheme="minorHAnsi"/>
          <w:bCs/>
          <w:lang w:eastAsia="pl-PL"/>
        </w:rPr>
        <w:t>:</w:t>
      </w:r>
    </w:p>
    <w:p w14:paraId="02E20188" w14:textId="37264C5F" w:rsidR="009522AE" w:rsidRPr="002D3AD2" w:rsidRDefault="002A68C4" w:rsidP="003C0072">
      <w:pPr>
        <w:pStyle w:val="Akapitzlist"/>
        <w:numPr>
          <w:ilvl w:val="0"/>
          <w:numId w:val="39"/>
        </w:numPr>
        <w:tabs>
          <w:tab w:val="left" w:pos="426"/>
        </w:tabs>
        <w:spacing w:before="120" w:after="120" w:line="240" w:lineRule="auto"/>
        <w:ind w:hanging="229"/>
        <w:contextualSpacing w:val="0"/>
        <w:jc w:val="both"/>
        <w:rPr>
          <w:rFonts w:eastAsia="Times New Roman" w:cstheme="minorHAnsi"/>
          <w:bCs/>
          <w:lang w:eastAsia="pl-PL"/>
        </w:rPr>
      </w:pPr>
      <w:r w:rsidRPr="002D3AD2">
        <w:rPr>
          <w:rFonts w:eastAsia="Times New Roman" w:cstheme="minorHAnsi"/>
          <w:bCs/>
          <w:lang w:eastAsia="pl-PL"/>
        </w:rPr>
        <w:t>………………………………….,  nr tel.: ……………</w:t>
      </w:r>
      <w:r w:rsidR="003C0072">
        <w:rPr>
          <w:rFonts w:eastAsia="Times New Roman" w:cstheme="minorHAnsi"/>
          <w:bCs/>
          <w:lang w:eastAsia="pl-PL"/>
        </w:rPr>
        <w:t>.</w:t>
      </w:r>
      <w:r w:rsidRPr="002D3AD2">
        <w:rPr>
          <w:rFonts w:eastAsia="Times New Roman" w:cstheme="minorHAnsi"/>
          <w:bCs/>
          <w:lang w:eastAsia="pl-PL"/>
        </w:rPr>
        <w:t>……………</w:t>
      </w:r>
      <w:r w:rsidR="003C0072">
        <w:rPr>
          <w:rFonts w:eastAsia="Times New Roman" w:cstheme="minorHAnsi"/>
          <w:bCs/>
          <w:lang w:eastAsia="pl-PL"/>
        </w:rPr>
        <w:t>,</w:t>
      </w:r>
      <w:r w:rsidR="000A284A" w:rsidRPr="002D3AD2">
        <w:rPr>
          <w:rFonts w:eastAsia="Times New Roman" w:cstheme="minorHAnsi"/>
          <w:bCs/>
          <w:lang w:eastAsia="pl-PL"/>
        </w:rPr>
        <w:t xml:space="preserve"> e mail………………………</w:t>
      </w:r>
      <w:r w:rsidR="003C0072">
        <w:rPr>
          <w:rFonts w:eastAsia="Times New Roman" w:cstheme="minorHAnsi"/>
          <w:bCs/>
          <w:lang w:eastAsia="pl-PL"/>
        </w:rPr>
        <w:t>.</w:t>
      </w:r>
      <w:r w:rsidR="000A284A" w:rsidRPr="002D3AD2">
        <w:rPr>
          <w:rFonts w:eastAsia="Times New Roman" w:cstheme="minorHAnsi"/>
          <w:bCs/>
          <w:lang w:eastAsia="pl-PL"/>
        </w:rPr>
        <w:t>…</w:t>
      </w:r>
      <w:r w:rsidR="003C0072">
        <w:rPr>
          <w:rFonts w:eastAsia="Times New Roman" w:cstheme="minorHAnsi"/>
          <w:bCs/>
          <w:lang w:eastAsia="pl-PL"/>
        </w:rPr>
        <w:t>.</w:t>
      </w:r>
      <w:r w:rsidR="000A284A" w:rsidRPr="002D3AD2">
        <w:rPr>
          <w:rFonts w:eastAsia="Times New Roman" w:cstheme="minorHAnsi"/>
          <w:bCs/>
          <w:lang w:eastAsia="pl-PL"/>
        </w:rPr>
        <w:t>…</w:t>
      </w:r>
    </w:p>
    <w:p w14:paraId="60214B46" w14:textId="77777777" w:rsidR="00FD58A4" w:rsidRPr="002D3AD2" w:rsidRDefault="00FD58A4"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sym w:font="Arial" w:char="00A7"/>
      </w:r>
      <w:r w:rsidRPr="002D3AD2">
        <w:rPr>
          <w:rFonts w:eastAsia="Times New Roman" w:cstheme="minorHAnsi"/>
          <w:b/>
          <w:lang w:eastAsia="pl-PL"/>
        </w:rPr>
        <w:t xml:space="preserve"> 6</w:t>
      </w:r>
    </w:p>
    <w:p w14:paraId="43016F5C" w14:textId="138D1710" w:rsidR="00983824" w:rsidRPr="002D3AD2" w:rsidRDefault="00983824" w:rsidP="00251E15">
      <w:pPr>
        <w:tabs>
          <w:tab w:val="left" w:pos="426"/>
        </w:tabs>
        <w:spacing w:after="0" w:line="240" w:lineRule="auto"/>
        <w:jc w:val="center"/>
        <w:rPr>
          <w:rFonts w:eastAsia="Times New Roman" w:cstheme="minorHAnsi"/>
          <w:b/>
          <w:lang w:eastAsia="pl-PL"/>
        </w:rPr>
      </w:pPr>
      <w:bookmarkStart w:id="4" w:name="_Hlk142472008"/>
      <w:r w:rsidRPr="002D3AD2">
        <w:rPr>
          <w:rFonts w:eastAsia="Times New Roman" w:cstheme="minorHAnsi"/>
          <w:b/>
          <w:lang w:eastAsia="pl-PL"/>
        </w:rPr>
        <w:t>Kary umowne</w:t>
      </w:r>
      <w:r w:rsidR="000A1C02">
        <w:rPr>
          <w:rFonts w:eastAsia="Times New Roman" w:cstheme="minorHAnsi"/>
          <w:b/>
          <w:lang w:eastAsia="pl-PL"/>
        </w:rPr>
        <w:t>, odpowiedzialność</w:t>
      </w:r>
    </w:p>
    <w:p w14:paraId="3833E0C5" w14:textId="77777777" w:rsidR="00257C6C" w:rsidRPr="000A1C02" w:rsidRDefault="00257C6C" w:rsidP="00066DA5">
      <w:pPr>
        <w:numPr>
          <w:ilvl w:val="0"/>
          <w:numId w:val="17"/>
        </w:numPr>
        <w:autoSpaceDE w:val="0"/>
        <w:spacing w:before="120" w:after="120" w:line="240" w:lineRule="auto"/>
        <w:ind w:hanging="357"/>
        <w:jc w:val="both"/>
        <w:rPr>
          <w:rFonts w:eastAsia="Times New Roman" w:cstheme="minorHAnsi"/>
          <w:lang w:eastAsia="pl-PL"/>
        </w:rPr>
      </w:pPr>
      <w:r w:rsidRPr="000A1C02">
        <w:rPr>
          <w:rFonts w:eastAsia="Times New Roman" w:cstheme="minorHAnsi"/>
          <w:lang w:eastAsia="pl-PL"/>
        </w:rPr>
        <w:t>Strony ustalają odpowiedzialność za niewykonanie lub nienależyte wykonanie zobowiązań umownych w formie kar umownych w następujących wysokościach:</w:t>
      </w:r>
    </w:p>
    <w:p w14:paraId="3942A721" w14:textId="1F679E57" w:rsidR="00257C6C" w:rsidRDefault="00257C6C" w:rsidP="003C0072">
      <w:pPr>
        <w:pStyle w:val="Akapitzlist"/>
        <w:numPr>
          <w:ilvl w:val="0"/>
          <w:numId w:val="40"/>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 xml:space="preserve">w razie nieprzystąpienia lub odstąpienia od umowy z przyczyny leżącej po stronie Wykonawcy, Wykonawca zapłaci Zamawiającemu karę umowną w wysokości 10% wartości zamówienia </w:t>
      </w:r>
      <w:r w:rsidR="00E22648">
        <w:rPr>
          <w:rFonts w:eastAsia="Times New Roman" w:cstheme="minorHAnsi"/>
          <w:bCs/>
          <w:lang w:eastAsia="pl-PL"/>
        </w:rPr>
        <w:t>netto</w:t>
      </w:r>
      <w:r w:rsidR="003C0072">
        <w:rPr>
          <w:rFonts w:eastAsia="Times New Roman" w:cstheme="minorHAnsi"/>
          <w:bCs/>
          <w:lang w:eastAsia="pl-PL"/>
        </w:rPr>
        <w:t>,</w:t>
      </w:r>
    </w:p>
    <w:p w14:paraId="1EDA4813" w14:textId="47D7A9DF" w:rsidR="002D3AD2" w:rsidRPr="003C0072" w:rsidRDefault="002D3AD2" w:rsidP="003C0072">
      <w:pPr>
        <w:pStyle w:val="Akapitzlist"/>
        <w:numPr>
          <w:ilvl w:val="0"/>
          <w:numId w:val="40"/>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za złamanie obowiązku zatrudnienia osób na umowę o pracę lub uniemożliwienie kontroli tego w</w:t>
      </w:r>
      <w:r w:rsidRPr="003C0072">
        <w:rPr>
          <w:rFonts w:cstheme="minorHAnsi"/>
        </w:rPr>
        <w:t>ymogu – za każdy przypadek 5</w:t>
      </w:r>
      <w:r w:rsidR="0087108B">
        <w:rPr>
          <w:rFonts w:cstheme="minorHAnsi"/>
        </w:rPr>
        <w:t xml:space="preserve"> </w:t>
      </w:r>
      <w:r w:rsidRPr="003C0072">
        <w:rPr>
          <w:rFonts w:cstheme="minorHAnsi"/>
        </w:rPr>
        <w:t>000,00 zł – dotyczy Wykonawców, którzy w kryterium oceny ofert uwzględnili aspekty społeczny.</w:t>
      </w:r>
    </w:p>
    <w:p w14:paraId="00FF4B45" w14:textId="5EB4330A" w:rsidR="002D3AD2" w:rsidRPr="000A1C02" w:rsidRDefault="002D3AD2" w:rsidP="00066DA5">
      <w:pPr>
        <w:pStyle w:val="Akapitzlist"/>
        <w:numPr>
          <w:ilvl w:val="0"/>
          <w:numId w:val="17"/>
        </w:numPr>
        <w:autoSpaceDE w:val="0"/>
        <w:spacing w:before="120" w:after="120" w:line="240" w:lineRule="auto"/>
        <w:contextualSpacing w:val="0"/>
        <w:jc w:val="both"/>
        <w:rPr>
          <w:rFonts w:cstheme="minorHAnsi"/>
        </w:rPr>
      </w:pPr>
      <w:r w:rsidRPr="000A1C02">
        <w:rPr>
          <w:rFonts w:cstheme="minorHAnsi"/>
        </w:rPr>
        <w:t xml:space="preserve">Suma naliczonych kar umownych nie może przekroczyć kwoty 20% maksymalnego wynagrodzenia netto, o którym mowa w § </w:t>
      </w:r>
      <w:r w:rsidR="008B1F51">
        <w:rPr>
          <w:rFonts w:cstheme="minorHAnsi"/>
        </w:rPr>
        <w:t>3</w:t>
      </w:r>
      <w:r w:rsidRPr="000A1C02">
        <w:rPr>
          <w:rFonts w:cstheme="minorHAnsi"/>
        </w:rPr>
        <w:t xml:space="preserve"> ust. 1 Umowy.</w:t>
      </w:r>
    </w:p>
    <w:p w14:paraId="580698F4" w14:textId="44A0E82F" w:rsidR="00257C6C" w:rsidRPr="000A1C02" w:rsidRDefault="00257C6C" w:rsidP="00066DA5">
      <w:pPr>
        <w:numPr>
          <w:ilvl w:val="0"/>
          <w:numId w:val="17"/>
        </w:numPr>
        <w:autoSpaceDE w:val="0"/>
        <w:spacing w:before="120" w:after="120" w:line="240" w:lineRule="auto"/>
        <w:ind w:hanging="357"/>
        <w:jc w:val="both"/>
        <w:rPr>
          <w:rFonts w:eastAsia="Times New Roman" w:cstheme="minorHAnsi"/>
          <w:lang w:eastAsia="pl-PL"/>
        </w:rPr>
      </w:pPr>
      <w:r w:rsidRPr="000A1C02">
        <w:rPr>
          <w:rFonts w:eastAsia="Times New Roman" w:cstheme="minorHAnsi"/>
          <w:lang w:eastAsia="pl-PL"/>
        </w:rPr>
        <w:t>Zapłata kar umownych nie zwalnia Wykonawcy z obowiązku realizacji umowy. Zamawiający zastrzega sobie prawo potrącenia należnych kar umownych z wynagrodzenia należnego Wykonawcy. O</w:t>
      </w:r>
      <w:r w:rsidR="007E7A04" w:rsidRPr="000A1C02">
        <w:rPr>
          <w:rFonts w:eastAsia="Times New Roman" w:cstheme="minorHAnsi"/>
          <w:lang w:eastAsia="pl-PL"/>
        </w:rPr>
        <w:t> </w:t>
      </w:r>
      <w:r w:rsidRPr="000A1C02">
        <w:rPr>
          <w:rFonts w:eastAsia="Times New Roman" w:cstheme="minorHAnsi"/>
          <w:lang w:eastAsia="pl-PL"/>
        </w:rPr>
        <w:t>potrąceniu Zamawiający zawiadomi Wykonawcę na piśmie.</w:t>
      </w:r>
    </w:p>
    <w:p w14:paraId="1337C34D" w14:textId="6330DC58" w:rsidR="000A1C02" w:rsidRPr="000A1C02" w:rsidRDefault="00257C6C" w:rsidP="00066DA5">
      <w:pPr>
        <w:numPr>
          <w:ilvl w:val="0"/>
          <w:numId w:val="17"/>
        </w:numPr>
        <w:autoSpaceDE w:val="0"/>
        <w:spacing w:before="120" w:after="120" w:line="240" w:lineRule="auto"/>
        <w:jc w:val="both"/>
        <w:rPr>
          <w:rFonts w:eastAsia="Times New Roman" w:cstheme="minorHAnsi"/>
          <w:lang w:eastAsia="pl-PL"/>
        </w:rPr>
      </w:pPr>
      <w:r w:rsidRPr="000A1C02">
        <w:rPr>
          <w:rFonts w:eastAsia="Times New Roman" w:cstheme="minorHAnsi"/>
          <w:lang w:eastAsia="pl-PL"/>
        </w:rPr>
        <w:t>Zamawiającemu przysługuje prawo dochodzenia odszkodowania przewyższającego ustalone kwoty kar umownych na zasadach ogólnych.</w:t>
      </w:r>
    </w:p>
    <w:p w14:paraId="5D4C1DD0" w14:textId="4CCBBAD2" w:rsidR="000A1C02" w:rsidRPr="000A1C02" w:rsidRDefault="000A1C02" w:rsidP="0087108B">
      <w:pPr>
        <w:pStyle w:val="Default"/>
        <w:numPr>
          <w:ilvl w:val="0"/>
          <w:numId w:val="17"/>
        </w:numPr>
        <w:spacing w:before="120" w:after="120"/>
        <w:jc w:val="both"/>
        <w:rPr>
          <w:rFonts w:asciiTheme="minorHAnsi" w:hAnsiTheme="minorHAnsi" w:cstheme="minorHAnsi"/>
          <w:sz w:val="22"/>
          <w:szCs w:val="22"/>
        </w:rPr>
      </w:pPr>
      <w:r w:rsidRPr="000A1C02">
        <w:rPr>
          <w:rFonts w:asciiTheme="minorHAnsi" w:hAnsiTheme="minorHAnsi" w:cstheme="minorHAnsi"/>
          <w:sz w:val="22"/>
          <w:szCs w:val="22"/>
        </w:rPr>
        <w:t>Wykonawca ponosi odpowiedzialność z tytułu niewykonania lub nienależytego wykonania umowy niezależnie od winy w sytuacji, gdy niewykonanie lub nienależyte wykonanie umowy następuje z</w:t>
      </w:r>
      <w:r w:rsidR="0087108B">
        <w:rPr>
          <w:rFonts w:asciiTheme="minorHAnsi" w:hAnsiTheme="minorHAnsi" w:cstheme="minorHAnsi"/>
          <w:sz w:val="22"/>
          <w:szCs w:val="22"/>
        </w:rPr>
        <w:t> </w:t>
      </w:r>
      <w:r w:rsidRPr="000A1C02">
        <w:rPr>
          <w:rFonts w:asciiTheme="minorHAnsi" w:hAnsiTheme="minorHAnsi" w:cstheme="minorHAnsi"/>
          <w:sz w:val="22"/>
          <w:szCs w:val="22"/>
        </w:rPr>
        <w:t xml:space="preserve">powodu okoliczności związanych z działalnością Wykonawcy przy realizacji niniejszej umowy. </w:t>
      </w:r>
    </w:p>
    <w:bookmarkEnd w:id="4"/>
    <w:p w14:paraId="37F62B6E" w14:textId="6A45C3B7" w:rsidR="00583493" w:rsidRPr="002D3AD2" w:rsidRDefault="00583493"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sym w:font="Arial" w:char="00A7"/>
      </w:r>
      <w:r w:rsidR="008E7AD8" w:rsidRPr="002D3AD2">
        <w:rPr>
          <w:rFonts w:eastAsia="Times New Roman" w:cstheme="minorHAnsi"/>
          <w:b/>
          <w:lang w:eastAsia="pl-PL"/>
        </w:rPr>
        <w:t xml:space="preserve"> </w:t>
      </w:r>
      <w:r w:rsidR="00F96D2F" w:rsidRPr="002D3AD2">
        <w:rPr>
          <w:rFonts w:eastAsia="Times New Roman" w:cstheme="minorHAnsi"/>
          <w:b/>
          <w:lang w:eastAsia="pl-PL"/>
        </w:rPr>
        <w:t>7</w:t>
      </w:r>
    </w:p>
    <w:p w14:paraId="08765CE3" w14:textId="77777777" w:rsidR="00983824" w:rsidRPr="002D3AD2" w:rsidRDefault="00983824"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t>Odstąpienie od umowy</w:t>
      </w:r>
    </w:p>
    <w:p w14:paraId="496AD829" w14:textId="77777777" w:rsidR="00766176" w:rsidRPr="003C0072" w:rsidRDefault="00766176" w:rsidP="003C0072">
      <w:pPr>
        <w:pStyle w:val="Default"/>
        <w:numPr>
          <w:ilvl w:val="0"/>
          <w:numId w:val="41"/>
        </w:numPr>
        <w:spacing w:before="120" w:after="120"/>
        <w:rPr>
          <w:rFonts w:asciiTheme="minorHAnsi" w:hAnsiTheme="minorHAnsi" w:cstheme="minorHAnsi"/>
          <w:color w:val="000000" w:themeColor="text1"/>
          <w:sz w:val="22"/>
          <w:szCs w:val="22"/>
        </w:rPr>
      </w:pPr>
      <w:r w:rsidRPr="003C0072">
        <w:rPr>
          <w:rFonts w:asciiTheme="minorHAnsi" w:hAnsiTheme="minorHAnsi" w:cstheme="minorHAnsi"/>
          <w:color w:val="000000" w:themeColor="text1"/>
          <w:sz w:val="22"/>
          <w:szCs w:val="22"/>
        </w:rPr>
        <w:t>Zamawiający może odstąpić od umowy:</w:t>
      </w:r>
    </w:p>
    <w:p w14:paraId="22F37490" w14:textId="77777777" w:rsidR="00766176" w:rsidRPr="003C0072" w:rsidRDefault="00766176" w:rsidP="003C0072">
      <w:pPr>
        <w:pStyle w:val="Akapitzlist"/>
        <w:numPr>
          <w:ilvl w:val="0"/>
          <w:numId w:val="42"/>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0CB7FB7" w14:textId="77777777" w:rsidR="00766176" w:rsidRPr="002D3AD2" w:rsidRDefault="00766176" w:rsidP="003C0072">
      <w:pPr>
        <w:pStyle w:val="Akapitzlist"/>
        <w:numPr>
          <w:ilvl w:val="0"/>
          <w:numId w:val="42"/>
        </w:numPr>
        <w:tabs>
          <w:tab w:val="left" w:pos="426"/>
        </w:tabs>
        <w:spacing w:before="120" w:after="120" w:line="240" w:lineRule="auto"/>
        <w:contextualSpacing w:val="0"/>
        <w:jc w:val="both"/>
        <w:rPr>
          <w:rFonts w:cstheme="minorHAnsi"/>
          <w:color w:val="000000" w:themeColor="text1"/>
        </w:rPr>
      </w:pPr>
      <w:r w:rsidRPr="003C0072">
        <w:rPr>
          <w:rFonts w:eastAsia="Times New Roman" w:cstheme="minorHAnsi"/>
          <w:bCs/>
          <w:lang w:eastAsia="pl-PL"/>
        </w:rPr>
        <w:t>jeżeli</w:t>
      </w:r>
      <w:r w:rsidRPr="002D3AD2">
        <w:rPr>
          <w:rFonts w:cstheme="minorHAnsi"/>
          <w:color w:val="000000" w:themeColor="text1"/>
        </w:rPr>
        <w:t xml:space="preserve"> zachodzi co najmniej jedna z następujących okoliczności:</w:t>
      </w:r>
    </w:p>
    <w:p w14:paraId="49EF93A7" w14:textId="77777777" w:rsidR="00766176" w:rsidRPr="002D3AD2" w:rsidRDefault="00766176" w:rsidP="00251E15">
      <w:pPr>
        <w:pStyle w:val="Akapitzlist"/>
        <w:numPr>
          <w:ilvl w:val="1"/>
          <w:numId w:val="25"/>
        </w:numPr>
        <w:spacing w:before="120" w:after="120" w:line="240" w:lineRule="auto"/>
        <w:ind w:left="1418"/>
        <w:contextualSpacing w:val="0"/>
        <w:jc w:val="both"/>
        <w:rPr>
          <w:rFonts w:cstheme="minorHAnsi"/>
          <w:color w:val="000000" w:themeColor="text1"/>
        </w:rPr>
      </w:pPr>
      <w:r w:rsidRPr="002D3AD2">
        <w:rPr>
          <w:rFonts w:cstheme="minorHAnsi"/>
          <w:color w:val="000000" w:themeColor="text1"/>
        </w:rPr>
        <w:t xml:space="preserve">dokonano zmiany umowy z naruszeniem art. 454 i 455 </w:t>
      </w:r>
      <w:proofErr w:type="spellStart"/>
      <w:r w:rsidRPr="002D3AD2">
        <w:rPr>
          <w:rFonts w:cstheme="minorHAnsi"/>
          <w:color w:val="000000" w:themeColor="text1"/>
        </w:rPr>
        <w:t>uPzp</w:t>
      </w:r>
      <w:proofErr w:type="spellEnd"/>
      <w:r w:rsidRPr="002D3AD2">
        <w:rPr>
          <w:rFonts w:cstheme="minorHAnsi"/>
          <w:color w:val="000000" w:themeColor="text1"/>
        </w:rPr>
        <w:t>,</w:t>
      </w:r>
    </w:p>
    <w:p w14:paraId="07005765" w14:textId="7FF70062" w:rsidR="00766176" w:rsidRPr="002D3AD2" w:rsidRDefault="00766176" w:rsidP="00251E15">
      <w:pPr>
        <w:pStyle w:val="Akapitzlist"/>
        <w:numPr>
          <w:ilvl w:val="1"/>
          <w:numId w:val="25"/>
        </w:numPr>
        <w:spacing w:before="120" w:after="120" w:line="240" w:lineRule="auto"/>
        <w:ind w:left="1418"/>
        <w:contextualSpacing w:val="0"/>
        <w:jc w:val="both"/>
        <w:rPr>
          <w:rFonts w:cstheme="minorHAnsi"/>
          <w:color w:val="000000" w:themeColor="text1"/>
        </w:rPr>
      </w:pPr>
      <w:r w:rsidRPr="002D3AD2">
        <w:rPr>
          <w:rFonts w:cstheme="minorHAnsi"/>
          <w:color w:val="000000" w:themeColor="text1"/>
        </w:rPr>
        <w:t xml:space="preserve">Wykonawca w chwili zawarcia umowy podlegał wykluczeniu na podstawie art. 108 </w:t>
      </w:r>
      <w:proofErr w:type="spellStart"/>
      <w:r w:rsidRPr="002D3AD2">
        <w:rPr>
          <w:rFonts w:cstheme="minorHAnsi"/>
          <w:color w:val="000000" w:themeColor="text1"/>
        </w:rPr>
        <w:t>uPzp</w:t>
      </w:r>
      <w:proofErr w:type="spellEnd"/>
      <w:r w:rsidRPr="002D3AD2">
        <w:rPr>
          <w:rFonts w:cstheme="minorHAnsi"/>
          <w:color w:val="000000" w:themeColor="text1"/>
        </w:rPr>
        <w:t>,</w:t>
      </w:r>
    </w:p>
    <w:p w14:paraId="33257C7C" w14:textId="35437683" w:rsidR="00766176" w:rsidRPr="002D3AD2" w:rsidRDefault="00766176" w:rsidP="00251E15">
      <w:pPr>
        <w:pStyle w:val="Akapitzlist"/>
        <w:numPr>
          <w:ilvl w:val="1"/>
          <w:numId w:val="25"/>
        </w:numPr>
        <w:spacing w:before="120" w:after="120" w:line="240" w:lineRule="auto"/>
        <w:ind w:left="1418"/>
        <w:contextualSpacing w:val="0"/>
        <w:jc w:val="both"/>
        <w:rPr>
          <w:rFonts w:cstheme="minorHAnsi"/>
          <w:color w:val="000000" w:themeColor="text1"/>
        </w:rPr>
      </w:pPr>
      <w:r w:rsidRPr="002D3AD2">
        <w:rPr>
          <w:rFonts w:cstheme="minorHAnsi"/>
          <w:color w:val="000000" w:themeColor="text1"/>
        </w:rPr>
        <w:t xml:space="preserve">Trybunał Sprawiedliwości Unii Europejskiej stwierdził, w ramach procedury przewidzianej </w:t>
      </w:r>
      <w:r w:rsidRPr="002D3AD2">
        <w:rPr>
          <w:rFonts w:cstheme="minorHAnsi"/>
          <w:color w:val="000000" w:themeColor="text1"/>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2D3AD2">
        <w:rPr>
          <w:rFonts w:cstheme="minorHAnsi"/>
          <w:color w:val="000000" w:themeColor="text1"/>
        </w:rPr>
        <w:br/>
        <w:t>z naruszeniem prawa Unii Europejskiej</w:t>
      </w:r>
      <w:r w:rsidR="003C0072">
        <w:rPr>
          <w:rFonts w:cstheme="minorHAnsi"/>
          <w:color w:val="000000" w:themeColor="text1"/>
        </w:rPr>
        <w:t>,</w:t>
      </w:r>
    </w:p>
    <w:p w14:paraId="40255CC4" w14:textId="587C8E30" w:rsidR="00766176" w:rsidRPr="003C0072" w:rsidRDefault="00766176" w:rsidP="003C0072">
      <w:pPr>
        <w:pStyle w:val="Akapitzlist"/>
        <w:numPr>
          <w:ilvl w:val="0"/>
          <w:numId w:val="42"/>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lastRenderedPageBreak/>
        <w:t xml:space="preserve">jeżeli Wykonawca nie wykonuje umowy lub wykonuje ją nienależycie pomimo pisemnego bezskutecznego wezwania Wykonawcy do podjęcia wykonywania lub należytego wykonywania umowy w wyznaczony, odpowiednim do okoliczności terminie. Prawo odstąpienia może być zrealizowane w terminie 30 dni od dnia uzyskania przez Zamawiającego wiedzy o okoliczności uprawniającej do skorzystania z prawa odstąpienia nie później niż do </w:t>
      </w:r>
      <w:r w:rsidR="00066DA5" w:rsidRPr="003C0072">
        <w:rPr>
          <w:rFonts w:eastAsia="Times New Roman" w:cstheme="minorHAnsi"/>
          <w:bCs/>
          <w:lang w:eastAsia="pl-PL"/>
        </w:rPr>
        <w:t>zakończenia czasu trwania umowy</w:t>
      </w:r>
      <w:r w:rsidR="00077494" w:rsidRPr="003C0072">
        <w:rPr>
          <w:rFonts w:eastAsia="Times New Roman" w:cstheme="minorHAnsi"/>
          <w:bCs/>
          <w:lang w:eastAsia="pl-PL"/>
        </w:rPr>
        <w:t>,</w:t>
      </w:r>
    </w:p>
    <w:p w14:paraId="4C9A2758" w14:textId="3BF008A3" w:rsidR="00077494" w:rsidRPr="002D3AD2" w:rsidRDefault="00077494" w:rsidP="003C0072">
      <w:pPr>
        <w:pStyle w:val="Akapitzlist"/>
        <w:numPr>
          <w:ilvl w:val="0"/>
          <w:numId w:val="42"/>
        </w:numPr>
        <w:tabs>
          <w:tab w:val="left" w:pos="426"/>
        </w:tabs>
        <w:spacing w:before="120" w:after="120" w:line="240" w:lineRule="auto"/>
        <w:contextualSpacing w:val="0"/>
        <w:jc w:val="both"/>
        <w:rPr>
          <w:rFonts w:cstheme="minorHAnsi"/>
          <w:color w:val="000000" w:themeColor="text1"/>
        </w:rPr>
      </w:pPr>
      <w:r w:rsidRPr="003C0072">
        <w:rPr>
          <w:rFonts w:eastAsia="Times New Roman" w:cstheme="minorHAnsi"/>
          <w:bCs/>
          <w:lang w:eastAsia="pl-PL"/>
        </w:rPr>
        <w:t xml:space="preserve">w przypadku niezapewnienia odpowiedniej jakości paliwa przez </w:t>
      </w:r>
      <w:r w:rsidR="00EC52F9">
        <w:rPr>
          <w:rFonts w:eastAsia="Times New Roman" w:cstheme="minorHAnsi"/>
          <w:bCs/>
          <w:lang w:eastAsia="pl-PL"/>
        </w:rPr>
        <w:t>W</w:t>
      </w:r>
      <w:r w:rsidRPr="003C0072">
        <w:rPr>
          <w:rFonts w:eastAsia="Times New Roman" w:cstheme="minorHAnsi"/>
          <w:bCs/>
          <w:lang w:eastAsia="pl-PL"/>
        </w:rPr>
        <w:t>ykonawcę albo podmiot którym się posługuje</w:t>
      </w:r>
      <w:r>
        <w:rPr>
          <w:rFonts w:cstheme="minorHAnsi"/>
          <w:color w:val="000000" w:themeColor="text1"/>
        </w:rPr>
        <w:t xml:space="preserve"> wykonując umowę. </w:t>
      </w:r>
    </w:p>
    <w:p w14:paraId="74649C1F" w14:textId="77777777" w:rsidR="00766176" w:rsidRPr="003C0072" w:rsidRDefault="00766176" w:rsidP="003C0072">
      <w:pPr>
        <w:pStyle w:val="Default"/>
        <w:numPr>
          <w:ilvl w:val="0"/>
          <w:numId w:val="41"/>
        </w:numPr>
        <w:spacing w:before="120" w:after="120"/>
        <w:rPr>
          <w:rFonts w:asciiTheme="minorHAnsi" w:hAnsiTheme="minorHAnsi" w:cstheme="minorHAnsi"/>
          <w:color w:val="000000" w:themeColor="text1"/>
          <w:sz w:val="22"/>
          <w:szCs w:val="22"/>
        </w:rPr>
      </w:pPr>
      <w:r w:rsidRPr="003C0072">
        <w:rPr>
          <w:rFonts w:asciiTheme="minorHAnsi" w:hAnsiTheme="minorHAnsi" w:cstheme="minorHAnsi"/>
          <w:color w:val="000000" w:themeColor="text1"/>
          <w:sz w:val="22"/>
          <w:szCs w:val="22"/>
        </w:rPr>
        <w:t xml:space="preserve">W przypadku odstąpienia z powodu dokonania zmiany umowy z naruszeniem art. 454 lub 455 </w:t>
      </w:r>
      <w:proofErr w:type="spellStart"/>
      <w:r w:rsidRPr="003C0072">
        <w:rPr>
          <w:rFonts w:asciiTheme="minorHAnsi" w:hAnsiTheme="minorHAnsi" w:cstheme="minorHAnsi"/>
          <w:color w:val="000000" w:themeColor="text1"/>
          <w:sz w:val="22"/>
          <w:szCs w:val="22"/>
        </w:rPr>
        <w:t>uPzp</w:t>
      </w:r>
      <w:proofErr w:type="spellEnd"/>
      <w:r w:rsidRPr="003C0072">
        <w:rPr>
          <w:rFonts w:asciiTheme="minorHAnsi" w:hAnsiTheme="minorHAnsi" w:cstheme="minorHAnsi"/>
          <w:color w:val="000000" w:themeColor="text1"/>
          <w:sz w:val="22"/>
          <w:szCs w:val="22"/>
        </w:rPr>
        <w:t>, Zamawiający odstępuje od umowy w części, której zmiana dotyczy.</w:t>
      </w:r>
    </w:p>
    <w:p w14:paraId="52C6580F" w14:textId="77777777" w:rsidR="00766176" w:rsidRPr="003C0072" w:rsidRDefault="00766176" w:rsidP="0087108B">
      <w:pPr>
        <w:pStyle w:val="Default"/>
        <w:numPr>
          <w:ilvl w:val="0"/>
          <w:numId w:val="41"/>
        </w:numPr>
        <w:spacing w:before="120" w:after="120"/>
        <w:jc w:val="both"/>
        <w:rPr>
          <w:rFonts w:asciiTheme="minorHAnsi" w:hAnsiTheme="minorHAnsi" w:cstheme="minorHAnsi"/>
          <w:color w:val="000000" w:themeColor="text1"/>
          <w:sz w:val="22"/>
          <w:szCs w:val="22"/>
        </w:rPr>
      </w:pPr>
      <w:r w:rsidRPr="003C0072">
        <w:rPr>
          <w:rFonts w:asciiTheme="minorHAnsi" w:hAnsiTheme="minorHAnsi" w:cstheme="minorHAnsi"/>
          <w:color w:val="000000" w:themeColor="text1"/>
          <w:sz w:val="22"/>
          <w:szCs w:val="22"/>
        </w:rPr>
        <w:t xml:space="preserve">W przypadku odstąpienia przez Zamawiającego od umowy Wykonawca może żądać wyłącznie wynagrodzenia należnego z tytułu wykonania części umowy. </w:t>
      </w:r>
    </w:p>
    <w:p w14:paraId="1E2D0899" w14:textId="77777777" w:rsidR="00766176" w:rsidRPr="003C0072" w:rsidRDefault="00766176" w:rsidP="0087108B">
      <w:pPr>
        <w:pStyle w:val="Default"/>
        <w:numPr>
          <w:ilvl w:val="0"/>
          <w:numId w:val="41"/>
        </w:numPr>
        <w:spacing w:before="120" w:after="120"/>
        <w:jc w:val="both"/>
        <w:rPr>
          <w:rFonts w:asciiTheme="minorHAnsi" w:hAnsiTheme="minorHAnsi" w:cstheme="minorHAnsi"/>
          <w:color w:val="000000" w:themeColor="text1"/>
          <w:sz w:val="22"/>
          <w:szCs w:val="22"/>
        </w:rPr>
      </w:pPr>
      <w:r w:rsidRPr="003C0072">
        <w:rPr>
          <w:rFonts w:asciiTheme="minorHAnsi" w:hAnsiTheme="minorHAnsi" w:cstheme="minorHAnsi"/>
          <w:color w:val="000000" w:themeColor="text1"/>
          <w:sz w:val="22"/>
          <w:szCs w:val="22"/>
        </w:rPr>
        <w:t>Odstąpienie od umowy powinno nastąpić w formie pisemnej pod rygorem nieważności i powinno zawierać uzasadnienie.</w:t>
      </w:r>
    </w:p>
    <w:p w14:paraId="40AFA48F" w14:textId="77777777" w:rsidR="00766176" w:rsidRPr="002D3AD2" w:rsidRDefault="00766176" w:rsidP="00EC52F9">
      <w:pPr>
        <w:pStyle w:val="Default"/>
        <w:numPr>
          <w:ilvl w:val="0"/>
          <w:numId w:val="41"/>
        </w:numPr>
        <w:spacing w:before="120" w:after="120"/>
        <w:jc w:val="both"/>
        <w:rPr>
          <w:rFonts w:cstheme="minorHAnsi"/>
          <w:color w:val="000000" w:themeColor="text1"/>
        </w:rPr>
      </w:pPr>
      <w:r w:rsidRPr="003C0072">
        <w:rPr>
          <w:rFonts w:asciiTheme="minorHAnsi" w:hAnsiTheme="minorHAnsi" w:cstheme="minorHAnsi"/>
          <w:color w:val="000000" w:themeColor="text1"/>
          <w:sz w:val="22"/>
          <w:szCs w:val="22"/>
        </w:rPr>
        <w:t>Odstąpienie od umowy nie powoduje utraty przez Zamawiającego prawa do żądania zapłaty kar umownych</w:t>
      </w:r>
      <w:r w:rsidRPr="002D3AD2">
        <w:rPr>
          <w:rFonts w:cstheme="minorHAnsi"/>
          <w:color w:val="000000" w:themeColor="text1"/>
        </w:rPr>
        <w:t>.</w:t>
      </w:r>
    </w:p>
    <w:p w14:paraId="72C57737" w14:textId="3B59364C" w:rsidR="00583493" w:rsidRPr="002D3AD2" w:rsidRDefault="00583493" w:rsidP="00251E15">
      <w:pPr>
        <w:tabs>
          <w:tab w:val="left" w:pos="426"/>
        </w:tabs>
        <w:spacing w:after="0" w:line="240" w:lineRule="auto"/>
        <w:jc w:val="center"/>
        <w:rPr>
          <w:rFonts w:eastAsia="Times New Roman" w:cstheme="minorHAnsi"/>
          <w:b/>
          <w:bCs/>
          <w:lang w:eastAsia="pl-PL"/>
        </w:rPr>
      </w:pPr>
      <w:r w:rsidRPr="002D3AD2">
        <w:rPr>
          <w:rFonts w:eastAsia="Times New Roman" w:cstheme="minorHAnsi"/>
          <w:b/>
          <w:bCs/>
          <w:lang w:eastAsia="pl-PL"/>
        </w:rPr>
        <w:sym w:font="Arial" w:char="00A7"/>
      </w:r>
      <w:r w:rsidR="008E7AD8" w:rsidRPr="002D3AD2">
        <w:rPr>
          <w:rFonts w:eastAsia="Times New Roman" w:cstheme="minorHAnsi"/>
          <w:b/>
          <w:bCs/>
          <w:lang w:eastAsia="pl-PL"/>
        </w:rPr>
        <w:t xml:space="preserve"> </w:t>
      </w:r>
      <w:r w:rsidR="00F96D2F" w:rsidRPr="002D3AD2">
        <w:rPr>
          <w:rFonts w:eastAsia="Times New Roman" w:cstheme="minorHAnsi"/>
          <w:b/>
          <w:bCs/>
          <w:lang w:eastAsia="pl-PL"/>
        </w:rPr>
        <w:t>8</w:t>
      </w:r>
    </w:p>
    <w:p w14:paraId="43CF02A2" w14:textId="6D0A5B58" w:rsidR="00583493" w:rsidRPr="002D3AD2" w:rsidRDefault="00FD12A1" w:rsidP="0087108B">
      <w:pPr>
        <w:tabs>
          <w:tab w:val="left" w:pos="426"/>
        </w:tabs>
        <w:spacing w:after="120" w:line="240" w:lineRule="auto"/>
        <w:jc w:val="center"/>
        <w:rPr>
          <w:rFonts w:eastAsia="Times New Roman" w:cstheme="minorHAnsi"/>
          <w:b/>
          <w:bCs/>
          <w:lang w:eastAsia="pl-PL"/>
        </w:rPr>
      </w:pPr>
      <w:bookmarkStart w:id="5" w:name="_Hlk142472029"/>
      <w:r w:rsidRPr="002D3AD2">
        <w:rPr>
          <w:rFonts w:eastAsia="Times New Roman" w:cstheme="minorHAnsi"/>
          <w:b/>
          <w:bCs/>
          <w:lang w:eastAsia="pl-PL"/>
        </w:rPr>
        <w:t xml:space="preserve">Postanowienia końcowe </w:t>
      </w:r>
    </w:p>
    <w:bookmarkEnd w:id="5"/>
    <w:p w14:paraId="02C90ACB"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bCs/>
        </w:rPr>
      </w:pPr>
      <w:r w:rsidRPr="002D3AD2">
        <w:rPr>
          <w:rFonts w:cstheme="minorHAnsi"/>
        </w:rPr>
        <w:t>Bez zgody podmiotu tworzącego Zamawiającego, Wykonawca nie może dokonać żadnej czynności prawnej mającej na </w:t>
      </w:r>
      <w:r w:rsidRPr="002D3AD2">
        <w:rPr>
          <w:rFonts w:cstheme="minorHAnsi"/>
          <w:bCs/>
        </w:rPr>
        <w:t>celu zmianę wierzyciela, w szczególności zawrzeć umowy poręczenia w stosunku do zobowiązań Zamawiającego.</w:t>
      </w:r>
    </w:p>
    <w:p w14:paraId="75AFCA6F"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bCs/>
        </w:rPr>
      </w:pPr>
      <w:r w:rsidRPr="002D3AD2">
        <w:rPr>
          <w:rFonts w:cstheme="minorHAnsi"/>
          <w:bCs/>
        </w:rPr>
        <w:t>Wykonawca nie może bez pisemnej zgody Zamawiającego powierzyć wykonania zamówienia osobom trzecim.</w:t>
      </w:r>
    </w:p>
    <w:p w14:paraId="73F60979" w14:textId="50BDA74A"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bCs/>
        </w:rPr>
      </w:pPr>
      <w:r w:rsidRPr="002D3AD2">
        <w:rPr>
          <w:rFonts w:cstheme="minorHAnsi"/>
          <w:bCs/>
        </w:rPr>
        <w:t>Wykonawca nie może wykonywać swego zobowiązania za pomocą takich osób trzecich, które na</w:t>
      </w:r>
      <w:r w:rsidR="00EC52F9">
        <w:rPr>
          <w:rFonts w:cstheme="minorHAnsi"/>
          <w:bCs/>
        </w:rPr>
        <w:t> </w:t>
      </w:r>
      <w:r w:rsidRPr="002D3AD2">
        <w:rPr>
          <w:rFonts w:cstheme="minorHAnsi"/>
          <w:bCs/>
        </w:rPr>
        <w:t>podstawie art. 108 ustawy Prawo zamówień publicznych są wykluczone z ubiegania się o</w:t>
      </w:r>
      <w:r w:rsidR="00EC52F9">
        <w:rPr>
          <w:rFonts w:cstheme="minorHAnsi"/>
          <w:bCs/>
        </w:rPr>
        <w:t> </w:t>
      </w:r>
      <w:r w:rsidRPr="002D3AD2">
        <w:rPr>
          <w:rFonts w:cstheme="minorHAnsi"/>
          <w:bCs/>
        </w:rPr>
        <w:t>udzielenie zamówienia publicznego. Zawinione naruszenie ww. postanowień stanowi podstawę do</w:t>
      </w:r>
      <w:r w:rsidR="00EC52F9">
        <w:rPr>
          <w:rFonts w:cstheme="minorHAnsi"/>
          <w:bCs/>
        </w:rPr>
        <w:t> </w:t>
      </w:r>
      <w:r w:rsidRPr="002D3AD2">
        <w:rPr>
          <w:rFonts w:cstheme="minorHAnsi"/>
          <w:bCs/>
        </w:rPr>
        <w:t>odstąpienia od umowy przez Zamawiającego.</w:t>
      </w:r>
    </w:p>
    <w:p w14:paraId="40D64F2F"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bCs/>
        </w:rPr>
        <w:t>W</w:t>
      </w:r>
      <w:r w:rsidRPr="002D3AD2">
        <w:rPr>
          <w:rFonts w:cstheme="minorHAnsi"/>
        </w:rPr>
        <w:t xml:space="preserve"> sprawach nieuregulowanych w niniejszej umowie mają zastosowanie:</w:t>
      </w:r>
    </w:p>
    <w:p w14:paraId="78A88B06" w14:textId="77777777" w:rsidR="00766176" w:rsidRPr="003C0072" w:rsidRDefault="00766176" w:rsidP="003C0072">
      <w:pPr>
        <w:pStyle w:val="Akapitzlist"/>
        <w:numPr>
          <w:ilvl w:val="0"/>
          <w:numId w:val="43"/>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właściwe przepisy ustawy Prawo zamówień publicznych wraz z aktami wykonawczymi do tej ustawy,</w:t>
      </w:r>
    </w:p>
    <w:p w14:paraId="74EA53EC" w14:textId="77777777" w:rsidR="00766176" w:rsidRPr="002D3AD2" w:rsidRDefault="00766176" w:rsidP="003C0072">
      <w:pPr>
        <w:pStyle w:val="Akapitzlist"/>
        <w:numPr>
          <w:ilvl w:val="0"/>
          <w:numId w:val="43"/>
        </w:numPr>
        <w:tabs>
          <w:tab w:val="left" w:pos="426"/>
        </w:tabs>
        <w:spacing w:before="120" w:after="120" w:line="240" w:lineRule="auto"/>
        <w:contextualSpacing w:val="0"/>
        <w:jc w:val="both"/>
        <w:rPr>
          <w:rFonts w:cstheme="minorHAnsi"/>
        </w:rPr>
      </w:pPr>
      <w:r w:rsidRPr="003C0072">
        <w:rPr>
          <w:rFonts w:eastAsia="Times New Roman" w:cstheme="minorHAnsi"/>
          <w:bCs/>
          <w:lang w:eastAsia="pl-PL"/>
        </w:rPr>
        <w:t>właściwe</w:t>
      </w:r>
      <w:r w:rsidRPr="002D3AD2">
        <w:rPr>
          <w:rFonts w:cstheme="minorHAnsi"/>
        </w:rPr>
        <w:t xml:space="preserve"> przepisy ustawy Kodeks cywilny.</w:t>
      </w:r>
    </w:p>
    <w:p w14:paraId="5CA2708E" w14:textId="0CBE4C31"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bCs/>
        </w:rPr>
      </w:pPr>
      <w:r w:rsidRPr="002D3AD2">
        <w:rPr>
          <w:rFonts w:cstheme="minorHAnsi"/>
          <w:bCs/>
        </w:rPr>
        <w:t>Zakazuje się zmian postanowień zawartej umowy w stosunku do treści oferty, na podstawie, której dokonano wyboru Wykonawcy, chyba, że Zamawiający przewidział możliwość dokonania takiej zmiany w ogłoszeniu o zamówieniu lub w </w:t>
      </w:r>
      <w:r w:rsidR="00EC52F9">
        <w:rPr>
          <w:rFonts w:cstheme="minorHAnsi"/>
          <w:bCs/>
        </w:rPr>
        <w:t>S</w:t>
      </w:r>
      <w:r w:rsidRPr="002D3AD2">
        <w:rPr>
          <w:rFonts w:cstheme="minorHAnsi"/>
          <w:bCs/>
        </w:rPr>
        <w:t xml:space="preserve">pecyfikacji </w:t>
      </w:r>
      <w:r w:rsidR="00EC52F9">
        <w:rPr>
          <w:rFonts w:cstheme="minorHAnsi"/>
          <w:bCs/>
        </w:rPr>
        <w:t>W</w:t>
      </w:r>
      <w:r w:rsidRPr="002D3AD2">
        <w:rPr>
          <w:rFonts w:cstheme="minorHAnsi"/>
          <w:bCs/>
        </w:rPr>
        <w:t xml:space="preserve">arunków </w:t>
      </w:r>
      <w:r w:rsidR="00EC52F9">
        <w:rPr>
          <w:rFonts w:cstheme="minorHAnsi"/>
          <w:bCs/>
        </w:rPr>
        <w:t>Z</w:t>
      </w:r>
      <w:r w:rsidRPr="002D3AD2">
        <w:rPr>
          <w:rFonts w:cstheme="minorHAnsi"/>
          <w:bCs/>
        </w:rPr>
        <w:t>amówienia oraz określił warunki takiej zmiany.</w:t>
      </w:r>
    </w:p>
    <w:p w14:paraId="5EC4E01C"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bCs/>
        </w:rPr>
        <w:t>Umowa</w:t>
      </w:r>
      <w:r w:rsidRPr="002D3AD2">
        <w:rPr>
          <w:rFonts w:cstheme="minorHAnsi"/>
        </w:rPr>
        <w:t xml:space="preserve"> może zostać zmieniona w sytuacji:</w:t>
      </w:r>
    </w:p>
    <w:p w14:paraId="5C368706"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zmiany nazwy produktu przy zachowaniu jego parametrów,</w:t>
      </w:r>
    </w:p>
    <w:p w14:paraId="32E6E279"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wprowadzenia do sprzedaży przez producenta zmodyfikowanego/udoskonalonego produktu powodującego wycofanie dotychczasowego,</w:t>
      </w:r>
    </w:p>
    <w:p w14:paraId="5E8B0802" w14:textId="0CF8BF25"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wystąpienia zmian powszechnie obowiązujących przepisów prawa w zakresie mającym wpływ na</w:t>
      </w:r>
      <w:r w:rsidR="00CB15D1">
        <w:rPr>
          <w:rFonts w:eastAsia="Times New Roman" w:cstheme="minorHAnsi"/>
          <w:bCs/>
          <w:lang w:eastAsia="pl-PL"/>
        </w:rPr>
        <w:t> </w:t>
      </w:r>
      <w:r w:rsidRPr="003C0072">
        <w:rPr>
          <w:rFonts w:eastAsia="Times New Roman" w:cstheme="minorHAnsi"/>
          <w:bCs/>
          <w:lang w:eastAsia="pl-PL"/>
        </w:rPr>
        <w:t>realizację umowy – w zakresie dostosowania postanowień umowy do zmiany przepisów  prawa,</w:t>
      </w:r>
    </w:p>
    <w:p w14:paraId="16BF1C94"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zmiany terminu wykonania zamówienia (skrócenie/wydłużenie), o ile zmiana taka jest korzystna dla Zamawiającego lub jest konieczna w celu prawidłowej realizacji przedmiotu umowy,</w:t>
      </w:r>
    </w:p>
    <w:p w14:paraId="3CB82A2A"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lastRenderedPageBreak/>
        <w:t>zmiany nazwy oraz formy prawnej Stron – w zakresie dostosowania umowy do tych zmian,</w:t>
      </w:r>
    </w:p>
    <w:p w14:paraId="00366348"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18B625A" w14:textId="54EBF158"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wstrzymani</w:t>
      </w:r>
      <w:r w:rsidR="00E21576">
        <w:rPr>
          <w:rFonts w:eastAsia="Times New Roman" w:cstheme="minorHAnsi"/>
          <w:bCs/>
          <w:lang w:eastAsia="pl-PL"/>
        </w:rPr>
        <w:t>a</w:t>
      </w:r>
      <w:r w:rsidRPr="003C0072">
        <w:rPr>
          <w:rFonts w:eastAsia="Times New Roman" w:cstheme="minorHAnsi"/>
          <w:bCs/>
          <w:lang w:eastAsia="pl-PL"/>
        </w:rPr>
        <w:t>/przerwani</w:t>
      </w:r>
      <w:r w:rsidR="00E21576">
        <w:rPr>
          <w:rFonts w:eastAsia="Times New Roman" w:cstheme="minorHAnsi"/>
          <w:bCs/>
          <w:lang w:eastAsia="pl-PL"/>
        </w:rPr>
        <w:t>a</w:t>
      </w:r>
      <w:r w:rsidRPr="003C0072">
        <w:rPr>
          <w:rFonts w:eastAsia="Times New Roman" w:cstheme="minorHAnsi"/>
          <w:bCs/>
          <w:lang w:eastAsia="pl-PL"/>
        </w:rPr>
        <w:t xml:space="preserve"> wykonania przedmiotu umowy z przyczyn zależnych od Zamawiającego,</w:t>
      </w:r>
    </w:p>
    <w:p w14:paraId="1B48DC15" w14:textId="1F43351D" w:rsidR="00766176" w:rsidRPr="002D3AD2" w:rsidRDefault="00766176" w:rsidP="003C0072">
      <w:pPr>
        <w:pStyle w:val="Akapitzlist"/>
        <w:numPr>
          <w:ilvl w:val="0"/>
          <w:numId w:val="44"/>
        </w:numPr>
        <w:tabs>
          <w:tab w:val="left" w:pos="426"/>
        </w:tabs>
        <w:spacing w:before="120" w:after="120" w:line="240" w:lineRule="auto"/>
        <w:contextualSpacing w:val="0"/>
        <w:jc w:val="both"/>
        <w:rPr>
          <w:rFonts w:cstheme="minorHAnsi"/>
        </w:rPr>
      </w:pPr>
      <w:r w:rsidRPr="003C0072">
        <w:rPr>
          <w:rFonts w:eastAsia="Times New Roman" w:cstheme="minorHAnsi"/>
          <w:bCs/>
          <w:lang w:eastAsia="pl-PL"/>
        </w:rPr>
        <w:t xml:space="preserve">niewykorzystania wartości umowy </w:t>
      </w:r>
      <w:r w:rsidR="00251E15" w:rsidRPr="003C0072">
        <w:rPr>
          <w:rFonts w:eastAsia="Times New Roman" w:cstheme="minorHAnsi"/>
          <w:bCs/>
          <w:lang w:eastAsia="pl-PL"/>
        </w:rPr>
        <w:t xml:space="preserve">do </w:t>
      </w:r>
      <w:r w:rsidR="00066DA5" w:rsidRPr="003C0072">
        <w:rPr>
          <w:rFonts w:eastAsia="Times New Roman" w:cstheme="minorHAnsi"/>
          <w:bCs/>
          <w:lang w:eastAsia="pl-PL"/>
        </w:rPr>
        <w:t>………………………</w:t>
      </w:r>
      <w:r w:rsidRPr="003C0072">
        <w:rPr>
          <w:rFonts w:eastAsia="Times New Roman" w:cstheme="minorHAnsi"/>
          <w:bCs/>
          <w:lang w:eastAsia="pl-PL"/>
        </w:rPr>
        <w:t>, Zamawiający przewiduje możliwość przedłużenia okresu obowiązywania umowy na czas określony 12 miesięcy nie dłużej jednak niż do</w:t>
      </w:r>
      <w:r w:rsidRPr="002D3AD2">
        <w:rPr>
          <w:rFonts w:cstheme="minorHAnsi"/>
        </w:rPr>
        <w:t> wykorzystania wartości umowy.</w:t>
      </w:r>
    </w:p>
    <w:p w14:paraId="552FDB22"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bookmarkStart w:id="6" w:name="_Hlk121732336"/>
      <w:r w:rsidRPr="002D3AD2">
        <w:rPr>
          <w:rFonts w:cstheme="minorHAnsi"/>
        </w:rPr>
        <w:t>Wszelkie zmiany postanowień umowy mogą nastąpić za zgodą obu Stron wyrażoną na piśmie pod rygorem nieważności takiej zmiany.</w:t>
      </w:r>
      <w:bookmarkEnd w:id="6"/>
    </w:p>
    <w:p w14:paraId="27F68876" w14:textId="3136A76B"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t>Wykonawca oświadcza, że prowadzi działalność w sposób odpowiedzialny, przestrzega przepisów prawa, w tym w szczególności przepisów dotyczących przeciwdziałania korupcji, prani</w:t>
      </w:r>
      <w:r w:rsidR="00E21576">
        <w:rPr>
          <w:rFonts w:cstheme="minorHAnsi"/>
        </w:rPr>
        <w:t>a</w:t>
      </w:r>
      <w:r w:rsidRPr="002D3AD2">
        <w:rPr>
          <w:rFonts w:cstheme="minorHAnsi"/>
        </w:rPr>
        <w:t xml:space="preserve"> pieniędzy i</w:t>
      </w:r>
      <w:r w:rsidR="00CB15D1">
        <w:rPr>
          <w:rFonts w:cstheme="minorHAnsi"/>
        </w:rPr>
        <w:t> </w:t>
      </w:r>
      <w:r w:rsidRPr="002D3AD2">
        <w:rPr>
          <w:rFonts w:cstheme="minorHAnsi"/>
        </w:rPr>
        <w:t>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w:t>
      </w:r>
      <w:r w:rsidR="00E21576">
        <w:rPr>
          <w:rFonts w:cstheme="minorHAnsi"/>
        </w:rPr>
        <w:t xml:space="preserve"> </w:t>
      </w:r>
      <w:r w:rsidRPr="002D3AD2">
        <w:rPr>
          <w:rFonts w:cstheme="minorHAnsi"/>
        </w:rPr>
        <w:t>na</w:t>
      </w:r>
      <w:r w:rsidR="00E21576">
        <w:rPr>
          <w:rFonts w:cstheme="minorHAnsi"/>
        </w:rPr>
        <w:t> </w:t>
      </w:r>
      <w:r w:rsidRPr="002D3AD2">
        <w:rPr>
          <w:rFonts w:cstheme="minorHAnsi"/>
        </w:rPr>
        <w:t>rzecz Zamawiającego, w powyższym zakresie.</w:t>
      </w:r>
    </w:p>
    <w:p w14:paraId="37DDD9EE"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54FE48BD"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t>We wszystkich sprawach nieuregulowanych niniejszą umową zastosowanie mają odpowiednie przepisy ustawy Prawo zamówień publicznych i Kodeksu cywilnego.</w:t>
      </w:r>
    </w:p>
    <w:p w14:paraId="3A396D3A"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t>Ewentualne spory wynikłe na tle realizacji niniejszej umowy rozpatrywane będą przez sąd właściwy miejscowo dla Zamawiającego</w:t>
      </w:r>
      <w:r w:rsidRPr="002D3AD2">
        <w:rPr>
          <w:rFonts w:cstheme="minorHAnsi"/>
          <w:bCs/>
        </w:rPr>
        <w:t>.</w:t>
      </w:r>
    </w:p>
    <w:p w14:paraId="4820197E"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t>Umowę sporządzono w dwóch jednobrzmiących egzemplarzach po jednym dla każdej ze stron.</w:t>
      </w:r>
    </w:p>
    <w:p w14:paraId="7AA7B363" w14:textId="77777777" w:rsidR="00193C8B" w:rsidRDefault="00193C8B" w:rsidP="00610617">
      <w:pPr>
        <w:spacing w:after="0" w:line="240" w:lineRule="auto"/>
        <w:rPr>
          <w:rFonts w:cstheme="minorHAnsi"/>
          <w:b/>
          <w:bCs/>
          <w:u w:val="single"/>
        </w:rPr>
      </w:pPr>
      <w:bookmarkStart w:id="7" w:name="_Hlk172015126"/>
    </w:p>
    <w:p w14:paraId="41B5B8F5" w14:textId="77777777" w:rsidR="00102393" w:rsidRDefault="00102393" w:rsidP="00610617">
      <w:pPr>
        <w:spacing w:after="0" w:line="240" w:lineRule="auto"/>
        <w:rPr>
          <w:rFonts w:cstheme="minorHAnsi"/>
          <w:b/>
          <w:bCs/>
          <w:u w:val="single"/>
        </w:rPr>
      </w:pPr>
    </w:p>
    <w:p w14:paraId="2A382960" w14:textId="64E85FF2" w:rsidR="00610617" w:rsidRPr="00F0243C" w:rsidRDefault="00610617" w:rsidP="00610617">
      <w:pPr>
        <w:spacing w:after="0" w:line="240" w:lineRule="auto"/>
        <w:rPr>
          <w:rFonts w:cstheme="minorHAnsi"/>
          <w:b/>
          <w:bCs/>
          <w:u w:val="single"/>
        </w:rPr>
      </w:pPr>
      <w:r w:rsidRPr="00F0243C">
        <w:rPr>
          <w:rFonts w:cstheme="minorHAnsi"/>
          <w:b/>
          <w:bCs/>
          <w:u w:val="single"/>
        </w:rPr>
        <w:t>Załączniki:</w:t>
      </w:r>
    </w:p>
    <w:p w14:paraId="2F781C01" w14:textId="2ED0A029" w:rsidR="00610617" w:rsidRPr="00F0243C" w:rsidRDefault="00610617" w:rsidP="00610617">
      <w:pPr>
        <w:spacing w:after="0" w:line="240" w:lineRule="auto"/>
        <w:rPr>
          <w:rFonts w:cstheme="minorHAnsi"/>
        </w:rPr>
      </w:pPr>
      <w:r w:rsidRPr="00F0243C">
        <w:rPr>
          <w:rFonts w:cstheme="minorHAnsi"/>
        </w:rPr>
        <w:t xml:space="preserve">Załącznik nr </w:t>
      </w:r>
      <w:r>
        <w:rPr>
          <w:rFonts w:cstheme="minorHAnsi"/>
        </w:rPr>
        <w:t>1</w:t>
      </w:r>
      <w:r w:rsidRPr="00F0243C">
        <w:rPr>
          <w:rFonts w:cstheme="minorHAnsi"/>
        </w:rPr>
        <w:t xml:space="preserve"> – Formularz cenowy</w:t>
      </w:r>
      <w:bookmarkEnd w:id="7"/>
    </w:p>
    <w:p w14:paraId="7E463855" w14:textId="77777777" w:rsidR="0087108B" w:rsidRDefault="0087108B" w:rsidP="00251E15">
      <w:pPr>
        <w:pStyle w:val="Standard"/>
        <w:spacing w:after="120"/>
        <w:jc w:val="both"/>
        <w:rPr>
          <w:rFonts w:asciiTheme="minorHAnsi" w:hAnsiTheme="minorHAnsi" w:cstheme="minorHAnsi"/>
          <w:sz w:val="22"/>
          <w:szCs w:val="22"/>
        </w:rPr>
      </w:pPr>
    </w:p>
    <w:p w14:paraId="5CF4DC17" w14:textId="77777777" w:rsidR="00102393" w:rsidRDefault="00102393" w:rsidP="00251E15">
      <w:pPr>
        <w:pStyle w:val="Standard"/>
        <w:spacing w:after="120"/>
        <w:jc w:val="both"/>
        <w:rPr>
          <w:rFonts w:asciiTheme="minorHAnsi" w:hAnsiTheme="minorHAnsi" w:cstheme="minorHAnsi"/>
          <w:sz w:val="22"/>
          <w:szCs w:val="22"/>
        </w:rPr>
      </w:pPr>
    </w:p>
    <w:p w14:paraId="46D9EF73" w14:textId="77777777" w:rsidR="00102393" w:rsidRDefault="00102393" w:rsidP="00251E15">
      <w:pPr>
        <w:pStyle w:val="Standard"/>
        <w:spacing w:after="120"/>
        <w:jc w:val="both"/>
        <w:rPr>
          <w:rFonts w:asciiTheme="minorHAnsi" w:hAnsiTheme="minorHAnsi" w:cstheme="minorHAnsi"/>
          <w:sz w:val="22"/>
          <w:szCs w:val="22"/>
        </w:rPr>
      </w:pPr>
    </w:p>
    <w:p w14:paraId="700023E8" w14:textId="77777777" w:rsidR="0087108B" w:rsidRPr="002D3AD2" w:rsidRDefault="0087108B" w:rsidP="00251E15">
      <w:pPr>
        <w:pStyle w:val="Standard"/>
        <w:spacing w:after="120"/>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3218"/>
        <w:gridCol w:w="3057"/>
      </w:tblGrid>
      <w:tr w:rsidR="0087108B" w:rsidRPr="00F0243C" w14:paraId="1D3D7345" w14:textId="77777777" w:rsidTr="0087108B">
        <w:tc>
          <w:tcPr>
            <w:tcW w:w="3544" w:type="dxa"/>
          </w:tcPr>
          <w:p w14:paraId="24E01293" w14:textId="77777777" w:rsidR="0087108B" w:rsidRPr="00F0243C" w:rsidRDefault="0087108B" w:rsidP="00631749">
            <w:pPr>
              <w:autoSpaceDE w:val="0"/>
              <w:jc w:val="center"/>
              <w:rPr>
                <w:rFonts w:asciiTheme="minorHAnsi" w:hAnsiTheme="minorHAnsi" w:cstheme="minorHAnsi"/>
                <w:sz w:val="22"/>
                <w:szCs w:val="22"/>
              </w:rPr>
            </w:pPr>
            <w:r w:rsidRPr="00F0243C">
              <w:rPr>
                <w:rFonts w:asciiTheme="minorHAnsi" w:hAnsiTheme="minorHAnsi" w:cstheme="minorHAnsi"/>
                <w:sz w:val="22"/>
                <w:szCs w:val="22"/>
              </w:rPr>
              <w:t>……………………………..……………..</w:t>
            </w:r>
            <w:r>
              <w:rPr>
                <w:rFonts w:asciiTheme="minorHAnsi" w:hAnsiTheme="minorHAnsi" w:cstheme="minorHAnsi"/>
                <w:sz w:val="22"/>
                <w:szCs w:val="22"/>
              </w:rPr>
              <w:t xml:space="preserve"> </w:t>
            </w:r>
          </w:p>
          <w:p w14:paraId="43354986" w14:textId="5FCB976B" w:rsidR="0087108B" w:rsidRPr="00F0243C" w:rsidRDefault="0087108B" w:rsidP="00631749">
            <w:pPr>
              <w:autoSpaceDE w:val="0"/>
              <w:jc w:val="center"/>
              <w:rPr>
                <w:rFonts w:asciiTheme="minorHAnsi" w:hAnsiTheme="minorHAnsi" w:cstheme="minorHAnsi"/>
                <w:sz w:val="22"/>
                <w:szCs w:val="22"/>
              </w:rPr>
            </w:pPr>
            <w:r w:rsidRPr="00F0243C">
              <w:rPr>
                <w:rFonts w:asciiTheme="minorHAnsi" w:hAnsiTheme="minorHAnsi" w:cstheme="minorHAnsi"/>
                <w:sz w:val="22"/>
                <w:szCs w:val="22"/>
              </w:rPr>
              <w:t xml:space="preserve">podpis </w:t>
            </w:r>
            <w:r>
              <w:rPr>
                <w:rFonts w:asciiTheme="minorHAnsi" w:hAnsiTheme="minorHAnsi" w:cstheme="minorHAnsi"/>
                <w:b/>
                <w:bCs/>
                <w:sz w:val="22"/>
                <w:szCs w:val="22"/>
              </w:rPr>
              <w:t>Zamawiającego</w:t>
            </w:r>
          </w:p>
        </w:tc>
        <w:tc>
          <w:tcPr>
            <w:tcW w:w="3548" w:type="dxa"/>
          </w:tcPr>
          <w:p w14:paraId="6C6E63C1" w14:textId="35892258" w:rsidR="0087108B" w:rsidRPr="00F0243C" w:rsidRDefault="0087108B" w:rsidP="00631749">
            <w:pPr>
              <w:autoSpaceDE w:val="0"/>
              <w:jc w:val="center"/>
              <w:rPr>
                <w:rFonts w:asciiTheme="minorHAnsi" w:hAnsiTheme="minorHAnsi" w:cstheme="minorHAnsi"/>
                <w:sz w:val="22"/>
                <w:szCs w:val="22"/>
              </w:rPr>
            </w:pPr>
          </w:p>
        </w:tc>
        <w:tc>
          <w:tcPr>
            <w:tcW w:w="3102" w:type="dxa"/>
          </w:tcPr>
          <w:p w14:paraId="61F5C8A4" w14:textId="77777777" w:rsidR="0087108B" w:rsidRDefault="0087108B" w:rsidP="00631749">
            <w:pPr>
              <w:autoSpaceDE w:val="0"/>
              <w:jc w:val="center"/>
              <w:rPr>
                <w:rFonts w:asciiTheme="minorHAnsi" w:hAnsiTheme="minorHAnsi" w:cstheme="minorHAnsi"/>
                <w:sz w:val="22"/>
                <w:szCs w:val="22"/>
              </w:rPr>
            </w:pPr>
            <w:r>
              <w:rPr>
                <w:rFonts w:asciiTheme="minorHAnsi" w:hAnsiTheme="minorHAnsi" w:cstheme="minorHAnsi"/>
                <w:sz w:val="22"/>
                <w:szCs w:val="22"/>
              </w:rPr>
              <w:t>…………………………………………</w:t>
            </w:r>
          </w:p>
          <w:p w14:paraId="2D1F1A37" w14:textId="77777777" w:rsidR="0087108B" w:rsidRPr="00F0243C" w:rsidRDefault="0087108B" w:rsidP="00631749">
            <w:pPr>
              <w:autoSpaceDE w:val="0"/>
              <w:jc w:val="center"/>
              <w:rPr>
                <w:rFonts w:asciiTheme="minorHAnsi" w:hAnsiTheme="minorHAnsi" w:cstheme="minorHAnsi"/>
                <w:sz w:val="22"/>
                <w:szCs w:val="22"/>
              </w:rPr>
            </w:pPr>
            <w:r w:rsidRPr="00F0243C">
              <w:rPr>
                <w:rFonts w:asciiTheme="minorHAnsi" w:hAnsiTheme="minorHAnsi" w:cstheme="minorHAnsi"/>
                <w:sz w:val="22"/>
                <w:szCs w:val="22"/>
              </w:rPr>
              <w:t xml:space="preserve">podpis </w:t>
            </w:r>
            <w:r w:rsidRPr="00F0243C">
              <w:rPr>
                <w:rFonts w:asciiTheme="minorHAnsi" w:hAnsiTheme="minorHAnsi" w:cstheme="minorHAnsi"/>
                <w:b/>
                <w:sz w:val="22"/>
                <w:szCs w:val="22"/>
              </w:rPr>
              <w:t>Wykonawcy</w:t>
            </w:r>
          </w:p>
        </w:tc>
      </w:tr>
    </w:tbl>
    <w:p w14:paraId="7DCC7051" w14:textId="77777777" w:rsidR="00AF1B1F" w:rsidRPr="002D3AD2" w:rsidRDefault="00AF1B1F" w:rsidP="00610617">
      <w:pPr>
        <w:spacing w:line="240" w:lineRule="auto"/>
        <w:rPr>
          <w:rFonts w:eastAsia="Times New Roman" w:cstheme="minorHAnsi"/>
          <w:lang w:eastAsia="pl-PL"/>
        </w:rPr>
      </w:pPr>
    </w:p>
    <w:sectPr w:rsidR="00AF1B1F" w:rsidRPr="002D3AD2" w:rsidSect="001E0AF3">
      <w:footerReference w:type="default" r:id="rId7"/>
      <w:headerReference w:type="first" r:id="rId8"/>
      <w:pgSz w:w="11906" w:h="16838"/>
      <w:pgMar w:top="1418" w:right="1077" w:bottom="1276" w:left="1077" w:header="709" w:footer="472" w:gutter="0"/>
      <w:cols w:space="708"/>
      <w:titlePg/>
      <w:docGrid w:linePitch="360"/>
      <w:sectPrChange w:id="8" w:author="Januchta Agnieszka" w:date="2024-12-12T13:06:00Z" w16du:dateUtc="2024-12-12T12:06:00Z">
        <w:sectPr w:rsidR="00AF1B1F" w:rsidRPr="002D3AD2" w:rsidSect="001E0AF3">
          <w:pgMar w:top="567" w:right="1077" w:bottom="567" w:left="1077" w:header="709" w:footer="709"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46701" w14:textId="77777777" w:rsidR="001E0AF3" w:rsidRDefault="001E0AF3" w:rsidP="001E0AF3">
      <w:pPr>
        <w:spacing w:after="0" w:line="240" w:lineRule="auto"/>
      </w:pPr>
      <w:r>
        <w:separator/>
      </w:r>
    </w:p>
  </w:endnote>
  <w:endnote w:type="continuationSeparator" w:id="0">
    <w:p w14:paraId="412E629A" w14:textId="77777777" w:rsidR="001E0AF3" w:rsidRDefault="001E0AF3" w:rsidP="001E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Narrow">
    <w:altName w:val="MS Mincho"/>
    <w:charset w:val="8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523623"/>
      <w:docPartObj>
        <w:docPartGallery w:val="Page Numbers (Bottom of Page)"/>
        <w:docPartUnique/>
      </w:docPartObj>
    </w:sdtPr>
    <w:sdtEndPr>
      <w:rPr>
        <w:sz w:val="18"/>
        <w:szCs w:val="18"/>
      </w:rPr>
    </w:sdtEndPr>
    <w:sdtContent>
      <w:p w14:paraId="45C45BC1" w14:textId="57CAC79D" w:rsidR="00610617" w:rsidRPr="00610617" w:rsidRDefault="00610617">
        <w:pPr>
          <w:pStyle w:val="Stopka"/>
          <w:jc w:val="center"/>
          <w:rPr>
            <w:sz w:val="18"/>
            <w:szCs w:val="18"/>
          </w:rPr>
        </w:pPr>
        <w:r w:rsidRPr="00610617">
          <w:rPr>
            <w:sz w:val="18"/>
            <w:szCs w:val="18"/>
          </w:rPr>
          <w:fldChar w:fldCharType="begin"/>
        </w:r>
        <w:r w:rsidRPr="00610617">
          <w:rPr>
            <w:sz w:val="18"/>
            <w:szCs w:val="18"/>
          </w:rPr>
          <w:instrText>PAGE   \* MERGEFORMAT</w:instrText>
        </w:r>
        <w:r w:rsidRPr="00610617">
          <w:rPr>
            <w:sz w:val="18"/>
            <w:szCs w:val="18"/>
          </w:rPr>
          <w:fldChar w:fldCharType="separate"/>
        </w:r>
        <w:r w:rsidRPr="00610617">
          <w:rPr>
            <w:sz w:val="18"/>
            <w:szCs w:val="18"/>
          </w:rPr>
          <w:t>2</w:t>
        </w:r>
        <w:r w:rsidRPr="00610617">
          <w:rPr>
            <w:sz w:val="18"/>
            <w:szCs w:val="18"/>
          </w:rPr>
          <w:fldChar w:fldCharType="end"/>
        </w:r>
      </w:p>
    </w:sdtContent>
  </w:sdt>
  <w:p w14:paraId="3A82F727" w14:textId="77777777" w:rsidR="001E0AF3" w:rsidRDefault="001E0A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D6EE" w14:textId="77777777" w:rsidR="001E0AF3" w:rsidRDefault="001E0AF3" w:rsidP="001E0AF3">
      <w:pPr>
        <w:spacing w:after="0" w:line="240" w:lineRule="auto"/>
      </w:pPr>
      <w:r>
        <w:separator/>
      </w:r>
    </w:p>
  </w:footnote>
  <w:footnote w:type="continuationSeparator" w:id="0">
    <w:p w14:paraId="17FE3DB5" w14:textId="77777777" w:rsidR="001E0AF3" w:rsidRDefault="001E0AF3" w:rsidP="001E0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2A86" w14:textId="2AFD4D11" w:rsidR="001E0AF3" w:rsidRDefault="001E0AF3" w:rsidP="001E0AF3">
    <w:pPr>
      <w:pStyle w:val="Nagwek"/>
      <w:jc w:val="center"/>
    </w:pPr>
    <w:r>
      <w:rPr>
        <w:noProof/>
      </w:rPr>
      <w:drawing>
        <wp:inline distT="0" distB="0" distL="0" distR="0" wp14:anchorId="52825F3D" wp14:editId="6E8C8DBC">
          <wp:extent cx="5756910" cy="445770"/>
          <wp:effectExtent l="0" t="0" r="0" b="0"/>
          <wp:docPr id="180869350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573895B0"/>
    <w:name w:val="WW8Num12"/>
    <w:lvl w:ilvl="0">
      <w:start w:val="1"/>
      <w:numFmt w:val="decimal"/>
      <w:lvlText w:val="%1."/>
      <w:lvlJc w:val="left"/>
      <w:pPr>
        <w:tabs>
          <w:tab w:val="num" w:pos="0"/>
        </w:tabs>
        <w:ind w:left="720" w:hanging="360"/>
      </w:pPr>
      <w:rPr>
        <w:b w:val="0"/>
      </w:rPr>
    </w:lvl>
  </w:abstractNum>
  <w:abstractNum w:abstractNumId="1" w15:restartNumberingAfterBreak="0">
    <w:nsid w:val="0000000E"/>
    <w:multiLevelType w:val="singleLevel"/>
    <w:tmpl w:val="A3E2828E"/>
    <w:name w:val="WW8Num14"/>
    <w:lvl w:ilvl="0">
      <w:start w:val="1"/>
      <w:numFmt w:val="decimal"/>
      <w:lvlText w:val="%1."/>
      <w:lvlJc w:val="left"/>
      <w:pPr>
        <w:tabs>
          <w:tab w:val="num" w:pos="0"/>
        </w:tabs>
        <w:ind w:left="720" w:hanging="360"/>
      </w:pPr>
      <w:rPr>
        <w:b w:val="0"/>
      </w:rPr>
    </w:lvl>
  </w:abstractNum>
  <w:abstractNum w:abstractNumId="2" w15:restartNumberingAfterBreak="0">
    <w:nsid w:val="00000010"/>
    <w:multiLevelType w:val="multilevel"/>
    <w:tmpl w:val="9DFAF8CC"/>
    <w:name w:val="WW8Num16"/>
    <w:lvl w:ilvl="0">
      <w:start w:val="1"/>
      <w:numFmt w:val="decimal"/>
      <w:lvlText w:val="%1."/>
      <w:lvlJc w:val="left"/>
      <w:pPr>
        <w:tabs>
          <w:tab w:val="num" w:pos="786"/>
        </w:tabs>
        <w:ind w:left="786" w:hanging="360"/>
      </w:pPr>
      <w:rPr>
        <w:rFonts w:cs="Times New Roman"/>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F6445"/>
    <w:multiLevelType w:val="hybridMultilevel"/>
    <w:tmpl w:val="C7F0E4FE"/>
    <w:lvl w:ilvl="0" w:tplc="71C8770A">
      <w:start w:val="1"/>
      <w:numFmt w:val="lowerLetter"/>
      <w:lvlText w:val="%1)"/>
      <w:lvlJc w:val="left"/>
      <w:pPr>
        <w:ind w:left="1068" w:hanging="360"/>
      </w:pPr>
      <w:rPr>
        <w:b w:val="0"/>
      </w:rPr>
    </w:lvl>
    <w:lvl w:ilvl="1" w:tplc="8D9AD8F8">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62D12ED"/>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A2E49"/>
    <w:multiLevelType w:val="hybridMultilevel"/>
    <w:tmpl w:val="829C379A"/>
    <w:lvl w:ilvl="0" w:tplc="85FC826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7" w15:restartNumberingAfterBreak="0">
    <w:nsid w:val="20521AE4"/>
    <w:multiLevelType w:val="hybridMultilevel"/>
    <w:tmpl w:val="4A3C3A20"/>
    <w:lvl w:ilvl="0" w:tplc="59A6A2F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85039"/>
    <w:multiLevelType w:val="hybridMultilevel"/>
    <w:tmpl w:val="D3201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E5A15"/>
    <w:multiLevelType w:val="hybridMultilevel"/>
    <w:tmpl w:val="3008219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77F6067"/>
    <w:multiLevelType w:val="hybridMultilevel"/>
    <w:tmpl w:val="F81E4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68796A"/>
    <w:multiLevelType w:val="multilevel"/>
    <w:tmpl w:val="5952F6C2"/>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2" w15:restartNumberingAfterBreak="0">
    <w:nsid w:val="2B910FE7"/>
    <w:multiLevelType w:val="multilevel"/>
    <w:tmpl w:val="468A83F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D700EF"/>
    <w:multiLevelType w:val="hybridMultilevel"/>
    <w:tmpl w:val="86BC7052"/>
    <w:lvl w:ilvl="0" w:tplc="53660964">
      <w:start w:val="1"/>
      <w:numFmt w:val="decimal"/>
      <w:lvlText w:val="%1."/>
      <w:lvlJc w:val="left"/>
      <w:pPr>
        <w:ind w:left="720" w:hanging="360"/>
      </w:pPr>
      <w:rPr>
        <w:rFonts w:ascii="Calibri" w:hAnsi="Calibri" w:cs="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FC6320"/>
    <w:multiLevelType w:val="hybridMultilevel"/>
    <w:tmpl w:val="86D63E6A"/>
    <w:lvl w:ilvl="0" w:tplc="8C2AA47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16A5B46"/>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1AC44BC"/>
    <w:multiLevelType w:val="hybridMultilevel"/>
    <w:tmpl w:val="394A2D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97535B"/>
    <w:multiLevelType w:val="hybridMultilevel"/>
    <w:tmpl w:val="FBF0DCCC"/>
    <w:lvl w:ilvl="0" w:tplc="0415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4A97CD5"/>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2C4A86"/>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957CB"/>
    <w:multiLevelType w:val="hybridMultilevel"/>
    <w:tmpl w:val="82EE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436346"/>
    <w:multiLevelType w:val="hybridMultilevel"/>
    <w:tmpl w:val="394A2D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A026332"/>
    <w:multiLevelType w:val="hybridMultilevel"/>
    <w:tmpl w:val="20C8F888"/>
    <w:lvl w:ilvl="0" w:tplc="1AE8BE5E">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80"/>
        </w:tabs>
        <w:ind w:left="1080" w:hanging="360"/>
      </w:pPr>
    </w:lvl>
    <w:lvl w:ilvl="2" w:tplc="4502F202">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C3D0A51"/>
    <w:multiLevelType w:val="hybridMultilevel"/>
    <w:tmpl w:val="5554C9C4"/>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start w:val="1"/>
      <w:numFmt w:val="bullet"/>
      <w:lvlText w:val=""/>
      <w:lvlJc w:val="left"/>
      <w:pPr>
        <w:ind w:left="2985" w:hanging="360"/>
      </w:pPr>
      <w:rPr>
        <w:rFonts w:ascii="Symbol" w:hAnsi="Symbol" w:hint="default"/>
      </w:rPr>
    </w:lvl>
    <w:lvl w:ilvl="4" w:tplc="04150003">
      <w:start w:val="1"/>
      <w:numFmt w:val="bullet"/>
      <w:lvlText w:val="o"/>
      <w:lvlJc w:val="left"/>
      <w:pPr>
        <w:ind w:left="3705" w:hanging="360"/>
      </w:pPr>
      <w:rPr>
        <w:rFonts w:ascii="Courier New" w:hAnsi="Courier New" w:cs="Courier New" w:hint="default"/>
      </w:rPr>
    </w:lvl>
    <w:lvl w:ilvl="5" w:tplc="04150005">
      <w:start w:val="1"/>
      <w:numFmt w:val="bullet"/>
      <w:lvlText w:val=""/>
      <w:lvlJc w:val="left"/>
      <w:pPr>
        <w:ind w:left="4425" w:hanging="360"/>
      </w:pPr>
      <w:rPr>
        <w:rFonts w:ascii="Wingdings" w:hAnsi="Wingdings" w:hint="default"/>
      </w:rPr>
    </w:lvl>
    <w:lvl w:ilvl="6" w:tplc="04150001">
      <w:start w:val="1"/>
      <w:numFmt w:val="bullet"/>
      <w:lvlText w:val=""/>
      <w:lvlJc w:val="left"/>
      <w:pPr>
        <w:ind w:left="5145" w:hanging="360"/>
      </w:pPr>
      <w:rPr>
        <w:rFonts w:ascii="Symbol" w:hAnsi="Symbol" w:hint="default"/>
      </w:rPr>
    </w:lvl>
    <w:lvl w:ilvl="7" w:tplc="04150003">
      <w:start w:val="1"/>
      <w:numFmt w:val="bullet"/>
      <w:lvlText w:val="o"/>
      <w:lvlJc w:val="left"/>
      <w:pPr>
        <w:ind w:left="5865" w:hanging="360"/>
      </w:pPr>
      <w:rPr>
        <w:rFonts w:ascii="Courier New" w:hAnsi="Courier New" w:cs="Courier New" w:hint="default"/>
      </w:rPr>
    </w:lvl>
    <w:lvl w:ilvl="8" w:tplc="04150005">
      <w:start w:val="1"/>
      <w:numFmt w:val="bullet"/>
      <w:lvlText w:val=""/>
      <w:lvlJc w:val="left"/>
      <w:pPr>
        <w:ind w:left="6585" w:hanging="360"/>
      </w:pPr>
      <w:rPr>
        <w:rFonts w:ascii="Wingdings" w:hAnsi="Wingdings" w:hint="default"/>
      </w:rPr>
    </w:lvl>
  </w:abstractNum>
  <w:abstractNum w:abstractNumId="26"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6874160"/>
    <w:multiLevelType w:val="multilevel"/>
    <w:tmpl w:val="53020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4962D4"/>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A27E4"/>
    <w:multiLevelType w:val="hybridMultilevel"/>
    <w:tmpl w:val="3E8AC160"/>
    <w:lvl w:ilvl="0" w:tplc="1E80851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19978F1"/>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865ABB"/>
    <w:multiLevelType w:val="hybridMultilevel"/>
    <w:tmpl w:val="CB2E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89C698D"/>
    <w:multiLevelType w:val="multilevel"/>
    <w:tmpl w:val="7442A56C"/>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4" w15:restartNumberingAfterBreak="0">
    <w:nsid w:val="69901500"/>
    <w:multiLevelType w:val="hybridMultilevel"/>
    <w:tmpl w:val="4266D0D6"/>
    <w:lvl w:ilvl="0" w:tplc="EE7A6D5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E266516"/>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F5546"/>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28D682A"/>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9" w15:restartNumberingAfterBreak="0">
    <w:nsid w:val="785066C9"/>
    <w:multiLevelType w:val="hybridMultilevel"/>
    <w:tmpl w:val="95C4FF62"/>
    <w:lvl w:ilvl="0" w:tplc="04150017">
      <w:start w:val="1"/>
      <w:numFmt w:val="lowerLetter"/>
      <w:lvlText w:val="%1)"/>
      <w:lvlJc w:val="left"/>
      <w:pPr>
        <w:ind w:left="1425" w:hanging="360"/>
      </w:pPr>
    </w:lvl>
    <w:lvl w:ilvl="1" w:tplc="04150017">
      <w:start w:val="1"/>
      <w:numFmt w:val="lowerLetter"/>
      <w:lvlText w:val="%2)"/>
      <w:lvlJc w:val="left"/>
      <w:pPr>
        <w:ind w:left="1074"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0" w15:restartNumberingAfterBreak="0">
    <w:nsid w:val="798C553A"/>
    <w:multiLevelType w:val="hybridMultilevel"/>
    <w:tmpl w:val="17660C96"/>
    <w:lvl w:ilvl="0" w:tplc="C5700B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A052D7"/>
    <w:multiLevelType w:val="hybridMultilevel"/>
    <w:tmpl w:val="CB1EC1D6"/>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C256419"/>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E55070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40475230">
    <w:abstractNumId w:val="24"/>
  </w:num>
  <w:num w:numId="2" w16cid:durableId="1184828308">
    <w:abstractNumId w:val="5"/>
  </w:num>
  <w:num w:numId="3" w16cid:durableId="451443891">
    <w:abstractNumId w:val="27"/>
  </w:num>
  <w:num w:numId="4" w16cid:durableId="1849977909">
    <w:abstractNumId w:val="20"/>
  </w:num>
  <w:num w:numId="5" w16cid:durableId="1812096143">
    <w:abstractNumId w:val="35"/>
  </w:num>
  <w:num w:numId="6" w16cid:durableId="842279056">
    <w:abstractNumId w:val="29"/>
  </w:num>
  <w:num w:numId="7" w16cid:durableId="250627384">
    <w:abstractNumId w:val="18"/>
  </w:num>
  <w:num w:numId="8" w16cid:durableId="1786149653">
    <w:abstractNumId w:val="28"/>
  </w:num>
  <w:num w:numId="9" w16cid:durableId="50621501">
    <w:abstractNumId w:val="25"/>
  </w:num>
  <w:num w:numId="10" w16cid:durableId="1042823505">
    <w:abstractNumId w:val="23"/>
  </w:num>
  <w:num w:numId="11" w16cid:durableId="1559129895">
    <w:abstractNumId w:val="34"/>
  </w:num>
  <w:num w:numId="12" w16cid:durableId="308750079">
    <w:abstractNumId w:val="14"/>
  </w:num>
  <w:num w:numId="13" w16cid:durableId="809177094">
    <w:abstractNumId w:val="10"/>
  </w:num>
  <w:num w:numId="14" w16cid:durableId="752362972">
    <w:abstractNumId w:val="9"/>
  </w:num>
  <w:num w:numId="15" w16cid:durableId="1937901036">
    <w:abstractNumId w:val="32"/>
  </w:num>
  <w:num w:numId="16" w16cid:durableId="664478583">
    <w:abstractNumId w:val="16"/>
  </w:num>
  <w:num w:numId="17" w16cid:durableId="332072350">
    <w:abstractNumId w:val="8"/>
  </w:num>
  <w:num w:numId="18" w16cid:durableId="1883470298">
    <w:abstractNumId w:val="39"/>
  </w:num>
  <w:num w:numId="19" w16cid:durableId="108403337">
    <w:abstractNumId w:val="7"/>
  </w:num>
  <w:num w:numId="20" w16cid:durableId="1083723390">
    <w:abstractNumId w:val="0"/>
  </w:num>
  <w:num w:numId="21" w16cid:durableId="743800263">
    <w:abstractNumId w:val="1"/>
  </w:num>
  <w:num w:numId="22" w16cid:durableId="1778987594">
    <w:abstractNumId w:val="41"/>
  </w:num>
  <w:num w:numId="23" w16cid:durableId="481580683">
    <w:abstractNumId w:val="43"/>
  </w:num>
  <w:num w:numId="24" w16cid:durableId="682435727">
    <w:abstractNumId w:val="2"/>
  </w:num>
  <w:num w:numId="25" w16cid:durableId="1448739185">
    <w:abstractNumId w:val="3"/>
  </w:num>
  <w:num w:numId="26" w16cid:durableId="95564241">
    <w:abstractNumId w:val="37"/>
  </w:num>
  <w:num w:numId="27" w16cid:durableId="2131625481">
    <w:abstractNumId w:val="6"/>
  </w:num>
  <w:num w:numId="28" w16cid:durableId="1929147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2775081">
    <w:abstractNumId w:val="12"/>
  </w:num>
  <w:num w:numId="30" w16cid:durableId="569314297">
    <w:abstractNumId w:val="33"/>
  </w:num>
  <w:num w:numId="31" w16cid:durableId="1724136324">
    <w:abstractNumId w:val="38"/>
  </w:num>
  <w:num w:numId="32" w16cid:durableId="1563980352">
    <w:abstractNumId w:val="21"/>
  </w:num>
  <w:num w:numId="33" w16cid:durableId="1382903865">
    <w:abstractNumId w:val="31"/>
  </w:num>
  <w:num w:numId="34" w16cid:durableId="2017417322">
    <w:abstractNumId w:val="19"/>
    <w:lvlOverride w:ilvl="0">
      <w:lvl w:ilvl="0">
        <w:start w:val="1"/>
        <w:numFmt w:val="decimal"/>
        <w:lvlText w:val="%1."/>
        <w:lvlJc w:val="left"/>
        <w:pPr>
          <w:ind w:left="720" w:hanging="360"/>
        </w:pPr>
        <w:rPr>
          <w:b w:val="0"/>
          <w:sz w:val="20"/>
          <w:szCs w:val="20"/>
        </w:rPr>
      </w:lvl>
    </w:lvlOverride>
  </w:num>
  <w:num w:numId="35" w16cid:durableId="18749123">
    <w:abstractNumId w:val="11"/>
  </w:num>
  <w:num w:numId="36" w16cid:durableId="1137843030">
    <w:abstractNumId w:val="11"/>
  </w:num>
  <w:num w:numId="37" w16cid:durableId="1615870496">
    <w:abstractNumId w:val="19"/>
  </w:num>
  <w:num w:numId="38" w16cid:durableId="873615313">
    <w:abstractNumId w:val="22"/>
  </w:num>
  <w:num w:numId="39" w16cid:durableId="1505394451">
    <w:abstractNumId w:val="42"/>
  </w:num>
  <w:num w:numId="40" w16cid:durableId="1969162469">
    <w:abstractNumId w:val="30"/>
  </w:num>
  <w:num w:numId="41" w16cid:durableId="2104643118">
    <w:abstractNumId w:val="13"/>
  </w:num>
  <w:num w:numId="42" w16cid:durableId="1506944085">
    <w:abstractNumId w:val="15"/>
  </w:num>
  <w:num w:numId="43" w16cid:durableId="864753525">
    <w:abstractNumId w:val="4"/>
  </w:num>
  <w:num w:numId="44" w16cid:durableId="372390030">
    <w:abstractNumId w:val="36"/>
  </w:num>
  <w:num w:numId="45" w16cid:durableId="1600334849">
    <w:abstractNumId w:val="40"/>
  </w:num>
  <w:num w:numId="46" w16cid:durableId="246693594">
    <w:abstractNumId w:val="17"/>
  </w:num>
  <w:num w:numId="47" w16cid:durableId="73112005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uchta Agnieszka">
    <w15:presenceInfo w15:providerId="AD" w15:userId="S-1-5-21-1787453274-1719619119-941767090-13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93"/>
    <w:rsid w:val="0000296B"/>
    <w:rsid w:val="00014621"/>
    <w:rsid w:val="000406B9"/>
    <w:rsid w:val="000556DF"/>
    <w:rsid w:val="00066DA5"/>
    <w:rsid w:val="0007380D"/>
    <w:rsid w:val="00077494"/>
    <w:rsid w:val="000A04E8"/>
    <w:rsid w:val="000A1C02"/>
    <w:rsid w:val="000A284A"/>
    <w:rsid w:val="000C264A"/>
    <w:rsid w:val="000C7288"/>
    <w:rsid w:val="00102393"/>
    <w:rsid w:val="001347BA"/>
    <w:rsid w:val="001630CC"/>
    <w:rsid w:val="00193C8B"/>
    <w:rsid w:val="001A0EEA"/>
    <w:rsid w:val="001E0AF3"/>
    <w:rsid w:val="00206269"/>
    <w:rsid w:val="00246B3E"/>
    <w:rsid w:val="00251E15"/>
    <w:rsid w:val="00255855"/>
    <w:rsid w:val="00257C6C"/>
    <w:rsid w:val="002622F4"/>
    <w:rsid w:val="00295453"/>
    <w:rsid w:val="002A68C4"/>
    <w:rsid w:val="002C0688"/>
    <w:rsid w:val="002C4BC1"/>
    <w:rsid w:val="002D3AD2"/>
    <w:rsid w:val="002E7BDE"/>
    <w:rsid w:val="002F6BAB"/>
    <w:rsid w:val="00327DDD"/>
    <w:rsid w:val="00334DC7"/>
    <w:rsid w:val="003601F2"/>
    <w:rsid w:val="00370B97"/>
    <w:rsid w:val="003713D5"/>
    <w:rsid w:val="00377F9E"/>
    <w:rsid w:val="0038382B"/>
    <w:rsid w:val="0039271D"/>
    <w:rsid w:val="003A53CD"/>
    <w:rsid w:val="003C0072"/>
    <w:rsid w:val="003C46D8"/>
    <w:rsid w:val="003D296D"/>
    <w:rsid w:val="003F7840"/>
    <w:rsid w:val="00435316"/>
    <w:rsid w:val="00495672"/>
    <w:rsid w:val="004B5D0F"/>
    <w:rsid w:val="004F1433"/>
    <w:rsid w:val="004F515C"/>
    <w:rsid w:val="0050089D"/>
    <w:rsid w:val="00583493"/>
    <w:rsid w:val="005A1C53"/>
    <w:rsid w:val="005A7030"/>
    <w:rsid w:val="005E26ED"/>
    <w:rsid w:val="00610617"/>
    <w:rsid w:val="00616C5B"/>
    <w:rsid w:val="006240C6"/>
    <w:rsid w:val="006664C1"/>
    <w:rsid w:val="006D3736"/>
    <w:rsid w:val="007046F4"/>
    <w:rsid w:val="00721369"/>
    <w:rsid w:val="00766176"/>
    <w:rsid w:val="007C2529"/>
    <w:rsid w:val="007E7A04"/>
    <w:rsid w:val="00817275"/>
    <w:rsid w:val="00820C0E"/>
    <w:rsid w:val="0087108B"/>
    <w:rsid w:val="008945B5"/>
    <w:rsid w:val="008A4F45"/>
    <w:rsid w:val="008B1F51"/>
    <w:rsid w:val="008D7878"/>
    <w:rsid w:val="008E7AD8"/>
    <w:rsid w:val="008E7F59"/>
    <w:rsid w:val="009522AE"/>
    <w:rsid w:val="00952444"/>
    <w:rsid w:val="00983824"/>
    <w:rsid w:val="00984855"/>
    <w:rsid w:val="009A7A26"/>
    <w:rsid w:val="009C4A38"/>
    <w:rsid w:val="009C659A"/>
    <w:rsid w:val="00A2053A"/>
    <w:rsid w:val="00A27B14"/>
    <w:rsid w:val="00A56E1A"/>
    <w:rsid w:val="00A671EB"/>
    <w:rsid w:val="00A67A1F"/>
    <w:rsid w:val="00AC5531"/>
    <w:rsid w:val="00AE12F6"/>
    <w:rsid w:val="00AF1B1F"/>
    <w:rsid w:val="00B07268"/>
    <w:rsid w:val="00B24C2B"/>
    <w:rsid w:val="00B6166E"/>
    <w:rsid w:val="00BA430C"/>
    <w:rsid w:val="00BD5000"/>
    <w:rsid w:val="00C74E06"/>
    <w:rsid w:val="00C91C15"/>
    <w:rsid w:val="00C92D06"/>
    <w:rsid w:val="00C92ECD"/>
    <w:rsid w:val="00CB15D1"/>
    <w:rsid w:val="00CB5676"/>
    <w:rsid w:val="00CC2E4B"/>
    <w:rsid w:val="00CC739B"/>
    <w:rsid w:val="00CE4A40"/>
    <w:rsid w:val="00CE7DB1"/>
    <w:rsid w:val="00D024D0"/>
    <w:rsid w:val="00D74EFA"/>
    <w:rsid w:val="00DF05B0"/>
    <w:rsid w:val="00E057B8"/>
    <w:rsid w:val="00E21576"/>
    <w:rsid w:val="00E21F90"/>
    <w:rsid w:val="00E22648"/>
    <w:rsid w:val="00E44B08"/>
    <w:rsid w:val="00E54ACE"/>
    <w:rsid w:val="00E75509"/>
    <w:rsid w:val="00E87494"/>
    <w:rsid w:val="00E941F6"/>
    <w:rsid w:val="00EC52F9"/>
    <w:rsid w:val="00EF1BEF"/>
    <w:rsid w:val="00F11B3D"/>
    <w:rsid w:val="00F4132F"/>
    <w:rsid w:val="00F53DF7"/>
    <w:rsid w:val="00F710BC"/>
    <w:rsid w:val="00F9225A"/>
    <w:rsid w:val="00F96D2F"/>
    <w:rsid w:val="00FA09DD"/>
    <w:rsid w:val="00FD12A1"/>
    <w:rsid w:val="00FD58A4"/>
    <w:rsid w:val="00FF0490"/>
    <w:rsid w:val="00FF3848"/>
    <w:rsid w:val="00FF39F6"/>
    <w:rsid w:val="00FF6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8CD052"/>
  <w15:docId w15:val="{30A12116-6B0E-4F6D-9B40-5872F5A5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583493"/>
    <w:pPr>
      <w:spacing w:after="0" w:line="240" w:lineRule="auto"/>
    </w:pPr>
    <w:rPr>
      <w:rFonts w:ascii="Arial" w:eastAsia="Times New Roman" w:hAnsi="Arial" w:cs="Arial"/>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522AE"/>
    <w:pPr>
      <w:ind w:left="720"/>
      <w:contextualSpacing/>
    </w:pPr>
  </w:style>
  <w:style w:type="paragraph" w:styleId="Poprawka">
    <w:name w:val="Revision"/>
    <w:hidden/>
    <w:uiPriority w:val="99"/>
    <w:semiHidden/>
    <w:rsid w:val="00FF6A23"/>
    <w:pPr>
      <w:spacing w:after="0" w:line="240" w:lineRule="auto"/>
    </w:pPr>
  </w:style>
  <w:style w:type="character" w:styleId="Odwoaniedokomentarza">
    <w:name w:val="annotation reference"/>
    <w:basedOn w:val="Domylnaczcionkaakapitu"/>
    <w:uiPriority w:val="99"/>
    <w:semiHidden/>
    <w:unhideWhenUsed/>
    <w:rsid w:val="00FF6A23"/>
    <w:rPr>
      <w:sz w:val="16"/>
      <w:szCs w:val="16"/>
    </w:rPr>
  </w:style>
  <w:style w:type="paragraph" w:styleId="Tekstkomentarza">
    <w:name w:val="annotation text"/>
    <w:basedOn w:val="Normalny"/>
    <w:link w:val="TekstkomentarzaZnak"/>
    <w:uiPriority w:val="99"/>
    <w:semiHidden/>
    <w:unhideWhenUsed/>
    <w:rsid w:val="00FF6A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6A23"/>
    <w:rPr>
      <w:sz w:val="20"/>
      <w:szCs w:val="20"/>
    </w:rPr>
  </w:style>
  <w:style w:type="paragraph" w:styleId="Tematkomentarza">
    <w:name w:val="annotation subject"/>
    <w:basedOn w:val="Tekstkomentarza"/>
    <w:next w:val="Tekstkomentarza"/>
    <w:link w:val="TematkomentarzaZnak"/>
    <w:uiPriority w:val="99"/>
    <w:semiHidden/>
    <w:unhideWhenUsed/>
    <w:rsid w:val="00FF6A23"/>
    <w:rPr>
      <w:b/>
      <w:bCs/>
    </w:rPr>
  </w:style>
  <w:style w:type="character" w:customStyle="1" w:styleId="TematkomentarzaZnak">
    <w:name w:val="Temat komentarza Znak"/>
    <w:basedOn w:val="TekstkomentarzaZnak"/>
    <w:link w:val="Tematkomentarza"/>
    <w:uiPriority w:val="99"/>
    <w:semiHidden/>
    <w:rsid w:val="00FF6A23"/>
    <w:rPr>
      <w:b/>
      <w:bCs/>
      <w:sz w:val="20"/>
      <w:szCs w:val="20"/>
    </w:rPr>
  </w:style>
  <w:style w:type="paragraph" w:styleId="Bezodstpw">
    <w:name w:val="No Spacing"/>
    <w:qFormat/>
    <w:rsid w:val="00E941F6"/>
    <w:pPr>
      <w:suppressAutoHyphens/>
      <w:spacing w:after="0" w:line="240" w:lineRule="auto"/>
    </w:pPr>
    <w:rPr>
      <w:rFonts w:ascii="Calibri" w:eastAsia="Times New Roman" w:hAnsi="Calibri" w:cs="Calibri"/>
      <w:lang w:eastAsia="ar-SA"/>
    </w:rPr>
  </w:style>
  <w:style w:type="paragraph" w:customStyle="1" w:styleId="Default">
    <w:name w:val="Default"/>
    <w:rsid w:val="00E941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766176"/>
  </w:style>
  <w:style w:type="paragraph" w:customStyle="1" w:styleId="Standard">
    <w:name w:val="Standard"/>
    <w:rsid w:val="00766176"/>
    <w:pPr>
      <w:widowControl w:val="0"/>
      <w:spacing w:after="0" w:line="240" w:lineRule="auto"/>
    </w:pPr>
    <w:rPr>
      <w:rFonts w:ascii="Times New Roman" w:eastAsia="Times New Roman" w:hAnsi="Times New Roman" w:cs="Times New Roman"/>
      <w:snapToGrid w:val="0"/>
      <w:sz w:val="20"/>
      <w:szCs w:val="20"/>
      <w:lang w:eastAsia="pl-PL"/>
    </w:rPr>
  </w:style>
  <w:style w:type="numbering" w:customStyle="1" w:styleId="WWNum31">
    <w:name w:val="WWNum31"/>
    <w:basedOn w:val="Bezlisty"/>
    <w:rsid w:val="00766176"/>
    <w:pPr>
      <w:numPr>
        <w:numId w:val="27"/>
      </w:numPr>
    </w:pPr>
  </w:style>
  <w:style w:type="numbering" w:customStyle="1" w:styleId="WWNum171">
    <w:name w:val="WWNum171"/>
    <w:basedOn w:val="Bezlisty"/>
    <w:rsid w:val="007E7A04"/>
    <w:pPr>
      <w:numPr>
        <w:numId w:val="37"/>
      </w:numPr>
    </w:pPr>
  </w:style>
  <w:style w:type="numbering" w:customStyle="1" w:styleId="WWNum191">
    <w:name w:val="WWNum191"/>
    <w:basedOn w:val="Bezlisty"/>
    <w:rsid w:val="007E7A04"/>
    <w:pPr>
      <w:numPr>
        <w:numId w:val="35"/>
      </w:numPr>
    </w:pPr>
  </w:style>
  <w:style w:type="paragraph" w:styleId="Nagwek">
    <w:name w:val="header"/>
    <w:basedOn w:val="Normalny"/>
    <w:link w:val="NagwekZnak"/>
    <w:uiPriority w:val="99"/>
    <w:unhideWhenUsed/>
    <w:rsid w:val="001E0A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AF3"/>
  </w:style>
  <w:style w:type="paragraph" w:styleId="Stopka">
    <w:name w:val="footer"/>
    <w:basedOn w:val="Normalny"/>
    <w:link w:val="StopkaZnak"/>
    <w:uiPriority w:val="99"/>
    <w:unhideWhenUsed/>
    <w:rsid w:val="001E0A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AF3"/>
  </w:style>
  <w:style w:type="table" w:styleId="Tabela-Siatka">
    <w:name w:val="Table Grid"/>
    <w:basedOn w:val="Standardowy"/>
    <w:uiPriority w:val="59"/>
    <w:rsid w:val="008710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583">
      <w:bodyDiv w:val="1"/>
      <w:marLeft w:val="0"/>
      <w:marRight w:val="0"/>
      <w:marTop w:val="0"/>
      <w:marBottom w:val="0"/>
      <w:divBdr>
        <w:top w:val="none" w:sz="0" w:space="0" w:color="auto"/>
        <w:left w:val="none" w:sz="0" w:space="0" w:color="auto"/>
        <w:bottom w:val="none" w:sz="0" w:space="0" w:color="auto"/>
        <w:right w:val="none" w:sz="0" w:space="0" w:color="auto"/>
      </w:divBdr>
    </w:div>
    <w:div w:id="573008734">
      <w:bodyDiv w:val="1"/>
      <w:marLeft w:val="0"/>
      <w:marRight w:val="0"/>
      <w:marTop w:val="0"/>
      <w:marBottom w:val="0"/>
      <w:divBdr>
        <w:top w:val="none" w:sz="0" w:space="0" w:color="auto"/>
        <w:left w:val="none" w:sz="0" w:space="0" w:color="auto"/>
        <w:bottom w:val="none" w:sz="0" w:space="0" w:color="auto"/>
        <w:right w:val="none" w:sz="0" w:space="0" w:color="auto"/>
      </w:divBdr>
    </w:div>
    <w:div w:id="1125656429">
      <w:bodyDiv w:val="1"/>
      <w:marLeft w:val="0"/>
      <w:marRight w:val="0"/>
      <w:marTop w:val="0"/>
      <w:marBottom w:val="0"/>
      <w:divBdr>
        <w:top w:val="none" w:sz="0" w:space="0" w:color="auto"/>
        <w:left w:val="none" w:sz="0" w:space="0" w:color="auto"/>
        <w:bottom w:val="none" w:sz="0" w:space="0" w:color="auto"/>
        <w:right w:val="none" w:sz="0" w:space="0" w:color="auto"/>
      </w:divBdr>
    </w:div>
    <w:div w:id="18447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2389</Words>
  <Characters>14335</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Kochańska Beata</dc:creator>
  <cp:lastModifiedBy>Januchta Agnieszka</cp:lastModifiedBy>
  <cp:revision>36</cp:revision>
  <cp:lastPrinted>2023-12-01T10:08:00Z</cp:lastPrinted>
  <dcterms:created xsi:type="dcterms:W3CDTF">2024-12-12T10:56:00Z</dcterms:created>
  <dcterms:modified xsi:type="dcterms:W3CDTF">2025-01-09T11:59:00Z</dcterms:modified>
</cp:coreProperties>
</file>