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1951" w14:textId="7E4FFB34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before="9" w:after="0" w:line="278" w:lineRule="exact"/>
        <w:ind w:left="2198" w:right="1940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UMOWA ZP.381</w:t>
      </w:r>
      <w:r w:rsidR="00C13193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……</w:t>
      </w:r>
      <w:r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,</w:t>
      </w:r>
      <w:r w:rsidR="00C13193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..</w:t>
      </w:r>
      <w:r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.202</w:t>
      </w:r>
      <w:r w:rsidR="00C13193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2</w:t>
      </w:r>
    </w:p>
    <w:p w14:paraId="1F7C102B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before="9" w:after="0" w:line="278" w:lineRule="exact"/>
        <w:ind w:left="2198" w:right="194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</w:p>
    <w:p w14:paraId="75850FFE" w14:textId="49F12ECB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before="9" w:after="0" w:line="278" w:lineRule="exact"/>
        <w:ind w:right="194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zawart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a w dniu </w:t>
      </w:r>
      <w:r w:rsidR="00C13193">
        <w:rPr>
          <w:rFonts w:ascii="Times New Roman" w:hAnsi="Times New Roman"/>
          <w:color w:val="000000"/>
          <w:sz w:val="24"/>
          <w:szCs w:val="24"/>
          <w:lang w:eastAsia="pl-PL" w:bidi="he-IL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.202</w:t>
      </w:r>
      <w:r w:rsidR="00C13193">
        <w:rPr>
          <w:rFonts w:ascii="Times New Roman" w:hAnsi="Times New Roman"/>
          <w:color w:val="000000"/>
          <w:sz w:val="24"/>
          <w:szCs w:val="24"/>
          <w:lang w:eastAsia="pl-PL" w:bidi="he-IL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r. w Torzymiu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pomiędzy:</w:t>
      </w:r>
    </w:p>
    <w:p w14:paraId="0CC38354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before="9" w:after="0" w:line="278" w:lineRule="exact"/>
        <w:ind w:right="194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</w:p>
    <w:p w14:paraId="4391F153" w14:textId="77777777" w:rsidR="00440336" w:rsidRPr="00621BD4" w:rsidRDefault="00440336" w:rsidP="00621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BD4">
        <w:rPr>
          <w:rFonts w:ascii="Times New Roman" w:hAnsi="Times New Roman"/>
          <w:sz w:val="24"/>
          <w:szCs w:val="24"/>
          <w:lang w:eastAsia="pl-PL"/>
        </w:rPr>
        <w:t xml:space="preserve">Lubuskim Szpitalem Specjalistycznym Pulmonologiczno – Kardiologicznym w Torzymiu </w:t>
      </w:r>
      <w:r>
        <w:rPr>
          <w:rFonts w:ascii="Times New Roman" w:hAnsi="Times New Roman"/>
          <w:sz w:val="24"/>
          <w:szCs w:val="24"/>
          <w:lang w:eastAsia="pl-PL"/>
        </w:rPr>
        <w:t>s</w:t>
      </w:r>
      <w:r w:rsidRPr="00621BD4">
        <w:rPr>
          <w:rFonts w:ascii="Times New Roman" w:hAnsi="Times New Roman"/>
          <w:sz w:val="24"/>
          <w:szCs w:val="24"/>
          <w:lang w:eastAsia="pl-PL"/>
        </w:rPr>
        <w:t>półka z o.o., ul. Wojska Polskiego 52, 66-235 Torzym, wpisan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621BD4">
        <w:rPr>
          <w:rFonts w:ascii="Times New Roman" w:hAnsi="Times New Roman"/>
          <w:sz w:val="24"/>
          <w:szCs w:val="24"/>
          <w:lang w:eastAsia="pl-PL"/>
        </w:rPr>
        <w:t xml:space="preserve"> do Rejestru Przedsiębiorców Krajowego Rejestru Sądowego pod numerem KRS 0000365415 NIP: 4290063582, Regon: 080467187, kapitał zakładowy 19.600.000,00 zł, </w:t>
      </w:r>
    </w:p>
    <w:p w14:paraId="50E3E5C0" w14:textId="77777777" w:rsidR="00440336" w:rsidRPr="00621BD4" w:rsidRDefault="00440336" w:rsidP="00621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BD4">
        <w:rPr>
          <w:rFonts w:ascii="Times New Roman" w:hAnsi="Times New Roman"/>
          <w:sz w:val="24"/>
          <w:szCs w:val="24"/>
          <w:lang w:eastAsia="pl-PL"/>
        </w:rPr>
        <w:t>reprezentowan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621BD4">
        <w:rPr>
          <w:rFonts w:ascii="Times New Roman" w:hAnsi="Times New Roman"/>
          <w:sz w:val="24"/>
          <w:szCs w:val="24"/>
          <w:lang w:eastAsia="pl-PL"/>
        </w:rPr>
        <w:t xml:space="preserve"> przez Katarzynę </w:t>
      </w:r>
      <w:proofErr w:type="spellStart"/>
      <w:r w:rsidRPr="00621BD4">
        <w:rPr>
          <w:rFonts w:ascii="Times New Roman" w:hAnsi="Times New Roman"/>
          <w:sz w:val="24"/>
          <w:szCs w:val="24"/>
          <w:lang w:eastAsia="pl-PL"/>
        </w:rPr>
        <w:t>Lebiotkowską</w:t>
      </w:r>
      <w:proofErr w:type="spellEnd"/>
      <w:r w:rsidRPr="00621BD4">
        <w:rPr>
          <w:rFonts w:ascii="Times New Roman" w:hAnsi="Times New Roman"/>
          <w:sz w:val="24"/>
          <w:szCs w:val="24"/>
          <w:lang w:eastAsia="pl-PL"/>
        </w:rPr>
        <w:t xml:space="preserve"> – Prezesa Zarządu</w:t>
      </w:r>
    </w:p>
    <w:p w14:paraId="51F1E678" w14:textId="77777777" w:rsidR="00440336" w:rsidRPr="00230F72" w:rsidRDefault="00440336" w:rsidP="00423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0F72">
        <w:rPr>
          <w:rFonts w:ascii="Times New Roman" w:hAnsi="Times New Roman"/>
          <w:sz w:val="24"/>
          <w:szCs w:val="24"/>
          <w:lang w:eastAsia="pl-PL"/>
        </w:rPr>
        <w:t>zwaną dalej "Zleceniodawcą"</w:t>
      </w:r>
    </w:p>
    <w:p w14:paraId="48235CC4" w14:textId="77777777" w:rsidR="00440336" w:rsidRPr="00230F72" w:rsidRDefault="00440336" w:rsidP="00423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AA9682" w14:textId="77777777" w:rsidR="00440336" w:rsidRPr="00230F72" w:rsidRDefault="00440336" w:rsidP="00423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0F72">
        <w:rPr>
          <w:rFonts w:ascii="Times New Roman" w:hAnsi="Times New Roman"/>
          <w:sz w:val="24"/>
          <w:szCs w:val="24"/>
          <w:lang w:eastAsia="pl-PL"/>
        </w:rPr>
        <w:t>a</w:t>
      </w:r>
    </w:p>
    <w:p w14:paraId="1E5CC1C2" w14:textId="77777777" w:rsidR="00440336" w:rsidRPr="00230F72" w:rsidRDefault="00440336" w:rsidP="00423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78202B8" w14:textId="2053D236" w:rsidR="00440336" w:rsidRDefault="00C13193" w:rsidP="00E54A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440336">
        <w:rPr>
          <w:rFonts w:ascii="Times New Roman" w:hAnsi="Times New Roman"/>
          <w:sz w:val="24"/>
          <w:szCs w:val="24"/>
          <w:lang w:eastAsia="pl-PL"/>
        </w:rPr>
        <w:t>,</w:t>
      </w:r>
      <w:r w:rsidR="00440336"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  <w:r w:rsidR="00440336" w:rsidRPr="00E54A99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ul.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…………………</w:t>
      </w:r>
      <w:r w:rsidR="00440336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…………….</w:t>
      </w:r>
      <w:r w:rsidR="00440336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, </w:t>
      </w:r>
      <w:r w:rsidR="00440336" w:rsidRPr="00E54A99">
        <w:rPr>
          <w:rFonts w:ascii="Times New Roman" w:hAnsi="Times New Roman"/>
          <w:color w:val="000000"/>
          <w:sz w:val="24"/>
          <w:szCs w:val="24"/>
          <w:lang w:eastAsia="pl-PL" w:bidi="he-IL"/>
        </w:rPr>
        <w:t>NIP</w:t>
      </w:r>
      <w:r w:rsidR="00440336">
        <w:rPr>
          <w:rFonts w:ascii="Times New Roman" w:hAnsi="Times New Roman"/>
          <w:color w:val="000000"/>
          <w:sz w:val="24"/>
          <w:szCs w:val="24"/>
          <w:lang w:eastAsia="pl-PL" w:bidi="he-IL"/>
        </w:rPr>
        <w:t>:</w:t>
      </w:r>
      <w:r w:rsidR="00440336" w:rsidRPr="00E54A99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……………</w:t>
      </w:r>
      <w:r w:rsidR="00440336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, </w:t>
      </w:r>
      <w:r w:rsidR="00440336" w:rsidRPr="00E54A99">
        <w:rPr>
          <w:rFonts w:ascii="Times New Roman" w:hAnsi="Times New Roman"/>
          <w:color w:val="000000"/>
          <w:sz w:val="24"/>
          <w:szCs w:val="24"/>
          <w:lang w:eastAsia="pl-PL" w:bidi="he-IL"/>
        </w:rPr>
        <w:t>Regon</w:t>
      </w:r>
      <w:r w:rsidR="00440336">
        <w:rPr>
          <w:rFonts w:ascii="Times New Roman" w:hAnsi="Times New Roman"/>
          <w:color w:val="000000"/>
          <w:sz w:val="24"/>
          <w:szCs w:val="24"/>
          <w:lang w:eastAsia="pl-PL" w:bidi="he-IL"/>
        </w:rPr>
        <w:t>:</w:t>
      </w:r>
      <w:r w:rsidR="00440336" w:rsidRPr="00E54A99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………………….</w:t>
      </w:r>
      <w:r w:rsidR="00440336">
        <w:rPr>
          <w:rFonts w:ascii="Times New Roman" w:hAnsi="Times New Roman"/>
          <w:color w:val="000000"/>
          <w:sz w:val="24"/>
          <w:szCs w:val="24"/>
          <w:lang w:eastAsia="pl-PL" w:bidi="he-IL"/>
        </w:rPr>
        <w:t>, nr</w:t>
      </w:r>
      <w:r w:rsidR="00440336" w:rsidRPr="00E54A99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rej. pod. leczniczych :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……………………………………….</w:t>
      </w:r>
      <w:r w:rsidR="00440336">
        <w:rPr>
          <w:rFonts w:ascii="Times New Roman" w:hAnsi="Times New Roman"/>
          <w:color w:val="000000"/>
          <w:sz w:val="24"/>
          <w:szCs w:val="24"/>
          <w:lang w:eastAsia="pl-PL" w:bidi="he-IL"/>
        </w:rPr>
        <w:t>,</w:t>
      </w:r>
    </w:p>
    <w:p w14:paraId="01AF457C" w14:textId="056A1C2D" w:rsidR="00440336" w:rsidRPr="00230F72" w:rsidRDefault="00440336" w:rsidP="00E54A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reprezentowanym przez: </w:t>
      </w:r>
      <w:r w:rsidR="00C13193">
        <w:rPr>
          <w:rFonts w:ascii="Times New Roman" w:hAnsi="Times New Roman"/>
          <w:color w:val="000000"/>
          <w:sz w:val="24"/>
          <w:szCs w:val="24"/>
          <w:lang w:eastAsia="pl-PL" w:bidi="he-IL"/>
        </w:rPr>
        <w:t>……………………………..</w:t>
      </w:r>
    </w:p>
    <w:p w14:paraId="3C094418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before="254" w:after="0" w:line="278" w:lineRule="exact"/>
        <w:ind w:right="7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zwanym dalej "Zleceniobiorcą"</w:t>
      </w:r>
    </w:p>
    <w:p w14:paraId="4A862057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before="254" w:after="0" w:line="278" w:lineRule="exact"/>
        <w:ind w:right="7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łącznie nazwanych „Stronami”, osobno „Stroną” </w:t>
      </w:r>
    </w:p>
    <w:p w14:paraId="16938F5C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before="278" w:after="0" w:line="254" w:lineRule="exact"/>
        <w:ind w:left="4751" w:right="73"/>
        <w:jc w:val="both"/>
        <w:rPr>
          <w:rFonts w:ascii="Times New Roman" w:hAnsi="Times New Roman"/>
          <w:b/>
          <w:color w:val="000000"/>
          <w:w w:val="11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b/>
          <w:color w:val="000000"/>
          <w:w w:val="110"/>
          <w:sz w:val="24"/>
          <w:szCs w:val="24"/>
          <w:lang w:eastAsia="pl-PL" w:bidi="he-IL"/>
        </w:rPr>
        <w:t xml:space="preserve">§1 </w:t>
      </w:r>
    </w:p>
    <w:p w14:paraId="35EF8986" w14:textId="52C795E1" w:rsidR="00440336" w:rsidRPr="00230F72" w:rsidRDefault="00440336" w:rsidP="0042358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3" w:after="0" w:line="287" w:lineRule="exact"/>
        <w:ind w:left="284" w:right="77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Zleceniodawca zleca a Zleceniobiorca przyjmuje do wykonania usługi transportu sanitarnego pacjentów Zleceniodawcy</w:t>
      </w:r>
      <w:r w:rsidR="00C13193">
        <w:rPr>
          <w:rFonts w:ascii="Times New Roman" w:hAnsi="Times New Roman"/>
          <w:color w:val="000000"/>
          <w:sz w:val="24"/>
          <w:szCs w:val="24"/>
          <w:lang w:eastAsia="pl-PL" w:bidi="he-IL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nie będących w stanie nagłego zagrożenia zdrowotnego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, zgodnie z treścią niniejszej umowy.</w:t>
      </w:r>
    </w:p>
    <w:p w14:paraId="417BAFFF" w14:textId="77777777" w:rsidR="00440336" w:rsidRPr="00230F72" w:rsidRDefault="00440336" w:rsidP="00F774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3" w:after="0" w:line="287" w:lineRule="exact"/>
        <w:ind w:left="284" w:right="77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Zleceniobiorca zobowiązuje się świadczyć usługi określone w ust. 1 z siedziby Zleceniodawcy do innego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podmiotu leczniczego,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szpitala lub miejsca zamieszkania pacjenta. Transport pacjentów odbywać się będzie w pozycji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siedzącej lub leżącej zgodnie z zapisem w „Zleceniu transportu”, o którym mowa w  </w:t>
      </w:r>
      <w:r w:rsidRPr="00751C00">
        <w:rPr>
          <w:rFonts w:ascii="Times New Roman" w:hAnsi="Times New Roman"/>
          <w:color w:val="000000"/>
          <w:sz w:val="24"/>
          <w:szCs w:val="24"/>
          <w:lang w:eastAsia="pl-PL" w:bidi="he-IL"/>
        </w:rPr>
        <w:t>§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3 ust 4.</w:t>
      </w:r>
    </w:p>
    <w:p w14:paraId="411BAD11" w14:textId="1D94687C" w:rsidR="00440336" w:rsidRDefault="00440336" w:rsidP="00621BD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3" w:after="0" w:line="287" w:lineRule="exact"/>
        <w:ind w:left="284" w:right="77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621BD4">
        <w:rPr>
          <w:rFonts w:ascii="Times New Roman" w:hAnsi="Times New Roman"/>
          <w:color w:val="000000"/>
          <w:sz w:val="24"/>
          <w:szCs w:val="24"/>
          <w:lang w:eastAsia="pl-PL" w:bidi="he-IL"/>
        </w:rPr>
        <w:t>W zakresie objętym umową Zleceniobiorca zobowiązuje się zapewnić środki transportu sanitarnego z konieczną i zgodną z obowiązującymi przepisami obsadą,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  <w:r w:rsidRPr="00621BD4">
        <w:rPr>
          <w:rFonts w:ascii="Times New Roman" w:hAnsi="Times New Roman"/>
          <w:color w:val="000000"/>
          <w:sz w:val="24"/>
          <w:szCs w:val="24"/>
          <w:lang w:eastAsia="pl-PL" w:bidi="he-IL"/>
        </w:rPr>
        <w:t>którą z zastrzeżeniem ust. 4, stanowić będzie kierowca i ratownik medyczny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, który jest uprawniony do udzielania świadczeń zdrowotnych i zobowiązany będzie w razie potrzeby do ich udzielenia transportowanemu pacjentowi. </w:t>
      </w:r>
    </w:p>
    <w:p w14:paraId="5DCB4070" w14:textId="38AB0457" w:rsidR="00440336" w:rsidRPr="000E2A5B" w:rsidRDefault="00440336" w:rsidP="00621BD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3" w:after="0" w:line="287" w:lineRule="exact"/>
        <w:ind w:left="284" w:right="77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W przypadku konieczności zwiększenia obsady o lekarza Zleceniodawca zapewnia go we własnym zakresie i na własny koszt.</w:t>
      </w:r>
    </w:p>
    <w:p w14:paraId="5973EBAB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359" w:lineRule="exact"/>
        <w:ind w:right="7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</w:p>
    <w:p w14:paraId="4F24D6F0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753" w:right="20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§2</w:t>
      </w:r>
    </w:p>
    <w:p w14:paraId="53568A88" w14:textId="77777777" w:rsidR="00440336" w:rsidRPr="00230F72" w:rsidRDefault="00440336" w:rsidP="00A939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Zleceniobiorca oświadcza, że świadczy usługi transportu sanitarnego pojazdami w pełni sprawnymi, spełniającymi w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szelkie wymogi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środków transportu sanitarnego, właściwie oznakowanymi i wyposażonymi w odpowiedni sprzęt zgodnie z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 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obowiązującymi przepisami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, w szczególności spełniający </w:t>
      </w:r>
      <w:r w:rsidRPr="00A93984">
        <w:rPr>
          <w:rFonts w:ascii="Times New Roman" w:hAnsi="Times New Roman"/>
          <w:color w:val="000000"/>
          <w:sz w:val="24"/>
          <w:szCs w:val="24"/>
          <w:lang w:eastAsia="pl-PL" w:bidi="he-IL"/>
        </w:rPr>
        <w:t>cechy techniczne i jakościowe określone w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 </w:t>
      </w:r>
      <w:r w:rsidRPr="00A93984">
        <w:rPr>
          <w:rFonts w:ascii="Times New Roman" w:hAnsi="Times New Roman"/>
          <w:color w:val="000000"/>
          <w:sz w:val="24"/>
          <w:szCs w:val="24"/>
          <w:lang w:eastAsia="pl-PL" w:bidi="he-IL"/>
        </w:rPr>
        <w:t>Polskich Normach przenoszących europejskie normy zharmonizowane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.</w:t>
      </w:r>
    </w:p>
    <w:p w14:paraId="3A0D58FA" w14:textId="77777777" w:rsidR="00440336" w:rsidRPr="00230F72" w:rsidRDefault="00440336" w:rsidP="004235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Zleceniobiorca oświadcza, że:</w:t>
      </w:r>
    </w:p>
    <w:p w14:paraId="2D1B32EE" w14:textId="77777777" w:rsidR="00440336" w:rsidRPr="00230F72" w:rsidRDefault="00440336" w:rsidP="004235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posiada uprawnienia niezbędne do wykonywania przedmiotu umowy oraz dysponuje odpowiednią liczbą środków transportu sanitarnego konieczną dla prawidłowej realizacji umowy, spełniających wymagania dotyczące środka transportu sanitarnego,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w szczególności zgodnie obowiązującymi przepisami, normami, wymaganiami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lastRenderedPageBreak/>
        <w:t>Narodowego Funduszu Zdrowia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w zakresie transportu sanitarnego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oraz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zgodne z niniejszą umową, w tym pkt d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,</w:t>
      </w:r>
    </w:p>
    <w:p w14:paraId="077DB293" w14:textId="77777777" w:rsidR="00440336" w:rsidRPr="00230F72" w:rsidRDefault="00440336" w:rsidP="004235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posiada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przeszkolony i wykwalifikowany personel zgodnie z obowiązującymi przepis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ami w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zakresie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objętym niniejszą umową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, gwarantujący wykonanie usługi z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 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najwyższą starannością,</w:t>
      </w:r>
    </w:p>
    <w:p w14:paraId="7C386A45" w14:textId="77777777" w:rsidR="00440336" w:rsidRPr="00230F72" w:rsidRDefault="00440336" w:rsidP="004235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posiada odpowiednią wiedzę i doświadczenie niezbędne do prawidłowego wykonywania przedmiotu umowy,</w:t>
      </w:r>
    </w:p>
    <w:p w14:paraId="1B51D41A" w14:textId="77777777" w:rsidR="00440336" w:rsidRPr="00230F72" w:rsidRDefault="00440336" w:rsidP="004235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zapewnia ciągłość świadczenia usług przez środki transportu sanitarnego odpowiednio oznakowane, wyposażone, posiadające prawo używania sygnałów pojazdów uprzywilejowanych, przystosowane do zadań z zakresu transportu sanitarnego, sprawne technicznie, posiadające wymagane prawem świadectwa dopuszczenia do ruchu i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 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ważne ubezpieczenie komunikacyjne w zakresie OC i NNW,</w:t>
      </w:r>
    </w:p>
    <w:p w14:paraId="2D42A6D0" w14:textId="33A7F516" w:rsidR="00440336" w:rsidRDefault="00440336" w:rsidP="004235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przestrzega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ć będzie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praw pacjenta, o których mowa </w:t>
      </w:r>
      <w:r w:rsidRPr="0046337F">
        <w:rPr>
          <w:rFonts w:ascii="Times New Roman" w:hAnsi="Times New Roman"/>
          <w:color w:val="000000"/>
          <w:sz w:val="24"/>
          <w:szCs w:val="24"/>
          <w:lang w:eastAsia="pl-PL" w:bidi="he-IL"/>
        </w:rPr>
        <w:t>w ustawie z dnia 6 listopada 2008 r. o prawach pacjenta i Rzeczniku Praw Pacjenta (Dz. U. z 2020 r. poz. 849)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oraz zapewnienia bezpieczeństw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o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przewożonych osób,</w:t>
      </w:r>
    </w:p>
    <w:p w14:paraId="71064A55" w14:textId="0F1FFC16" w:rsidR="00440336" w:rsidRPr="00BE4C49" w:rsidRDefault="00440336" w:rsidP="00BE4C4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BE4C49">
        <w:rPr>
          <w:rFonts w:ascii="Times New Roman" w:hAnsi="Times New Roman"/>
          <w:color w:val="000000"/>
          <w:sz w:val="24"/>
          <w:szCs w:val="24"/>
          <w:lang w:eastAsia="pl-PL" w:bidi="he-IL"/>
        </w:rPr>
        <w:t>zobowiązuje się do przestrzegania zasad bezpieczeństwa i ochrony danych osobowych zgodnie z przepisami dotyczącymi ochrony danych osobowych, w tym zgodnie z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 </w:t>
      </w:r>
      <w:r w:rsidRPr="00BE4C49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przepisami rozporządzenia </w:t>
      </w:r>
      <w:r w:rsidRPr="0046337F">
        <w:rPr>
          <w:rFonts w:ascii="Times New Roman" w:hAnsi="Times New Roman"/>
          <w:color w:val="000000"/>
          <w:sz w:val="24"/>
          <w:szCs w:val="24"/>
          <w:lang w:eastAsia="pl-PL" w:bidi="he-IL"/>
        </w:rPr>
        <w:t>Parlamentu Europejskiego i Rady (UE) 2016/679 z dnia 27 kwietnia 2016 r.</w:t>
      </w:r>
      <w:r w:rsidRPr="00BE4C49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w sprawie ochrony osób fizycznyc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h w związku z przetwarzaniem da</w:t>
      </w:r>
      <w:r w:rsidRPr="00BE4C49">
        <w:rPr>
          <w:rFonts w:ascii="Times New Roman" w:hAnsi="Times New Roman"/>
          <w:color w:val="000000"/>
          <w:sz w:val="24"/>
          <w:szCs w:val="24"/>
          <w:lang w:eastAsia="pl-PL" w:bidi="he-IL"/>
        </w:rPr>
        <w:t>nych osobowych i w sprawie swobodnego przepływu takic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h danych oraz uchylenia dyrekty</w:t>
      </w:r>
      <w:r w:rsidRPr="00BE4C49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wy 95/46/WE (ogólne rozporządzenie o ochronie danych), a w szczególności do ochrony przed niepowołanym dostępem, nieuzasadnioną modyfikacją lub zniszczeniem, nielegalnym ujawnieniem lub pozyskaniem danych osobowych przetwarzanych przez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Zleceniodawcę</w:t>
      </w:r>
      <w:r w:rsidRPr="00BE4C49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oraz do zachowania ich w tajemnicy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, tak</w:t>
      </w:r>
      <w:r w:rsidRPr="00BE4C49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w czasie trwa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nia, jak i po zakończeniu Umowy</w:t>
      </w:r>
      <w:r w:rsidRPr="00BE4C49">
        <w:rPr>
          <w:rFonts w:ascii="Times New Roman" w:hAnsi="Times New Roman"/>
          <w:color w:val="000000"/>
          <w:sz w:val="24"/>
          <w:szCs w:val="24"/>
          <w:lang w:eastAsia="pl-PL" w:bidi="he-IL"/>
        </w:rPr>
        <w:t>,</w:t>
      </w:r>
    </w:p>
    <w:p w14:paraId="195E97BE" w14:textId="77777777" w:rsidR="00440336" w:rsidRPr="00230F72" w:rsidRDefault="00440336" w:rsidP="004235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zobowiązuje się do przygotowywania miesięcznych zestawień wykonanych zleceń, o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 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których mowa w </w:t>
      </w:r>
      <w:r w:rsidRPr="00DA1C8A">
        <w:rPr>
          <w:rFonts w:ascii="Times New Roman" w:hAnsi="Times New Roman"/>
          <w:color w:val="000000"/>
          <w:sz w:val="24"/>
          <w:szCs w:val="24"/>
          <w:lang w:eastAsia="pl-PL" w:bidi="he-IL"/>
        </w:rPr>
        <w:t>§5 ust. 1,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zawierających datę realizacji zadania, imię i nazwisko pacjenta, imię i nazwisko kierującego lekarza, oddział szpitala, miejsce docelowe transportu, ilość kilometrów przejechanych,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czas transportu,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zgodnie z przekazanymi zleceniami na przewozy sanitarne.  </w:t>
      </w:r>
    </w:p>
    <w:p w14:paraId="5CF0070C" w14:textId="77777777" w:rsidR="00440336" w:rsidRPr="00230F72" w:rsidRDefault="00440336" w:rsidP="004235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Zleceniobiorca oświadcza, iż ponosi pełną odpowiedzialność za wszelkie szkody wyrządzone tak Zleceniodawcy, jak i osobom trzecim, w tym przewożonym pacjentom, wynikające z przyczyn leżących po jego stronie, w tym w związku z niewykonaniem lub niewłaściw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ym wykonaniem niniejszej umowy.</w:t>
      </w:r>
    </w:p>
    <w:p w14:paraId="7F4B4BF2" w14:textId="09AE82B1" w:rsidR="00440336" w:rsidRPr="00230F72" w:rsidRDefault="00440336" w:rsidP="004179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Zleceniobiorca oświadcza, iż ponosi pełną odpowiedzialność za wszelkie działania i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 zaniechania osób, przy pomocy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których realizuje ninie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jszą umowę, tak wobec Zleceniodawcy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jak i osób trzecich, w tym przewożonych pacjentów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, za wyjątkiem sytuacji gdy w transporcie bierze udział lekarz Zleceniodawcy. W takim przypadku</w:t>
      </w:r>
      <w:r w:rsidRPr="004179D4">
        <w:t xml:space="preserve"> </w:t>
      </w:r>
      <w:r w:rsidRPr="004179D4">
        <w:rPr>
          <w:rFonts w:ascii="Times New Roman" w:hAnsi="Times New Roman"/>
          <w:color w:val="000000"/>
          <w:sz w:val="24"/>
          <w:szCs w:val="24"/>
          <w:lang w:eastAsia="pl-PL" w:bidi="he-IL"/>
        </w:rPr>
        <w:t>za udzielenie pomocy medycznej pacjentowi ponosi personel medyczny zleceniodawcy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.</w:t>
      </w:r>
    </w:p>
    <w:p w14:paraId="06AD7509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</w:p>
    <w:p w14:paraId="476F7FF5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§ 3</w:t>
      </w:r>
    </w:p>
    <w:p w14:paraId="1B8CC1DB" w14:textId="77777777" w:rsidR="00440336" w:rsidRPr="00230F72" w:rsidRDefault="00440336" w:rsidP="0042358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Strony ustalają, że usługi transportowe świadczone będą na wezwanie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pracownika Izby Przyjęć działającego na wniosek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lekarza oddziałowego lub lekarza dyżurnego zlecającego przewóz.</w:t>
      </w:r>
    </w:p>
    <w:p w14:paraId="01F5BEF6" w14:textId="77777777" w:rsidR="00440336" w:rsidRDefault="00440336" w:rsidP="0042358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002B59">
        <w:rPr>
          <w:rFonts w:ascii="Times New Roman" w:hAnsi="Times New Roman"/>
          <w:color w:val="000000"/>
          <w:sz w:val="24"/>
          <w:szCs w:val="24"/>
          <w:lang w:eastAsia="pl-PL" w:bidi="he-IL"/>
        </w:rPr>
        <w:t>Podstawą wezwania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jest zgłoszenie</w:t>
      </w:r>
      <w:r w:rsidRPr="00002B59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telefoniczne, złożone przez osoby upoważnione przez Zleceniodawcę, na num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ery telefonów wskazane w ust. 3</w:t>
      </w:r>
      <w:r w:rsidRPr="00002B59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. </w:t>
      </w:r>
    </w:p>
    <w:p w14:paraId="4BAB9305" w14:textId="04B8CCB1" w:rsidR="00440336" w:rsidRDefault="00440336" w:rsidP="0042358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451D5B">
        <w:rPr>
          <w:rFonts w:ascii="Times New Roman" w:hAnsi="Times New Roman"/>
          <w:color w:val="000000"/>
          <w:sz w:val="24"/>
          <w:szCs w:val="24"/>
          <w:lang w:eastAsia="pl-PL" w:bidi="he-IL"/>
        </w:rPr>
        <w:t>Zgłosze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nia będą przyjmowane pod numerem telefonu</w:t>
      </w:r>
      <w:r w:rsidRPr="00451D5B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: </w:t>
      </w:r>
      <w:r w:rsidR="00695661">
        <w:rPr>
          <w:rFonts w:ascii="Times New Roman" w:hAnsi="Times New Roman"/>
          <w:color w:val="000000"/>
          <w:sz w:val="24"/>
          <w:szCs w:val="24"/>
          <w:lang w:eastAsia="pl-PL" w:bidi="he-IL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lub awaryjnie pod nr telefonu </w:t>
      </w:r>
      <w:r w:rsidR="00695661">
        <w:rPr>
          <w:rFonts w:ascii="Times New Roman" w:hAnsi="Times New Roman"/>
          <w:color w:val="000000"/>
          <w:sz w:val="24"/>
          <w:szCs w:val="24"/>
          <w:lang w:eastAsia="pl-PL" w:bidi="he-IL"/>
        </w:rPr>
        <w:t>…………..</w:t>
      </w:r>
      <w:r w:rsidRPr="00451D5B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w dni robocze, w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 godzinach od 8.00 do 14.00, z określeniem godziny wyjazdu lub/i przyjazdu do miejsca docelowego. Transport będzie realizowany </w:t>
      </w:r>
      <w:r w:rsidRPr="00451D5B">
        <w:rPr>
          <w:rFonts w:ascii="Times New Roman" w:hAnsi="Times New Roman"/>
          <w:color w:val="000000"/>
          <w:sz w:val="24"/>
          <w:szCs w:val="24"/>
          <w:lang w:eastAsia="pl-PL" w:bidi="he-IL"/>
        </w:rPr>
        <w:lastRenderedPageBreak/>
        <w:t>najwcześniej w kolejnym dniu roboczym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następującym po zgłoszeniu, o którym mowa powyżej</w:t>
      </w:r>
      <w:r w:rsidRPr="00451D5B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. </w:t>
      </w:r>
    </w:p>
    <w:p w14:paraId="103414BE" w14:textId="5B0A6691" w:rsidR="00440336" w:rsidRPr="000C17DD" w:rsidRDefault="00440336" w:rsidP="00DA1C8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0C17DD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Zgłoszenie telefoniczne potwierdzone zostanie pisemnym dokumentem - „Zlecenie transportu”, przekazanym kierowcy Zleceniobiorcy </w:t>
      </w:r>
      <w:r w:rsidR="00B11E37">
        <w:rPr>
          <w:rFonts w:ascii="Times New Roman" w:hAnsi="Times New Roman"/>
          <w:color w:val="000000"/>
          <w:sz w:val="24"/>
          <w:szCs w:val="24"/>
          <w:lang w:eastAsia="pl-PL" w:bidi="he-IL"/>
        </w:rPr>
        <w:t>po przybyciu do siedziby Zleceniodawcy z odnotowaniem godziny przybycia</w:t>
      </w:r>
      <w:r w:rsidR="006C62B3">
        <w:rPr>
          <w:rFonts w:ascii="Times New Roman" w:hAnsi="Times New Roman"/>
          <w:color w:val="000000"/>
          <w:sz w:val="24"/>
          <w:szCs w:val="24"/>
          <w:lang w:eastAsia="pl-PL" w:bidi="he-IL"/>
        </w:rPr>
        <w:t>,</w:t>
      </w:r>
      <w:r w:rsidR="00B11E37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jako godziny rozpoczęcia</w:t>
      </w:r>
      <w:r w:rsidRPr="000C17DD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realizacji przewozu. Przewozy będą realizowane w godz. od 8.00 do 18.00. z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 </w:t>
      </w:r>
      <w:r w:rsidRPr="000C17DD">
        <w:rPr>
          <w:rFonts w:ascii="Times New Roman" w:hAnsi="Times New Roman"/>
          <w:color w:val="000000"/>
          <w:sz w:val="24"/>
          <w:szCs w:val="24"/>
          <w:lang w:eastAsia="pl-PL" w:bidi="he-IL"/>
        </w:rPr>
        <w:t>uwzględnieniem warunków atmosferycznych oraz ustaloną godzin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ą </w:t>
      </w:r>
      <w:r w:rsidRPr="000C17DD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przyjęcia pacjenta w miejscu docelowym (szpital, poradnia, miejsce zamieszkania, itp.). Po odebraniu „Zlecenia transportu” Zleceniodawca wypełnia na Izbie Przyjęć „Dziennik Przewozów” dokonując takich zapisów jak: data i godzina </w:t>
      </w:r>
      <w:r w:rsidR="00F8429F">
        <w:rPr>
          <w:rFonts w:ascii="Times New Roman" w:hAnsi="Times New Roman"/>
          <w:color w:val="000000"/>
          <w:sz w:val="24"/>
          <w:szCs w:val="24"/>
          <w:lang w:eastAsia="pl-PL" w:bidi="he-IL"/>
        </w:rPr>
        <w:t>przybycia</w:t>
      </w:r>
      <w:r w:rsidR="007A7268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do siedziby Zleceniodawcy</w:t>
      </w:r>
      <w:r w:rsidRPr="000C17DD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, miejsce docelowe, czytelny podpis, itd. Po zrealizowaniu przewozu Zleceniobiorca przekazuje wypełnione „Zlecenie transportu” pracownikowi Izby Przyjęć i uzupełnia stosowne wpisy w „Dzienniku Przewozów” takie jak: godzina przyjazdu, liczba przejechanych kilometrów, </w:t>
      </w:r>
    </w:p>
    <w:p w14:paraId="390C730C" w14:textId="3D94C19B" w:rsidR="00440336" w:rsidRPr="00451D5B" w:rsidRDefault="00440336" w:rsidP="0042358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W uzasadnionych przypadkach, Zleceniodawca za zgodą Zleceniobiorcy, może zlecić transport pacjentów w </w:t>
      </w:r>
      <w:r w:rsidR="002A5940">
        <w:rPr>
          <w:rFonts w:ascii="Times New Roman" w:hAnsi="Times New Roman"/>
          <w:color w:val="000000"/>
          <w:sz w:val="24"/>
          <w:szCs w:val="24"/>
          <w:lang w:eastAsia="pl-PL" w:bidi="he-IL"/>
        </w:rPr>
        <w:t>terminach/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godzinach innych niż opisane w ust. 3 i 4.</w:t>
      </w:r>
    </w:p>
    <w:p w14:paraId="2DA66BC7" w14:textId="61509ED1" w:rsidR="00440336" w:rsidRPr="00230F72" w:rsidRDefault="00440336" w:rsidP="0042358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Osobą odpowiedzialną ze strony Zleceniobiorcy za organizację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i kontrolę pracy obsady środków transportu sanitarnego jest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  <w:r w:rsidR="00695661">
        <w:rPr>
          <w:rFonts w:ascii="Times New Roman" w:hAnsi="Times New Roman"/>
          <w:color w:val="000000"/>
          <w:sz w:val="24"/>
          <w:szCs w:val="24"/>
          <w:lang w:eastAsia="pl-PL" w:bidi="he-IL"/>
        </w:rPr>
        <w:t>………………………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, tel. </w:t>
      </w:r>
      <w:r w:rsidR="00695661">
        <w:rPr>
          <w:rFonts w:ascii="Times New Roman" w:hAnsi="Times New Roman"/>
          <w:color w:val="000000"/>
          <w:sz w:val="24"/>
          <w:szCs w:val="24"/>
          <w:lang w:eastAsia="pl-PL" w:bidi="he-IL"/>
        </w:rPr>
        <w:t>…………………..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.</w:t>
      </w:r>
    </w:p>
    <w:p w14:paraId="648171A8" w14:textId="77777777" w:rsidR="00440336" w:rsidRPr="00230F72" w:rsidRDefault="00440336" w:rsidP="0042358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Zlecenie złożone telefonicznie jest wiążące dla Zleceniobiorcy. Zleceniodawca nie ponosi ujemnych następstw przekazu informacyjnego między osobami, przy pomocy których Zleceniobiorca realizuje umowę, odpowiedzialnymi za przyjęcie lub realizację zlecenia.</w:t>
      </w:r>
    </w:p>
    <w:p w14:paraId="54F214FE" w14:textId="77777777" w:rsidR="00440336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center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</w:p>
    <w:p w14:paraId="661C41BE" w14:textId="77777777" w:rsidR="00440336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</w:pPr>
    </w:p>
    <w:p w14:paraId="6512FE52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§ 4</w:t>
      </w:r>
    </w:p>
    <w:p w14:paraId="24B38A00" w14:textId="77777777" w:rsidR="00440336" w:rsidRPr="00230F72" w:rsidRDefault="00440336" w:rsidP="0042358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Zleceniodawca za prawidłowe wykonanie przedmiotu umowy zapłaci Zleceniobiorcy wynagrodzenie:</w:t>
      </w:r>
    </w:p>
    <w:p w14:paraId="16C1DF4B" w14:textId="240455CE" w:rsidR="00440336" w:rsidRPr="00230F72" w:rsidRDefault="00440336" w:rsidP="0042358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cena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za godzinę </w:t>
      </w:r>
      <w:r w:rsidR="00695661">
        <w:rPr>
          <w:rFonts w:ascii="Times New Roman" w:hAnsi="Times New Roman"/>
          <w:color w:val="000000"/>
          <w:sz w:val="24"/>
          <w:szCs w:val="24"/>
          <w:lang w:eastAsia="pl-PL" w:bidi="he-IL"/>
        </w:rPr>
        <w:t>……………..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zł brutto (słownie: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  <w:r w:rsidR="00695661">
        <w:rPr>
          <w:rFonts w:ascii="Times New Roman" w:hAnsi="Times New Roman"/>
          <w:color w:val="000000"/>
          <w:sz w:val="24"/>
          <w:szCs w:val="24"/>
          <w:lang w:eastAsia="pl-PL" w:bidi="he-IL"/>
        </w:rPr>
        <w:t>………………..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złotych </w:t>
      </w:r>
      <w:r w:rsidR="00695661">
        <w:rPr>
          <w:rFonts w:ascii="Times New Roman" w:hAnsi="Times New Roman"/>
          <w:color w:val="000000"/>
          <w:sz w:val="24"/>
          <w:szCs w:val="24"/>
          <w:lang w:eastAsia="pl-PL" w:bidi="he-IL"/>
        </w:rPr>
        <w:t>…..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/100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),</w:t>
      </w:r>
    </w:p>
    <w:p w14:paraId="26A00A0D" w14:textId="49F7C469" w:rsidR="00440336" w:rsidRPr="00230F72" w:rsidRDefault="00440336" w:rsidP="0042358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cena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za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każdy przejechany kilometr </w:t>
      </w:r>
      <w:r w:rsidR="00695661">
        <w:rPr>
          <w:rFonts w:ascii="Times New Roman" w:hAnsi="Times New Roman"/>
          <w:color w:val="000000"/>
          <w:sz w:val="24"/>
          <w:szCs w:val="24"/>
          <w:lang w:eastAsia="pl-PL" w:bidi="he-IL"/>
        </w:rPr>
        <w:t>………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zł brutto (słownie: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  <w:r w:rsidR="00695661">
        <w:rPr>
          <w:rFonts w:ascii="Times New Roman" w:hAnsi="Times New Roman"/>
          <w:color w:val="000000"/>
          <w:sz w:val="24"/>
          <w:szCs w:val="24"/>
          <w:lang w:eastAsia="pl-PL" w:bidi="he-IL"/>
        </w:rPr>
        <w:t>…..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złote </w:t>
      </w:r>
      <w:r w:rsidR="00695661">
        <w:rPr>
          <w:rFonts w:ascii="Times New Roman" w:hAnsi="Times New Roman"/>
          <w:color w:val="000000"/>
          <w:sz w:val="24"/>
          <w:szCs w:val="24"/>
          <w:lang w:eastAsia="pl-PL" w:bidi="he-IL"/>
        </w:rPr>
        <w:t>….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/100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),</w:t>
      </w:r>
    </w:p>
    <w:p w14:paraId="64AE6B56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wyliczone zgodnie z ust. 2.</w:t>
      </w:r>
    </w:p>
    <w:p w14:paraId="1258C18C" w14:textId="77777777" w:rsidR="00440336" w:rsidRDefault="00440336" w:rsidP="0042358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Wycenie podlega każdy jeden przewóz „tam i z powrotem” tj. z siedziby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Zleceniodawcy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do miejsca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docelowego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i </w:t>
      </w:r>
      <w:r w:rsidRPr="00DE7BAC">
        <w:rPr>
          <w:rFonts w:ascii="Times New Roman" w:hAnsi="Times New Roman"/>
          <w:color w:val="000000"/>
          <w:sz w:val="24"/>
          <w:szCs w:val="24"/>
          <w:lang w:eastAsia="pl-PL" w:bidi="he-IL"/>
        </w:rPr>
        <w:t>z powrotem do siedziby Zleceniodawcy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, wg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sumy iloczynów zgodnie ze wzorem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: </w:t>
      </w:r>
    </w:p>
    <w:p w14:paraId="7205E2A3" w14:textId="77777777" w:rsidR="00440336" w:rsidRDefault="00440336" w:rsidP="00D37B8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</w:p>
    <w:p w14:paraId="66D46BB1" w14:textId="77777777" w:rsidR="00440336" w:rsidRDefault="00440336" w:rsidP="00D37B8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(cena </w:t>
      </w:r>
      <w:r w:rsidRPr="0089749D">
        <w:rPr>
          <w:rFonts w:ascii="Times New Roman" w:hAnsi="Times New Roman"/>
          <w:color w:val="000000"/>
          <w:sz w:val="24"/>
          <w:szCs w:val="24"/>
          <w:lang w:eastAsia="pl-PL" w:bidi="he-IL"/>
        </w:rPr>
        <w:t>H x H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) + (cena za </w:t>
      </w:r>
      <w:smartTag w:uri="urn:schemas-microsoft-com:office:smarttags" w:element="metricconverter">
        <w:smartTagPr>
          <w:attr w:name="ProductID" w:val="1 km"/>
        </w:smartTagPr>
        <w:r>
          <w:rPr>
            <w:rFonts w:ascii="Times New Roman" w:hAnsi="Times New Roman"/>
            <w:color w:val="000000"/>
            <w:sz w:val="24"/>
            <w:szCs w:val="24"/>
            <w:lang w:eastAsia="pl-PL" w:bidi="he-IL"/>
          </w:rPr>
          <w:t>1 km</w:t>
        </w:r>
      </w:smartTag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x km)</w:t>
      </w:r>
    </w:p>
    <w:p w14:paraId="7E345577" w14:textId="77777777" w:rsidR="00440336" w:rsidRDefault="00440336" w:rsidP="00D37B8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</w:p>
    <w:p w14:paraId="38BFB336" w14:textId="77777777" w:rsidR="00440336" w:rsidRDefault="00440336" w:rsidP="00D37B8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gdzie:</w:t>
      </w:r>
    </w:p>
    <w:p w14:paraId="2D4AF78F" w14:textId="77777777" w:rsidR="00440336" w:rsidRDefault="00440336" w:rsidP="00D37B8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cena H – jest to cena za godzinę świadczenia usług transportu zgodnie z ust 1, pkt a,</w:t>
      </w:r>
    </w:p>
    <w:p w14:paraId="3007F3BB" w14:textId="7ABBF765" w:rsidR="00440336" w:rsidRDefault="00440336" w:rsidP="00954B0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276" w:right="20" w:hanging="992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        H – liczba godzin liczona od godziny </w:t>
      </w:r>
      <w:r w:rsidR="006F5860">
        <w:rPr>
          <w:rFonts w:ascii="Times New Roman" w:hAnsi="Times New Roman"/>
          <w:color w:val="000000"/>
          <w:sz w:val="24"/>
          <w:szCs w:val="24"/>
          <w:lang w:eastAsia="pl-PL" w:bidi="he-IL"/>
        </w:rPr>
        <w:t>przybycia do siedziby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Zleceniodawcy </w:t>
      </w:r>
      <w:r w:rsidR="00C76E93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(nie prędzej </w:t>
      </w:r>
      <w:r w:rsidR="000C03FD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jednak </w:t>
      </w:r>
      <w:r w:rsidR="00C76E93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niż od godziny określonej w zleceniu transportu przez Zleceniodawcę)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do godziny powrotu pojazdu do siedziby Zleceniodawcy,</w:t>
      </w:r>
    </w:p>
    <w:p w14:paraId="3C1E0B0D" w14:textId="77777777" w:rsidR="00440336" w:rsidRDefault="00440336" w:rsidP="00954B0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701" w:right="20" w:hanging="1417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cena za 1 km - jest to cena za każdy przejechany kilometr „tam i z powrotem” zgodnie z ust. 1, pkt b,</w:t>
      </w:r>
    </w:p>
    <w:p w14:paraId="679ABB73" w14:textId="77777777" w:rsidR="00440336" w:rsidRDefault="00440336" w:rsidP="00954B0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701" w:right="20" w:hanging="567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km –liczba </w:t>
      </w:r>
      <w:r w:rsidRPr="00954B04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przejechanych kilometrów „tam i z powrotem” zgodnie ze wskazaniami licznika pojazdu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(środka transportu).</w:t>
      </w:r>
    </w:p>
    <w:p w14:paraId="361620CA" w14:textId="77777777" w:rsidR="00440336" w:rsidRPr="00230F72" w:rsidRDefault="00440336" w:rsidP="00CC48C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851" w:right="20" w:hanging="567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</w:p>
    <w:p w14:paraId="09F4C273" w14:textId="77777777" w:rsidR="00440336" w:rsidRPr="00230F72" w:rsidRDefault="00440336" w:rsidP="0042358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Wycenie, o której mowa w ust. 1 i 2 podlega każdy przewóz, niezależnie od ilości przewożonych pacjentów.</w:t>
      </w:r>
    </w:p>
    <w:p w14:paraId="0DD459D2" w14:textId="77777777" w:rsidR="00440336" w:rsidRDefault="00440336" w:rsidP="00423584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</w:p>
    <w:p w14:paraId="00F436F0" w14:textId="77777777" w:rsidR="00DE7BAC" w:rsidRDefault="00DE7BAC" w:rsidP="00423584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</w:p>
    <w:p w14:paraId="33EC4465" w14:textId="77777777" w:rsidR="00DE7BAC" w:rsidRDefault="00DE7BAC" w:rsidP="00423584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</w:p>
    <w:p w14:paraId="0A08A92E" w14:textId="77777777" w:rsidR="00DE7BAC" w:rsidRDefault="00DE7BAC" w:rsidP="00423584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</w:p>
    <w:p w14:paraId="71314B73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§ 5</w:t>
      </w:r>
    </w:p>
    <w:p w14:paraId="0B287FC7" w14:textId="22B22AE8" w:rsidR="00440336" w:rsidRPr="00230F72" w:rsidRDefault="00440336" w:rsidP="0042358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Rozliczenie za prawidłowo wykonane usługi następować będzie raz w miesiącu na podstawie prawidłowo wystawionej przez Zleceniobiorcę faktury VAT. Do faktury VAT Zleceniobiorca zobowiązany jest dołączyć każdorazowo zestawienie wykonanych usług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na podstawie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  <w:r w:rsidRPr="00FE58CE">
        <w:rPr>
          <w:rFonts w:ascii="Times New Roman" w:hAnsi="Times New Roman"/>
          <w:sz w:val="24"/>
          <w:szCs w:val="24"/>
          <w:lang w:eastAsia="pl-PL" w:bidi="he-IL"/>
        </w:rPr>
        <w:t xml:space="preserve">„Zleceń transportu”,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o których mowa w §3 ust.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 4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, sporządzone przez Zleceniobiorcę zgodnie z §2 ust. 2 pkt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g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) i potwierdzone przez Zleceniodawcę.</w:t>
      </w:r>
    </w:p>
    <w:p w14:paraId="2BBAB8A8" w14:textId="1C213158" w:rsidR="00440336" w:rsidRPr="00230F72" w:rsidRDefault="00440336" w:rsidP="0042358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Zapłata należności, o której mow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a w ust. 1 nastąpi w terminie 21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dni od daty otrzymania przez Zleceniodawcę prawidłowo wystawionej przez Zleceniobiorcę faktury VAT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wraz z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 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dokumentami, o których mowa w ust. 1.</w:t>
      </w:r>
    </w:p>
    <w:p w14:paraId="354AC3D2" w14:textId="77777777" w:rsidR="00440336" w:rsidRPr="00230F72" w:rsidRDefault="00440336" w:rsidP="0042358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Zapłata wynagrodzenia nastąpi w formie przelewu na rachunek bankowy Zleceniobiorcy podany na fakturze VAT.</w:t>
      </w:r>
    </w:p>
    <w:p w14:paraId="10473160" w14:textId="77777777" w:rsidR="00440336" w:rsidRPr="00230F72" w:rsidRDefault="00440336" w:rsidP="0042358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Za dzień zapłaty Strony uznają dzień obciążenia rachunku bankowego Zleceniodawcy.</w:t>
      </w:r>
    </w:p>
    <w:p w14:paraId="163DDA70" w14:textId="77777777" w:rsidR="00440336" w:rsidRPr="00230F72" w:rsidRDefault="00440336" w:rsidP="0042358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Zleceniobiorca może dochodzić od Zleceniodawcy odsetek ustawowych za opóźnienie w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 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zapłacie.</w:t>
      </w:r>
    </w:p>
    <w:p w14:paraId="5DF1B4C1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</w:p>
    <w:p w14:paraId="1CB0478D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§ 6</w:t>
      </w:r>
    </w:p>
    <w:p w14:paraId="31B5B43B" w14:textId="77777777" w:rsidR="00440336" w:rsidRPr="00230F72" w:rsidRDefault="00440336" w:rsidP="0042358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Za niewykonanie lub nienależyte wykonanie umowy, a w szczególności w przypadku:</w:t>
      </w:r>
    </w:p>
    <w:p w14:paraId="22D00444" w14:textId="77777777" w:rsidR="00440336" w:rsidRPr="00230F72" w:rsidRDefault="00440336" w:rsidP="004235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realizacji usługi niezgodnie ze zleceniem, </w:t>
      </w:r>
    </w:p>
    <w:p w14:paraId="21406D76" w14:textId="77777777" w:rsidR="00440336" w:rsidRPr="00230F72" w:rsidRDefault="00440336" w:rsidP="004235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niezapewnienia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funkcjonowania telefonu (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telefonów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), o którym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mowa w §3 us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t. 3, </w:t>
      </w:r>
    </w:p>
    <w:p w14:paraId="3FB409A8" w14:textId="77777777" w:rsidR="00440336" w:rsidRPr="00230F72" w:rsidRDefault="00440336" w:rsidP="004235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używania aparatury lub sprzętu medycznego bez aktualnych atestów lub certyfikatów  dopuszczających do stosowania w podmiotach leczniczych, </w:t>
      </w:r>
    </w:p>
    <w:p w14:paraId="78E337F0" w14:textId="458380AE" w:rsidR="00440336" w:rsidRPr="00230F72" w:rsidRDefault="00440336" w:rsidP="004235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świadczenia usługi przez osobę nieposiadającą odpowiednich kwalifikacji lub uprawnień, </w:t>
      </w:r>
    </w:p>
    <w:p w14:paraId="3FE5DE16" w14:textId="77777777" w:rsidR="00440336" w:rsidRPr="00230F72" w:rsidRDefault="00440336" w:rsidP="004235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realizacji usługi bez wymaganej obsady personalnej,</w:t>
      </w:r>
    </w:p>
    <w:p w14:paraId="7085BB0B" w14:textId="77777777" w:rsidR="00440336" w:rsidRPr="00230F72" w:rsidRDefault="00440336" w:rsidP="004235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przewozu pacjentów w warunkach nie odpowiadających wymogom sanitarno- epidemiologicznym,</w:t>
      </w:r>
    </w:p>
    <w:p w14:paraId="55659905" w14:textId="77777777" w:rsidR="00440336" w:rsidRPr="00230F72" w:rsidRDefault="00440336" w:rsidP="004235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stwarzania innych sytuacji zagrażających bezpieczeństwu przewożonych pacjentów,</w:t>
      </w:r>
    </w:p>
    <w:p w14:paraId="35AC30C1" w14:textId="77777777" w:rsidR="00440336" w:rsidRPr="00230F72" w:rsidRDefault="00440336" w:rsidP="004235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pobierania opłat od pacjentów lub innych podmiotów za usługi realizowane w ramach niniejszej umowy,</w:t>
      </w:r>
    </w:p>
    <w:p w14:paraId="29D73115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Zleceniobiorca zapłaci Zleceniodawcy karę umowną w wysokości 500,00 zł za każdy stwierdzony przypadek niewykonania lub nienależytego wykonania umowy, z zastrzeżeniem ust. 2.</w:t>
      </w:r>
    </w:p>
    <w:p w14:paraId="3F82CBB8" w14:textId="77777777" w:rsidR="00440336" w:rsidRPr="00230F72" w:rsidRDefault="00440336" w:rsidP="0042358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Zleceniobiorca zapłaci Zleceniodawcy karę umowną:</w:t>
      </w:r>
    </w:p>
    <w:p w14:paraId="17CE2A90" w14:textId="77777777" w:rsidR="00440336" w:rsidRPr="00230F72" w:rsidRDefault="00440336" w:rsidP="004235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w przypadku rozwiązania umowy przez Zleceniodawcę z przyczyn leżących po stronie Zleceniobiorcy, w wysokości 10%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ogólnej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wartości brutto wynagrod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zenia Zleceniobiorcy za ostatni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miesiąc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przed dokona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niem rozwiązania, określonego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zgodnie z § 4 umowy,</w:t>
      </w:r>
    </w:p>
    <w:p w14:paraId="5B438C2F" w14:textId="77777777" w:rsidR="00440336" w:rsidRPr="00230F72" w:rsidRDefault="00440336" w:rsidP="004235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za każdorazowe niepodstawienie środka transportu sanitarnego w uzgodnionym miejscu lub terminie, w wysokości 10% ogólnej wartości brutto wynagrod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zenia Zleceniobiorcy za ostatni miesiąc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przed wystąpienie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m zdarzenia, określonego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zgodnie z § 4 umowy,</w:t>
      </w:r>
    </w:p>
    <w:p w14:paraId="4965D7EA" w14:textId="77777777" w:rsidR="00440336" w:rsidRPr="00230F72" w:rsidRDefault="00440336" w:rsidP="004235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za każdorazowe opóźnienie w podstawieniu środka transport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u sanitarnego zgodnie z §3 ust. 3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umowy, w wysokości 50,00 zł za każdą rozpoczętą godzinę opóźnienia,</w:t>
      </w:r>
    </w:p>
    <w:p w14:paraId="63191AFA" w14:textId="54215A64" w:rsidR="00440336" w:rsidRDefault="00440336" w:rsidP="004235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za każdorazowe podstawienia środka transportu sanitarnego niespełniającego wymagań niniejszej umowy lub przepisów prawa, w wysokości 10% ogólnej wartości brutto wynagrod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zenia Zleceniobiorcy za ostatni miesiąc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przed wy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stąpieniem zdarzenia, określonego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zgodnie z § 4 umowy.</w:t>
      </w:r>
    </w:p>
    <w:p w14:paraId="1E958ADE" w14:textId="4E366053" w:rsidR="00672B43" w:rsidRPr="001216E3" w:rsidRDefault="00672B43" w:rsidP="00605F3A">
      <w:pPr>
        <w:pStyle w:val="Akapitzlist"/>
        <w:numPr>
          <w:ilvl w:val="0"/>
          <w:numId w:val="10"/>
        </w:numPr>
        <w:ind w:left="567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1216E3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z tytułu niespełnienia przez Wykonawcę/Podwykonawcę wymogu zatrudnienia na podstawie umowy o pracę w rozumieniu aktualnych przepisów Kodeksu Pracy lub </w:t>
      </w:r>
      <w:r w:rsidRPr="001216E3">
        <w:rPr>
          <w:rFonts w:ascii="Times New Roman" w:hAnsi="Times New Roman"/>
          <w:color w:val="000000"/>
          <w:sz w:val="24"/>
          <w:szCs w:val="24"/>
          <w:lang w:eastAsia="pl-PL" w:bidi="he-IL"/>
        </w:rPr>
        <w:lastRenderedPageBreak/>
        <w:t xml:space="preserve">przepisów równoważnych, obowiązujących w innych krajach z wyjątkiem przypadków prawem wyłączonych osób wykonujących wskazane § </w:t>
      </w:r>
      <w:r w:rsidR="00BA23A8" w:rsidRPr="001216E3">
        <w:rPr>
          <w:rFonts w:ascii="Times New Roman" w:hAnsi="Times New Roman"/>
          <w:color w:val="000000"/>
          <w:sz w:val="24"/>
          <w:szCs w:val="24"/>
          <w:lang w:eastAsia="pl-PL" w:bidi="he-IL"/>
        </w:rPr>
        <w:t>7</w:t>
      </w:r>
      <w:r w:rsidRPr="001216E3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ust. 1 czynności, Zamawiający przewiduje sankcję w postaci obowiązku zapłaty przez Wykonawcę kary umownej w wysokości 200 zł za każdy przypadek niespełnienia wymogów, przy czym niezłożenie przez Wykonawcę/Podwykonawcę w wyznaczonym przez Zamawiającego terminie żądanych przez Zamawiającego dowodów w celu potwierdzenia spełnienia przez wykonawcę wymogu zatrudnienia na podstawie umowy o pracę, o których mowa w § </w:t>
      </w:r>
      <w:r w:rsidR="00DB1F2F" w:rsidRPr="001216E3">
        <w:rPr>
          <w:rFonts w:ascii="Times New Roman" w:hAnsi="Times New Roman"/>
          <w:color w:val="000000"/>
          <w:sz w:val="24"/>
          <w:szCs w:val="24"/>
          <w:lang w:eastAsia="pl-PL" w:bidi="he-IL"/>
        </w:rPr>
        <w:t>7</w:t>
      </w:r>
      <w:r w:rsidRPr="001216E3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, ust. </w:t>
      </w:r>
      <w:r w:rsidR="00605F3A" w:rsidRPr="001216E3">
        <w:rPr>
          <w:rFonts w:ascii="Times New Roman" w:hAnsi="Times New Roman"/>
          <w:color w:val="000000"/>
          <w:sz w:val="24"/>
          <w:szCs w:val="24"/>
          <w:lang w:eastAsia="pl-PL" w:bidi="he-IL"/>
        </w:rPr>
        <w:t>2</w:t>
      </w:r>
      <w:r w:rsidRPr="001216E3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, traktowane będzie jako niespełnienie przez Wykonawcę zatrudnienia na podstawie umowy o pracę osób wykonujących wskazane w § </w:t>
      </w:r>
      <w:r w:rsidR="00DB1F2F" w:rsidRPr="001216E3">
        <w:rPr>
          <w:rFonts w:ascii="Times New Roman" w:hAnsi="Times New Roman"/>
          <w:color w:val="000000"/>
          <w:sz w:val="24"/>
          <w:szCs w:val="24"/>
          <w:lang w:eastAsia="pl-PL" w:bidi="he-IL"/>
        </w:rPr>
        <w:t>7</w:t>
      </w:r>
      <w:r w:rsidRPr="001216E3">
        <w:rPr>
          <w:rFonts w:ascii="Times New Roman" w:hAnsi="Times New Roman"/>
          <w:color w:val="000000"/>
          <w:sz w:val="24"/>
          <w:szCs w:val="24"/>
          <w:lang w:eastAsia="pl-PL" w:bidi="he-IL"/>
        </w:rPr>
        <w:t>, ust. 1;</w:t>
      </w:r>
    </w:p>
    <w:p w14:paraId="552CC308" w14:textId="77777777" w:rsidR="00440336" w:rsidRPr="00230F72" w:rsidRDefault="00440336" w:rsidP="0042358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W przypadku rażącego naruszenia postanowień niniejszej Umowy, w tym niewykonania lub niewłaściwego wykonania usługi Zleceniodawca uprawniony jest do rozwiązania umowy bez zachowania okresu wypowiedzenia. Za rażące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naruszenie umowy Strony uznają co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najmniej trzykrotne niewykonanie lub niewłaściwe wykonanie umowy przez Zleceniobiorcę.</w:t>
      </w:r>
    </w:p>
    <w:p w14:paraId="3142FE6C" w14:textId="77777777" w:rsidR="00440336" w:rsidRDefault="00440336" w:rsidP="0042358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Strony dopuszczają kumulowanie kar umownych. Łączna wysokość dochodzonych kar umownych  nie może przekroczyć 30% ogólnej wartości umowy. </w:t>
      </w:r>
    </w:p>
    <w:p w14:paraId="72273A04" w14:textId="4727E518" w:rsidR="00440336" w:rsidRPr="00230F72" w:rsidRDefault="00440336" w:rsidP="0042358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W przypadku, gdy wysokość szkody przewyższa wysokość kar umownych, o których mowa w niniejszym paragrafie, Zleceniodawca uprawniony jest do dochodzenia od Zleceniobiorcy odszkodowania uzupełniającego na zasadach ogólnych.</w:t>
      </w:r>
    </w:p>
    <w:p w14:paraId="65E9A1EA" w14:textId="60D24967" w:rsidR="00440336" w:rsidRDefault="00440336" w:rsidP="0042358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Zleceniobiorca wyraża zgodę na potrącenie nałożonych na niego kar umownych z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 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wierzytelnościami przysługującymi mu względem Zleceniodawcy.</w:t>
      </w:r>
    </w:p>
    <w:p w14:paraId="7E56E422" w14:textId="77777777" w:rsidR="00672B43" w:rsidRPr="00230F72" w:rsidRDefault="00672B43" w:rsidP="00672B43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</w:p>
    <w:p w14:paraId="38A075DE" w14:textId="214A5145" w:rsidR="00440336" w:rsidRPr="001216E3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</w:pPr>
      <w:r w:rsidRPr="001216E3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§ 7</w:t>
      </w:r>
    </w:p>
    <w:p w14:paraId="39B6CD6C" w14:textId="77777777" w:rsidR="00DB1F2F" w:rsidRPr="001216E3" w:rsidRDefault="00DB1F2F" w:rsidP="00DB1F2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6E3">
        <w:rPr>
          <w:rFonts w:ascii="Times New Roman" w:eastAsia="Times New Roman" w:hAnsi="Times New Roman"/>
          <w:sz w:val="24"/>
          <w:szCs w:val="24"/>
          <w:lang w:eastAsia="pl-PL"/>
        </w:rPr>
        <w:t>Jeżeli czynności wykonywane przez Wykonawcę będą miały charakter czynności, o których mowa w art. 22 § 1 ustawy z dnia 26 czerwca 1974 r. - Kodeks pracy (</w:t>
      </w:r>
      <w:proofErr w:type="spellStart"/>
      <w:r w:rsidRPr="001216E3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1216E3">
        <w:rPr>
          <w:rFonts w:ascii="Times New Roman" w:eastAsia="Times New Roman" w:hAnsi="Times New Roman"/>
          <w:sz w:val="24"/>
          <w:szCs w:val="24"/>
          <w:lang w:eastAsia="pl-PL"/>
        </w:rPr>
        <w:t xml:space="preserve">. Dz.U. 2020 poz. 1320 z </w:t>
      </w:r>
      <w:proofErr w:type="spellStart"/>
      <w:r w:rsidRPr="001216E3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1216E3">
        <w:rPr>
          <w:rFonts w:ascii="Times New Roman" w:eastAsia="Times New Roman" w:hAnsi="Times New Roman"/>
          <w:sz w:val="24"/>
          <w:szCs w:val="24"/>
          <w:lang w:eastAsia="pl-PL"/>
        </w:rPr>
        <w:t>. zm.), Zamawiający wymaga, aby czynności te wykonywane były przez osoby zatrudnione przez Wykonawcę (Podwykonawcę) na podstawie stosunku pracy. Dotyczy osób wykonujących wszystkie czynności związane z realizacją zadania, w szczególności czynności polegające na:</w:t>
      </w:r>
    </w:p>
    <w:p w14:paraId="34F37483" w14:textId="19F81214" w:rsidR="00DB1F2F" w:rsidRPr="001216E3" w:rsidRDefault="00DB1F2F" w:rsidP="00DB1F2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6E3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kierowaniu pojazdami (za wyjątkiem osób wchodzących w skład zespołu ratownictwa medycznego, zgodnie z art. 36 ust. 1 ustawy o Państwowym Ratownictwie medycznym – </w:t>
      </w:r>
      <w:proofErr w:type="spellStart"/>
      <w:r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>t.j</w:t>
      </w:r>
      <w:proofErr w:type="spellEnd"/>
      <w:r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Dz.U z </w:t>
      </w:r>
      <w:r w:rsidR="00BA23A8"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>2021</w:t>
      </w:r>
      <w:r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</w:t>
      </w:r>
      <w:r w:rsidR="00BA23A8"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2053 </w:t>
      </w:r>
      <w:r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</w:t>
      </w:r>
      <w:proofErr w:type="spellStart"/>
      <w:r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>. zm.)</w:t>
      </w:r>
      <w:r w:rsidRPr="001216E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AC99BFB" w14:textId="66F20554" w:rsidR="00DB1F2F" w:rsidRPr="001216E3" w:rsidRDefault="00DB1F2F" w:rsidP="00DB1F2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6E3">
        <w:rPr>
          <w:rFonts w:ascii="Times New Roman" w:eastAsia="Times New Roman" w:hAnsi="Times New Roman"/>
          <w:sz w:val="24"/>
          <w:szCs w:val="24"/>
          <w:lang w:eastAsia="pl-PL"/>
        </w:rPr>
        <w:t xml:space="preserve">przenoszeniu osób transportowanych (za wyjątkiem osób wchodzących w skład zespołu ratownictwa medycznego, zgodnie z art. 36 ust. 1 ustawy o Państwowym Ratownictwie medycznym – </w:t>
      </w:r>
      <w:r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Dz.U z </w:t>
      </w:r>
      <w:r w:rsidR="00BA23A8"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2021 </w:t>
      </w:r>
      <w:r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</w:t>
      </w:r>
      <w:r w:rsidR="00BA23A8"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2053 </w:t>
      </w:r>
      <w:r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</w:t>
      </w:r>
      <w:proofErr w:type="spellStart"/>
      <w:r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>. zm.)</w:t>
      </w:r>
      <w:r w:rsidRPr="001216E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371D695" w14:textId="77777777" w:rsidR="00DB1F2F" w:rsidRPr="001216E3" w:rsidRDefault="00DB1F2F" w:rsidP="00DB1F2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6E3">
        <w:rPr>
          <w:rFonts w:ascii="Times New Roman" w:eastAsia="Times New Roman" w:hAnsi="Times New Roman"/>
          <w:sz w:val="24"/>
          <w:szCs w:val="24"/>
          <w:lang w:eastAsia="pl-PL"/>
        </w:rPr>
        <w:t>Koordynowaniu pracy zespołów wyjazdowych</w:t>
      </w:r>
    </w:p>
    <w:p w14:paraId="6141E945" w14:textId="77777777" w:rsidR="00DB1F2F" w:rsidRPr="001216E3" w:rsidRDefault="00DB1F2F" w:rsidP="00DB1F2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>W celu weryfikacji zatrudniania, przez wykonawcę lub podwykonawcę, na podstawie umowy o pracę, osób wykonujących wskazane przez zamawiającego czynności w zakresie realizacji zamówienia, Zamawiający może żądać przedstawienia w szczególności:</w:t>
      </w:r>
    </w:p>
    <w:p w14:paraId="389EDF6C" w14:textId="77777777" w:rsidR="00DB1F2F" w:rsidRPr="001216E3" w:rsidRDefault="00DB1F2F" w:rsidP="00DB1F2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oświadczenia zatrudnionego pracownika,</w:t>
      </w:r>
    </w:p>
    <w:p w14:paraId="41EE0687" w14:textId="77777777" w:rsidR="00DB1F2F" w:rsidRPr="001216E3" w:rsidRDefault="00DB1F2F" w:rsidP="00DB1F2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oświadczenia wykonawcy lub podwykonawcy o zatrudnieniu  pracownika  na  podstawie  umowy o pracę,</w:t>
      </w:r>
    </w:p>
    <w:p w14:paraId="637D5024" w14:textId="77777777" w:rsidR="00DB1F2F" w:rsidRPr="001216E3" w:rsidRDefault="00DB1F2F" w:rsidP="00DB1F2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>poświadczonej za zgodność z oryginałem kopii umowy o pracę zatrudnionego pracownika,</w:t>
      </w:r>
    </w:p>
    <w:p w14:paraId="597872E2" w14:textId="77777777" w:rsidR="00DB1F2F" w:rsidRPr="001216E3" w:rsidRDefault="00DB1F2F" w:rsidP="00DB1F2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t>innych dokumentów−zawierających informacje, w tym dane osobowe, niezbędne do weryfikacji zatrudnienia na podstawie umowy  o pracę, w szczególności imię i nazwisko zatrudnionego pracownika, datę zawarcia umowy o pracę, rodzaj umowy o pracę i zakres obowiązków pracownika.</w:t>
      </w:r>
    </w:p>
    <w:p w14:paraId="7CDC20F7" w14:textId="77777777" w:rsidR="00DB1F2F" w:rsidRPr="001216E3" w:rsidRDefault="00DB1F2F" w:rsidP="00DB1F2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6E3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Wykonawca zobowiązany jest do przedłożenia najpóźniej w ciągu 14 dni od dnia zawarcia umowy z Zamawiającym wykazu osób wykonujących czynności (o których mowa w pkt 1 powyżej) oraz oświadczenia/oświadczenia Podwykonawcy (jeżeli jest on znany już na etapie zawarcia umowy, lub jeżeli nie jest znany to na etapie realizacji umowy) o zatrudnieniu na podstawie umowy o pracę osób wykonujących czynności o których mowa powyżej.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imion i nazwisk tych osób, rodzaju zawartej umowy i wymiaru etatu oraz podpis osoby uprawnionej do złożenia oświadczenia w imieniu wykonawcy lub podwykonawcy. </w:t>
      </w:r>
      <w:r w:rsidRPr="001216E3">
        <w:rPr>
          <w:rFonts w:ascii="Times New Roman" w:eastAsia="Times New Roman" w:hAnsi="Times New Roman"/>
          <w:sz w:val="24"/>
          <w:szCs w:val="24"/>
          <w:lang w:eastAsia="pl-PL"/>
        </w:rPr>
        <w:t>W przypadku zmiany osób wykonujących czynności wskazane powyżej Wykonawca zobowiązany jest do przedłożenia Zamawiającemu zaktualizowanego wykazu wraz z oświadczeniami Wykonawcy lub podwykonawcy o zatrudnianiu nowych osób na podstawie umowy o pracę, w terminie 7 dni.</w:t>
      </w:r>
    </w:p>
    <w:p w14:paraId="23E98DE8" w14:textId="77777777" w:rsidR="00DB1F2F" w:rsidRPr="001216E3" w:rsidRDefault="00DB1F2F" w:rsidP="00DB1F2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6E3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uzyskania od pracowników zgody na przetwarzanie danych osobowych w zakresie koniecznym do spełnienia wymogów określonych w ust. 2 i 3 powyżej. Niezbędne dokumenty Wykonawca zobowiązany jest przekazywać Zamawiającemu zgodnie z przepisami o ochronie danych osobowych.</w:t>
      </w:r>
    </w:p>
    <w:p w14:paraId="3B1C8867" w14:textId="50A9A412" w:rsidR="00672B43" w:rsidRDefault="00672B43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</w:pPr>
    </w:p>
    <w:p w14:paraId="1708196A" w14:textId="6CD9F8FC" w:rsidR="00672B43" w:rsidRDefault="00DB1F2F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§ 8</w:t>
      </w:r>
    </w:p>
    <w:p w14:paraId="7ED68569" w14:textId="336E500C" w:rsidR="00440336" w:rsidRPr="00230F72" w:rsidRDefault="00440336" w:rsidP="0042358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Umowa zostaje zwarta na okres od </w:t>
      </w:r>
      <w:r w:rsidR="00CB1A7B">
        <w:rPr>
          <w:rFonts w:ascii="Times New Roman" w:hAnsi="Times New Roman"/>
          <w:color w:val="000000"/>
          <w:sz w:val="24"/>
          <w:szCs w:val="24"/>
          <w:lang w:eastAsia="pl-PL" w:bidi="he-IL"/>
        </w:rPr>
        <w:t>01.03.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202</w:t>
      </w:r>
      <w:r w:rsidR="00CB1A7B">
        <w:rPr>
          <w:rFonts w:ascii="Times New Roman" w:hAnsi="Times New Roman"/>
          <w:color w:val="000000"/>
          <w:sz w:val="24"/>
          <w:szCs w:val="24"/>
          <w:lang w:eastAsia="pl-PL" w:bidi="he-IL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r. do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28 lutego 202</w:t>
      </w:r>
      <w:r w:rsidR="00CB1A7B">
        <w:rPr>
          <w:rFonts w:ascii="Times New Roman" w:hAnsi="Times New Roman"/>
          <w:color w:val="000000"/>
          <w:sz w:val="24"/>
          <w:szCs w:val="24"/>
          <w:lang w:eastAsia="pl-PL" w:bidi="he-IL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r.</w:t>
      </w:r>
    </w:p>
    <w:p w14:paraId="06C8FD17" w14:textId="77777777" w:rsidR="00440336" w:rsidRPr="00230F72" w:rsidRDefault="00440336" w:rsidP="0042358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Umowa może być rozwiązana przez każdą ze Stron za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>dwu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miesięcznym okresem wypowiedzenia, na koniec miesiąca kalendarzowego, dokonanym pod rygorem nieważności w formie pisemnej.</w:t>
      </w:r>
    </w:p>
    <w:p w14:paraId="67A21D37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84" w:right="2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</w:p>
    <w:p w14:paraId="5147BA38" w14:textId="6F2D18EA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center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 xml:space="preserve">§ </w:t>
      </w:r>
      <w:r w:rsidR="00DB1F2F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9</w:t>
      </w:r>
    </w:p>
    <w:p w14:paraId="47BFDE1F" w14:textId="25001EBD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Spory mogące wyniknąć na tle stosowania niniejszej umowy rozstrzygane będą polubownie, a w razie nieosiągnięcia porozumienia, rozstrzygać będzie sąd właściwy dla siedziby Zleceniodawcy.</w:t>
      </w:r>
    </w:p>
    <w:p w14:paraId="26B914B1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</w:p>
    <w:p w14:paraId="255BA471" w14:textId="4F5554C4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center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 xml:space="preserve">§ </w:t>
      </w:r>
      <w:r w:rsidR="00DB1F2F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10</w:t>
      </w:r>
    </w:p>
    <w:p w14:paraId="6746C11D" w14:textId="77777777" w:rsidR="00813ED3" w:rsidRPr="00813ED3" w:rsidRDefault="00813ED3" w:rsidP="00813E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ED3">
        <w:rPr>
          <w:rFonts w:ascii="Times New Roman" w:eastAsia="Times New Roman" w:hAnsi="Times New Roman"/>
          <w:sz w:val="24"/>
          <w:szCs w:val="24"/>
          <w:lang w:eastAsia="pl-PL"/>
        </w:rPr>
        <w:t>Zmiany Umowy</w:t>
      </w:r>
    </w:p>
    <w:p w14:paraId="206B5AC4" w14:textId="77777777" w:rsidR="00813ED3" w:rsidRPr="00813ED3" w:rsidRDefault="00813ED3" w:rsidP="00813ED3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ED3">
        <w:rPr>
          <w:rFonts w:ascii="Times New Roman" w:eastAsia="Times New Roman" w:hAnsi="Times New Roman"/>
          <w:sz w:val="24"/>
          <w:szCs w:val="24"/>
          <w:lang w:eastAsia="pl-PL"/>
        </w:rPr>
        <w:t>Zmiany umowy wymagają formy pisemnej pod rygorem nieważności i mogą być dopuszczalne tylko w granicach art. 454 i art. 455 ustawy - Prawo zamówień publicznych.</w:t>
      </w:r>
    </w:p>
    <w:p w14:paraId="5185D3E3" w14:textId="77777777" w:rsidR="00813ED3" w:rsidRPr="00813ED3" w:rsidRDefault="00813ED3" w:rsidP="00813ED3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ED3">
        <w:rPr>
          <w:rFonts w:ascii="Times New Roman" w:eastAsia="Times New Roman" w:hAnsi="Times New Roman"/>
          <w:sz w:val="24"/>
          <w:szCs w:val="24"/>
          <w:lang w:eastAsia="pl-PL"/>
        </w:rPr>
        <w:t xml:space="preserve">Strony przez istotne zmiany postanowień umowy rozumieją takie zmiany, które wskazane są w art. 454 ust. 2 ustawy – Prawo zamówień publicznych. </w:t>
      </w:r>
    </w:p>
    <w:p w14:paraId="161E9EA2" w14:textId="77777777" w:rsidR="00813ED3" w:rsidRPr="00813ED3" w:rsidRDefault="00813ED3" w:rsidP="00813ED3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ED3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dopuszcza zmianę umowy w zakresie wskazanym w treści niniejszej umowy oraz w art. 455 ust. 1 ustawy Prawo zamówień publicznych a także:</w:t>
      </w:r>
    </w:p>
    <w:p w14:paraId="2FB8674C" w14:textId="77777777" w:rsidR="00813ED3" w:rsidRPr="00813ED3" w:rsidRDefault="00813ED3" w:rsidP="00813ED3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ED3">
        <w:rPr>
          <w:rFonts w:ascii="Times New Roman" w:eastAsia="Times New Roman" w:hAnsi="Times New Roman"/>
          <w:sz w:val="24"/>
          <w:szCs w:val="24"/>
          <w:lang w:eastAsia="pl-PL"/>
        </w:rPr>
        <w:t>1) zmiany terminu realizacji dostawy, gdy jest to spowodowane:</w:t>
      </w:r>
    </w:p>
    <w:p w14:paraId="505F9C29" w14:textId="77777777" w:rsidR="00813ED3" w:rsidRPr="00813ED3" w:rsidRDefault="00813ED3" w:rsidP="00813ED3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ED3">
        <w:rPr>
          <w:rFonts w:ascii="Times New Roman" w:eastAsia="Times New Roman" w:hAnsi="Times New Roman"/>
          <w:sz w:val="24"/>
          <w:szCs w:val="24"/>
          <w:lang w:eastAsia="pl-PL"/>
        </w:rPr>
        <w:t>a) następstwem wprowadzania zmian w obowiązujących przepisach prawnych mających wpływ na realizację umowy.</w:t>
      </w:r>
    </w:p>
    <w:p w14:paraId="7EF6AAA8" w14:textId="77777777" w:rsidR="00813ED3" w:rsidRPr="00813ED3" w:rsidRDefault="00813ED3" w:rsidP="00813ED3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ED3">
        <w:rPr>
          <w:rFonts w:ascii="Times New Roman" w:eastAsia="Times New Roman" w:hAnsi="Times New Roman"/>
          <w:sz w:val="24"/>
          <w:szCs w:val="24"/>
          <w:lang w:eastAsia="pl-PL"/>
        </w:rPr>
        <w:t>2) wysokości wynagrodzenia należnego Wykonawcy za realizację umowy, w przypadku zmiany stawki podatku VAT, w odniesieniu do tej części wynagrodzenia, której zmiana dotyczy. Cena ulegnie zmianie z dniem wejścia w życie aktu prawnego określającego zmianę stawki VAT. Zmiana umowy w tym przypadku dla swojej ważności wymaga podpisania aneksu do niniejszej umowy.</w:t>
      </w:r>
    </w:p>
    <w:p w14:paraId="57FDE019" w14:textId="77777777" w:rsidR="00813ED3" w:rsidRPr="00813ED3" w:rsidRDefault="00813ED3" w:rsidP="00813ED3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ED3">
        <w:rPr>
          <w:rFonts w:ascii="Times New Roman" w:eastAsia="Times New Roman" w:hAnsi="Times New Roman"/>
          <w:sz w:val="24"/>
          <w:szCs w:val="24"/>
          <w:lang w:eastAsia="pl-PL"/>
        </w:rPr>
        <w:t>Nie stanowią zmiany umowy w rozumieniu art. 455 ustawy:</w:t>
      </w:r>
    </w:p>
    <w:p w14:paraId="418AFCAB" w14:textId="77777777" w:rsidR="00813ED3" w:rsidRPr="00813ED3" w:rsidRDefault="00813ED3" w:rsidP="00813ED3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ED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a) zmiana danych teleadresowych,</w:t>
      </w:r>
    </w:p>
    <w:p w14:paraId="0C0C00F2" w14:textId="77777777" w:rsidR="00813ED3" w:rsidRPr="00813ED3" w:rsidRDefault="00813ED3" w:rsidP="00813ED3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ED3">
        <w:rPr>
          <w:rFonts w:ascii="Times New Roman" w:eastAsia="Times New Roman" w:hAnsi="Times New Roman"/>
          <w:sz w:val="24"/>
          <w:szCs w:val="24"/>
          <w:lang w:eastAsia="pl-PL"/>
        </w:rPr>
        <w:t>b) zmiana danych związanych z obsługą administracyjno - organizacyjną umowy, np. osoby wyznaczone do kontaktów lub odpowiedzialne za realizację umowy.</w:t>
      </w:r>
    </w:p>
    <w:p w14:paraId="438CE8B4" w14:textId="77777777" w:rsidR="00813ED3" w:rsidRPr="00813ED3" w:rsidRDefault="00813ED3" w:rsidP="00813ED3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C8225A" w14:textId="324E6723" w:rsidR="00813ED3" w:rsidRPr="00813ED3" w:rsidRDefault="00813ED3" w:rsidP="00813ED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13ED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  <w:r w:rsidR="00DB1F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14:paraId="0BDA8BD3" w14:textId="77777777" w:rsidR="00813ED3" w:rsidRPr="00813ED3" w:rsidRDefault="00813ED3" w:rsidP="00813E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ED3">
        <w:rPr>
          <w:rFonts w:ascii="Times New Roman" w:eastAsia="Times New Roman" w:hAnsi="Times New Roman"/>
          <w:sz w:val="24"/>
          <w:szCs w:val="24"/>
          <w:lang w:eastAsia="pl-PL"/>
        </w:rPr>
        <w:t>Strony nie odpowiadają za niewykonanie lub nienależyte wykonanie zobowiązań umownych spowodowane zaistnieniem siły wyższej. Przez siłę wyższą Strony rozumieją zdarzenie zewnętrzne o nadzwyczajnym charakterze, niezależnie od Stron, niemożliwe lub nadzwyczaj trudne do przewidzenia, którego, skutkom nie dało się zapobiec (lub było by to nadmiernie utrudnione) – np. klęski żywiołowe, wojny, pożary, strajki generalne, zamieszki, epidemie. Powołanie się przez Stronę na siłę wyższą wymaga dochowania procedur informacyjnych.</w:t>
      </w:r>
    </w:p>
    <w:p w14:paraId="3010D11E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</w:p>
    <w:p w14:paraId="10332991" w14:textId="572FDAAD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0"/>
        <w:jc w:val="center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§ 1</w:t>
      </w:r>
      <w:r w:rsidR="00DB1F2F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2</w:t>
      </w:r>
    </w:p>
    <w:p w14:paraId="15CE65F6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before="254" w:after="0" w:line="278" w:lineRule="exact"/>
        <w:ind w:right="7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Umowę sporządzono w dwóch jednobrzmiących egzemplarzach, po jednym dla każdej </w:t>
      </w:r>
      <w:r>
        <w:rPr>
          <w:rFonts w:ascii="Times New Roman" w:hAnsi="Times New Roman"/>
          <w:color w:val="000000"/>
          <w:sz w:val="24"/>
          <w:szCs w:val="24"/>
          <w:lang w:eastAsia="pl-PL" w:bidi="he-IL"/>
        </w:rPr>
        <w:t xml:space="preserve">                </w:t>
      </w:r>
      <w:r w:rsidRPr="00230F72">
        <w:rPr>
          <w:rFonts w:ascii="Times New Roman" w:hAnsi="Times New Roman"/>
          <w:color w:val="000000"/>
          <w:sz w:val="24"/>
          <w:szCs w:val="24"/>
          <w:lang w:eastAsia="pl-PL" w:bidi="he-IL"/>
        </w:rPr>
        <w:t>ze Stron.</w:t>
      </w:r>
    </w:p>
    <w:p w14:paraId="2A2A5061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before="254" w:after="0" w:line="278" w:lineRule="exact"/>
        <w:ind w:right="73"/>
        <w:jc w:val="both"/>
        <w:rPr>
          <w:rFonts w:ascii="Times New Roman" w:hAnsi="Times New Roman"/>
          <w:color w:val="000000"/>
          <w:sz w:val="24"/>
          <w:szCs w:val="24"/>
          <w:lang w:eastAsia="pl-PL" w:bidi="he-IL"/>
        </w:rPr>
      </w:pPr>
    </w:p>
    <w:p w14:paraId="345A740D" w14:textId="77777777" w:rsidR="00440336" w:rsidRPr="00230F72" w:rsidRDefault="00440336" w:rsidP="00423584">
      <w:pPr>
        <w:widowControl w:val="0"/>
        <w:shd w:val="clear" w:color="auto" w:fill="FFFFFF"/>
        <w:autoSpaceDE w:val="0"/>
        <w:autoSpaceDN w:val="0"/>
        <w:adjustRightInd w:val="0"/>
        <w:spacing w:before="254" w:after="0" w:line="278" w:lineRule="exact"/>
        <w:ind w:right="73"/>
        <w:jc w:val="both"/>
        <w:rPr>
          <w:b/>
        </w:rPr>
      </w:pPr>
      <w:r w:rsidRPr="00230F72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>ZLECENIODAWCA</w:t>
      </w:r>
      <w:r w:rsidRPr="00230F72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ab/>
      </w:r>
      <w:r w:rsidRPr="00230F72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ab/>
      </w:r>
      <w:r w:rsidRPr="00230F72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ab/>
      </w:r>
      <w:r w:rsidRPr="00230F72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ab/>
      </w:r>
      <w:r w:rsidRPr="00230F72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ab/>
      </w:r>
      <w:r w:rsidRPr="00230F72">
        <w:rPr>
          <w:rFonts w:ascii="Times New Roman" w:hAnsi="Times New Roman"/>
          <w:b/>
          <w:color w:val="000000"/>
          <w:sz w:val="24"/>
          <w:szCs w:val="24"/>
          <w:lang w:eastAsia="pl-PL" w:bidi="he-IL"/>
        </w:rPr>
        <w:tab/>
        <w:t>ZLECENIOBIORCA</w:t>
      </w:r>
    </w:p>
    <w:p w14:paraId="0D22F642" w14:textId="77777777" w:rsidR="00440336" w:rsidRDefault="00440336" w:rsidP="00423584"/>
    <w:p w14:paraId="114E0C29" w14:textId="77777777" w:rsidR="00440336" w:rsidRDefault="00440336" w:rsidP="00423584"/>
    <w:p w14:paraId="7A352DA0" w14:textId="77777777" w:rsidR="00440336" w:rsidRDefault="00440336" w:rsidP="00423584"/>
    <w:p w14:paraId="65243DD2" w14:textId="77777777" w:rsidR="00440336" w:rsidRDefault="00440336" w:rsidP="00423584"/>
    <w:p w14:paraId="3A64944E" w14:textId="77777777" w:rsidR="00440336" w:rsidRDefault="00440336"/>
    <w:sectPr w:rsidR="00440336" w:rsidSect="001B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981"/>
    <w:multiLevelType w:val="hybridMultilevel"/>
    <w:tmpl w:val="26ACE984"/>
    <w:lvl w:ilvl="0" w:tplc="72B061C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3840"/>
    <w:multiLevelType w:val="singleLevel"/>
    <w:tmpl w:val="00424FE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1AC6575D"/>
    <w:multiLevelType w:val="hybridMultilevel"/>
    <w:tmpl w:val="759C7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063A2D"/>
    <w:multiLevelType w:val="hybridMultilevel"/>
    <w:tmpl w:val="5FD4C77E"/>
    <w:lvl w:ilvl="0" w:tplc="F9BEA3DA">
      <w:start w:val="1"/>
      <w:numFmt w:val="lowerLetter"/>
      <w:lvlText w:val="%1."/>
      <w:lvlJc w:val="left"/>
      <w:pPr>
        <w:ind w:left="11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  <w:rPr>
        <w:rFonts w:cs="Times New Roman"/>
      </w:rPr>
    </w:lvl>
  </w:abstractNum>
  <w:abstractNum w:abstractNumId="4" w15:restartNumberingAfterBreak="0">
    <w:nsid w:val="22CD425C"/>
    <w:multiLevelType w:val="hybridMultilevel"/>
    <w:tmpl w:val="BCD6D56A"/>
    <w:lvl w:ilvl="0" w:tplc="C0CE24B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7A927E2"/>
    <w:multiLevelType w:val="hybridMultilevel"/>
    <w:tmpl w:val="F40610A8"/>
    <w:lvl w:ilvl="0" w:tplc="4D7E293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97E0CE1"/>
    <w:multiLevelType w:val="hybridMultilevel"/>
    <w:tmpl w:val="257C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322C47"/>
    <w:multiLevelType w:val="hybridMultilevel"/>
    <w:tmpl w:val="5522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3A65D6"/>
    <w:multiLevelType w:val="hybridMultilevel"/>
    <w:tmpl w:val="81565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AD6AF9"/>
    <w:multiLevelType w:val="hybridMultilevel"/>
    <w:tmpl w:val="4F98F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EB2404"/>
    <w:multiLevelType w:val="hybridMultilevel"/>
    <w:tmpl w:val="0310B78C"/>
    <w:lvl w:ilvl="0" w:tplc="795880D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AC404B2"/>
    <w:multiLevelType w:val="hybridMultilevel"/>
    <w:tmpl w:val="3496C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AA5B2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7866C7"/>
    <w:multiLevelType w:val="hybridMultilevel"/>
    <w:tmpl w:val="79DA0484"/>
    <w:lvl w:ilvl="0" w:tplc="82AC704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86073B7"/>
    <w:multiLevelType w:val="hybridMultilevel"/>
    <w:tmpl w:val="C28AD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91B9A"/>
    <w:multiLevelType w:val="hybridMultilevel"/>
    <w:tmpl w:val="4986F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780E1B"/>
    <w:multiLevelType w:val="hybridMultilevel"/>
    <w:tmpl w:val="1FC4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5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4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84"/>
    <w:rsid w:val="00002B59"/>
    <w:rsid w:val="00067835"/>
    <w:rsid w:val="0007592F"/>
    <w:rsid w:val="000A7DBC"/>
    <w:rsid w:val="000B695F"/>
    <w:rsid w:val="000C03FD"/>
    <w:rsid w:val="000C17DD"/>
    <w:rsid w:val="000E2A5B"/>
    <w:rsid w:val="000F5C82"/>
    <w:rsid w:val="00117E20"/>
    <w:rsid w:val="001216E3"/>
    <w:rsid w:val="00151CF1"/>
    <w:rsid w:val="00185CE9"/>
    <w:rsid w:val="00194BB4"/>
    <w:rsid w:val="001B1A63"/>
    <w:rsid w:val="001D6016"/>
    <w:rsid w:val="0022681F"/>
    <w:rsid w:val="00230F72"/>
    <w:rsid w:val="002A5940"/>
    <w:rsid w:val="002C663A"/>
    <w:rsid w:val="002F5570"/>
    <w:rsid w:val="00311A7E"/>
    <w:rsid w:val="00317B9F"/>
    <w:rsid w:val="00410F4B"/>
    <w:rsid w:val="00412AF4"/>
    <w:rsid w:val="004179D4"/>
    <w:rsid w:val="00423584"/>
    <w:rsid w:val="00440336"/>
    <w:rsid w:val="00451D5B"/>
    <w:rsid w:val="00463350"/>
    <w:rsid w:val="0046337F"/>
    <w:rsid w:val="00487A99"/>
    <w:rsid w:val="00491405"/>
    <w:rsid w:val="004C41E3"/>
    <w:rsid w:val="00525D24"/>
    <w:rsid w:val="0058198E"/>
    <w:rsid w:val="005B06F4"/>
    <w:rsid w:val="005B502C"/>
    <w:rsid w:val="005C1E64"/>
    <w:rsid w:val="005C53C2"/>
    <w:rsid w:val="005D5CB0"/>
    <w:rsid w:val="00605F3A"/>
    <w:rsid w:val="00621BD4"/>
    <w:rsid w:val="006502D4"/>
    <w:rsid w:val="00664387"/>
    <w:rsid w:val="00672B43"/>
    <w:rsid w:val="00691AA3"/>
    <w:rsid w:val="00695661"/>
    <w:rsid w:val="006B26CC"/>
    <w:rsid w:val="006B2BED"/>
    <w:rsid w:val="006C62B3"/>
    <w:rsid w:val="006D2A01"/>
    <w:rsid w:val="006E63ED"/>
    <w:rsid w:val="006F205A"/>
    <w:rsid w:val="006F3F6F"/>
    <w:rsid w:val="006F5860"/>
    <w:rsid w:val="00751C00"/>
    <w:rsid w:val="00765DF6"/>
    <w:rsid w:val="00780D7A"/>
    <w:rsid w:val="0078725C"/>
    <w:rsid w:val="0079690B"/>
    <w:rsid w:val="007A7268"/>
    <w:rsid w:val="007C514B"/>
    <w:rsid w:val="007F0A03"/>
    <w:rsid w:val="007F5CDA"/>
    <w:rsid w:val="007F667A"/>
    <w:rsid w:val="00813ED3"/>
    <w:rsid w:val="0084649B"/>
    <w:rsid w:val="008771C9"/>
    <w:rsid w:val="0089749D"/>
    <w:rsid w:val="008D2587"/>
    <w:rsid w:val="008E60BB"/>
    <w:rsid w:val="00903584"/>
    <w:rsid w:val="009358D9"/>
    <w:rsid w:val="0095005A"/>
    <w:rsid w:val="00952288"/>
    <w:rsid w:val="00954B04"/>
    <w:rsid w:val="00981A66"/>
    <w:rsid w:val="009C7BDE"/>
    <w:rsid w:val="009F7FFA"/>
    <w:rsid w:val="00A173C3"/>
    <w:rsid w:val="00A2036E"/>
    <w:rsid w:val="00A27206"/>
    <w:rsid w:val="00A93984"/>
    <w:rsid w:val="00AC1E17"/>
    <w:rsid w:val="00AF21C9"/>
    <w:rsid w:val="00B11E37"/>
    <w:rsid w:val="00B224A4"/>
    <w:rsid w:val="00B7242C"/>
    <w:rsid w:val="00B80BED"/>
    <w:rsid w:val="00B826AC"/>
    <w:rsid w:val="00BA23A8"/>
    <w:rsid w:val="00BA3481"/>
    <w:rsid w:val="00BE3F42"/>
    <w:rsid w:val="00BE4C49"/>
    <w:rsid w:val="00BF0DAF"/>
    <w:rsid w:val="00C01F08"/>
    <w:rsid w:val="00C1184B"/>
    <w:rsid w:val="00C13193"/>
    <w:rsid w:val="00C17BAA"/>
    <w:rsid w:val="00C2694B"/>
    <w:rsid w:val="00C76E93"/>
    <w:rsid w:val="00CB1A7B"/>
    <w:rsid w:val="00CC48CD"/>
    <w:rsid w:val="00D34469"/>
    <w:rsid w:val="00D37B82"/>
    <w:rsid w:val="00D62D42"/>
    <w:rsid w:val="00D722D2"/>
    <w:rsid w:val="00D72C21"/>
    <w:rsid w:val="00DA1C8A"/>
    <w:rsid w:val="00DB1F2F"/>
    <w:rsid w:val="00DC3B50"/>
    <w:rsid w:val="00DE7BAC"/>
    <w:rsid w:val="00E02841"/>
    <w:rsid w:val="00E13B20"/>
    <w:rsid w:val="00E409CA"/>
    <w:rsid w:val="00E54A99"/>
    <w:rsid w:val="00E6551D"/>
    <w:rsid w:val="00E7050E"/>
    <w:rsid w:val="00E71688"/>
    <w:rsid w:val="00ED534B"/>
    <w:rsid w:val="00EF442B"/>
    <w:rsid w:val="00F43D9A"/>
    <w:rsid w:val="00F44908"/>
    <w:rsid w:val="00F45EA0"/>
    <w:rsid w:val="00F77472"/>
    <w:rsid w:val="00F8429F"/>
    <w:rsid w:val="00FA2835"/>
    <w:rsid w:val="00FC77DD"/>
    <w:rsid w:val="00FD2C54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AA920D"/>
  <w15:docId w15:val="{4BEBBAB4-288A-420B-B6DC-02F1E2F7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8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771C9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1C9"/>
    <w:rPr>
      <w:rFonts w:ascii="Segoe UI" w:hAnsi="Segoe UI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4C41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41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E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4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E3"/>
    <w:rPr>
      <w:rFonts w:cs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0678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2467</Words>
  <Characters>15873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ZP</vt:lpstr>
    </vt:vector>
  </TitlesOfParts>
  <Company/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ZP</dc:title>
  <dc:creator>jpiotrowska</dc:creator>
  <cp:lastModifiedBy>Damian Nowaczyk</cp:lastModifiedBy>
  <cp:revision>3</cp:revision>
  <cp:lastPrinted>2021-02-11T07:48:00Z</cp:lastPrinted>
  <dcterms:created xsi:type="dcterms:W3CDTF">2022-02-10T12:59:00Z</dcterms:created>
  <dcterms:modified xsi:type="dcterms:W3CDTF">2022-02-10T13:00:00Z</dcterms:modified>
</cp:coreProperties>
</file>