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5BD9B" w14:textId="77777777" w:rsidR="008C10D4" w:rsidRDefault="00304934">
      <w:pPr>
        <w:spacing w:after="0" w:line="259" w:lineRule="auto"/>
        <w:ind w:left="0" w:right="2" w:firstLine="0"/>
        <w:jc w:val="right"/>
      </w:pPr>
      <w:bookmarkStart w:id="0" w:name="_GoBack"/>
      <w:bookmarkEnd w:id="0"/>
      <w:r>
        <w:rPr>
          <w:b/>
        </w:rPr>
        <w:t xml:space="preserve">Załącznik nr 11  </w:t>
      </w:r>
    </w:p>
    <w:p w14:paraId="47079715" w14:textId="2CC67B92" w:rsidR="008C10D4" w:rsidRDefault="00304934">
      <w:pPr>
        <w:tabs>
          <w:tab w:val="center" w:pos="182"/>
          <w:tab w:val="center" w:pos="890"/>
          <w:tab w:val="center" w:pos="1598"/>
          <w:tab w:val="center" w:pos="2307"/>
          <w:tab w:val="center" w:pos="3015"/>
          <w:tab w:val="center" w:pos="3723"/>
          <w:tab w:val="center" w:pos="4431"/>
          <w:tab w:val="center" w:pos="5139"/>
          <w:tab w:val="center" w:pos="7095"/>
        </w:tabs>
        <w:spacing w:after="182"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sidR="00EA6D76">
        <w:rPr>
          <w:b/>
        </w:rPr>
        <w:t xml:space="preserve">                          </w:t>
      </w:r>
    </w:p>
    <w:p w14:paraId="093BEE2E" w14:textId="77777777" w:rsidR="008C10D4" w:rsidRDefault="00304934">
      <w:pPr>
        <w:pStyle w:val="Nagwek1"/>
        <w:spacing w:after="182" w:line="259" w:lineRule="auto"/>
        <w:ind w:left="16"/>
      </w:pPr>
      <w:r>
        <w:rPr>
          <w:color w:val="000000"/>
        </w:rPr>
        <w:t>UMOWA</w:t>
      </w:r>
      <w:r>
        <w:rPr>
          <w:b w:val="0"/>
          <w:color w:val="000000"/>
        </w:rPr>
        <w:t xml:space="preserve"> nr </w:t>
      </w:r>
      <w:r>
        <w:rPr>
          <w:color w:val="000000"/>
        </w:rPr>
        <w:t xml:space="preserve">________________ </w:t>
      </w:r>
      <w:r>
        <w:rPr>
          <w:b w:val="0"/>
          <w:i/>
          <w:color w:val="000000"/>
        </w:rPr>
        <w:t xml:space="preserve">(wzór) </w:t>
      </w:r>
    </w:p>
    <w:p w14:paraId="5B2CFD40" w14:textId="77777777" w:rsidR="008C10D4" w:rsidRDefault="00304934">
      <w:pPr>
        <w:spacing w:after="0" w:line="240" w:lineRule="auto"/>
        <w:ind w:left="12" w:right="3505" w:firstLine="0"/>
        <w:jc w:val="left"/>
      </w:pPr>
      <w:r>
        <w:t xml:space="preserve">zawarta w dniu </w:t>
      </w:r>
      <w:r>
        <w:rPr>
          <w:b/>
        </w:rPr>
        <w:t xml:space="preserve">________________ </w:t>
      </w:r>
      <w:r>
        <w:t xml:space="preserve"> w</w:t>
      </w:r>
      <w:r>
        <w:rPr>
          <w:strike/>
        </w:rPr>
        <w:t xml:space="preserve"> </w:t>
      </w:r>
      <w:r>
        <w:rPr>
          <w:b/>
        </w:rPr>
        <w:t xml:space="preserve">________________  </w:t>
      </w:r>
      <w:r>
        <w:t xml:space="preserve">pomiędzy: </w:t>
      </w:r>
    </w:p>
    <w:p w14:paraId="67FC7656" w14:textId="6B45BB27" w:rsidR="008C10D4" w:rsidRDefault="00304934">
      <w:pPr>
        <w:ind w:left="7" w:firstLine="0"/>
      </w:pPr>
      <w:r>
        <w:t xml:space="preserve">Skarbem Państwa Państwowym Gospodarstwem Leśnym Lasy Państwowe Nadleśnictwem </w:t>
      </w:r>
      <w:r w:rsidR="00993F51">
        <w:t>Parczew</w:t>
      </w:r>
      <w:r>
        <w:t xml:space="preserve"> </w:t>
      </w:r>
      <w:r>
        <w:rPr>
          <w:b/>
        </w:rPr>
        <w:t xml:space="preserve"> </w:t>
      </w:r>
    </w:p>
    <w:p w14:paraId="5B54A545" w14:textId="763FDE37" w:rsidR="008C10D4" w:rsidRDefault="00304934">
      <w:pPr>
        <w:spacing w:after="168"/>
        <w:ind w:left="7" w:right="2165" w:hanging="10"/>
        <w:jc w:val="left"/>
      </w:pPr>
      <w:r>
        <w:t xml:space="preserve"> z </w:t>
      </w:r>
      <w:r w:rsidRPr="006B32A5">
        <w:rPr>
          <w:color w:val="auto"/>
        </w:rPr>
        <w:t xml:space="preserve">siedzibą w </w:t>
      </w:r>
      <w:r w:rsidR="00D74A39" w:rsidRPr="006B32A5">
        <w:rPr>
          <w:color w:val="auto"/>
        </w:rPr>
        <w:t>Sosnowicy, ulica Aleja Kasztanowa 29, 21-230 Sosnowica</w:t>
      </w:r>
      <w:r w:rsidRPr="006B32A5">
        <w:rPr>
          <w:color w:val="auto"/>
        </w:rPr>
        <w:t xml:space="preserve">   </w:t>
      </w:r>
      <w:r w:rsidR="00785AC1">
        <w:rPr>
          <w:rFonts w:cs="Arial"/>
          <w:sz w:val="22"/>
        </w:rPr>
        <w:t xml:space="preserve">NIP 5650002377 REGON </w:t>
      </w:r>
      <w:r w:rsidR="00785AC1" w:rsidRPr="00BE65A3">
        <w:rPr>
          <w:rFonts w:cs="Arial"/>
          <w:sz w:val="22"/>
        </w:rPr>
        <w:t>110016935</w:t>
      </w:r>
    </w:p>
    <w:p w14:paraId="595534B6" w14:textId="7F8D525A" w:rsidR="008C10D4" w:rsidRDefault="00304934">
      <w:pPr>
        <w:spacing w:after="14"/>
        <w:ind w:left="7" w:right="734" w:hanging="10"/>
        <w:jc w:val="left"/>
      </w:pPr>
      <w:r>
        <w:t xml:space="preserve">reprezentowanym przez: ........................................... - Nadleśniczego Nadleśnictwa </w:t>
      </w:r>
      <w:r w:rsidR="00D74A39">
        <w:t>Parczew</w:t>
      </w:r>
      <w:r>
        <w:t xml:space="preserve">  a: </w:t>
      </w:r>
    </w:p>
    <w:p w14:paraId="34D4127E" w14:textId="77777777" w:rsidR="008C10D4" w:rsidRDefault="00304934">
      <w:pPr>
        <w:spacing w:after="77" w:line="259" w:lineRule="auto"/>
        <w:ind w:left="7" w:right="0" w:hanging="10"/>
        <w:jc w:val="left"/>
      </w:pPr>
      <w:r>
        <w:t>*</w:t>
      </w:r>
      <w:r>
        <w:rPr>
          <w:sz w:val="13"/>
        </w:rPr>
        <w:t xml:space="preserve">w przypadku spółki akcyjnej  </w:t>
      </w:r>
    </w:p>
    <w:p w14:paraId="46D64696" w14:textId="77777777" w:rsidR="008C10D4" w:rsidRDefault="00304934">
      <w:pPr>
        <w:ind w:left="7" w:right="1" w:firstLine="0"/>
      </w:pPr>
      <w:r>
        <w:t xml:space="preserve">________________Spółka Akcyjna z siedzibą w ________________ ul. ________________., __-___________________, kapitał zakładowy ________________ zł wpłacony w kwocie ________________/ w całości, wpisaną do rejestru przedsiębiorców Krajowego Rejestru Sądowego prowadzonego przez Sąd Rejonowy ________________w ________________., ________________Wydział Gospodarczy Krajowego Rejestru Sądowego pod nr KRS ________________; NIP: ________________; REGON: ________________, reprezentowaną przy przez:  </w:t>
      </w:r>
    </w:p>
    <w:p w14:paraId="255EC807" w14:textId="77777777" w:rsidR="008C10D4" w:rsidRDefault="00304934">
      <w:pPr>
        <w:spacing w:after="204"/>
        <w:ind w:left="7" w:right="5392" w:hanging="10"/>
        <w:jc w:val="left"/>
      </w:pPr>
      <w:r>
        <w:t>_________________________________ __________________________________ zwaną dalej „</w:t>
      </w:r>
      <w:r>
        <w:rPr>
          <w:b/>
        </w:rPr>
        <w:t>Wykonawcą</w:t>
      </w:r>
      <w:r>
        <w:t xml:space="preserve">”,  </w:t>
      </w:r>
    </w:p>
    <w:p w14:paraId="402C7EB9" w14:textId="77777777" w:rsidR="008C10D4" w:rsidRDefault="00304934">
      <w:pPr>
        <w:spacing w:after="77" w:line="259" w:lineRule="auto"/>
        <w:ind w:left="7" w:right="0" w:hanging="10"/>
        <w:jc w:val="left"/>
      </w:pPr>
      <w:r>
        <w:t>*</w:t>
      </w:r>
      <w:r>
        <w:rPr>
          <w:sz w:val="13"/>
        </w:rPr>
        <w:t xml:space="preserve">w przypadku spółki z ograniczoną odpowiedzialnością  </w:t>
      </w:r>
    </w:p>
    <w:p w14:paraId="0606524E" w14:textId="77777777" w:rsidR="008C10D4" w:rsidRDefault="00304934">
      <w:pPr>
        <w:ind w:left="7" w:right="1" w:firstLine="0"/>
      </w:pPr>
      <w:r>
        <w:t xml:space="preserve">________________sp. z ograniczoną odpowiedzialnością z siedzibą w ________________ ul. ________________ _________ ________________, kapitał zakładowy ________________ zł, wpisaną do rejestru przedsiębiorców Krajowego Rejestru Sądowego prowadzonego przez Sąd Rejonowy ________________w ________________, ________________ Wydział Gospodarczy Krajowego Rejestru Sądowego pod nr KRS ________________; NIP: </w:t>
      </w:r>
    </w:p>
    <w:p w14:paraId="3B903EAC" w14:textId="77777777" w:rsidR="008C10D4" w:rsidRDefault="00304934">
      <w:pPr>
        <w:spacing w:after="14"/>
        <w:ind w:left="7" w:right="0" w:hanging="10"/>
        <w:jc w:val="left"/>
      </w:pPr>
      <w:r>
        <w:t xml:space="preserve">________________; REGON: ________________, reprezentowaną przez:  </w:t>
      </w:r>
    </w:p>
    <w:p w14:paraId="27C11923" w14:textId="77777777" w:rsidR="008C10D4" w:rsidRDefault="00304934">
      <w:pPr>
        <w:spacing w:after="202"/>
        <w:ind w:left="7" w:right="5392" w:hanging="10"/>
        <w:jc w:val="left"/>
      </w:pPr>
      <w:r>
        <w:t>_________________________________ __________________________________ zwaną dalej „</w:t>
      </w:r>
      <w:r>
        <w:rPr>
          <w:b/>
        </w:rPr>
        <w:t>Wykonawcą</w:t>
      </w:r>
      <w:r>
        <w:t xml:space="preserve">”  </w:t>
      </w:r>
    </w:p>
    <w:p w14:paraId="35EE2696" w14:textId="77777777" w:rsidR="008C10D4" w:rsidRDefault="00304934">
      <w:pPr>
        <w:spacing w:after="77" w:line="259" w:lineRule="auto"/>
        <w:ind w:left="7" w:right="0" w:hanging="10"/>
        <w:jc w:val="left"/>
      </w:pPr>
      <w:r>
        <w:t>*</w:t>
      </w:r>
      <w:r>
        <w:rPr>
          <w:sz w:val="13"/>
        </w:rPr>
        <w:t>w przypadku spółki komandytowej (</w:t>
      </w:r>
      <w:proofErr w:type="spellStart"/>
      <w:r>
        <w:rPr>
          <w:sz w:val="13"/>
        </w:rPr>
        <w:t>sp.z.o.o</w:t>
      </w:r>
      <w:proofErr w:type="spellEnd"/>
      <w:r>
        <w:rPr>
          <w:sz w:val="13"/>
        </w:rPr>
        <w:t xml:space="preserve">)  </w:t>
      </w:r>
    </w:p>
    <w:p w14:paraId="0C4B1E4A" w14:textId="77777777" w:rsidR="008C10D4" w:rsidRDefault="00304934">
      <w:pPr>
        <w:ind w:left="7" w:right="1" w:firstLine="0"/>
      </w:pPr>
      <w:r>
        <w:t xml:space="preserve">________________ spółka z ograniczoną odpowiedzialnością spółka komandytowa z siedzibą w ________________, ul. ________________, _____-_____ ________________, wpisaną do rejestru przedsiębiorców Krajowego Rejestru Sądowego prowadzonego przez Sąd Rejonowy ________________. w ________________, ________________Wydział Gospodarczy Krajowego Rejestru Sądowego pod nr KRS ________________, NIP: ________________.; REGON: ________________ reprezentowaną przez komplementariusza ________________ spółka z ograniczoną odpowiedzialnością z siedzibą w ________________, ul. ________________, ___-_____ ________________, wpisana do rejestru przedsiębiorców Krajowego Rejestru Sądowego prowadzonego przez Sąd Rejonowy ________________ w ________________, ________________Wydział Gospodarczy Krajowego Rejestru Sądowego pod nr KRS ________________, NIP________________ REGON: ________________, kapitał zakładowy ________________ zł, reprezentowanego przez:  </w:t>
      </w:r>
    </w:p>
    <w:p w14:paraId="38D5AF89" w14:textId="77777777" w:rsidR="008C10D4" w:rsidRDefault="00304934">
      <w:pPr>
        <w:spacing w:after="204"/>
        <w:ind w:left="7" w:right="5392" w:hanging="10"/>
        <w:jc w:val="left"/>
      </w:pPr>
      <w:r>
        <w:t>_________________________________ __________________________________ zwaną dalej „</w:t>
      </w:r>
      <w:r>
        <w:rPr>
          <w:b/>
        </w:rPr>
        <w:t xml:space="preserve">Wykonawcą </w:t>
      </w:r>
    </w:p>
    <w:p w14:paraId="78BBEC83" w14:textId="77777777" w:rsidR="008C10D4" w:rsidRDefault="00304934">
      <w:pPr>
        <w:spacing w:after="77" w:line="259" w:lineRule="auto"/>
        <w:ind w:left="7" w:right="0" w:hanging="10"/>
        <w:jc w:val="left"/>
      </w:pPr>
      <w:r>
        <w:t>*</w:t>
      </w:r>
      <w:r>
        <w:rPr>
          <w:sz w:val="13"/>
        </w:rPr>
        <w:t xml:space="preserve">w przypadku osób fizycznych   </w:t>
      </w:r>
    </w:p>
    <w:p w14:paraId="5C6D644F" w14:textId="77777777" w:rsidR="008C10D4" w:rsidRDefault="00304934">
      <w:pPr>
        <w:ind w:left="7" w:right="1" w:firstLine="0"/>
      </w:pPr>
      <w:r>
        <w:t>________________ (imię nazwisko) prowadzącą(</w:t>
      </w:r>
      <w:proofErr w:type="spellStart"/>
      <w:r>
        <w:t>ym</w:t>
      </w:r>
      <w:proofErr w:type="spellEnd"/>
      <w:r>
        <w:t>) działalność gospodarczą pod firmą ________________ (wraz z imieniem i nazwiskiem jak w CEIDG), stałe miejsce wykonywania działalności gospodarczej: ul. ________________, ___-_____ ________________, wpisaną(</w:t>
      </w:r>
      <w:proofErr w:type="spellStart"/>
      <w:r>
        <w:t>ym</w:t>
      </w:r>
      <w:proofErr w:type="spellEnd"/>
      <w:r>
        <w:t xml:space="preserve">) do Centralnej Ewidencji i Informacji o Działalności Gospodarczej, NIP ________________ REGON ________________ reprezentowaną(ego) przez </w:t>
      </w:r>
    </w:p>
    <w:p w14:paraId="6BAE1B50" w14:textId="77777777" w:rsidR="008C10D4" w:rsidRDefault="00304934">
      <w:pPr>
        <w:spacing w:after="203"/>
        <w:ind w:left="7" w:right="3545" w:firstLine="0"/>
      </w:pPr>
      <w:r>
        <w:t>________________/ działającą(ego) osobiście  zwanego/zwaną dalej „</w:t>
      </w:r>
      <w:r>
        <w:rPr>
          <w:b/>
        </w:rPr>
        <w:t>Wykonawcą</w:t>
      </w:r>
      <w:r>
        <w:t xml:space="preserve">”  </w:t>
      </w:r>
    </w:p>
    <w:p w14:paraId="115ACC7E" w14:textId="77777777" w:rsidR="008C10D4" w:rsidRDefault="00304934">
      <w:pPr>
        <w:spacing w:after="77" w:line="259" w:lineRule="auto"/>
        <w:ind w:left="7" w:right="0" w:hanging="10"/>
        <w:jc w:val="left"/>
      </w:pPr>
      <w:r>
        <w:t>*</w:t>
      </w:r>
      <w:r>
        <w:rPr>
          <w:sz w:val="13"/>
        </w:rPr>
        <w:t xml:space="preserve">w przypadku spółki cywilnej  </w:t>
      </w:r>
    </w:p>
    <w:p w14:paraId="6363BE23" w14:textId="77777777" w:rsidR="008C10D4" w:rsidRDefault="00304934">
      <w:pPr>
        <w:ind w:left="7" w:right="1" w:firstLine="0"/>
      </w:pPr>
      <w:r>
        <w:lastRenderedPageBreak/>
        <w:t>________________ (imię nazwisko) prowadzącą(</w:t>
      </w:r>
      <w:proofErr w:type="spellStart"/>
      <w:r>
        <w:t>ym</w:t>
      </w:r>
      <w:proofErr w:type="spellEnd"/>
      <w:r>
        <w:t>) działalność gospodarczą pod firmą ________________ (wraz z imieniem i nazwiskiem jak w CEIDG), stałe miejsce wykonywania działalności gospodarczej: ul. ________________, ______-_______ ________________, wpisaną(</w:t>
      </w:r>
      <w:proofErr w:type="spellStart"/>
      <w:r>
        <w:t>ym</w:t>
      </w:r>
      <w:proofErr w:type="spellEnd"/>
      <w:r>
        <w:t xml:space="preserve">) do Centralnej Ewidencji i Informacji o Działalności Gospodarczej, NIP . ________________ REGON________________,  i  </w:t>
      </w:r>
    </w:p>
    <w:p w14:paraId="04821FAF" w14:textId="77777777" w:rsidR="008C10D4" w:rsidRDefault="00304934">
      <w:pPr>
        <w:ind w:left="7" w:right="1" w:firstLine="0"/>
      </w:pPr>
      <w:r>
        <w:t>________________ (imię nazwisko) prowadzącą(</w:t>
      </w:r>
      <w:proofErr w:type="spellStart"/>
      <w:r>
        <w:t>ym</w:t>
      </w:r>
      <w:proofErr w:type="spellEnd"/>
      <w:r>
        <w:t>) działalność gospodarczą pod firmą ________________ (wraz z imieniem i nazwiskiem jak w CEIDG), stałe miejsce wykonywania działalności gospodarczej: ul. ________________, ___-____ ________________, wpisaną(</w:t>
      </w:r>
      <w:proofErr w:type="spellStart"/>
      <w:r>
        <w:t>ym</w:t>
      </w:r>
      <w:proofErr w:type="spellEnd"/>
      <w:r>
        <w:t xml:space="preserve">) do Centralnej Ewidencji i Informacji o Działalności Gospodarczej, NIP ________________ REGON________________,  prowadzącymi wspólnie działalność gospodarczą w formie spółki cywilnej pod nazwą ________________ s.c. (imiona i nazwiska wspólników), ul. ________________, ___-____ ________________, NIP ________________, REGON ________________ reprezentowanymi przez ________________/ działającymi osobiście:  _________________________________ </w:t>
      </w:r>
    </w:p>
    <w:p w14:paraId="0F061D52" w14:textId="77777777" w:rsidR="008C10D4" w:rsidRDefault="00304934">
      <w:pPr>
        <w:spacing w:after="14"/>
        <w:ind w:left="7" w:right="0" w:hanging="10"/>
        <w:jc w:val="left"/>
      </w:pPr>
      <w:r>
        <w:t xml:space="preserve">__________________________________ </w:t>
      </w:r>
    </w:p>
    <w:p w14:paraId="789F94B9" w14:textId="77777777" w:rsidR="008C10D4" w:rsidRDefault="00304934">
      <w:pPr>
        <w:spacing w:after="0" w:line="259" w:lineRule="auto"/>
        <w:ind w:left="12" w:right="0" w:firstLine="0"/>
        <w:jc w:val="left"/>
      </w:pPr>
      <w:r>
        <w:t xml:space="preserve"> </w:t>
      </w:r>
    </w:p>
    <w:p w14:paraId="1D19776B" w14:textId="77777777" w:rsidR="008C10D4" w:rsidRDefault="00304934">
      <w:pPr>
        <w:ind w:left="7" w:right="3216" w:firstLine="0"/>
      </w:pPr>
      <w:r>
        <w:t xml:space="preserve">zwaną w dalszej części Umowy </w:t>
      </w:r>
      <w:r>
        <w:rPr>
          <w:b/>
        </w:rPr>
        <w:t>Wykonawcą</w:t>
      </w:r>
      <w:r>
        <w:t xml:space="preserve">, reprezentowaną przez: </w:t>
      </w:r>
    </w:p>
    <w:p w14:paraId="7507013C" w14:textId="77777777" w:rsidR="008C10D4" w:rsidRDefault="00304934">
      <w:pPr>
        <w:numPr>
          <w:ilvl w:val="0"/>
          <w:numId w:val="1"/>
        </w:numPr>
        <w:spacing w:after="14"/>
        <w:ind w:right="0" w:hanging="360"/>
        <w:jc w:val="left"/>
      </w:pPr>
      <w:r>
        <w:t xml:space="preserve">_________________________________ </w:t>
      </w:r>
    </w:p>
    <w:p w14:paraId="28C751EF" w14:textId="77777777" w:rsidR="008C10D4" w:rsidRDefault="00304934">
      <w:pPr>
        <w:numPr>
          <w:ilvl w:val="0"/>
          <w:numId w:val="1"/>
        </w:numPr>
        <w:spacing w:after="198"/>
        <w:ind w:right="0" w:hanging="360"/>
        <w:jc w:val="left"/>
      </w:pPr>
      <w:r>
        <w:t xml:space="preserve">__________________________________ </w:t>
      </w:r>
    </w:p>
    <w:p w14:paraId="019F1079" w14:textId="77777777" w:rsidR="008C10D4" w:rsidRDefault="00304934">
      <w:pPr>
        <w:spacing w:after="200" w:line="259" w:lineRule="auto"/>
        <w:ind w:left="7" w:right="0" w:hanging="10"/>
        <w:jc w:val="left"/>
      </w:pPr>
      <w:r>
        <w:t>*</w:t>
      </w:r>
      <w:r>
        <w:rPr>
          <w:sz w:val="13"/>
        </w:rPr>
        <w:t xml:space="preserve">w przypadku osób fizycznych wpisanych do Centralnej Ewidencji i Informacji o Działalności Gospodarczej)  </w:t>
      </w:r>
    </w:p>
    <w:p w14:paraId="4E47B2D8" w14:textId="77777777" w:rsidR="008C10D4" w:rsidRDefault="00304934">
      <w:pPr>
        <w:ind w:left="7" w:right="1" w:firstLine="0"/>
      </w:pPr>
      <w:r>
        <w:rPr>
          <w:i/>
        </w:rPr>
        <w:t>(imię i nazwisko)</w:t>
      </w:r>
      <w:r>
        <w:t xml:space="preserve"> ________________, przedsiębiorcą prowadzącym działalność gospodarczą pod firmą </w:t>
      </w:r>
    </w:p>
    <w:p w14:paraId="2FA4EDD9" w14:textId="77777777" w:rsidR="008C10D4" w:rsidRDefault="00304934">
      <w:pPr>
        <w:spacing w:after="14"/>
        <w:ind w:left="7" w:right="0" w:hanging="10"/>
        <w:jc w:val="left"/>
      </w:pPr>
      <w:r>
        <w:t xml:space="preserve">________________, z siedzibą w ________________ przy ulicy ________________, wpisanym do Centralnej Ewidencji i Informacji o Działalności Gospodarczej, NIP: ________________, REGON: </w:t>
      </w:r>
    </w:p>
    <w:p w14:paraId="654579EB" w14:textId="77777777" w:rsidR="008C10D4" w:rsidRDefault="00304934">
      <w:pPr>
        <w:spacing w:after="111"/>
        <w:ind w:left="7" w:right="1" w:firstLine="0"/>
      </w:pPr>
      <w:r>
        <w:t xml:space="preserve">________________działającym osobiście </w:t>
      </w:r>
    </w:p>
    <w:p w14:paraId="35630F47" w14:textId="77777777" w:rsidR="008C10D4" w:rsidRDefault="00304934">
      <w:pPr>
        <w:spacing w:after="0" w:line="259" w:lineRule="auto"/>
        <w:ind w:left="12" w:right="0" w:firstLine="0"/>
        <w:jc w:val="left"/>
      </w:pPr>
      <w:r>
        <w:t xml:space="preserve"> </w:t>
      </w:r>
    </w:p>
    <w:p w14:paraId="344DE7A4" w14:textId="77777777" w:rsidR="008C10D4" w:rsidRDefault="00304934">
      <w:pPr>
        <w:spacing w:after="193"/>
        <w:ind w:left="7" w:right="1" w:firstLine="0"/>
      </w:pPr>
      <w:r>
        <w:t xml:space="preserve">zwanym w dalszej części Umowy </w:t>
      </w:r>
      <w:r>
        <w:rPr>
          <w:b/>
        </w:rPr>
        <w:t>Wykonawcą</w:t>
      </w:r>
      <w:r>
        <w:t xml:space="preserve">, zaś wspólnie zwanymi dalej </w:t>
      </w:r>
      <w:r>
        <w:rPr>
          <w:b/>
        </w:rPr>
        <w:t>„Stronami”</w:t>
      </w:r>
      <w:r>
        <w:t>, a każdy z osobna „</w:t>
      </w:r>
      <w:r>
        <w:rPr>
          <w:b/>
        </w:rPr>
        <w:t>Stroną</w:t>
      </w:r>
      <w:r>
        <w:t xml:space="preserve">”.  </w:t>
      </w:r>
    </w:p>
    <w:p w14:paraId="2BBC580B" w14:textId="77777777" w:rsidR="008C10D4" w:rsidRDefault="00304934">
      <w:pPr>
        <w:pStyle w:val="Nagwek1"/>
        <w:ind w:left="17" w:right="4"/>
      </w:pPr>
      <w:r>
        <w:t xml:space="preserve">POSTANOWIENIA OGÓLNE </w:t>
      </w:r>
    </w:p>
    <w:p w14:paraId="738A7330" w14:textId="77777777" w:rsidR="008C10D4" w:rsidRDefault="00304934">
      <w:pPr>
        <w:numPr>
          <w:ilvl w:val="0"/>
          <w:numId w:val="2"/>
        </w:numPr>
        <w:ind w:right="1" w:hanging="295"/>
      </w:pPr>
      <w:r>
        <w:t xml:space="preserve">Dla potrzeb interpretacji postanowień Umowy, Strony ustalają znaczenie następujących pojęć: </w:t>
      </w:r>
    </w:p>
    <w:p w14:paraId="2171E66F" w14:textId="77777777" w:rsidR="008C10D4" w:rsidRDefault="00304934">
      <w:pPr>
        <w:numPr>
          <w:ilvl w:val="2"/>
          <w:numId w:val="5"/>
        </w:numPr>
        <w:ind w:right="1" w:hanging="360"/>
      </w:pPr>
      <w:r>
        <w:rPr>
          <w:b/>
        </w:rPr>
        <w:t>Aprobata techniczna</w:t>
      </w:r>
      <w:r>
        <w:t xml:space="preserve"> – pozytywna ocena wyrobu, stwierdzająca jego przydatność do stosowania w budownictwie, wydana przez upoważnioną do tego jednostkę,  </w:t>
      </w:r>
    </w:p>
    <w:p w14:paraId="29A1FCAE" w14:textId="77777777" w:rsidR="008C10D4" w:rsidRDefault="00304934">
      <w:pPr>
        <w:numPr>
          <w:ilvl w:val="2"/>
          <w:numId w:val="5"/>
        </w:numPr>
        <w:ind w:right="1" w:hanging="360"/>
      </w:pPr>
      <w:r>
        <w:rPr>
          <w:b/>
        </w:rPr>
        <w:t xml:space="preserve">Atest </w:t>
      </w:r>
      <w:r>
        <w:t xml:space="preserve">– dokument zaświadczający o określonej jakości dostarczonego materiału,  </w:t>
      </w:r>
    </w:p>
    <w:p w14:paraId="46675635" w14:textId="77777777" w:rsidR="008C10D4" w:rsidRDefault="00304934">
      <w:pPr>
        <w:numPr>
          <w:ilvl w:val="2"/>
          <w:numId w:val="5"/>
        </w:numPr>
        <w:ind w:right="1" w:hanging="360"/>
      </w:pPr>
      <w:r>
        <w:rPr>
          <w:b/>
        </w:rPr>
        <w:t>Certyfikat zgodności</w:t>
      </w:r>
      <w:r>
        <w:t xml:space="preserve"> – działanie trzeciej strony (jednostki niezależnej od dostawcy i odbiory) wykazujące, że zapewniono odpowiedni stopień zaufania, iż należycie zidentyfikowany wyrób, proces lub usługę są zgodne z normą lub aprobatą techniczną, </w:t>
      </w:r>
    </w:p>
    <w:p w14:paraId="05631589" w14:textId="77777777" w:rsidR="008C10D4" w:rsidRDefault="00304934">
      <w:pPr>
        <w:numPr>
          <w:ilvl w:val="2"/>
          <w:numId w:val="5"/>
        </w:numPr>
        <w:ind w:right="1" w:hanging="360"/>
      </w:pPr>
      <w:r>
        <w:rPr>
          <w:b/>
        </w:rPr>
        <w:t>Deklaracja zgodności</w:t>
      </w:r>
      <w:r>
        <w:t xml:space="preserve"> – oświadczenie dostawcy, stwierdzające na jego wyłączną odpowiedzialność, że wyrób, proces lub usługa są zgodne z normą lub aprobatą techniczną,  </w:t>
      </w:r>
    </w:p>
    <w:p w14:paraId="453DD9EC" w14:textId="77777777" w:rsidR="008C10D4" w:rsidRDefault="00304934">
      <w:pPr>
        <w:numPr>
          <w:ilvl w:val="2"/>
          <w:numId w:val="5"/>
        </w:numPr>
        <w:ind w:right="1" w:hanging="360"/>
      </w:pPr>
      <w:r>
        <w:rPr>
          <w:b/>
        </w:rPr>
        <w:t xml:space="preserve">Dokumentacja - </w:t>
      </w:r>
      <w:r>
        <w:t xml:space="preserve">wszystkie wykonane przez Wykonawcę na podstawie Umowy opracowania, projekty, dokumenty, w tym także, ale nie wyłącznie, dokumentację techniczną, dokumentację wykonawczą, dokumentację powykonawczą lub dokumentację odbiorową. </w:t>
      </w:r>
    </w:p>
    <w:p w14:paraId="70DE1291" w14:textId="77777777" w:rsidR="008C10D4" w:rsidRDefault="00304934">
      <w:pPr>
        <w:numPr>
          <w:ilvl w:val="2"/>
          <w:numId w:val="5"/>
        </w:numPr>
        <w:ind w:right="1" w:hanging="360"/>
      </w:pPr>
      <w:r>
        <w:rPr>
          <w:b/>
        </w:rPr>
        <w:t>Dokumentacja budowy</w:t>
      </w:r>
      <w:r>
        <w:t xml:space="preserve"> – pozwolenie na budowę wraz z załączonym projektem budowlanym, dziennik budowy, protokoły odbiorów, rysunki oraz opisy służące realizacji zadania, operaty geodezyjne, książka obmiarów, </w:t>
      </w:r>
    </w:p>
    <w:p w14:paraId="127B2ABB" w14:textId="77777777" w:rsidR="008C10D4" w:rsidRDefault="00304934">
      <w:pPr>
        <w:numPr>
          <w:ilvl w:val="2"/>
          <w:numId w:val="5"/>
        </w:numPr>
        <w:ind w:right="1" w:hanging="360"/>
      </w:pPr>
      <w:r>
        <w:rPr>
          <w:b/>
        </w:rPr>
        <w:t>Dokumentacja powykonawcza</w:t>
      </w:r>
      <w:r>
        <w:t xml:space="preserve"> – dokumentacja budowy z naniesionymi zmianami w toku wykonywania robót wraz z geodezyjnymi pomiarami powykonawczymi, deklaracje </w:t>
      </w:r>
    </w:p>
    <w:p w14:paraId="1A230AB3" w14:textId="77777777" w:rsidR="008C10D4" w:rsidRDefault="00304934">
      <w:pPr>
        <w:spacing w:after="5" w:line="253" w:lineRule="auto"/>
        <w:ind w:left="10" w:right="-2" w:hanging="10"/>
        <w:jc w:val="right"/>
      </w:pPr>
      <w:r>
        <w:t xml:space="preserve">zgodności, certyfikaty, atesty, aprobaty techniczne materiałów użytych do realizacji zadania  </w:t>
      </w:r>
    </w:p>
    <w:p w14:paraId="4D5E226F" w14:textId="77777777" w:rsidR="008C10D4" w:rsidRDefault="00304934">
      <w:pPr>
        <w:numPr>
          <w:ilvl w:val="2"/>
          <w:numId w:val="5"/>
        </w:numPr>
        <w:ind w:right="1" w:hanging="360"/>
      </w:pPr>
      <w:r>
        <w:rPr>
          <w:b/>
        </w:rPr>
        <w:t>Dokumentacja projektowa</w:t>
      </w:r>
      <w:r>
        <w:t xml:space="preserve"> – zbiór dokumentów służących do opisu i realizacji przedmiotu Umowy, obejmujący w szczególności: </w:t>
      </w:r>
    </w:p>
    <w:p w14:paraId="2F5BD903" w14:textId="77777777" w:rsidR="008C10D4" w:rsidRDefault="00304934">
      <w:pPr>
        <w:numPr>
          <w:ilvl w:val="3"/>
          <w:numId w:val="3"/>
        </w:numPr>
        <w:spacing w:after="14"/>
        <w:ind w:right="1" w:hanging="360"/>
      </w:pPr>
      <w:r>
        <w:t xml:space="preserve">dokumentacja projektowa,  </w:t>
      </w:r>
    </w:p>
    <w:p w14:paraId="71A11603" w14:textId="77777777" w:rsidR="008C10D4" w:rsidRDefault="00304934">
      <w:pPr>
        <w:numPr>
          <w:ilvl w:val="3"/>
          <w:numId w:val="3"/>
        </w:numPr>
        <w:ind w:right="1" w:hanging="360"/>
      </w:pPr>
      <w:r>
        <w:t xml:space="preserve">specyfikacje techniczne wykonania i odbioru robót budowlanych,  </w:t>
      </w:r>
    </w:p>
    <w:p w14:paraId="4BD66DB2" w14:textId="77777777" w:rsidR="008C10D4" w:rsidRDefault="00304934">
      <w:pPr>
        <w:numPr>
          <w:ilvl w:val="3"/>
          <w:numId w:val="3"/>
        </w:numPr>
        <w:ind w:right="1" w:hanging="360"/>
      </w:pPr>
      <w:r>
        <w:t xml:space="preserve">dokumentacja udostępniona przez Nadleśnictwo do postępowania o udzielenie zamówienia publicznego </w:t>
      </w:r>
    </w:p>
    <w:p w14:paraId="7C3B2232" w14:textId="23F1DC69" w:rsidR="008C10D4" w:rsidRDefault="00304934">
      <w:pPr>
        <w:numPr>
          <w:ilvl w:val="1"/>
          <w:numId w:val="2"/>
        </w:numPr>
        <w:ind w:right="1" w:hanging="360"/>
      </w:pPr>
      <w:r>
        <w:rPr>
          <w:b/>
        </w:rPr>
        <w:t>Dziennik budowy</w:t>
      </w:r>
      <w:r>
        <w:t xml:space="preserve"> – dokument w rozumieniu ustawy z dnia 7 lipca 1994 r. Prawo Budowlane (Dz. U. z </w:t>
      </w:r>
      <w:r w:rsidR="002B38B1" w:rsidRPr="002B38B1">
        <w:t xml:space="preserve"> </w:t>
      </w:r>
      <w:r w:rsidR="004D59EB" w:rsidRPr="002B38B1">
        <w:t>202</w:t>
      </w:r>
      <w:r w:rsidR="004D59EB">
        <w:t>4</w:t>
      </w:r>
      <w:r w:rsidR="004D59EB" w:rsidRPr="002B38B1">
        <w:t xml:space="preserve"> </w:t>
      </w:r>
      <w:r w:rsidR="002B38B1" w:rsidRPr="002B38B1">
        <w:t xml:space="preserve">r. poz. </w:t>
      </w:r>
      <w:r w:rsidR="004D59EB">
        <w:t xml:space="preserve">725 </w:t>
      </w:r>
      <w:r w:rsidR="002B38B1">
        <w:t>ze zm.</w:t>
      </w:r>
      <w:r>
        <w:t xml:space="preserve">) – dalej </w:t>
      </w:r>
      <w:proofErr w:type="spellStart"/>
      <w:r>
        <w:t>PrBud</w:t>
      </w:r>
      <w:proofErr w:type="spellEnd"/>
      <w:r>
        <w:t xml:space="preserve"> oraz aktów wykonawczych do </w:t>
      </w:r>
      <w:r>
        <w:lastRenderedPageBreak/>
        <w:t xml:space="preserve">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14:paraId="039BE4E2" w14:textId="77777777" w:rsidR="008C10D4" w:rsidRDefault="00304934">
      <w:pPr>
        <w:numPr>
          <w:ilvl w:val="1"/>
          <w:numId w:val="2"/>
        </w:numPr>
        <w:ind w:right="1" w:hanging="360"/>
      </w:pPr>
      <w:r>
        <w:rPr>
          <w:b/>
        </w:rPr>
        <w:t xml:space="preserve">Formuła "pod klucz" - </w:t>
      </w:r>
      <w:r>
        <w:t xml:space="preserve"> oznacza kompleksowe wykonanie przez Wykonawcę całości prac we wszystkich branżach w celu realizacji Umowy i zapewnienia funkcjonowania Obiektu zgodnie z warunkami wynikającymi z Umowy, w tym w szczególności: wykonanie prac przygotowawczych (tj. wygrodzenie miejsca pracy, inwentaryzacja, demontaże i montaże oraz wykonanie instalacji tymczasowych i innych), wykonanie niezbędnych prac projektowych, realizacja kompletnych prac obiektowych (demontaże, montaże, prace budowlane), dostarczenie wszystkich materiałów, aparatury i urządzeń niezbędnych do realizacji Umowy, wykonanie niezbędnych przekładek i rozbiórek, wykonanie wszystkich prac transportowych, utylizacja odpadów powstałych w wyniku prowadzenia remontu oraz wykonanie wszystkich niezbędnych robót towarzyszących (np. diagnostyka, kontrola jakości) i wykończeniowych, w tym leżących na styku połączeń Obiektu z innymi obiektami i instalacjami, zarówno tych ujętych jak i nieuwzględnionych w materiałach przetargowych i złożonej ofercie – zapewniających kompletność i gotowość Obiektu do użytkowania.  </w:t>
      </w:r>
    </w:p>
    <w:p w14:paraId="0EA86A60" w14:textId="77777777" w:rsidR="008C10D4" w:rsidRDefault="00304934">
      <w:pPr>
        <w:numPr>
          <w:ilvl w:val="1"/>
          <w:numId w:val="2"/>
        </w:numPr>
        <w:spacing w:after="14"/>
        <w:ind w:right="1" w:hanging="360"/>
      </w:pPr>
      <w:r>
        <w:rPr>
          <w:b/>
        </w:rPr>
        <w:t xml:space="preserve">Prace- </w:t>
      </w:r>
      <w:r>
        <w:t xml:space="preserve">nazywane zamiennie przedmiotem Umowy lub robotami budowlanymi. </w:t>
      </w:r>
    </w:p>
    <w:p w14:paraId="6E05A828" w14:textId="77777777" w:rsidR="008C10D4" w:rsidRDefault="00304934">
      <w:pPr>
        <w:numPr>
          <w:ilvl w:val="1"/>
          <w:numId w:val="2"/>
        </w:numPr>
        <w:spacing w:after="14"/>
        <w:ind w:right="1" w:hanging="360"/>
      </w:pPr>
      <w:r>
        <w:rPr>
          <w:b/>
        </w:rPr>
        <w:t>Projektant</w:t>
      </w:r>
      <w:r>
        <w:t xml:space="preserve"> – autor dokumentacji projektowej,  </w:t>
      </w:r>
    </w:p>
    <w:p w14:paraId="6A110B14" w14:textId="77777777" w:rsidR="008C10D4" w:rsidRDefault="00304934">
      <w:pPr>
        <w:numPr>
          <w:ilvl w:val="1"/>
          <w:numId w:val="2"/>
        </w:numPr>
        <w:ind w:right="1" w:hanging="360"/>
      </w:pPr>
      <w:r>
        <w:rPr>
          <w:b/>
        </w:rPr>
        <w:t>Inspektor nadzoru inwestorskiego</w:t>
      </w:r>
      <w:r>
        <w:t xml:space="preserve"> – osoba fizyczna, posiadająca odpowiednie kwalifikacje zawodowe ustanowiona przez Zamawiającego, jako jego przedstawiciel na budowie, będąca uczestnikiem procesu budowlanego w rozumieniu </w:t>
      </w:r>
      <w:proofErr w:type="spellStart"/>
      <w:r>
        <w:t>PrBud</w:t>
      </w:r>
      <w:proofErr w:type="spellEnd"/>
      <w:r>
        <w:t xml:space="preserve"> oraz zgłoszona do państwowego nadzoru budowlanego,  </w:t>
      </w:r>
    </w:p>
    <w:p w14:paraId="2AE2E48B" w14:textId="77777777" w:rsidR="008C10D4" w:rsidRDefault="00304934">
      <w:pPr>
        <w:numPr>
          <w:ilvl w:val="1"/>
          <w:numId w:val="2"/>
        </w:numPr>
        <w:ind w:right="1" w:hanging="360"/>
      </w:pPr>
      <w:r>
        <w:rPr>
          <w:b/>
        </w:rPr>
        <w:t>Kierownik budowy</w:t>
      </w:r>
      <w:r>
        <w:t xml:space="preserve"> – osoba fizyczna, posiadająca odpowiednie kwalifikacje do kierowania budową, wskazana i upoważniona przez Wykonawcę, zaakceptowana przez Zamawiającego i zgłoszona przez Zamawiającego do państwowego nadzoru budowlanego zgodnie z </w:t>
      </w:r>
      <w:proofErr w:type="spellStart"/>
      <w:r>
        <w:t>PrBud</w:t>
      </w:r>
      <w:proofErr w:type="spellEnd"/>
      <w:r>
        <w:t xml:space="preserve">,  </w:t>
      </w:r>
    </w:p>
    <w:p w14:paraId="5D668003" w14:textId="77777777" w:rsidR="008C10D4" w:rsidRDefault="00304934">
      <w:pPr>
        <w:numPr>
          <w:ilvl w:val="1"/>
          <w:numId w:val="2"/>
        </w:numPr>
        <w:ind w:right="1" w:hanging="360"/>
      </w:pPr>
      <w:r>
        <w:rPr>
          <w:b/>
        </w:rPr>
        <w:t>Kierownik robót</w:t>
      </w:r>
      <w:r>
        <w:t xml:space="preserve"> – osoba fizyczna, posiadająca odpowiednie kwalifikacje do kierowania robotami, wskazana i upoważniona przez Wykonawcę, zaakceptowana przez Zamawiającego,  </w:t>
      </w:r>
    </w:p>
    <w:p w14:paraId="4049D2EC" w14:textId="77777777" w:rsidR="008C10D4" w:rsidRDefault="00304934">
      <w:pPr>
        <w:numPr>
          <w:ilvl w:val="1"/>
          <w:numId w:val="2"/>
        </w:numPr>
        <w:ind w:right="1" w:hanging="360"/>
      </w:pPr>
      <w:r>
        <w:rPr>
          <w:b/>
        </w:rPr>
        <w:t>Konsorcjum</w:t>
      </w:r>
      <w:r>
        <w:t xml:space="preserve"> – Wykonawcy podejmujący się wspólnie wykonania przedmiotu Umowy, których wzajemnie relacje reguluje umowa konsorcjum lub inna umowa o podobnym charakterze, w szczególności umowa o współpracy,  </w:t>
      </w:r>
    </w:p>
    <w:p w14:paraId="6B2D8DC9" w14:textId="77777777" w:rsidR="008C10D4" w:rsidRDefault="00304934">
      <w:pPr>
        <w:numPr>
          <w:ilvl w:val="1"/>
          <w:numId w:val="2"/>
        </w:numPr>
        <w:ind w:right="1" w:hanging="360"/>
      </w:pPr>
      <w:r>
        <w:rPr>
          <w:b/>
        </w:rPr>
        <w:t>Kosztorys ofertowy</w:t>
      </w:r>
      <w:r>
        <w:t xml:space="preserve"> – kosztorys sporządzony metodą kalkulacji szczegółowej przez Wykonawcę na podstawie udostępnionej przez Zamawiającego dokumentacji projektowej, wyceniony przez Wykonawcę w formie iloczynu ilości robót i kosztu jednostkowego, stanowiący </w:t>
      </w:r>
      <w:r>
        <w:rPr>
          <w:b/>
        </w:rPr>
        <w:t xml:space="preserve">załącznik nr 2 </w:t>
      </w:r>
      <w:r>
        <w:t xml:space="preserve"> do Umowy.  </w:t>
      </w:r>
    </w:p>
    <w:p w14:paraId="4DA540FE" w14:textId="77777777" w:rsidR="008C10D4" w:rsidRDefault="00304934">
      <w:pPr>
        <w:numPr>
          <w:ilvl w:val="1"/>
          <w:numId w:val="2"/>
        </w:numPr>
        <w:ind w:right="1" w:hanging="360"/>
      </w:pPr>
      <w:r>
        <w:rPr>
          <w:b/>
        </w:rPr>
        <w:t>Materiały</w:t>
      </w:r>
      <w:r>
        <w:t xml:space="preserve"> – surowce i inne wyroby budowlane, które mają być wykorzystane przy wykonywaniu robót, w standardzie określonym w dokumentacji projektowej, a w przypadku braku stosownych wytycznych co do standardu, zgodnym z przeznaczeniem i rodzajem robót, do których wykonania mają zostać zastosowane,  </w:t>
      </w:r>
    </w:p>
    <w:p w14:paraId="57BB3C8B" w14:textId="77777777" w:rsidR="008C10D4" w:rsidRDefault="00304934">
      <w:pPr>
        <w:numPr>
          <w:ilvl w:val="1"/>
          <w:numId w:val="2"/>
        </w:numPr>
        <w:ind w:right="1" w:hanging="360"/>
      </w:pPr>
      <w:r>
        <w:rPr>
          <w:b/>
        </w:rPr>
        <w:t>Nadzór autorski</w:t>
      </w:r>
      <w:r>
        <w:t xml:space="preserve"> – zespół czynności polegający na stwierdzaniu w toku wykonywania robót budowlanych zgodności realizacji z dokumentacją projektową oraz uzgadnianiu możliwości wprowadzenia rozwiązań zamiennych w stosunku do przewidzianych w projekcie budowlanym,  </w:t>
      </w:r>
    </w:p>
    <w:p w14:paraId="450E8C65" w14:textId="77777777" w:rsidR="008C10D4" w:rsidRDefault="00304934">
      <w:pPr>
        <w:numPr>
          <w:ilvl w:val="1"/>
          <w:numId w:val="2"/>
        </w:numPr>
        <w:spacing w:after="14"/>
        <w:ind w:right="1" w:hanging="360"/>
      </w:pPr>
      <w:r>
        <w:rPr>
          <w:b/>
        </w:rPr>
        <w:t xml:space="preserve">Obiekt - </w:t>
      </w:r>
      <w:r>
        <w:t xml:space="preserve">zamiennie nazywany przedmiotem Umowy.  </w:t>
      </w:r>
    </w:p>
    <w:p w14:paraId="5A2CC7BF" w14:textId="77777777" w:rsidR="008C10D4" w:rsidRDefault="00304934">
      <w:pPr>
        <w:numPr>
          <w:ilvl w:val="1"/>
          <w:numId w:val="2"/>
        </w:numPr>
        <w:ind w:right="1" w:hanging="360"/>
      </w:pPr>
      <w:r>
        <w:rPr>
          <w:b/>
        </w:rPr>
        <w:t xml:space="preserve">Odbiór </w:t>
      </w:r>
      <w:r>
        <w:t xml:space="preserve">robót zanikających i ulegających zakryciu - odbiór polegający na ocenie ilości i jakości wykonanych robót, które w dalszym procesie wykonywania robót nie wystąpią lub ulegają zakryciu,  </w:t>
      </w:r>
    </w:p>
    <w:p w14:paraId="02F7C80D" w14:textId="77777777" w:rsidR="008C10D4" w:rsidRDefault="00304934">
      <w:pPr>
        <w:numPr>
          <w:ilvl w:val="1"/>
          <w:numId w:val="2"/>
        </w:numPr>
        <w:ind w:right="1" w:hanging="360"/>
      </w:pPr>
      <w:r>
        <w:rPr>
          <w:b/>
        </w:rPr>
        <w:t>Odbiór częściowy</w:t>
      </w:r>
      <w:r>
        <w:t xml:space="preserve"> – odbiór polegający na ocenie wykonania części przedmiotu Umowy dokonywany zgodnie z harmonogramem rzeczowo finansowym,  </w:t>
      </w:r>
    </w:p>
    <w:p w14:paraId="76C25025" w14:textId="77777777" w:rsidR="008C10D4" w:rsidRDefault="00304934">
      <w:pPr>
        <w:numPr>
          <w:ilvl w:val="1"/>
          <w:numId w:val="2"/>
        </w:numPr>
        <w:ind w:right="1" w:hanging="360"/>
      </w:pPr>
      <w:r>
        <w:rPr>
          <w:b/>
        </w:rPr>
        <w:t>Odbiór końcowy</w:t>
      </w:r>
      <w:r>
        <w:t xml:space="preserve"> - odbiór polegający na ocenie wykonania przedmiotu Umowy, </w:t>
      </w:r>
    </w:p>
    <w:p w14:paraId="178988D8" w14:textId="77777777" w:rsidR="008C10D4" w:rsidRDefault="00304934">
      <w:pPr>
        <w:numPr>
          <w:ilvl w:val="1"/>
          <w:numId w:val="2"/>
        </w:numPr>
        <w:ind w:right="1" w:hanging="360"/>
      </w:pPr>
      <w:r>
        <w:rPr>
          <w:b/>
        </w:rPr>
        <w:t>Odbiór pogwarancyjny</w:t>
      </w:r>
      <w:r>
        <w:t xml:space="preserve">– odbiór po upływie okresu gwarancji jakości lub rękojmi, w zależności od tego, który okres jest dłuższy, mający na celu stwierdzenie nie wystąpienia wad lub usunięcia wad stwierdzonych w  okresie rękojmi lub gwarancji, </w:t>
      </w:r>
    </w:p>
    <w:p w14:paraId="12537228" w14:textId="77777777" w:rsidR="008C10D4" w:rsidRDefault="00304934">
      <w:pPr>
        <w:numPr>
          <w:ilvl w:val="1"/>
          <w:numId w:val="2"/>
        </w:numPr>
        <w:ind w:right="1" w:hanging="360"/>
      </w:pPr>
      <w:r>
        <w:rPr>
          <w:b/>
        </w:rPr>
        <w:lastRenderedPageBreak/>
        <w:t xml:space="preserve">Odbiór usunięcia wady w okresie rękojmi za wady fizyczne lub gwarancji jakości </w:t>
      </w:r>
      <w:r>
        <w:t xml:space="preserve">– odbiór polegający na ocenie skuteczności usunięcia wad, które zostały na piśmie zgłoszone Wykonawcy przed upływem okresu rękojmi za wady fizyczne lub gwarancji jakości, </w:t>
      </w:r>
    </w:p>
    <w:p w14:paraId="264F180A" w14:textId="77777777" w:rsidR="008C10D4" w:rsidRDefault="00304934">
      <w:pPr>
        <w:numPr>
          <w:ilvl w:val="1"/>
          <w:numId w:val="2"/>
        </w:numPr>
        <w:ind w:right="1" w:hanging="360"/>
      </w:pPr>
      <w:r>
        <w:rPr>
          <w:b/>
        </w:rPr>
        <w:t>Oferta</w:t>
      </w:r>
      <w:r>
        <w:t xml:space="preserve"> - pisemne oświadczenie złożone przez Wykonawcę w przedmiocie wykonania przedmiotu Umowy, zgodnie z postanowieniami SWZ i dokumentacji projektowej, złożone Zamawiającemu w ramach postępowania prowadzącego do zawarcia Umowy - </w:t>
      </w:r>
      <w:r>
        <w:rPr>
          <w:b/>
        </w:rPr>
        <w:t>załącznik nr 1</w:t>
      </w:r>
      <w:r>
        <w:t xml:space="preserve"> do Umowy. </w:t>
      </w:r>
    </w:p>
    <w:p w14:paraId="4359F141" w14:textId="77777777" w:rsidR="008C10D4" w:rsidRDefault="00304934">
      <w:pPr>
        <w:numPr>
          <w:ilvl w:val="1"/>
          <w:numId w:val="2"/>
        </w:numPr>
        <w:ind w:right="1" w:hanging="360"/>
      </w:pPr>
      <w:r>
        <w:rPr>
          <w:b/>
        </w:rPr>
        <w:t>Podwykonawca lub dalszy Podwykonawca</w:t>
      </w:r>
      <w:r>
        <w:t xml:space="preserve"> - osoba fizyczna, prawna posiadająca zdolność prawną lub jednostka organizacyjna nieposiadająca osobowości prawnej, która została zgłoszona do wykonania części lub całości robót budowlanych służących realizacji przez Wykonawcę przedmiotu Umowy, a co do której Zamawiający nie złożył sprzeciwu wobec wykonywania tych robót przez Podwykonawcę lub dalszego Podwykonawcę, </w:t>
      </w:r>
    </w:p>
    <w:p w14:paraId="6C89183D" w14:textId="77777777" w:rsidR="008C10D4" w:rsidRDefault="00304934">
      <w:pPr>
        <w:numPr>
          <w:ilvl w:val="1"/>
          <w:numId w:val="2"/>
        </w:numPr>
        <w:ind w:right="1" w:hanging="360"/>
      </w:pPr>
      <w:r>
        <w:rPr>
          <w:b/>
        </w:rPr>
        <w:t>Protokół konieczności</w:t>
      </w:r>
      <w:r>
        <w:t xml:space="preserve"> – dokument określający zakres rzeczowo-finansowy zmian przedmiotu Umowy w tym robót budowlanych dokonywanych w celu prawidłowej realizacji przedmiotu Umowy, sporządzany w przypadku wystąpienia konieczności zmian zakresu przedmiotu Umowy w szczególności w sytuacji wystąpienia konieczności wykonania robót dodatkowych, zamiennych lub potrzeby zaniechania wykonania niektórych robót, w celu prawidłowej realizacji przedmiotu Umowy, </w:t>
      </w:r>
    </w:p>
    <w:p w14:paraId="6273BCE4" w14:textId="77777777" w:rsidR="008C10D4" w:rsidRDefault="00304934">
      <w:pPr>
        <w:numPr>
          <w:ilvl w:val="1"/>
          <w:numId w:val="2"/>
        </w:numPr>
        <w:ind w:right="1" w:hanging="360"/>
      </w:pPr>
      <w:r>
        <w:rPr>
          <w:b/>
        </w:rPr>
        <w:t>Protokół odbioru usunięcia Wad</w:t>
      </w:r>
      <w:r>
        <w:t xml:space="preserve"> – dokument potwierdzający odbiór robót w zakresie wykonania usunięcia przez Wykonawcę wad powstałych w okresie rękojmi za wady fizyczne lub gwarancji jakości w robotach budowlanych zrealizowanych na podstawie Umowy, </w:t>
      </w:r>
    </w:p>
    <w:p w14:paraId="0D2263DA" w14:textId="77777777" w:rsidR="008C10D4" w:rsidRDefault="00304934">
      <w:pPr>
        <w:numPr>
          <w:ilvl w:val="1"/>
          <w:numId w:val="2"/>
        </w:numPr>
        <w:ind w:right="1" w:hanging="360"/>
      </w:pPr>
      <w:r>
        <w:rPr>
          <w:b/>
        </w:rPr>
        <w:t>Protokół odbioru częściowego –</w:t>
      </w:r>
      <w:r>
        <w:t xml:space="preserve"> dokument potwierdzający odbiór części wykonanego przez Wykonawcę przedmiotu Umowy mający na celu kontrolę przebiegu robót zgodnie z harmonogramem rzeczowo-finansowym. Protokół odbioru częściowego stanowi podstawę do częściowego rozliczenia między Stronami Do protokołu odbioru częściowego Wykonawca załączy kosztorys powykonawczy sprawdzony przez Inspektora Nadzoru,  </w:t>
      </w:r>
    </w:p>
    <w:p w14:paraId="7B5D60AF" w14:textId="77777777" w:rsidR="008C10D4" w:rsidRDefault="00304934">
      <w:pPr>
        <w:numPr>
          <w:ilvl w:val="1"/>
          <w:numId w:val="2"/>
        </w:numPr>
        <w:ind w:right="1" w:hanging="360"/>
      </w:pPr>
      <w:r>
        <w:rPr>
          <w:b/>
        </w:rPr>
        <w:t>Protokół odbioru końcowego</w:t>
      </w:r>
      <w:r>
        <w:t xml:space="preserve"> - dokument potwierdzający odbiór wykonanego przez Wykonawcę przedmiotu Umowy. Bezusterkowy protokół odbioru końcowego stanowi podstawę do ostatecznego rozliczenia między Stronami,  </w:t>
      </w:r>
    </w:p>
    <w:p w14:paraId="48530625" w14:textId="77777777" w:rsidR="008C10D4" w:rsidRDefault="00304934">
      <w:pPr>
        <w:numPr>
          <w:ilvl w:val="1"/>
          <w:numId w:val="2"/>
        </w:numPr>
        <w:ind w:right="1" w:hanging="360"/>
      </w:pPr>
      <w:r>
        <w:rPr>
          <w:b/>
        </w:rPr>
        <w:t>Protokół odbioru ostatecznego (pogwarancyjnego)</w:t>
      </w:r>
      <w:r>
        <w:t xml:space="preserve"> – dokument potwierdzający odbiór robót po usunięciu przez Wykonawcę wszystkich Wad ujawnionych w przedmiocie umowy w szczególności w robotach budowlanych zrealizowanych na podstawie Umowy w okresie rękojmi/gwarancji jakości (w zależności od tego, który z podanych okresów jest dłuższy) lub po stwierdzeniu braku wystąpienia wad. Bezusterkowy protokół odbioru ostatecznego (pogwarancyjnego) stanowi podstawę do ostatecznego zwrotu zabezpieczenia należytego wykonywania umowy dla Wykonawcy,  </w:t>
      </w:r>
    </w:p>
    <w:p w14:paraId="016969D5" w14:textId="658DD407" w:rsidR="00A02220" w:rsidRDefault="00A02220" w:rsidP="00A02220">
      <w:pPr>
        <w:numPr>
          <w:ilvl w:val="1"/>
          <w:numId w:val="2"/>
        </w:numPr>
        <w:ind w:right="1" w:hanging="360"/>
      </w:pPr>
      <w:r>
        <w:rPr>
          <w:b/>
        </w:rPr>
        <w:t>PZP -</w:t>
      </w:r>
      <w:r>
        <w:t xml:space="preserve">ustawa z dnia 11 września 2019 r. Prawo zamówień publicznych   </w:t>
      </w:r>
      <w:r w:rsidR="002B38B1">
        <w:t xml:space="preserve"> </w:t>
      </w:r>
      <w:r w:rsidR="002B38B1" w:rsidRPr="002B38B1">
        <w:t>(Dz.U. z 2023 r. poz. 1605</w:t>
      </w:r>
      <w:r w:rsidR="002B38B1">
        <w:t xml:space="preserve"> ze zm.</w:t>
      </w:r>
      <w:r>
        <w:t xml:space="preserve"> dalej.– „</w:t>
      </w:r>
      <w:r w:rsidR="002B38B1">
        <w:t xml:space="preserve">ustawa </w:t>
      </w:r>
      <w:r>
        <w:t>PZP”),</w:t>
      </w:r>
      <w:r>
        <w:rPr>
          <w:b/>
        </w:rPr>
        <w:t xml:space="preserve"> </w:t>
      </w:r>
    </w:p>
    <w:p w14:paraId="3B8735A3" w14:textId="77777777" w:rsidR="008C10D4" w:rsidRDefault="00304934">
      <w:pPr>
        <w:numPr>
          <w:ilvl w:val="1"/>
          <w:numId w:val="2"/>
        </w:numPr>
        <w:ind w:right="1" w:hanging="360"/>
      </w:pPr>
      <w:r>
        <w:rPr>
          <w:b/>
        </w:rPr>
        <w:t>Teren budowy</w:t>
      </w:r>
      <w:r>
        <w:t xml:space="preserve"> - obszar, na którym prowadzone są przez roboty budowlane stanowiące przedmiot Umowy wraz z przestrzenią zajmowaną przez urządzenia Zaplecza budowy, </w:t>
      </w:r>
    </w:p>
    <w:p w14:paraId="4D218941" w14:textId="77777777" w:rsidR="008C10D4" w:rsidRDefault="00304934">
      <w:pPr>
        <w:numPr>
          <w:ilvl w:val="1"/>
          <w:numId w:val="2"/>
        </w:numPr>
        <w:ind w:right="1" w:hanging="360"/>
      </w:pPr>
      <w:r>
        <w:rPr>
          <w:b/>
        </w:rPr>
        <w:t>Termin zakończenia robót</w:t>
      </w:r>
      <w:r>
        <w:t xml:space="preserve"> - termin określony w Umowie, do upływu którego Wykonawca zobowiązany jest wykonać przedmiot Umowy, </w:t>
      </w:r>
    </w:p>
    <w:p w14:paraId="1A9B50B1" w14:textId="77777777" w:rsidR="008C10D4" w:rsidRDefault="00304934">
      <w:pPr>
        <w:numPr>
          <w:ilvl w:val="1"/>
          <w:numId w:val="2"/>
        </w:numPr>
        <w:spacing w:after="14"/>
        <w:ind w:right="1" w:hanging="360"/>
      </w:pPr>
      <w:r>
        <w:rPr>
          <w:b/>
        </w:rPr>
        <w:t>Umowa o podwykonawstwo</w:t>
      </w:r>
      <w:r>
        <w:t xml:space="preserve"> – zgodnie z art. 464 ustawy PZP, </w:t>
      </w:r>
    </w:p>
    <w:p w14:paraId="5373541E" w14:textId="77777777" w:rsidR="008C10D4" w:rsidRDefault="00304934">
      <w:pPr>
        <w:numPr>
          <w:ilvl w:val="1"/>
          <w:numId w:val="2"/>
        </w:numPr>
        <w:ind w:right="1" w:hanging="360"/>
      </w:pPr>
      <w:r>
        <w:rPr>
          <w:b/>
        </w:rPr>
        <w:t>Wada</w:t>
      </w:r>
      <w:r>
        <w:t xml:space="preserve"> – jawne lub ukryte właściwości tkwiące w wykonanym przedmiocie umowy lub jego poszczególnych elementach, powodujące ich niezgodność z umową. W szczególności niezgodność z umową wystąpi, jeżeli przedmiot umowy: </w:t>
      </w:r>
    </w:p>
    <w:p w14:paraId="0A6ED71F" w14:textId="77777777" w:rsidR="008C10D4" w:rsidRDefault="00304934">
      <w:pPr>
        <w:numPr>
          <w:ilvl w:val="2"/>
          <w:numId w:val="2"/>
        </w:numPr>
        <w:ind w:right="1" w:hanging="286"/>
      </w:pPr>
      <w:r>
        <w:t xml:space="preserve">nie ma właściwości, które powinien mieć ze względu na cel w umowie oznaczony albo wynikający z okoliczności lub przeznaczenia, </w:t>
      </w:r>
    </w:p>
    <w:p w14:paraId="593F7A08" w14:textId="77777777" w:rsidR="008C10D4" w:rsidRDefault="00304934">
      <w:pPr>
        <w:numPr>
          <w:ilvl w:val="2"/>
          <w:numId w:val="2"/>
        </w:numPr>
        <w:ind w:right="1" w:hanging="286"/>
      </w:pPr>
      <w:r>
        <w:t xml:space="preserve">nie ma właściwości, o których istnieniu Wykonawca zapewnił Zamawiającego, w tym przedstawiając próbkę lub wzór. Na równi z zapewnieniem Wykonawcy traktuje się publiczne zapewnienia producenta rzeczy lub jego przedstawiciela, osoby, która wprowadza rzecz do obrotu w zakresie swojej działalności gospodarczej, oraz osoby, która przez umieszczenie na rzeczy sprzedanej swojej nazwy, znaku towarowego lub innego oznaczenia odróżniającego przedstawia się jako producent, </w:t>
      </w:r>
    </w:p>
    <w:p w14:paraId="73396077" w14:textId="77777777" w:rsidR="008C10D4" w:rsidRDefault="00304934">
      <w:pPr>
        <w:numPr>
          <w:ilvl w:val="2"/>
          <w:numId w:val="2"/>
        </w:numPr>
        <w:ind w:right="1" w:hanging="286"/>
      </w:pPr>
      <w:r>
        <w:t xml:space="preserve">nie nadaje się do celu, o którym Zamawiający poinformował Wykonawcę przy zawarciu umowy, a Wykonawca nie zgłosił zastrzeżenia co do takiego jej przeznaczenia, </w:t>
      </w:r>
    </w:p>
    <w:p w14:paraId="7B36B415" w14:textId="77777777" w:rsidR="008C10D4" w:rsidRDefault="00304934">
      <w:pPr>
        <w:numPr>
          <w:ilvl w:val="2"/>
          <w:numId w:val="2"/>
        </w:numPr>
        <w:ind w:right="1" w:hanging="286"/>
      </w:pPr>
      <w:r>
        <w:lastRenderedPageBreak/>
        <w:t xml:space="preserve">przedmiot umowy ma wadę fizyczną, jeżeli nastąpiło obniżenie jakości, estetyki lub inne uszkodzenia w przedmiocie Umowy, </w:t>
      </w:r>
    </w:p>
    <w:p w14:paraId="7CA77765" w14:textId="77777777" w:rsidR="008C10D4" w:rsidRDefault="00304934">
      <w:pPr>
        <w:numPr>
          <w:ilvl w:val="2"/>
          <w:numId w:val="2"/>
        </w:numPr>
        <w:ind w:right="1" w:hanging="286"/>
      </w:pPr>
      <w:r>
        <w:t xml:space="preserve">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  </w:t>
      </w:r>
    </w:p>
    <w:p w14:paraId="3F9C61F1" w14:textId="77777777" w:rsidR="008C10D4" w:rsidRDefault="00304934">
      <w:pPr>
        <w:ind w:left="732" w:right="1" w:hanging="360"/>
      </w:pPr>
      <w:r>
        <w:t>38)</w:t>
      </w:r>
      <w:r>
        <w:rPr>
          <w:rFonts w:ascii="Arial" w:eastAsia="Arial" w:hAnsi="Arial" w:cs="Arial"/>
        </w:rPr>
        <w:t xml:space="preserve"> </w:t>
      </w:r>
      <w:r>
        <w:rPr>
          <w:b/>
        </w:rPr>
        <w:t>Zaplecze budowy</w:t>
      </w:r>
      <w:r>
        <w:t xml:space="preserve"> – część Terenu budowy wraz z jej urządzeniami, przeznaczona na zaplecze socjalno-biurowe Wykonawcy wraz z dostępem do urządzeń infrastruktury technicznej, a także na składowanie przez Wykonawcę materiałów, sprzętu, itp. </w:t>
      </w:r>
    </w:p>
    <w:p w14:paraId="6D6624F4" w14:textId="77777777" w:rsidR="008C10D4" w:rsidRDefault="00304934">
      <w:pPr>
        <w:numPr>
          <w:ilvl w:val="0"/>
          <w:numId w:val="2"/>
        </w:numPr>
        <w:ind w:right="1" w:hanging="295"/>
      </w:pPr>
      <w:r>
        <w:t xml:space="preserve">W Umowie, oprócz sytuacji, w której kontekst wymaga inaczej: </w:t>
      </w:r>
    </w:p>
    <w:p w14:paraId="02A48CA5" w14:textId="77777777" w:rsidR="008C10D4" w:rsidRDefault="00304934">
      <w:pPr>
        <w:numPr>
          <w:ilvl w:val="2"/>
          <w:numId w:val="4"/>
        </w:numPr>
        <w:ind w:right="1" w:hanging="283"/>
      </w:pPr>
      <w:r>
        <w:t xml:space="preserve">Słowa określające jeden rodzaj, obejmują wszystkie rodzaje,  </w:t>
      </w:r>
    </w:p>
    <w:p w14:paraId="7DB44DE9" w14:textId="77777777" w:rsidR="008C10D4" w:rsidRDefault="00304934">
      <w:pPr>
        <w:numPr>
          <w:ilvl w:val="2"/>
          <w:numId w:val="4"/>
        </w:numPr>
        <w:ind w:right="1" w:hanging="283"/>
      </w:pPr>
      <w:r>
        <w:t xml:space="preserve">Słowa określające liczbę pojedynczą obejmują również liczbę mnogą, a słowa określające liczbę mnogą obejmują również liczbę pojedynczą,  </w:t>
      </w:r>
    </w:p>
    <w:p w14:paraId="091DD7CA" w14:textId="77777777" w:rsidR="008C10D4" w:rsidRDefault="00304934">
      <w:pPr>
        <w:numPr>
          <w:ilvl w:val="2"/>
          <w:numId w:val="4"/>
        </w:numPr>
        <w:ind w:right="1" w:hanging="283"/>
      </w:pPr>
      <w:r>
        <w:t xml:space="preserve">Postanowienia zawierające słowo „uzgodnić”, „uzgodniony” lub „uzgodnienie”, wymagają formy pisemnej oraz:  </w:t>
      </w:r>
    </w:p>
    <w:p w14:paraId="58EC1967" w14:textId="77777777" w:rsidR="008C10D4" w:rsidRDefault="00304934">
      <w:pPr>
        <w:numPr>
          <w:ilvl w:val="2"/>
          <w:numId w:val="4"/>
        </w:numPr>
        <w:ind w:right="1" w:hanging="283"/>
      </w:pPr>
      <w:r>
        <w:t xml:space="preserve">„pisemny” lub „na piśmie” oznacza napisany ręcznie, napisany na maszynie, wydrukowany lub dokonany elektronicznie i dający w wyniku trwały zapis. </w:t>
      </w:r>
    </w:p>
    <w:p w14:paraId="74976705" w14:textId="77777777" w:rsidR="008C10D4" w:rsidRDefault="00304934">
      <w:pPr>
        <w:numPr>
          <w:ilvl w:val="0"/>
          <w:numId w:val="2"/>
        </w:numPr>
        <w:ind w:right="1" w:hanging="295"/>
      </w:pPr>
      <w:r>
        <w:t xml:space="preserve">Wszelkie dokumenty dostarczane drugiej Stronie w trakcie realizacji Umowy będą sporządzane w języku polskim. </w:t>
      </w:r>
    </w:p>
    <w:p w14:paraId="6F582C84" w14:textId="77777777" w:rsidR="008C10D4" w:rsidRDefault="00304934">
      <w:pPr>
        <w:numPr>
          <w:ilvl w:val="0"/>
          <w:numId w:val="2"/>
        </w:numPr>
        <w:ind w:right="1" w:hanging="295"/>
      </w:pPr>
      <w:r>
        <w:t xml:space="preserve">W przypadku, gdy Umowa przewiduje dokonywanie zatwierdzeń, powiadomień, przekazywania informacji lub wydawania poleceń lub zgód, będą one przekazywane na piśmie i dostarczane (przekazywane) osobiście (za pokwitowaniem), wysłane pocztą lub kurierem za (pisemnym) potwierdzeniem odbioru. W celach informacyjnych Strony dopuszczają możliwość korespondencji wysłanej w formie elektronicznej. Adres do korespondencji ze strony </w:t>
      </w:r>
    </w:p>
    <w:p w14:paraId="24B0ADFB" w14:textId="6F435FA7" w:rsidR="008C10D4" w:rsidRDefault="00304934">
      <w:pPr>
        <w:spacing w:after="14"/>
        <w:ind w:left="305" w:right="0" w:hanging="10"/>
        <w:jc w:val="left"/>
      </w:pPr>
      <w:r>
        <w:t>Zamawiającego</w:t>
      </w:r>
      <w:r w:rsidR="005C7662">
        <w:t xml:space="preserve">: </w:t>
      </w:r>
      <w:r>
        <w:t xml:space="preserve"> </w:t>
      </w:r>
      <w:r w:rsidR="005C7662">
        <w:rPr>
          <w:color w:val="0563C1"/>
          <w:u w:val="single" w:color="0563C1"/>
        </w:rPr>
        <w:t>parczew</w:t>
      </w:r>
      <w:r>
        <w:rPr>
          <w:color w:val="0563C1"/>
          <w:u w:val="single" w:color="0563C1"/>
        </w:rPr>
        <w:t>@lublin.lasy.gov.pl</w:t>
      </w:r>
      <w:r>
        <w:t xml:space="preserve">, adres do korespondencji ze strony Wykonawcy: ___________________________ (zgodnie ze złożoną ofertą). </w:t>
      </w:r>
    </w:p>
    <w:p w14:paraId="290F2A8F" w14:textId="77777777" w:rsidR="008C10D4" w:rsidRDefault="00304934">
      <w:pPr>
        <w:numPr>
          <w:ilvl w:val="0"/>
          <w:numId w:val="2"/>
        </w:numPr>
        <w:ind w:right="1" w:hanging="295"/>
      </w:pPr>
      <w:r>
        <w:t xml:space="preserve">W przypadku przekazania zatwierdzenia, powiadomienia, informacji, wydanego polecenia lub zgody faksem albo drogą elektroniczną otrzymujący potwierdza przekazującemu w terminie 3 dni roboczych pisemnie fakt ich otrzymania chyba, że dla określonej czynności ustanowiono warunki szczególne odrębnie opisane w Umowie.  </w:t>
      </w:r>
    </w:p>
    <w:p w14:paraId="45E08884" w14:textId="77777777" w:rsidR="008C10D4" w:rsidRDefault="00304934">
      <w:pPr>
        <w:numPr>
          <w:ilvl w:val="0"/>
          <w:numId w:val="2"/>
        </w:numPr>
        <w:ind w:right="1" w:hanging="295"/>
      </w:pPr>
      <w:r>
        <w:t xml:space="preserve">Jeżeli Umowę wykonuje wspólnie więcej niż jeden wykonawca np. w ramach Konsorcjum ich odpowiedzialność wobec Zamawiającego jest solidarna. Solidarna odpowiedzialności tych wykonawców obejmuje wykonanie Umowy, zobowiązania wynikające z niewykonania lub nienależytego wykonania umowy jak i wniesienie zabezpieczenia jej należytego wykonania. </w:t>
      </w:r>
    </w:p>
    <w:p w14:paraId="51E1FE41" w14:textId="77777777" w:rsidR="008C10D4" w:rsidRDefault="00304934">
      <w:pPr>
        <w:numPr>
          <w:ilvl w:val="0"/>
          <w:numId w:val="2"/>
        </w:numPr>
        <w:ind w:right="1" w:hanging="295"/>
      </w:pPr>
      <w: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65E3D655" w14:textId="77777777" w:rsidR="008C10D4" w:rsidRDefault="00304934">
      <w:pPr>
        <w:numPr>
          <w:ilvl w:val="0"/>
          <w:numId w:val="2"/>
        </w:numPr>
        <w:ind w:right="1" w:hanging="295"/>
      </w:pPr>
      <w:r>
        <w:t xml:space="preserve">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(zgodnie z oświadczeniem złożonym w Ofercie). Zamawiający na każdym etapie wykonywania umowy lub rozliczania wykonanych robót budowlanych może zażądać od Lidera Konsorcjum informacji jakie roboty wykonywał lub będzie wykonywał każdy z członków Konsorcjum oraz jaka część wynagrodzenia (kwotowo) należna będzie każdemu z nich.  </w:t>
      </w:r>
    </w:p>
    <w:p w14:paraId="70A26919" w14:textId="77777777" w:rsidR="008C10D4" w:rsidRDefault="00304934">
      <w:pPr>
        <w:numPr>
          <w:ilvl w:val="0"/>
          <w:numId w:val="2"/>
        </w:numPr>
        <w:ind w:right="1" w:hanging="295"/>
      </w:pPr>
      <w: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21A6C557" w14:textId="77777777" w:rsidR="008C10D4" w:rsidRDefault="00304934">
      <w:pPr>
        <w:numPr>
          <w:ilvl w:val="0"/>
          <w:numId w:val="2"/>
        </w:numPr>
        <w:spacing w:after="193"/>
        <w:ind w:right="1" w:hanging="295"/>
      </w:pPr>
      <w:r>
        <w:t xml:space="preserve">W przypadku rozwiązania umowy Konsorcjum przed upływem okresu gwarancji i rękojmi za Wady Zamawiający jest uprawniony do żądania wykonania całości lub części robót wynikających z Umowy od wszystkich, niektórych lub jednego z członków Konsorcjum. </w:t>
      </w:r>
    </w:p>
    <w:p w14:paraId="15ED6BC1" w14:textId="77777777" w:rsidR="008C10D4" w:rsidRDefault="00304934">
      <w:pPr>
        <w:pStyle w:val="Nagwek1"/>
        <w:spacing w:after="110"/>
        <w:ind w:left="17"/>
      </w:pPr>
      <w:r>
        <w:lastRenderedPageBreak/>
        <w:t xml:space="preserve">PREAMBUŁA </w:t>
      </w:r>
    </w:p>
    <w:p w14:paraId="504B9A16" w14:textId="3C76A3A2" w:rsidR="008C10D4" w:rsidRDefault="00304934">
      <w:pPr>
        <w:ind w:left="7" w:right="1" w:firstLine="0"/>
      </w:pPr>
      <w:r>
        <w:t xml:space="preserve">W wyniku dokonania wyboru oferty Wykonawcy jako oferty najkorzystniejszej („Oferta”), złożonej w postępowaniu o udzielenie zamówienia publicznego </w:t>
      </w:r>
      <w:proofErr w:type="spellStart"/>
      <w:r>
        <w:t>pn</w:t>
      </w:r>
      <w:proofErr w:type="spellEnd"/>
      <w:r>
        <w:t xml:space="preserve">: </w:t>
      </w:r>
      <w:r w:rsidR="001418F9" w:rsidRPr="001418F9">
        <w:t>„Remonty Dróg Leśnych i Pożarowych na terenie nadleśnictwa Parczew”</w:t>
      </w:r>
      <w:r>
        <w:rPr>
          <w:b/>
        </w:rPr>
        <w:t xml:space="preserve"> </w:t>
      </w:r>
      <w:r>
        <w:t xml:space="preserve">nr postępowania </w:t>
      </w:r>
      <w:r w:rsidRPr="00AF30EB">
        <w:rPr>
          <w:color w:val="auto"/>
        </w:rPr>
        <w:t>S.270.</w:t>
      </w:r>
      <w:r w:rsidR="00AF30EB" w:rsidRPr="00AF30EB">
        <w:rPr>
          <w:color w:val="auto"/>
        </w:rPr>
        <w:t>7</w:t>
      </w:r>
      <w:r w:rsidRPr="00AF30EB">
        <w:rPr>
          <w:color w:val="auto"/>
        </w:rPr>
        <w:t>.202</w:t>
      </w:r>
      <w:r w:rsidR="005D5D93" w:rsidRPr="00AF30EB">
        <w:rPr>
          <w:color w:val="auto"/>
        </w:rPr>
        <w:t>4</w:t>
      </w:r>
      <w:r w:rsidRPr="00AF30EB">
        <w:rPr>
          <w:color w:val="auto"/>
        </w:rPr>
        <w:t xml:space="preserve"> </w:t>
      </w:r>
      <w:r>
        <w:t xml:space="preserve">przeprowadzonym w trybie podstawowym bez negocjacji („Postępowanie”), na podstawie przepisów ustawy </w:t>
      </w:r>
      <w:r w:rsidR="002B38B1">
        <w:t>PZP</w:t>
      </w:r>
      <w:r>
        <w:t xml:space="preserve">, została zawarta umowa („Umowa”) następującej treści: </w:t>
      </w:r>
    </w:p>
    <w:p w14:paraId="7F632910" w14:textId="77777777" w:rsidR="008C10D4" w:rsidRDefault="00304934">
      <w:pPr>
        <w:pStyle w:val="Nagwek1"/>
        <w:ind w:left="17" w:right="1"/>
      </w:pPr>
      <w:r>
        <w:t xml:space="preserve">§ 1. PRZEDMIOT UMOWY </w:t>
      </w:r>
    </w:p>
    <w:p w14:paraId="1A2B3A4F" w14:textId="79954A6A" w:rsidR="008C10D4" w:rsidRDefault="00304934">
      <w:pPr>
        <w:numPr>
          <w:ilvl w:val="0"/>
          <w:numId w:val="6"/>
        </w:numPr>
        <w:ind w:right="1" w:hanging="427"/>
      </w:pPr>
      <w:r>
        <w:t xml:space="preserve">Przedmiotem Umowy jest kompleksowe wykonanie przez Wykonawcę na rzecz Zamawiającego </w:t>
      </w:r>
      <w:r w:rsidR="001418F9" w:rsidRPr="001418F9">
        <w:rPr>
          <w:rFonts w:cs="Arial"/>
          <w:b/>
          <w:bCs/>
          <w:lang w:eastAsia="ar-SA"/>
        </w:rPr>
        <w:t>„Remonty Dróg Leśnych i Pożarowych na terenie nadleśnictwa Parczew”</w:t>
      </w:r>
      <w:r w:rsidR="001418F9" w:rsidRPr="001418F9" w:rsidDel="001418F9">
        <w:rPr>
          <w:rFonts w:cs="Arial"/>
          <w:b/>
          <w:bCs/>
          <w:lang w:eastAsia="ar-SA"/>
        </w:rPr>
        <w:t xml:space="preserve"> </w:t>
      </w:r>
      <w:r>
        <w:t>(„</w:t>
      </w:r>
      <w:r>
        <w:rPr>
          <w:b/>
        </w:rPr>
        <w:t>Obiekt</w:t>
      </w:r>
      <w:r>
        <w:t xml:space="preserve">”) wraz z  dostarczeniem wszystkich niezbędnych materiałów w formule „pod klucz”.  </w:t>
      </w:r>
    </w:p>
    <w:p w14:paraId="0768A6F8" w14:textId="77777777" w:rsidR="008C10D4" w:rsidRDefault="00304934">
      <w:pPr>
        <w:numPr>
          <w:ilvl w:val="0"/>
          <w:numId w:val="6"/>
        </w:numPr>
        <w:spacing w:after="14"/>
        <w:ind w:right="1" w:hanging="427"/>
      </w:pPr>
      <w:r>
        <w:t xml:space="preserve">Przedmiot Umowy obejmuje: </w:t>
      </w:r>
    </w:p>
    <w:p w14:paraId="4B9C9FE3" w14:textId="77777777" w:rsidR="001418F9" w:rsidRDefault="001418F9" w:rsidP="001418F9">
      <w:pPr>
        <w:numPr>
          <w:ilvl w:val="1"/>
          <w:numId w:val="6"/>
        </w:numPr>
        <w:ind w:right="1"/>
      </w:pPr>
      <w:r>
        <w:t xml:space="preserve">Przedmiotem zamówienia jest wykonanie prac z zakresu utrzymania dróg leśnych w Nadleśnictwie Parczew.. </w:t>
      </w:r>
    </w:p>
    <w:p w14:paraId="5F465EB3" w14:textId="37517906" w:rsidR="001418F9" w:rsidRDefault="001418F9" w:rsidP="001418F9">
      <w:pPr>
        <w:numPr>
          <w:ilvl w:val="1"/>
          <w:numId w:val="6"/>
        </w:numPr>
        <w:ind w:right="1"/>
      </w:pPr>
      <w:r>
        <w:t xml:space="preserve">Zakres prac obejmuje: </w:t>
      </w:r>
    </w:p>
    <w:p w14:paraId="29ABF483" w14:textId="77777777" w:rsidR="001418F9" w:rsidRDefault="001418F9" w:rsidP="001418F9">
      <w:pPr>
        <w:ind w:left="864" w:right="1" w:firstLine="0"/>
      </w:pPr>
      <w:r>
        <w:t xml:space="preserve">wykonanie robót ziemnych, </w:t>
      </w:r>
    </w:p>
    <w:p w14:paraId="44D00641" w14:textId="77777777" w:rsidR="001418F9" w:rsidRDefault="001418F9" w:rsidP="001418F9">
      <w:pPr>
        <w:ind w:left="864" w:right="1" w:firstLine="0"/>
      </w:pPr>
      <w:r>
        <w:t xml:space="preserve">uzupełnienie ubytków nawierzchni, </w:t>
      </w:r>
    </w:p>
    <w:p w14:paraId="7B8CBC15" w14:textId="77777777" w:rsidR="001418F9" w:rsidRDefault="001418F9" w:rsidP="001418F9">
      <w:pPr>
        <w:ind w:left="864" w:right="1" w:firstLine="0"/>
      </w:pPr>
      <w:r>
        <w:t xml:space="preserve">profilowanie i zagęszczanie mechaniczne podłoża. </w:t>
      </w:r>
    </w:p>
    <w:p w14:paraId="611874FA" w14:textId="77777777" w:rsidR="001418F9" w:rsidRDefault="001418F9" w:rsidP="001418F9">
      <w:pPr>
        <w:ind w:left="864" w:right="1" w:firstLine="0"/>
      </w:pPr>
      <w:r>
        <w:t>Szczegółowy opis przedmiotu zamówienia zawarty jest w dokumentacji stanowiącej załączniki do SWZ oraz specyfikacji technicznej wykonania i odbioru robót.</w:t>
      </w:r>
    </w:p>
    <w:p w14:paraId="7B4C3F87" w14:textId="20AC0C19" w:rsidR="008C10D4" w:rsidRPr="00A825BD" w:rsidRDefault="00304934" w:rsidP="001418F9">
      <w:pPr>
        <w:ind w:right="1"/>
        <w:rPr>
          <w:color w:val="auto"/>
        </w:rPr>
      </w:pPr>
      <w:r w:rsidRPr="00785AC1">
        <w:rPr>
          <w:color w:val="auto"/>
          <w:szCs w:val="20"/>
        </w:rPr>
        <w:t>Szczegółowy opis przedmiotu zamówienia (OPZ) został określony</w:t>
      </w:r>
      <w:r w:rsidRPr="00A825BD">
        <w:rPr>
          <w:color w:val="auto"/>
        </w:rPr>
        <w:t xml:space="preserve"> w </w:t>
      </w:r>
      <w:r w:rsidRPr="005D5D93">
        <w:rPr>
          <w:color w:val="auto"/>
        </w:rPr>
        <w:t>załączniku</w:t>
      </w:r>
      <w:r w:rsidR="005D5D93">
        <w:rPr>
          <w:color w:val="auto"/>
        </w:rPr>
        <w:t xml:space="preserve"> do</w:t>
      </w:r>
      <w:r w:rsidRPr="005D5D93">
        <w:rPr>
          <w:color w:val="auto"/>
        </w:rPr>
        <w:t xml:space="preserve"> Umowy</w:t>
      </w:r>
      <w:r w:rsidRPr="00A825BD">
        <w:rPr>
          <w:color w:val="auto"/>
        </w:rPr>
        <w:t xml:space="preserve"> (odpowiednio załącznik nr </w:t>
      </w:r>
      <w:r w:rsidR="00A825BD" w:rsidRPr="00A825BD">
        <w:rPr>
          <w:color w:val="auto"/>
        </w:rPr>
        <w:t xml:space="preserve">8, 9, 10, </w:t>
      </w:r>
      <w:r w:rsidRPr="00A825BD">
        <w:rPr>
          <w:color w:val="auto"/>
        </w:rPr>
        <w:t xml:space="preserve">12 do SWZ), na który składają się: projekt wykonawcy, przedmiary, </w:t>
      </w:r>
      <w:proofErr w:type="spellStart"/>
      <w:r w:rsidRPr="00A825BD">
        <w:rPr>
          <w:color w:val="auto"/>
        </w:rPr>
        <w:t>STWiOR</w:t>
      </w:r>
      <w:proofErr w:type="spellEnd"/>
      <w:r w:rsidRPr="00A825BD">
        <w:rPr>
          <w:color w:val="auto"/>
        </w:rPr>
        <w:t xml:space="preserve"> </w:t>
      </w:r>
    </w:p>
    <w:p w14:paraId="372E066B" w14:textId="77777777" w:rsidR="008C10D4" w:rsidRPr="00A825BD" w:rsidRDefault="00304934">
      <w:pPr>
        <w:numPr>
          <w:ilvl w:val="1"/>
          <w:numId w:val="6"/>
        </w:numPr>
        <w:spacing w:after="14"/>
        <w:ind w:right="1" w:hanging="492"/>
        <w:rPr>
          <w:color w:val="auto"/>
        </w:rPr>
      </w:pPr>
      <w:r w:rsidRPr="00A825BD">
        <w:rPr>
          <w:color w:val="auto"/>
        </w:rPr>
        <w:t xml:space="preserve">Przedmiot Umowy obejmuje wykonanie pełnego zakresu robót ujętych w Dokumentacji,  </w:t>
      </w:r>
    </w:p>
    <w:p w14:paraId="7BB911C1" w14:textId="77777777" w:rsidR="008C10D4" w:rsidRPr="00A825BD" w:rsidRDefault="00304934">
      <w:pPr>
        <w:numPr>
          <w:ilvl w:val="1"/>
          <w:numId w:val="6"/>
        </w:numPr>
        <w:ind w:right="1" w:hanging="492"/>
        <w:rPr>
          <w:color w:val="auto"/>
        </w:rPr>
      </w:pPr>
      <w:r w:rsidRPr="00A825BD">
        <w:rPr>
          <w:color w:val="auto"/>
        </w:rPr>
        <w:t xml:space="preserve">wykonanie niezbędnych robót towarzyszących (zorganizowanie placu budowy, zaplecza budowy, uporządkowania terenu po pracach itp.),  </w:t>
      </w:r>
    </w:p>
    <w:p w14:paraId="05EB25FB" w14:textId="77777777" w:rsidR="008C10D4" w:rsidRPr="00A825BD" w:rsidRDefault="00304934">
      <w:pPr>
        <w:numPr>
          <w:ilvl w:val="1"/>
          <w:numId w:val="6"/>
        </w:numPr>
        <w:ind w:right="1" w:hanging="492"/>
        <w:rPr>
          <w:color w:val="auto"/>
        </w:rPr>
      </w:pPr>
      <w:r w:rsidRPr="00A825BD">
        <w:rPr>
          <w:color w:val="auto"/>
        </w:rPr>
        <w:t xml:space="preserve">prowadzenie pełnej obsługi geodezyjnej w czasie robót,  </w:t>
      </w:r>
    </w:p>
    <w:p w14:paraId="291CD43E" w14:textId="77777777" w:rsidR="008C10D4" w:rsidRPr="00A825BD" w:rsidRDefault="00304934">
      <w:pPr>
        <w:numPr>
          <w:ilvl w:val="1"/>
          <w:numId w:val="6"/>
        </w:numPr>
        <w:spacing w:after="14"/>
        <w:ind w:right="1" w:hanging="492"/>
        <w:rPr>
          <w:color w:val="auto"/>
        </w:rPr>
      </w:pPr>
      <w:r w:rsidRPr="00A825BD">
        <w:rPr>
          <w:color w:val="auto"/>
        </w:rPr>
        <w:t xml:space="preserve">wykonanie dokumentacji powykonawczej,  </w:t>
      </w:r>
    </w:p>
    <w:p w14:paraId="520721FE" w14:textId="77777777" w:rsidR="008C10D4" w:rsidRPr="00A825BD" w:rsidRDefault="00304934">
      <w:pPr>
        <w:numPr>
          <w:ilvl w:val="1"/>
          <w:numId w:val="6"/>
        </w:numPr>
        <w:spacing w:after="14"/>
        <w:ind w:right="1" w:hanging="492"/>
        <w:rPr>
          <w:color w:val="auto"/>
        </w:rPr>
      </w:pPr>
      <w:r w:rsidRPr="00A825BD">
        <w:rPr>
          <w:color w:val="auto"/>
        </w:rPr>
        <w:t xml:space="preserve">zorganizowanie i przeprowadzenie prób, badań i odbiorów,  </w:t>
      </w:r>
    </w:p>
    <w:p w14:paraId="76AFF472" w14:textId="77777777" w:rsidR="008C10D4" w:rsidRPr="00A825BD" w:rsidRDefault="00304934">
      <w:pPr>
        <w:numPr>
          <w:ilvl w:val="1"/>
          <w:numId w:val="6"/>
        </w:numPr>
        <w:ind w:right="1" w:hanging="492"/>
        <w:rPr>
          <w:color w:val="auto"/>
        </w:rPr>
      </w:pPr>
      <w:r w:rsidRPr="00A825BD">
        <w:rPr>
          <w:color w:val="auto"/>
        </w:rPr>
        <w:t xml:space="preserve">uporządkowanie i odtworzenie terenu po zakończeniu budowy,  </w:t>
      </w:r>
    </w:p>
    <w:p w14:paraId="5741BE30" w14:textId="77777777" w:rsidR="008C10D4" w:rsidRDefault="00304934">
      <w:pPr>
        <w:numPr>
          <w:ilvl w:val="1"/>
          <w:numId w:val="6"/>
        </w:numPr>
        <w:ind w:right="1" w:hanging="492"/>
      </w:pPr>
      <w: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102A0C2F" w14:textId="77777777" w:rsidR="008C10D4" w:rsidRDefault="00304934">
      <w:pPr>
        <w:numPr>
          <w:ilvl w:val="1"/>
          <w:numId w:val="6"/>
        </w:numPr>
        <w:ind w:right="1" w:hanging="492"/>
      </w:pPr>
      <w:r>
        <w:t xml:space="preserve">gromadzenie odpadów niebezpiecznych, powstałych w trakcie realizacji inwestycji, które należy gromadzić w sposób bezpieczny dla środowiska oraz przekazać specjalistycznej firmie zajmującej się utylizacją tego typu odpadów.  </w:t>
      </w:r>
    </w:p>
    <w:p w14:paraId="38222B43" w14:textId="413B3114" w:rsidR="008C10D4" w:rsidRDefault="00304934">
      <w:pPr>
        <w:numPr>
          <w:ilvl w:val="0"/>
          <w:numId w:val="6"/>
        </w:numPr>
        <w:ind w:right="1" w:hanging="427"/>
      </w:pPr>
      <w:r>
        <w:t xml:space="preserve">Zgodnie z art. 95 </w:t>
      </w:r>
      <w:r w:rsidR="003B1698">
        <w:t xml:space="preserve">ustawy PZP, </w:t>
      </w:r>
      <w:r>
        <w:t xml:space="preserve">Zamawiający wymaga zatrudnienia przez wykonawcę lub podwykonawcę na podstawie stosunku pracy osób tj. pracowników fizycznych wykonujących roboty pod nadzorem kierownika robót budowlanych / kierowników robót następujące kategorie czynności wchodzące w skład przedmiotu zamówienia tj. wykonywanie robót ziemnych, drogowych, ogólnobudowlanych, obsługujących sprzęt budowlany jeżeli wykonanie tych czynności polega na wykonywaniu pracy w sposób określony w art. 22 § 1 ustawy z dnia 26 czerwca 1974 r. - Kodeks pracy (tekst jedn.: </w:t>
      </w:r>
      <w:r w:rsidR="003B1698" w:rsidRPr="003B1698">
        <w:t xml:space="preserve"> Dz.U. z 2023 r. poz. 1465</w:t>
      </w:r>
      <w:r>
        <w:t xml:space="preserve"> z </w:t>
      </w:r>
      <w:proofErr w:type="spellStart"/>
      <w:r>
        <w:t>późn</w:t>
      </w:r>
      <w:proofErr w:type="spellEnd"/>
      <w:r>
        <w:t xml:space="preserve">. zm.). </w:t>
      </w:r>
      <w:r>
        <w:rPr>
          <w:sz w:val="18"/>
        </w:rPr>
        <w:t xml:space="preserve"> </w:t>
      </w:r>
    </w:p>
    <w:p w14:paraId="11E2680F" w14:textId="77777777" w:rsidR="008C10D4" w:rsidRDefault="00304934">
      <w:pPr>
        <w:numPr>
          <w:ilvl w:val="0"/>
          <w:numId w:val="6"/>
        </w:numPr>
        <w:ind w:right="1" w:hanging="427"/>
      </w:pPr>
      <w:r>
        <w:t xml:space="preserve">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 </w:t>
      </w:r>
    </w:p>
    <w:p w14:paraId="35BEBC33" w14:textId="77777777" w:rsidR="008C10D4" w:rsidRDefault="00304934">
      <w:pPr>
        <w:numPr>
          <w:ilvl w:val="1"/>
          <w:numId w:val="6"/>
        </w:numPr>
        <w:ind w:right="1" w:hanging="492"/>
      </w:pPr>
      <w:r>
        <w:t xml:space="preserve">żądania oświadczeń i dokumentów określonych poniżej w zakresie potwierdzenia spełniania ww. wymogów i dokonywania ich oceny, </w:t>
      </w:r>
    </w:p>
    <w:p w14:paraId="7146C591" w14:textId="77777777" w:rsidR="008C10D4" w:rsidRDefault="00304934">
      <w:pPr>
        <w:numPr>
          <w:ilvl w:val="1"/>
          <w:numId w:val="6"/>
        </w:numPr>
        <w:ind w:right="1" w:hanging="492"/>
      </w:pPr>
      <w:r>
        <w:t xml:space="preserve">żądania wyjaśnień w przypadku wątpliwości w zakresie potwierdzenia spełniania ww. wymogów, </w:t>
      </w:r>
    </w:p>
    <w:p w14:paraId="43165219" w14:textId="77777777" w:rsidR="008C10D4" w:rsidRDefault="00304934">
      <w:pPr>
        <w:numPr>
          <w:ilvl w:val="1"/>
          <w:numId w:val="6"/>
        </w:numPr>
        <w:spacing w:after="14"/>
        <w:ind w:right="1" w:hanging="492"/>
      </w:pPr>
      <w:r>
        <w:t xml:space="preserve">przeprowadzania kontroli na miejscu wykonywania przedmiotu Umowy; </w:t>
      </w:r>
    </w:p>
    <w:p w14:paraId="4A585DD3" w14:textId="77777777" w:rsidR="008C10D4" w:rsidRDefault="00304934">
      <w:pPr>
        <w:ind w:left="439" w:right="1" w:firstLine="0"/>
      </w:pPr>
      <w:r>
        <w:t xml:space="preserve">Przy czym wskazane wyżej czynności kontrolne ani ich skutki nie zwalniają Wykonawcy z należytego wykonania przedmiotu Umowy i nie uprawniają go do domagania się zmian Umowy, w szczególności przesunięcia terminów z niej wynikających; </w:t>
      </w:r>
    </w:p>
    <w:p w14:paraId="3B145233" w14:textId="77777777" w:rsidR="008C10D4" w:rsidRDefault="00304934">
      <w:pPr>
        <w:numPr>
          <w:ilvl w:val="0"/>
          <w:numId w:val="6"/>
        </w:numPr>
        <w:ind w:right="1" w:hanging="427"/>
      </w:pPr>
      <w:r>
        <w:lastRenderedPageBreak/>
        <w:t xml:space="preserve">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4  powyżej. </w:t>
      </w:r>
    </w:p>
    <w:p w14:paraId="15A2539C" w14:textId="77777777" w:rsidR="008C10D4" w:rsidRDefault="00304934">
      <w:pPr>
        <w:numPr>
          <w:ilvl w:val="1"/>
          <w:numId w:val="6"/>
        </w:numPr>
        <w:ind w:right="1" w:hanging="492"/>
      </w:pPr>
      <w:r>
        <w:t xml:space="preserve">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 </w:t>
      </w:r>
    </w:p>
    <w:p w14:paraId="0F6E3C6D" w14:textId="77777777" w:rsidR="008C10D4" w:rsidRDefault="00304934">
      <w:pPr>
        <w:numPr>
          <w:ilvl w:val="1"/>
          <w:numId w:val="6"/>
        </w:numPr>
        <w:ind w:right="1" w:hanging="492"/>
      </w:pPr>
      <w:r>
        <w:t xml:space="preserve">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 </w:t>
      </w:r>
    </w:p>
    <w:p w14:paraId="1310D048" w14:textId="77777777" w:rsidR="008C10D4" w:rsidRDefault="00304934">
      <w:pPr>
        <w:numPr>
          <w:ilvl w:val="1"/>
          <w:numId w:val="6"/>
        </w:numPr>
        <w:ind w:right="1" w:hanging="492"/>
      </w:pPr>
      <w:r>
        <w:t xml:space="preserve">Poświadczonej za zgodność z oryginałem kopii umowy o pracę zatrudnionego pracownika Wykonawcy, Podwykonawcy lub Dalszego Podwykonawcy. </w:t>
      </w:r>
    </w:p>
    <w:p w14:paraId="071313DB" w14:textId="77777777" w:rsidR="008C10D4" w:rsidRDefault="00304934">
      <w:pPr>
        <w:numPr>
          <w:ilvl w:val="1"/>
          <w:numId w:val="6"/>
        </w:numPr>
        <w:ind w:right="1" w:hanging="492"/>
      </w:pPr>
      <w: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6.1 powyżej, za ostatni okres rozliczeniowy; </w:t>
      </w:r>
    </w:p>
    <w:p w14:paraId="01ED66CB" w14:textId="77777777" w:rsidR="008C10D4" w:rsidRDefault="00304934">
      <w:pPr>
        <w:numPr>
          <w:ilvl w:val="1"/>
          <w:numId w:val="6"/>
        </w:numPr>
        <w:ind w:right="1" w:hanging="492"/>
      </w:pPr>
      <w:r>
        <w:t xml:space="preserve">Przy czym Strony uzgodnią zakres </w:t>
      </w:r>
      <w:proofErr w:type="spellStart"/>
      <w:r>
        <w:t>anonimizacji</w:t>
      </w:r>
      <w:proofErr w:type="spellEnd"/>
      <w:r>
        <w:t xml:space="preserve"> danych osobowych pracowników Wykonawcy oraz pracowników Podwykonawców tak, aby ujawnieniu podlegały wyłącznie dane pozwalające na potwierdzenie przestrzegania zobowiązania określonego w ust. 4 powyżej; </w:t>
      </w:r>
    </w:p>
    <w:p w14:paraId="0B8D2FFF" w14:textId="77777777" w:rsidR="008C10D4" w:rsidRDefault="00304934">
      <w:pPr>
        <w:numPr>
          <w:ilvl w:val="0"/>
          <w:numId w:val="6"/>
        </w:numPr>
        <w:ind w:right="1" w:hanging="427"/>
      </w:pPr>
      <w:r>
        <w:t xml:space="preserve">Zamawiający dopuszcza możliwość wystąpienia w trakcie realizacji przedmiotu umowy robót zamiennych w stosunku do przewidywanych dokumentacją projektową oraz robót dodatkowych, w sytuacji, gdy wykonanie tych robót będzie niezbędne do prawidłowego, tj. zgodnego z zasadami wiedzy technicznej i obowiązującymi na dzień odbioru robót przepisami. </w:t>
      </w:r>
    </w:p>
    <w:p w14:paraId="42771099" w14:textId="77777777" w:rsidR="008C10D4" w:rsidRDefault="00304934">
      <w:pPr>
        <w:numPr>
          <w:ilvl w:val="0"/>
          <w:numId w:val="6"/>
        </w:numPr>
        <w:ind w:right="1" w:hanging="427"/>
      </w:pPr>
      <w:r>
        <w:t xml:space="preserve">Przewiduje się także możliwość ograniczenia zakresu rzeczowego przedmiotu umowy,  w sytuacji, gdy wykonanie danych robót będzie zbędne do prawidłowego, tj. zgodnego  </w:t>
      </w:r>
    </w:p>
    <w:p w14:paraId="6CC48893" w14:textId="77777777" w:rsidR="008C10D4" w:rsidRDefault="00304934">
      <w:pPr>
        <w:ind w:left="732" w:right="1" w:firstLine="0"/>
      </w:pPr>
      <w:r>
        <w:t xml:space="preserve">z zasadami wiedzy technicznej i obowiązującymi na dzień odbioru robót przepisami. Roboty takie w dalszej części umowy nazwane są robotami zaniechanymi. </w:t>
      </w:r>
    </w:p>
    <w:p w14:paraId="4AB85980" w14:textId="77777777" w:rsidR="008C10D4" w:rsidRDefault="00304934">
      <w:pPr>
        <w:numPr>
          <w:ilvl w:val="0"/>
          <w:numId w:val="6"/>
        </w:numPr>
        <w:ind w:right="1" w:hanging="427"/>
      </w:pPr>
      <w:r>
        <w:t xml:space="preserve">Zamawiający dopuszcza wprowadzenie zamiany materiałów i urządzeń przedstawionych w ofercie, pod warunkiem, że zmiany te będą korzystne dla Zamawiającego. Będą to, przykładowo, okoliczności: </w:t>
      </w:r>
    </w:p>
    <w:p w14:paraId="1D4E6522" w14:textId="77777777" w:rsidR="008C10D4" w:rsidRDefault="00304934">
      <w:pPr>
        <w:ind w:left="1452" w:right="1" w:hanging="360"/>
      </w:pPr>
      <w:r>
        <w:rPr>
          <w:rFonts w:ascii="Segoe UI Symbol" w:eastAsia="Segoe UI Symbol" w:hAnsi="Segoe UI Symbol" w:cs="Segoe UI Symbol"/>
        </w:rPr>
        <w:t>−</w:t>
      </w:r>
      <w:r>
        <w:rPr>
          <w:rFonts w:ascii="Arial" w:eastAsia="Arial" w:hAnsi="Arial" w:cs="Arial"/>
        </w:rPr>
        <w:t xml:space="preserve"> </w:t>
      </w:r>
      <w:r>
        <w:t xml:space="preserve">powodujące obniżenie kosztu ponoszonego przez Zamawiającego na eksploatację  i konserwację wykonanego przedmiotu umowy, </w:t>
      </w:r>
    </w:p>
    <w:p w14:paraId="638A96D3" w14:textId="77777777" w:rsidR="008C10D4" w:rsidRDefault="00304934">
      <w:pPr>
        <w:tabs>
          <w:tab w:val="center" w:pos="1147"/>
          <w:tab w:val="center" w:pos="3687"/>
        </w:tabs>
        <w:ind w:left="0"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powodujące poprawienie parametrów technicznych, </w:t>
      </w:r>
    </w:p>
    <w:p w14:paraId="56C915CF" w14:textId="77777777" w:rsidR="008C10D4" w:rsidRDefault="00304934">
      <w:pPr>
        <w:ind w:left="1452" w:right="1" w:hanging="360"/>
      </w:pPr>
      <w:r>
        <w:rPr>
          <w:rFonts w:ascii="Segoe UI Symbol" w:eastAsia="Segoe UI Symbol" w:hAnsi="Segoe UI Symbol" w:cs="Segoe UI Symbol"/>
        </w:rPr>
        <w:t>−</w:t>
      </w:r>
      <w:r>
        <w:rPr>
          <w:rFonts w:ascii="Arial" w:eastAsia="Arial" w:hAnsi="Arial" w:cs="Arial"/>
        </w:rPr>
        <w:t xml:space="preserve"> </w:t>
      </w:r>
      <w:r>
        <w:t xml:space="preserve">wynikające z aktualizacji rozwiązań z uwagi na postęp technologiczny lub zmiany obowiązujących przepisów. </w:t>
      </w:r>
    </w:p>
    <w:p w14:paraId="7B569B62" w14:textId="77777777" w:rsidR="008C10D4" w:rsidRDefault="00304934">
      <w:pPr>
        <w:spacing w:after="180" w:line="259" w:lineRule="auto"/>
        <w:ind w:left="372" w:right="0" w:firstLine="0"/>
        <w:jc w:val="left"/>
      </w:pPr>
      <w:r>
        <w:t xml:space="preserve"> </w:t>
      </w:r>
    </w:p>
    <w:p w14:paraId="4494021A" w14:textId="77777777" w:rsidR="008C10D4" w:rsidRDefault="00304934">
      <w:pPr>
        <w:pStyle w:val="Nagwek1"/>
        <w:ind w:left="17" w:right="2"/>
      </w:pPr>
      <w:r>
        <w:t xml:space="preserve">§ 2. ZAKRES PRAC  </w:t>
      </w:r>
    </w:p>
    <w:p w14:paraId="7D2170E4" w14:textId="77777777" w:rsidR="008C10D4" w:rsidRDefault="00304934">
      <w:pPr>
        <w:numPr>
          <w:ilvl w:val="0"/>
          <w:numId w:val="7"/>
        </w:numPr>
        <w:spacing w:after="14"/>
        <w:ind w:right="0" w:hanging="283"/>
        <w:jc w:val="left"/>
      </w:pPr>
      <w:r>
        <w:t>Zakres wykonywanych w ramach Umowy prac („</w:t>
      </w:r>
      <w:r>
        <w:rPr>
          <w:b/>
        </w:rPr>
        <w:t>Prace</w:t>
      </w:r>
      <w:r>
        <w:t xml:space="preserve">”) obejmuje w szczególności:  </w:t>
      </w:r>
    </w:p>
    <w:p w14:paraId="06F4C5AE" w14:textId="77777777" w:rsidR="008C10D4" w:rsidRDefault="00304934">
      <w:pPr>
        <w:numPr>
          <w:ilvl w:val="1"/>
          <w:numId w:val="7"/>
        </w:numPr>
        <w:ind w:right="1" w:hanging="360"/>
      </w:pPr>
      <w:r>
        <w:t xml:space="preserve">Wykonanie harmonogramu szczegółowego Prac (zgodnie z wymaganiami SWZ), projektu organizacji Prac, planu Bezpieczeństwa i Ochrony Zdrowia („plan BIOZ”) oraz przekazanie ich do zatwierdzenia Zamawiającemu, </w:t>
      </w:r>
    </w:p>
    <w:p w14:paraId="77505895" w14:textId="77777777" w:rsidR="008C10D4" w:rsidRDefault="00304934">
      <w:pPr>
        <w:numPr>
          <w:ilvl w:val="1"/>
          <w:numId w:val="7"/>
        </w:numPr>
        <w:ind w:right="1" w:hanging="360"/>
      </w:pPr>
      <w:r>
        <w:t xml:space="preserve">Kompleksowa realizacja wszystkich prac i dostaw − zgodnie z dokumentacją posiadaną przez Zamawiającego, postanowieniami niniejszej Umowy i w zakresie zgodnym z załącznikami stanowiącymi integralną część Umowy. </w:t>
      </w:r>
    </w:p>
    <w:p w14:paraId="60634B0E" w14:textId="77777777" w:rsidR="008C10D4" w:rsidRDefault="00304934">
      <w:pPr>
        <w:numPr>
          <w:ilvl w:val="1"/>
          <w:numId w:val="7"/>
        </w:numPr>
        <w:ind w:right="1" w:hanging="360"/>
      </w:pPr>
      <w:r>
        <w:t xml:space="preserve">Oczyszczenie i uporządkowanie miejsca pracy. </w:t>
      </w:r>
    </w:p>
    <w:p w14:paraId="5C434CE6" w14:textId="77777777" w:rsidR="008C10D4" w:rsidRDefault="00304934">
      <w:pPr>
        <w:numPr>
          <w:ilvl w:val="1"/>
          <w:numId w:val="7"/>
        </w:numPr>
        <w:spacing w:after="14"/>
        <w:ind w:right="1" w:hanging="360"/>
      </w:pPr>
      <w:r>
        <w:lastRenderedPageBreak/>
        <w:t xml:space="preserve">Wykonanie dokumentacji powykonawczej oraz przekazanie jej do oceny Zamawiającemu. </w:t>
      </w:r>
    </w:p>
    <w:p w14:paraId="1CE9F437" w14:textId="77777777" w:rsidR="008C10D4" w:rsidRDefault="00304934">
      <w:pPr>
        <w:numPr>
          <w:ilvl w:val="1"/>
          <w:numId w:val="7"/>
        </w:numPr>
        <w:ind w:right="1" w:hanging="360"/>
      </w:pPr>
      <w:r>
        <w:t xml:space="preserve">Odbiór końcowy Prac. </w:t>
      </w:r>
    </w:p>
    <w:p w14:paraId="564AA198" w14:textId="77777777" w:rsidR="008C10D4" w:rsidRDefault="00304934">
      <w:pPr>
        <w:numPr>
          <w:ilvl w:val="1"/>
          <w:numId w:val="7"/>
        </w:numPr>
        <w:ind w:right="1" w:hanging="360"/>
      </w:pPr>
      <w:r>
        <w:t xml:space="preserve">Realizacja prac naprawczych przedmiotu Umowy w okresie gwarancyjnym oraz w okresie rękojmi wynikających z zidentyfikowanych usterek/wad i realizacji zapisów z protokołów przeglądów gwarancyjnych. </w:t>
      </w:r>
    </w:p>
    <w:p w14:paraId="0826263B" w14:textId="77777777" w:rsidR="008C10D4" w:rsidRDefault="00304934">
      <w:pPr>
        <w:numPr>
          <w:ilvl w:val="0"/>
          <w:numId w:val="7"/>
        </w:numPr>
        <w:spacing w:after="14"/>
        <w:ind w:right="0" w:hanging="283"/>
        <w:jc w:val="left"/>
      </w:pPr>
      <w:r>
        <w:t xml:space="preserve">Wszystkie Prace wykonywane są na terenie , w odpowiednio wydzielonym i oznakowanym rejonie wykonywania Prac.  </w:t>
      </w:r>
    </w:p>
    <w:p w14:paraId="3A954906" w14:textId="77777777" w:rsidR="008C10D4" w:rsidRDefault="00304934">
      <w:pPr>
        <w:numPr>
          <w:ilvl w:val="0"/>
          <w:numId w:val="7"/>
        </w:numPr>
        <w:ind w:right="0" w:hanging="283"/>
        <w:jc w:val="left"/>
      </w:pPr>
      <w:r>
        <w:t xml:space="preserve">Wykonanie wszelkich prac niezbędnych dla zapewnienia kompletności wykonania Prac będących na granicy połączeń należy do obowiązków Wykonawcy.  </w:t>
      </w:r>
    </w:p>
    <w:p w14:paraId="0C1F4FBD" w14:textId="77777777" w:rsidR="008C10D4" w:rsidRDefault="00304934">
      <w:pPr>
        <w:numPr>
          <w:ilvl w:val="0"/>
          <w:numId w:val="7"/>
        </w:numPr>
        <w:spacing w:after="193"/>
        <w:ind w:right="0" w:hanging="283"/>
        <w:jc w:val="left"/>
      </w:pPr>
      <w:r>
        <w:t xml:space="preserve">Wszystkie pozostałe szczegóły dotyczące granic prac oraz demontaży, przekładek, prowizorek, zabezpieczeń, miejsc zasileń i przełączeń ruchowych na czas wykonywania robót montażowych Wykonawca wyjaśni i uściśli z Zamawiającym podczas wizji lokalnych.   </w:t>
      </w:r>
    </w:p>
    <w:p w14:paraId="2842AFFF" w14:textId="77777777" w:rsidR="008C10D4" w:rsidRDefault="00304934">
      <w:pPr>
        <w:pStyle w:val="Nagwek1"/>
        <w:ind w:left="17" w:right="1"/>
      </w:pPr>
      <w:r>
        <w:t xml:space="preserve">§ 3 ZOBOWIĄZANIA I UPRAWNIENIA ZAMAWIAJĄCEGO </w:t>
      </w:r>
    </w:p>
    <w:p w14:paraId="2166952B" w14:textId="77777777" w:rsidR="008C10D4" w:rsidRDefault="00304934">
      <w:pPr>
        <w:numPr>
          <w:ilvl w:val="0"/>
          <w:numId w:val="8"/>
        </w:numPr>
        <w:ind w:right="1" w:hanging="283"/>
      </w:pPr>
      <w:r>
        <w:t xml:space="preserve">Zamawiający udostępni Wykonawcy dostęp do Obiektu oraz terenów w rejonie Obiektu na zasadach uzgodnionych z Wykonawcą i uwzględnionych w harmonogramie szczegółowym.  </w:t>
      </w:r>
    </w:p>
    <w:p w14:paraId="777549B1" w14:textId="77777777" w:rsidR="008C10D4" w:rsidRDefault="00304934">
      <w:pPr>
        <w:numPr>
          <w:ilvl w:val="0"/>
          <w:numId w:val="8"/>
        </w:numPr>
        <w:ind w:right="1" w:hanging="283"/>
      </w:pPr>
      <w:r>
        <w:t xml:space="preserve">Zamawiający zobowiązuje się udostępnić Wykonawcy posiadaną dokumentację techniczną niezbędną do wykonania Prac.   </w:t>
      </w:r>
    </w:p>
    <w:p w14:paraId="6998F88B" w14:textId="77777777" w:rsidR="008C10D4" w:rsidRDefault="00304934">
      <w:pPr>
        <w:numPr>
          <w:ilvl w:val="0"/>
          <w:numId w:val="8"/>
        </w:numPr>
        <w:ind w:right="1" w:hanging="283"/>
      </w:pPr>
      <w:r>
        <w:t xml:space="preserve">Wykonawca powinien we własnym zakresie i na własny koszt zapewnić sobie dostęp do mediów (energia elektryczna, woda </w:t>
      </w:r>
      <w:proofErr w:type="spellStart"/>
      <w:r>
        <w:t>itp</w:t>
      </w:r>
      <w:proofErr w:type="spellEnd"/>
      <w:r>
        <w:t xml:space="preserve">).  </w:t>
      </w:r>
    </w:p>
    <w:p w14:paraId="2C83E668" w14:textId="77777777" w:rsidR="008C10D4" w:rsidRDefault="00304934">
      <w:pPr>
        <w:numPr>
          <w:ilvl w:val="0"/>
          <w:numId w:val="8"/>
        </w:numPr>
        <w:ind w:right="1" w:hanging="283"/>
      </w:pPr>
      <w:r>
        <w:t xml:space="preserve">Zamawiający ma prawo do przeprowadzania kontroli Prac pod kątem przestrzegania przez Wykonawcę obowiązujących przepisów prawa, jak i regulacji wewnętrznych obowiązujących u Zamawiającego (w tym do wylegitymowania osób przebywających na terenie Obiektu), jak również zgłaszania uwag i wniosków, które Wykonawca powinien uwzględnić, chyba, że będzie to niemożliwe z przyczyn obiektywnych, oraz do wyznaczenia terminu usunięcia nieprawidłowości.  </w:t>
      </w:r>
    </w:p>
    <w:p w14:paraId="5B2AEB90" w14:textId="43C875B0" w:rsidR="008C10D4" w:rsidRDefault="00304934">
      <w:pPr>
        <w:numPr>
          <w:ilvl w:val="0"/>
          <w:numId w:val="8"/>
        </w:numPr>
        <w:ind w:right="1" w:hanging="283"/>
      </w:pPr>
      <w:r>
        <w:t>W przypadku opóźnienia Wykonawcy z rozpoczęciem lub wykonywaniem Prac, w przypadku przestoju w Pracach, albo ich nienależytego wykonania, jak również nierealizowania obowiązków wynikających z udzielonej Gwarancji lub rękojmi, Zamawiający jest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w:t>
      </w:r>
      <w:r w:rsidR="004D59EB">
        <w:t xml:space="preserve"> </w:t>
      </w:r>
    </w:p>
    <w:p w14:paraId="189BCD9B" w14:textId="77777777" w:rsidR="008C10D4" w:rsidRDefault="00304934">
      <w:pPr>
        <w:pStyle w:val="Nagwek1"/>
        <w:ind w:left="17"/>
      </w:pPr>
      <w:r>
        <w:t xml:space="preserve">§ 4. ZOBOWIĄZANIA WYKONAWCY </w:t>
      </w:r>
    </w:p>
    <w:p w14:paraId="2C2B6211" w14:textId="77777777" w:rsidR="008C10D4" w:rsidRDefault="00304934">
      <w:pPr>
        <w:numPr>
          <w:ilvl w:val="0"/>
          <w:numId w:val="9"/>
        </w:numPr>
        <w:ind w:right="1" w:hanging="283"/>
      </w:pPr>
      <w:r>
        <w:t xml:space="preserve">Wykonawca oświadcza, iż jest specjalistą w zakresie wykonywanych w ramach Umowy Prac i posiada wiedzę i doświadczenie niezbędne dla sprawnej i zgodnej z wymogami Zamawiającego oraz powszechnie obowiązującymi przepisami prawa realizacji Umowy.  </w:t>
      </w:r>
    </w:p>
    <w:p w14:paraId="175DE6D7" w14:textId="77777777" w:rsidR="008C10D4" w:rsidRDefault="00304934">
      <w:pPr>
        <w:numPr>
          <w:ilvl w:val="0"/>
          <w:numId w:val="9"/>
        </w:numPr>
        <w:ind w:right="1" w:hanging="283"/>
      </w:pPr>
      <w:r>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w:t>
      </w:r>
    </w:p>
    <w:p w14:paraId="086D9695" w14:textId="77777777" w:rsidR="008C10D4" w:rsidRDefault="00304934">
      <w:pPr>
        <w:numPr>
          <w:ilvl w:val="0"/>
          <w:numId w:val="9"/>
        </w:numPr>
        <w:ind w:right="1" w:hanging="283"/>
      </w:pPr>
      <w:r>
        <w:t xml:space="preserve">Wykonawca oświadcza, że treść tych uregulowań jest mu znana oraz, że wszystkie osoby realizujące Umowę będą z tą treścią efektywnie zapoznane. Zamawiający informuje Wykonawcę o każdej zmianie wewnętrznych przepisów. Zmiany w tym zakresie obowiązują Wykonawcę od chwili ich przekazania. Wykonawca oświadcza, że w świetle uzyskanych od Zamawiającego informacji oraz po zapoznaniu się z obszarem Prac, obszar prowadzenia Prac i dokumentacja udostępniona przez Zamawiającego umożliwiają należyte i terminowe wykonanie przedmiotu umowy i nie zgłasza w tym zakresie żadnych uwag ani zastrzeżeń.  </w:t>
      </w:r>
    </w:p>
    <w:p w14:paraId="6F3688C0" w14:textId="77777777" w:rsidR="008C10D4" w:rsidRDefault="00304934">
      <w:pPr>
        <w:numPr>
          <w:ilvl w:val="0"/>
          <w:numId w:val="9"/>
        </w:numPr>
        <w:ind w:right="1" w:hanging="283"/>
      </w:pPr>
      <w:r>
        <w:t xml:space="preserve">Wykonawca zobowiązuje się do starannej i należytej jakościowo realizacji przedmiotu Umowy, w celu zapewnienia bezawaryjnej, bezzakłóceniowej i bezprzerwowej pracy pozostałych Obiektów Zamawiającego. Wykonawca zobowiązuje się działać z najwyższą starannością. W razie zgłoszenia przez Zamawiającego uwag lub wniosków w zakresie realizacji Umowy, Wykonawca zobowiązuje się do ich stosowania, pod warunkiem że nie są one sprzeczne z postanowieniami Umowy i powszechnie obowiązującymi przepisami prawa.  </w:t>
      </w:r>
    </w:p>
    <w:p w14:paraId="1A29178D" w14:textId="77777777" w:rsidR="008C10D4" w:rsidRDefault="00304934">
      <w:pPr>
        <w:numPr>
          <w:ilvl w:val="0"/>
          <w:numId w:val="9"/>
        </w:numPr>
        <w:ind w:right="1" w:hanging="283"/>
      </w:pPr>
      <w:r>
        <w:t xml:space="preserve">Wykonawca zobowiązany jest posiadać wszelkie zezwolenia i pozwolenia odpowiednich władz wymagane w związku z realizacją Umowy. Wykonawca obowiązany jest, bez zbędnej zwłoki i na każde żądanie, udostępnić Zamawiającemu do wglądu wymienione wyżej dokumenty.  </w:t>
      </w:r>
    </w:p>
    <w:p w14:paraId="357941FB" w14:textId="77777777" w:rsidR="008C10D4" w:rsidRDefault="00304934">
      <w:pPr>
        <w:numPr>
          <w:ilvl w:val="0"/>
          <w:numId w:val="9"/>
        </w:numPr>
        <w:ind w:right="1" w:hanging="283"/>
      </w:pPr>
      <w:r>
        <w:lastRenderedPageBreak/>
        <w:t xml:space="preserve">Wykonawca zapewnia specjalistyczne kierownictwo i nadzór nad Pracami, poprzez zatrudnienie odpowiednich osób posiadających wymagane przepisami uprawnienia oraz certyfikaty i nadzór wykonawczy przez cały okres trwania Umowy. W szczególności zapewni kierowników robót, posiadających wymagane uprawnienia dla realizacji Umowy, oraz którzy prowadzą odpowiednią dokumentację robót, w tym dziennik budowy lub robót. Kierownik budowy jest zatrudniony i ustanowiony na czas wykonywania Prac i na tak długi okres po ich zakończeniu, jaki Zamawiający uzna za konieczne dla właściwego wykonania obowiązków Wykonawcy wynikających z Umowy. Wykonawca zapewnia koordynację swoich działań ze służbami Zamawiającego i innymi Wykonawcami, a także zapewni odpowiedni nadzór nad wykonywanymi Pracami przez osobę/osoby władającą/e językiem polskim albo zobowiązany będzie zatrudnić tłumacza, który umożliwi komunikację w języku polskim z tą osobą lub tymi osobami oraz cały personel niezbędny do wykonania przedmiotu Umowy.  </w:t>
      </w:r>
    </w:p>
    <w:p w14:paraId="07E51826" w14:textId="77777777" w:rsidR="008C10D4" w:rsidRDefault="00304934">
      <w:pPr>
        <w:numPr>
          <w:ilvl w:val="0"/>
          <w:numId w:val="9"/>
        </w:numPr>
        <w:ind w:right="1" w:hanging="283"/>
      </w:pPr>
      <w:r>
        <w:t xml:space="preserve">Wykonawca zapewnia cały personel niezbędny do realizacji Umowy. Wszystkie osoby wykonujące prace niezbędne do realizacji Umowy posiadają odpowiednie uprawnienia, certyfikaty lub świadectwa kwalifikacji, w tym uprawniające do eksploatacji urządzeń, instalacji i sieci, wymagane obowiązującymi przepisami.  </w:t>
      </w:r>
    </w:p>
    <w:p w14:paraId="7ADC14BC" w14:textId="77777777" w:rsidR="008C10D4" w:rsidRDefault="00304934">
      <w:pPr>
        <w:numPr>
          <w:ilvl w:val="0"/>
          <w:numId w:val="9"/>
        </w:numPr>
        <w:ind w:right="1" w:hanging="283"/>
      </w:pPr>
      <w:r>
        <w:t xml:space="preserve">Wykonawca zobowiązuje się do stosowania podczas realizacji Umowy sprawnych maszyn, urządzeń, narzędzi pracy oraz środków ochrony indywidualnej i sprzętu ochronnego zgodnego z PN/ISO, posiadającymi wymagane atesty, wyniki okresowych przeglądów i kontroli.  </w:t>
      </w:r>
    </w:p>
    <w:p w14:paraId="68147392" w14:textId="77777777" w:rsidR="008C10D4" w:rsidRDefault="00304934">
      <w:pPr>
        <w:numPr>
          <w:ilvl w:val="0"/>
          <w:numId w:val="9"/>
        </w:numPr>
        <w:ind w:right="1" w:hanging="283"/>
      </w:pPr>
      <w: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73A28ADE" w14:textId="77777777" w:rsidR="008C10D4" w:rsidRDefault="00304934">
      <w:pPr>
        <w:numPr>
          <w:ilvl w:val="0"/>
          <w:numId w:val="9"/>
        </w:numPr>
        <w:ind w:right="1" w:hanging="283"/>
      </w:pPr>
      <w:r>
        <w:t xml:space="preserve">Wykonawca zobowiązuje się do realizacji Umowy nie zatrudniać na podstawie umowy o pracę lub nie angażować na podstawie umowy prawa cywilnego osób będących pracownikami Zamawiającego lub osób świadczących na rzecz Zamawiającego prace na podstawie umów cywilnoprawnych. Niedopełnienie przez Wykonawcę tego obowiązku jest traktowane, jako rażące naruszenie postanowień Umowy uprawniające Zamawiającego do odstąpienia od Umowy z przyczyn dotyczących Wykonawcy.  </w:t>
      </w:r>
    </w:p>
    <w:p w14:paraId="3DB656E4" w14:textId="77777777" w:rsidR="008C10D4" w:rsidRDefault="00304934">
      <w:pPr>
        <w:numPr>
          <w:ilvl w:val="0"/>
          <w:numId w:val="9"/>
        </w:numPr>
        <w:ind w:right="1" w:hanging="283"/>
      </w:pPr>
      <w:r>
        <w:t xml:space="preserve">W ramach Wynagrodzenia umownego Wykonawca zobowiązuje się do wykonywania prac w godzinach popołudniowych oraz w porze nocnej, w tym w dni ustawowo wolne od pracy, jeżeli występuje taka potrzeba.  </w:t>
      </w:r>
    </w:p>
    <w:p w14:paraId="17304691" w14:textId="77777777" w:rsidR="008C10D4" w:rsidRDefault="00304934">
      <w:pPr>
        <w:numPr>
          <w:ilvl w:val="0"/>
          <w:numId w:val="9"/>
        </w:numPr>
        <w:ind w:right="1" w:hanging="283"/>
      </w:pPr>
      <w:r>
        <w:t xml:space="preserve">Wykonawca pokrywa koszty ubezpieczenia i transportu urządzeń, części urządzeń, prefabrykatów, podzespołów, aparatury, instalacji i materiałów oraz ponosi ryzyko przypadkowej ich utraty lub uszkodzenia do dnia wydania przedmiotu Umowy Zamawiającemu.  </w:t>
      </w:r>
    </w:p>
    <w:p w14:paraId="26D3A674" w14:textId="00A2D785" w:rsidR="008C10D4" w:rsidRDefault="00304934">
      <w:pPr>
        <w:numPr>
          <w:ilvl w:val="0"/>
          <w:numId w:val="9"/>
        </w:numPr>
        <w:ind w:right="1" w:hanging="283"/>
      </w:pPr>
      <w:r>
        <w:t xml:space="preserve">Wykonawca oświadcza, że zagospodarowanie wytworzonych w związku z realizacją Umowy odpadów będzie się odbywało zgodnie z ustawą </w:t>
      </w:r>
      <w:r w:rsidR="003B1698">
        <w:t xml:space="preserve">z dnia 14 grudnia 2012 r. </w:t>
      </w:r>
      <w:r>
        <w:t>o odpadach (</w:t>
      </w:r>
      <w:proofErr w:type="spellStart"/>
      <w:r>
        <w:t>t.j</w:t>
      </w:r>
      <w:proofErr w:type="spellEnd"/>
      <w:r>
        <w:t xml:space="preserve">. </w:t>
      </w:r>
      <w:r w:rsidR="003B1698">
        <w:t xml:space="preserve"> </w:t>
      </w:r>
      <w:r>
        <w:t xml:space="preserve"> </w:t>
      </w:r>
      <w:r w:rsidR="003B1698" w:rsidRPr="003B1698">
        <w:t>Dz.U. z 2023 r. poz. 1587</w:t>
      </w:r>
      <w:r w:rsidR="003B1698">
        <w:t xml:space="preserve"> </w:t>
      </w:r>
      <w:r>
        <w:t xml:space="preserve">z </w:t>
      </w:r>
      <w:proofErr w:type="spellStart"/>
      <w:r>
        <w:t>późn</w:t>
      </w:r>
      <w:proofErr w:type="spellEnd"/>
      <w:r>
        <w:t xml:space="preserve">. zm.) </w:t>
      </w:r>
      <w:r w:rsidR="000D5DFE">
        <w:t xml:space="preserve">dalej Ustawa o odpadach </w:t>
      </w:r>
      <w:r>
        <w:t xml:space="preserve">oraz innymi obowiązującymi przepisami w tym zakresie. W szczególności spełnione zostaną przez Wykonawcę oraz inne podmioty biorące udział w 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 wymogami określonymi w ustawie o odpadach.  </w:t>
      </w:r>
    </w:p>
    <w:p w14:paraId="20A56B7C" w14:textId="77777777" w:rsidR="008C10D4" w:rsidRDefault="00304934">
      <w:pPr>
        <w:numPr>
          <w:ilvl w:val="0"/>
          <w:numId w:val="9"/>
        </w:numPr>
        <w:ind w:right="1" w:hanging="283"/>
      </w:pPr>
      <w:r>
        <w:t xml:space="preserve">Wykonawca odpowiedzialny jest za wszelkie szkody powstałe w związku z realizacją Umowy, w tym w szczególności wynikłe z: zaniechania, niedbalstwa, działania niezgodnego ze sztuką budowlaną, z przepisami BHP i ppoż., a także nieprawidłowego zabezpieczenia narzędzi i materiałów do momentu dokonania odbioru końcowego prac.  </w:t>
      </w:r>
    </w:p>
    <w:p w14:paraId="0519487F" w14:textId="77777777" w:rsidR="008C10D4" w:rsidRDefault="00304934">
      <w:pPr>
        <w:numPr>
          <w:ilvl w:val="0"/>
          <w:numId w:val="9"/>
        </w:numPr>
        <w:ind w:right="1" w:hanging="283"/>
      </w:pPr>
      <w:r>
        <w:t xml:space="preserve">Wykonawca ponosi odpowiedzialność za szkody wyrządzone Zamawiającemu lub osobom trzecim, spowodowane istnieniem wad ukrytych materiałów dostarczonych przez Wykonawcę lub wykonanych przez niego prac oraz szkody powstałe przy usuwaniu tych wad.  </w:t>
      </w:r>
    </w:p>
    <w:p w14:paraId="35FED873" w14:textId="77777777" w:rsidR="008C10D4" w:rsidRDefault="00304934">
      <w:pPr>
        <w:numPr>
          <w:ilvl w:val="0"/>
          <w:numId w:val="9"/>
        </w:numPr>
        <w:ind w:right="1" w:hanging="283"/>
      </w:pPr>
      <w:r>
        <w:t xml:space="preserve">Wszystkie prace winny być zrealizowane zgodnie z obowiązującymi przepisami, obowiązującymi normami, warunkami technicznymi i  sztuką budowlaną, przepisami bhp, ppoż., z zaleceniami Zamawiającego oraz zgodnie z wymogami dokumentacji projektowej. </w:t>
      </w:r>
    </w:p>
    <w:p w14:paraId="0CC282FB" w14:textId="77777777" w:rsidR="008C10D4" w:rsidRDefault="00304934">
      <w:pPr>
        <w:numPr>
          <w:ilvl w:val="0"/>
          <w:numId w:val="9"/>
        </w:numPr>
        <w:ind w:right="1" w:hanging="283"/>
      </w:pPr>
      <w:r>
        <w:t xml:space="preserve">Wykonawca zobowiązuje się do odbioru końcowego przedłożyć następujące dokumenty: </w:t>
      </w:r>
    </w:p>
    <w:p w14:paraId="1D278A70" w14:textId="77777777" w:rsidR="008C10D4" w:rsidRDefault="00304934">
      <w:pPr>
        <w:numPr>
          <w:ilvl w:val="1"/>
          <w:numId w:val="9"/>
        </w:numPr>
        <w:ind w:right="1" w:hanging="425"/>
      </w:pPr>
      <w:r>
        <w:t xml:space="preserve">protokół odbioru,   </w:t>
      </w:r>
    </w:p>
    <w:p w14:paraId="10F6A775" w14:textId="77777777" w:rsidR="008C10D4" w:rsidRDefault="00304934">
      <w:pPr>
        <w:numPr>
          <w:ilvl w:val="1"/>
          <w:numId w:val="9"/>
        </w:numPr>
        <w:ind w:right="1" w:hanging="425"/>
      </w:pPr>
      <w:r>
        <w:lastRenderedPageBreak/>
        <w:t xml:space="preserve">oświadczenie kierownika budowy o zgodności wykonania obiektu z dokumentacją projektową oraz obowiązującymi przepisami,   </w:t>
      </w:r>
    </w:p>
    <w:p w14:paraId="6182F2E4" w14:textId="77777777" w:rsidR="008C10D4" w:rsidRDefault="00304934">
      <w:pPr>
        <w:numPr>
          <w:ilvl w:val="1"/>
          <w:numId w:val="9"/>
        </w:numPr>
        <w:ind w:right="1" w:hanging="425"/>
      </w:pPr>
      <w:r>
        <w:t xml:space="preserve">protokoły robót zanikowych i ulegających zakryciu,   </w:t>
      </w:r>
    </w:p>
    <w:p w14:paraId="77AD084A" w14:textId="77777777" w:rsidR="008C10D4" w:rsidRDefault="00304934">
      <w:pPr>
        <w:numPr>
          <w:ilvl w:val="1"/>
          <w:numId w:val="9"/>
        </w:numPr>
        <w:ind w:right="1" w:hanging="425"/>
      </w:pPr>
      <w:r>
        <w:t xml:space="preserve">deklaracje zgodności/atesty wbudowywanych materiałów,   </w:t>
      </w:r>
    </w:p>
    <w:p w14:paraId="4423FB90" w14:textId="77777777" w:rsidR="008C10D4" w:rsidRDefault="00304934">
      <w:pPr>
        <w:numPr>
          <w:ilvl w:val="1"/>
          <w:numId w:val="9"/>
        </w:numPr>
        <w:ind w:right="1" w:hanging="425"/>
      </w:pPr>
      <w:r>
        <w:t xml:space="preserve">inwentaryzację i dokumentację powykonawczą wykonanych robót.  </w:t>
      </w:r>
    </w:p>
    <w:p w14:paraId="3376A6BE" w14:textId="77777777" w:rsidR="008C10D4" w:rsidRDefault="00304934">
      <w:pPr>
        <w:numPr>
          <w:ilvl w:val="1"/>
          <w:numId w:val="9"/>
        </w:numPr>
        <w:spacing w:after="14"/>
        <w:ind w:right="1" w:hanging="425"/>
      </w:pPr>
      <w:r>
        <w:t xml:space="preserve">wyniki badań przewidziane w </w:t>
      </w:r>
      <w:bookmarkStart w:id="1" w:name="_Hlk171196898"/>
      <w:proofErr w:type="spellStart"/>
      <w:r>
        <w:t>STWiOR</w:t>
      </w:r>
      <w:bookmarkEnd w:id="1"/>
      <w:proofErr w:type="spellEnd"/>
      <w:r>
        <w:t xml:space="preserve"> </w:t>
      </w:r>
    </w:p>
    <w:p w14:paraId="69E7A249" w14:textId="77777777" w:rsidR="008C10D4" w:rsidRDefault="00304934">
      <w:pPr>
        <w:numPr>
          <w:ilvl w:val="1"/>
          <w:numId w:val="9"/>
        </w:numPr>
        <w:spacing w:after="14"/>
        <w:ind w:right="1" w:hanging="425"/>
      </w:pPr>
      <w:r>
        <w:t xml:space="preserve">obmiary wraz z kosztorysem powykonawczym </w:t>
      </w:r>
    </w:p>
    <w:p w14:paraId="7649AD7F" w14:textId="77777777" w:rsidR="008C10D4" w:rsidRDefault="00304934">
      <w:pPr>
        <w:numPr>
          <w:ilvl w:val="1"/>
          <w:numId w:val="9"/>
        </w:numPr>
        <w:spacing w:after="193"/>
        <w:ind w:right="1" w:hanging="425"/>
      </w:pPr>
      <w:r>
        <w:t xml:space="preserve">wypełniony dziennik budowy z adnotacją kierownika budowy i inspektora nadzoru o gotowości do odbioru końcowego robót. </w:t>
      </w:r>
    </w:p>
    <w:p w14:paraId="0391DF52" w14:textId="77777777" w:rsidR="008C10D4" w:rsidRDefault="00304934">
      <w:pPr>
        <w:pStyle w:val="Nagwek1"/>
        <w:ind w:left="17" w:right="5"/>
      </w:pPr>
      <w:r>
        <w:t xml:space="preserve">§ 5. TERMIN REALIZACJI UMOWY </w:t>
      </w:r>
    </w:p>
    <w:p w14:paraId="0E30FBC6" w14:textId="7BB82681" w:rsidR="008C10D4" w:rsidRDefault="00304934">
      <w:pPr>
        <w:numPr>
          <w:ilvl w:val="0"/>
          <w:numId w:val="10"/>
        </w:numPr>
        <w:spacing w:after="14"/>
        <w:ind w:right="1" w:hanging="283"/>
      </w:pPr>
      <w:r>
        <w:t xml:space="preserve">Okres realizacji Przedmiotu </w:t>
      </w:r>
      <w:r w:rsidRPr="00681041">
        <w:t>Umowy</w:t>
      </w:r>
      <w:r w:rsidR="00681041" w:rsidRPr="00681041">
        <w:t>:</w:t>
      </w:r>
      <w:r w:rsidR="00681041" w:rsidRPr="00681041">
        <w:rPr>
          <w:shd w:val="clear" w:color="auto" w:fill="FFFF00"/>
        </w:rPr>
        <w:t xml:space="preserve"> </w:t>
      </w:r>
      <w:r w:rsidR="00681041" w:rsidRPr="00681041">
        <w:t>od daty podpisania umowy</w:t>
      </w:r>
      <w:r w:rsidR="00681041" w:rsidRPr="00681041">
        <w:rPr>
          <w:shd w:val="clear" w:color="auto" w:fill="FFFF00"/>
        </w:rPr>
        <w:t xml:space="preserve"> do 30.</w:t>
      </w:r>
      <w:r w:rsidR="001418F9">
        <w:rPr>
          <w:shd w:val="clear" w:color="auto" w:fill="FFFF00"/>
        </w:rPr>
        <w:t>09</w:t>
      </w:r>
      <w:r w:rsidR="00681041" w:rsidRPr="00681041">
        <w:rPr>
          <w:shd w:val="clear" w:color="auto" w:fill="FFFF00"/>
        </w:rPr>
        <w:t>.2024</w:t>
      </w:r>
      <w:r w:rsidR="001D54C2">
        <w:rPr>
          <w:shd w:val="clear" w:color="auto" w:fill="FFFF00"/>
        </w:rPr>
        <w:t xml:space="preserve"> </w:t>
      </w:r>
      <w:r w:rsidR="00681041" w:rsidRPr="00681041">
        <w:rPr>
          <w:shd w:val="clear" w:color="auto" w:fill="FFFF00"/>
        </w:rPr>
        <w:t>r</w:t>
      </w:r>
      <w:r w:rsidRPr="00681041">
        <w:t>.</w:t>
      </w:r>
      <w:r>
        <w:t xml:space="preserve">  </w:t>
      </w:r>
    </w:p>
    <w:p w14:paraId="08378A23" w14:textId="77777777" w:rsidR="008C10D4" w:rsidRDefault="00304934">
      <w:pPr>
        <w:numPr>
          <w:ilvl w:val="0"/>
          <w:numId w:val="10"/>
        </w:numPr>
        <w:ind w:right="1" w:hanging="283"/>
      </w:pPr>
      <w:r>
        <w:t xml:space="preserve">Powyższe nie uchybia możliwości wykonywania uprawnień wynikających z umowy po terminie, o którym mowa w zdaniu poprzednim, jak również możliwości przedłużenia okresu realizacji zamówienia w drodze zmiany umowy.  </w:t>
      </w:r>
    </w:p>
    <w:p w14:paraId="55BB24D3" w14:textId="77777777" w:rsidR="008C10D4" w:rsidRDefault="00304934">
      <w:pPr>
        <w:numPr>
          <w:ilvl w:val="0"/>
          <w:numId w:val="10"/>
        </w:numPr>
        <w:ind w:right="1" w:hanging="283"/>
      </w:pPr>
      <w:r>
        <w:t xml:space="preserve">Wykonawca jest zobowiązany na podstawie Harmonogramu ramowego, o którym mowa w § 5 ust. 4 opracować Harmonogram szczegółowy wykonania Przedmiotu umowy. Harmonogram szczegółowy winien uwzględniać założenia harmonogramu ramowego, wymagania wskazane w SWZ przy czym Zamawiający dopuszcza możliwość modyfikacji harmonogramu ramowego i szczegółowego z zastrzeżeniem zachowania terminu realizacji Umowy, o którym mowa w ust. 1.   </w:t>
      </w:r>
    </w:p>
    <w:p w14:paraId="078090C4" w14:textId="77777777" w:rsidR="008C10D4" w:rsidRDefault="00304934">
      <w:pPr>
        <w:numPr>
          <w:ilvl w:val="0"/>
          <w:numId w:val="10"/>
        </w:numPr>
        <w:ind w:right="1" w:hanging="283"/>
      </w:pPr>
      <w:r>
        <w:t>Umowa  wykonywana będzie wg  następującego harmonogramu („</w:t>
      </w:r>
      <w:r>
        <w:rPr>
          <w:b/>
        </w:rPr>
        <w:t>Harmonogram ramowego</w:t>
      </w:r>
      <w:r>
        <w:t xml:space="preserve">”).  </w:t>
      </w:r>
    </w:p>
    <w:p w14:paraId="6A3E6812" w14:textId="77777777" w:rsidR="008C10D4" w:rsidRDefault="00304934">
      <w:pPr>
        <w:ind w:left="7" w:right="1" w:firstLine="0"/>
      </w:pPr>
      <w:r>
        <w:t xml:space="preserve">Tabela „Harmonogram ramowy ” </w:t>
      </w:r>
    </w:p>
    <w:p w14:paraId="772B7591" w14:textId="77777777" w:rsidR="008C10D4" w:rsidRDefault="00304934">
      <w:pPr>
        <w:spacing w:after="0" w:line="259" w:lineRule="auto"/>
        <w:ind w:left="12" w:right="0" w:firstLine="0"/>
        <w:jc w:val="left"/>
      </w:pPr>
      <w:r>
        <w:t xml:space="preserve"> </w:t>
      </w:r>
    </w:p>
    <w:tbl>
      <w:tblPr>
        <w:tblStyle w:val="TableGrid"/>
        <w:tblW w:w="8651" w:type="dxa"/>
        <w:tblInd w:w="17" w:type="dxa"/>
        <w:tblCellMar>
          <w:top w:w="39" w:type="dxa"/>
          <w:right w:w="64" w:type="dxa"/>
        </w:tblCellMar>
        <w:tblLook w:val="04A0" w:firstRow="1" w:lastRow="0" w:firstColumn="1" w:lastColumn="0" w:noHBand="0" w:noVBand="1"/>
      </w:tblPr>
      <w:tblGrid>
        <w:gridCol w:w="1634"/>
        <w:gridCol w:w="4962"/>
        <w:gridCol w:w="2055"/>
      </w:tblGrid>
      <w:tr w:rsidR="008C10D4" w14:paraId="14E2533F" w14:textId="77777777">
        <w:trPr>
          <w:trHeight w:val="276"/>
        </w:trPr>
        <w:tc>
          <w:tcPr>
            <w:tcW w:w="1634" w:type="dxa"/>
            <w:tcBorders>
              <w:top w:val="single" w:sz="4" w:space="0" w:color="000000"/>
              <w:left w:val="single" w:sz="4" w:space="0" w:color="000000"/>
              <w:bottom w:val="single" w:sz="4" w:space="0" w:color="000000"/>
              <w:right w:val="nil"/>
            </w:tcBorders>
          </w:tcPr>
          <w:p w14:paraId="594A459E" w14:textId="77777777" w:rsidR="008C10D4" w:rsidRDefault="00304934">
            <w:pPr>
              <w:spacing w:after="0" w:line="259" w:lineRule="auto"/>
              <w:ind w:left="108" w:right="0" w:firstLine="0"/>
              <w:jc w:val="left"/>
            </w:pPr>
            <w:r>
              <w:rPr>
                <w:b/>
              </w:rPr>
              <w:t xml:space="preserve">Lp. (pozycja) </w:t>
            </w:r>
            <w:r>
              <w:t xml:space="preserve"> </w:t>
            </w:r>
          </w:p>
        </w:tc>
        <w:tc>
          <w:tcPr>
            <w:tcW w:w="4962" w:type="dxa"/>
            <w:tcBorders>
              <w:top w:val="single" w:sz="4" w:space="0" w:color="000000"/>
              <w:left w:val="nil"/>
              <w:bottom w:val="single" w:sz="4" w:space="0" w:color="000000"/>
              <w:right w:val="nil"/>
            </w:tcBorders>
          </w:tcPr>
          <w:p w14:paraId="115DA7AD" w14:textId="77777777" w:rsidR="008C10D4" w:rsidRDefault="00304934">
            <w:pPr>
              <w:spacing w:after="0" w:line="259" w:lineRule="auto"/>
              <w:ind w:left="0" w:right="0" w:firstLine="0"/>
              <w:jc w:val="left"/>
            </w:pPr>
            <w:r>
              <w:rPr>
                <w:b/>
              </w:rPr>
              <w:t xml:space="preserve">Czynność </w:t>
            </w:r>
            <w:r>
              <w:t xml:space="preserve"> </w:t>
            </w:r>
          </w:p>
        </w:tc>
        <w:tc>
          <w:tcPr>
            <w:tcW w:w="2055" w:type="dxa"/>
            <w:tcBorders>
              <w:top w:val="single" w:sz="4" w:space="0" w:color="000000"/>
              <w:left w:val="nil"/>
              <w:bottom w:val="single" w:sz="4" w:space="0" w:color="000000"/>
              <w:right w:val="single" w:sz="4" w:space="0" w:color="000000"/>
            </w:tcBorders>
          </w:tcPr>
          <w:p w14:paraId="50F65331" w14:textId="45A82A4B" w:rsidR="008C10D4" w:rsidRDefault="00304934">
            <w:pPr>
              <w:spacing w:after="0" w:line="259" w:lineRule="auto"/>
              <w:ind w:left="0" w:right="0" w:firstLine="0"/>
              <w:jc w:val="left"/>
            </w:pPr>
            <w:r>
              <w:rPr>
                <w:b/>
              </w:rPr>
              <w:t xml:space="preserve">Termin </w:t>
            </w:r>
            <w:r>
              <w:t xml:space="preserve"> </w:t>
            </w:r>
            <w:r w:rsidR="0064774F">
              <w:t>ostateczny</w:t>
            </w:r>
          </w:p>
        </w:tc>
      </w:tr>
      <w:tr w:rsidR="008C10D4" w14:paraId="63736C78" w14:textId="77777777">
        <w:trPr>
          <w:trHeight w:val="713"/>
        </w:trPr>
        <w:tc>
          <w:tcPr>
            <w:tcW w:w="1634" w:type="dxa"/>
            <w:tcBorders>
              <w:top w:val="single" w:sz="4" w:space="0" w:color="000000"/>
              <w:left w:val="single" w:sz="4" w:space="0" w:color="000000"/>
              <w:bottom w:val="single" w:sz="4" w:space="0" w:color="000000"/>
              <w:right w:val="nil"/>
            </w:tcBorders>
          </w:tcPr>
          <w:p w14:paraId="49A06690" w14:textId="77777777" w:rsidR="008C10D4" w:rsidRDefault="00304934">
            <w:pPr>
              <w:spacing w:after="0" w:line="259" w:lineRule="auto"/>
              <w:ind w:left="108" w:right="0" w:firstLine="0"/>
              <w:jc w:val="left"/>
            </w:pPr>
            <w:r>
              <w:rPr>
                <w:b/>
              </w:rPr>
              <w:t xml:space="preserve">1. </w:t>
            </w:r>
            <w:r>
              <w:t xml:space="preserve"> </w:t>
            </w:r>
          </w:p>
        </w:tc>
        <w:tc>
          <w:tcPr>
            <w:tcW w:w="4962" w:type="dxa"/>
            <w:tcBorders>
              <w:top w:val="single" w:sz="4" w:space="0" w:color="000000"/>
              <w:left w:val="nil"/>
              <w:bottom w:val="single" w:sz="4" w:space="0" w:color="000000"/>
              <w:right w:val="nil"/>
            </w:tcBorders>
          </w:tcPr>
          <w:p w14:paraId="298B7183" w14:textId="77777777" w:rsidR="008C10D4" w:rsidRDefault="00304934">
            <w:pPr>
              <w:spacing w:after="0" w:line="259" w:lineRule="auto"/>
              <w:ind w:left="0" w:right="0" w:firstLine="0"/>
              <w:jc w:val="left"/>
            </w:pPr>
            <w:r>
              <w:t xml:space="preserve"> </w:t>
            </w:r>
          </w:p>
          <w:p w14:paraId="658E8834" w14:textId="77777777" w:rsidR="008C10D4" w:rsidRDefault="00304934">
            <w:pPr>
              <w:spacing w:after="0" w:line="259" w:lineRule="auto"/>
              <w:ind w:left="0" w:right="0" w:firstLine="0"/>
              <w:jc w:val="left"/>
            </w:pPr>
            <w:r>
              <w:t xml:space="preserve">Rozpoczęcie Prac objętych przedmiotem Umowy.  </w:t>
            </w:r>
          </w:p>
          <w:p w14:paraId="280C1606" w14:textId="77777777" w:rsidR="008C10D4" w:rsidRDefault="00304934">
            <w:pPr>
              <w:spacing w:after="0" w:line="259" w:lineRule="auto"/>
              <w:ind w:left="0" w:right="0" w:firstLine="0"/>
              <w:jc w:val="left"/>
            </w:pPr>
            <w:r>
              <w:t xml:space="preserve"> </w:t>
            </w:r>
          </w:p>
        </w:tc>
        <w:tc>
          <w:tcPr>
            <w:tcW w:w="2055" w:type="dxa"/>
            <w:tcBorders>
              <w:top w:val="single" w:sz="4" w:space="0" w:color="000000"/>
              <w:left w:val="nil"/>
              <w:bottom w:val="single" w:sz="4" w:space="0" w:color="000000"/>
              <w:right w:val="single" w:sz="4" w:space="0" w:color="000000"/>
            </w:tcBorders>
          </w:tcPr>
          <w:p w14:paraId="72B5A391" w14:textId="77777777" w:rsidR="008C10D4" w:rsidRDefault="00304934">
            <w:pPr>
              <w:tabs>
                <w:tab w:val="right" w:pos="1991"/>
              </w:tabs>
              <w:spacing w:after="0" w:line="259" w:lineRule="auto"/>
              <w:ind w:left="0" w:right="0" w:firstLine="0"/>
              <w:jc w:val="left"/>
            </w:pPr>
            <w:r>
              <w:t xml:space="preserve">Data </w:t>
            </w:r>
            <w:r>
              <w:tab/>
              <w:t xml:space="preserve">podpisania </w:t>
            </w:r>
          </w:p>
          <w:p w14:paraId="3D50E524" w14:textId="77777777" w:rsidR="008C10D4" w:rsidRDefault="00304934">
            <w:pPr>
              <w:spacing w:after="0" w:line="259" w:lineRule="auto"/>
              <w:ind w:left="0" w:right="0" w:firstLine="0"/>
              <w:jc w:val="left"/>
            </w:pPr>
            <w:r>
              <w:t xml:space="preserve">Umowy.  </w:t>
            </w:r>
          </w:p>
        </w:tc>
      </w:tr>
      <w:tr w:rsidR="008C10D4" w14:paraId="54F132DF" w14:textId="77777777">
        <w:trPr>
          <w:trHeight w:val="716"/>
        </w:trPr>
        <w:tc>
          <w:tcPr>
            <w:tcW w:w="1634" w:type="dxa"/>
            <w:tcBorders>
              <w:top w:val="single" w:sz="4" w:space="0" w:color="000000"/>
              <w:left w:val="single" w:sz="4" w:space="0" w:color="000000"/>
              <w:bottom w:val="single" w:sz="4" w:space="0" w:color="000000"/>
              <w:right w:val="nil"/>
            </w:tcBorders>
          </w:tcPr>
          <w:p w14:paraId="5E1521FE" w14:textId="77777777" w:rsidR="008C10D4" w:rsidRDefault="00304934">
            <w:pPr>
              <w:spacing w:after="0" w:line="259" w:lineRule="auto"/>
              <w:ind w:left="108" w:right="0" w:firstLine="0"/>
              <w:jc w:val="left"/>
            </w:pPr>
            <w:r>
              <w:t xml:space="preserve"> </w:t>
            </w:r>
          </w:p>
          <w:p w14:paraId="6BC5E46A" w14:textId="77777777" w:rsidR="008C10D4" w:rsidRDefault="00304934">
            <w:pPr>
              <w:spacing w:after="0" w:line="259" w:lineRule="auto"/>
              <w:ind w:left="108" w:right="0" w:firstLine="0"/>
              <w:jc w:val="left"/>
            </w:pPr>
            <w:r>
              <w:rPr>
                <w:b/>
              </w:rPr>
              <w:t xml:space="preserve">2. </w:t>
            </w:r>
            <w:r>
              <w:t xml:space="preserve"> </w:t>
            </w:r>
          </w:p>
          <w:p w14:paraId="21D899DD" w14:textId="77777777" w:rsidR="008C10D4" w:rsidRDefault="00304934">
            <w:pPr>
              <w:spacing w:after="0" w:line="259" w:lineRule="auto"/>
              <w:ind w:left="108" w:right="0" w:firstLine="0"/>
              <w:jc w:val="left"/>
            </w:pPr>
            <w:r>
              <w:t xml:space="preserve"> </w:t>
            </w:r>
          </w:p>
        </w:tc>
        <w:tc>
          <w:tcPr>
            <w:tcW w:w="4962" w:type="dxa"/>
            <w:tcBorders>
              <w:top w:val="single" w:sz="4" w:space="0" w:color="000000"/>
              <w:left w:val="nil"/>
              <w:bottom w:val="single" w:sz="4" w:space="0" w:color="000000"/>
              <w:right w:val="nil"/>
            </w:tcBorders>
          </w:tcPr>
          <w:p w14:paraId="0D9387BC" w14:textId="6011171B" w:rsidR="008C10D4" w:rsidRDefault="00304934" w:rsidP="00681041">
            <w:pPr>
              <w:spacing w:after="0" w:line="259" w:lineRule="auto"/>
              <w:ind w:left="0" w:right="0" w:firstLine="0"/>
              <w:jc w:val="left"/>
            </w:pPr>
            <w:r>
              <w:t xml:space="preserve">Wykonanie Prac </w:t>
            </w:r>
            <w:r w:rsidR="0064774F">
              <w:t xml:space="preserve">Podstawowych związanych z budową drogi (pozycje od 1 do </w:t>
            </w:r>
            <w:r w:rsidR="001418F9">
              <w:t>14,2</w:t>
            </w:r>
            <w:r w:rsidR="0064774F">
              <w:t xml:space="preserve"> przedmiaru)</w:t>
            </w:r>
          </w:p>
        </w:tc>
        <w:tc>
          <w:tcPr>
            <w:tcW w:w="2055" w:type="dxa"/>
            <w:tcBorders>
              <w:top w:val="single" w:sz="4" w:space="0" w:color="000000"/>
              <w:left w:val="nil"/>
              <w:bottom w:val="single" w:sz="4" w:space="0" w:color="000000"/>
              <w:right w:val="single" w:sz="4" w:space="0" w:color="000000"/>
            </w:tcBorders>
          </w:tcPr>
          <w:p w14:paraId="6FCADF9B" w14:textId="6E1D887E" w:rsidR="008C10D4" w:rsidRDefault="008C10D4" w:rsidP="00681041">
            <w:pPr>
              <w:spacing w:after="0" w:line="259" w:lineRule="auto"/>
              <w:ind w:left="0" w:right="0" w:firstLine="0"/>
              <w:jc w:val="left"/>
            </w:pPr>
          </w:p>
        </w:tc>
      </w:tr>
      <w:tr w:rsidR="008C10D4" w14:paraId="2C33AE1E" w14:textId="77777777">
        <w:trPr>
          <w:trHeight w:val="720"/>
        </w:trPr>
        <w:tc>
          <w:tcPr>
            <w:tcW w:w="1634" w:type="dxa"/>
            <w:tcBorders>
              <w:top w:val="single" w:sz="4" w:space="0" w:color="000000"/>
              <w:left w:val="single" w:sz="4" w:space="0" w:color="000000"/>
              <w:bottom w:val="single" w:sz="4" w:space="0" w:color="000000"/>
              <w:right w:val="nil"/>
            </w:tcBorders>
            <w:vAlign w:val="bottom"/>
          </w:tcPr>
          <w:p w14:paraId="58987B39" w14:textId="0302D5C0" w:rsidR="008C10D4" w:rsidRDefault="00681041">
            <w:pPr>
              <w:spacing w:after="0" w:line="259" w:lineRule="auto"/>
              <w:ind w:left="108" w:right="0" w:firstLine="0"/>
              <w:jc w:val="left"/>
            </w:pPr>
            <w:r>
              <w:t>3</w:t>
            </w:r>
            <w:r w:rsidR="00304934">
              <w:t xml:space="preserve">. </w:t>
            </w:r>
          </w:p>
          <w:p w14:paraId="6CBC3171" w14:textId="77777777" w:rsidR="008C10D4" w:rsidRDefault="00304934">
            <w:pPr>
              <w:spacing w:after="0" w:line="259" w:lineRule="auto"/>
              <w:ind w:left="108" w:right="0" w:firstLine="0"/>
              <w:jc w:val="left"/>
            </w:pPr>
            <w:r>
              <w:t xml:space="preserve"> </w:t>
            </w:r>
          </w:p>
        </w:tc>
        <w:tc>
          <w:tcPr>
            <w:tcW w:w="4962" w:type="dxa"/>
            <w:tcBorders>
              <w:top w:val="single" w:sz="4" w:space="0" w:color="000000"/>
              <w:left w:val="nil"/>
              <w:bottom w:val="single" w:sz="4" w:space="0" w:color="000000"/>
              <w:right w:val="nil"/>
            </w:tcBorders>
          </w:tcPr>
          <w:p w14:paraId="0AC19FEF" w14:textId="77777777" w:rsidR="008C10D4" w:rsidRDefault="00304934">
            <w:pPr>
              <w:spacing w:after="0" w:line="259" w:lineRule="auto"/>
              <w:ind w:left="0" w:right="0" w:firstLine="0"/>
              <w:jc w:val="left"/>
            </w:pPr>
            <w:r>
              <w:t xml:space="preserve"> </w:t>
            </w:r>
          </w:p>
          <w:p w14:paraId="41214C3F" w14:textId="77777777" w:rsidR="008C10D4" w:rsidRDefault="00304934">
            <w:pPr>
              <w:spacing w:after="0" w:line="259" w:lineRule="auto"/>
              <w:ind w:left="0" w:right="0" w:firstLine="0"/>
              <w:jc w:val="left"/>
            </w:pPr>
            <w:r>
              <w:t xml:space="preserve">Przekazanie dokumentacji powykonawczej.  </w:t>
            </w:r>
          </w:p>
        </w:tc>
        <w:tc>
          <w:tcPr>
            <w:tcW w:w="2055" w:type="dxa"/>
            <w:tcBorders>
              <w:top w:val="single" w:sz="4" w:space="0" w:color="000000"/>
              <w:left w:val="nil"/>
              <w:bottom w:val="single" w:sz="4" w:space="0" w:color="000000"/>
              <w:right w:val="single" w:sz="4" w:space="0" w:color="000000"/>
            </w:tcBorders>
          </w:tcPr>
          <w:p w14:paraId="3576DE1C" w14:textId="7EA47F3E" w:rsidR="008C10D4" w:rsidRDefault="00304934" w:rsidP="0064774F">
            <w:pPr>
              <w:spacing w:after="0" w:line="259" w:lineRule="auto"/>
              <w:ind w:left="0" w:right="0" w:firstLine="0"/>
              <w:jc w:val="left"/>
            </w:pPr>
            <w:r>
              <w:t xml:space="preserve"> </w:t>
            </w:r>
            <w:r w:rsidR="0064774F">
              <w:t xml:space="preserve">Do czasu zakończenia Umowy  </w:t>
            </w:r>
          </w:p>
        </w:tc>
      </w:tr>
      <w:tr w:rsidR="008C10D4" w14:paraId="5CD9D281" w14:textId="77777777">
        <w:trPr>
          <w:trHeight w:val="716"/>
        </w:trPr>
        <w:tc>
          <w:tcPr>
            <w:tcW w:w="1634" w:type="dxa"/>
            <w:tcBorders>
              <w:top w:val="single" w:sz="4" w:space="0" w:color="000000"/>
              <w:left w:val="single" w:sz="4" w:space="0" w:color="000000"/>
              <w:bottom w:val="single" w:sz="4" w:space="0" w:color="000000"/>
              <w:right w:val="nil"/>
            </w:tcBorders>
          </w:tcPr>
          <w:p w14:paraId="55AB757C" w14:textId="77777777" w:rsidR="008C10D4" w:rsidRDefault="00304934">
            <w:pPr>
              <w:spacing w:after="0" w:line="259" w:lineRule="auto"/>
              <w:ind w:left="108" w:right="0" w:firstLine="0"/>
              <w:jc w:val="left"/>
            </w:pPr>
            <w:r>
              <w:t xml:space="preserve"> </w:t>
            </w:r>
          </w:p>
          <w:p w14:paraId="2DC705EB" w14:textId="77777777" w:rsidR="008C10D4" w:rsidRDefault="00304934">
            <w:pPr>
              <w:spacing w:after="0" w:line="259" w:lineRule="auto"/>
              <w:ind w:left="108" w:right="0" w:firstLine="0"/>
              <w:jc w:val="left"/>
            </w:pPr>
            <w:r>
              <w:rPr>
                <w:b/>
              </w:rPr>
              <w:t xml:space="preserve">5. </w:t>
            </w:r>
            <w:r>
              <w:t xml:space="preserve"> </w:t>
            </w:r>
          </w:p>
          <w:p w14:paraId="473AC31D" w14:textId="77777777" w:rsidR="008C10D4" w:rsidRDefault="00304934">
            <w:pPr>
              <w:spacing w:after="0" w:line="259" w:lineRule="auto"/>
              <w:ind w:left="108" w:right="0" w:firstLine="0"/>
              <w:jc w:val="left"/>
            </w:pPr>
            <w:r>
              <w:t xml:space="preserve"> </w:t>
            </w:r>
          </w:p>
        </w:tc>
        <w:tc>
          <w:tcPr>
            <w:tcW w:w="4962" w:type="dxa"/>
            <w:tcBorders>
              <w:top w:val="single" w:sz="4" w:space="0" w:color="000000"/>
              <w:left w:val="nil"/>
              <w:bottom w:val="single" w:sz="4" w:space="0" w:color="000000"/>
              <w:right w:val="nil"/>
            </w:tcBorders>
          </w:tcPr>
          <w:p w14:paraId="345C18F6" w14:textId="77777777" w:rsidR="008C10D4" w:rsidRDefault="00304934">
            <w:pPr>
              <w:spacing w:after="0" w:line="259" w:lineRule="auto"/>
              <w:ind w:left="0" w:right="0" w:firstLine="0"/>
              <w:jc w:val="left"/>
            </w:pPr>
            <w:r>
              <w:t xml:space="preserve">Zakończenie wszystkich Prac objętych przedmiotem Umowy, odbiór końcowy, i przekazanie obiektu do eksploatacji.  </w:t>
            </w:r>
          </w:p>
        </w:tc>
        <w:tc>
          <w:tcPr>
            <w:tcW w:w="2055" w:type="dxa"/>
            <w:tcBorders>
              <w:top w:val="single" w:sz="4" w:space="0" w:color="000000"/>
              <w:left w:val="nil"/>
              <w:bottom w:val="single" w:sz="4" w:space="0" w:color="000000"/>
              <w:right w:val="single" w:sz="4" w:space="0" w:color="000000"/>
            </w:tcBorders>
          </w:tcPr>
          <w:p w14:paraId="4C365EA6" w14:textId="5B8A9DA8" w:rsidR="008C10D4" w:rsidRDefault="00304934">
            <w:pPr>
              <w:spacing w:after="0" w:line="259" w:lineRule="auto"/>
              <w:ind w:left="0" w:right="0" w:firstLine="0"/>
              <w:jc w:val="left"/>
            </w:pPr>
            <w:r>
              <w:t xml:space="preserve"> </w:t>
            </w:r>
            <w:r w:rsidR="005D5D93">
              <w:t xml:space="preserve">Do czasu zakończenia Umowy  </w:t>
            </w:r>
          </w:p>
        </w:tc>
      </w:tr>
      <w:tr w:rsidR="008C10D4" w14:paraId="31B33FB2" w14:textId="77777777">
        <w:trPr>
          <w:trHeight w:val="948"/>
        </w:trPr>
        <w:tc>
          <w:tcPr>
            <w:tcW w:w="1634" w:type="dxa"/>
            <w:tcBorders>
              <w:top w:val="single" w:sz="4" w:space="0" w:color="000000"/>
              <w:left w:val="single" w:sz="4" w:space="0" w:color="000000"/>
              <w:bottom w:val="single" w:sz="4" w:space="0" w:color="000000"/>
              <w:right w:val="nil"/>
            </w:tcBorders>
          </w:tcPr>
          <w:p w14:paraId="2B6D94A7" w14:textId="77777777" w:rsidR="008C10D4" w:rsidRDefault="00304934">
            <w:pPr>
              <w:spacing w:after="0" w:line="259" w:lineRule="auto"/>
              <w:ind w:left="108" w:right="0" w:firstLine="0"/>
              <w:jc w:val="left"/>
            </w:pPr>
            <w:r>
              <w:t xml:space="preserve"> </w:t>
            </w:r>
          </w:p>
          <w:p w14:paraId="25EC92D3" w14:textId="77777777" w:rsidR="008C10D4" w:rsidRDefault="00304934">
            <w:pPr>
              <w:spacing w:after="0" w:line="259" w:lineRule="auto"/>
              <w:ind w:left="108" w:right="0" w:firstLine="0"/>
              <w:jc w:val="left"/>
            </w:pPr>
            <w:r>
              <w:rPr>
                <w:b/>
              </w:rPr>
              <w:t xml:space="preserve">6. </w:t>
            </w:r>
            <w:r>
              <w:t xml:space="preserve"> </w:t>
            </w:r>
          </w:p>
          <w:p w14:paraId="7FC97F6A" w14:textId="77777777" w:rsidR="008C10D4" w:rsidRDefault="00304934">
            <w:pPr>
              <w:spacing w:after="0" w:line="259" w:lineRule="auto"/>
              <w:ind w:left="108" w:right="0" w:firstLine="0"/>
              <w:jc w:val="left"/>
            </w:pPr>
            <w:r>
              <w:t xml:space="preserve"> </w:t>
            </w:r>
          </w:p>
        </w:tc>
        <w:tc>
          <w:tcPr>
            <w:tcW w:w="4962" w:type="dxa"/>
            <w:tcBorders>
              <w:top w:val="single" w:sz="4" w:space="0" w:color="000000"/>
              <w:left w:val="nil"/>
              <w:bottom w:val="single" w:sz="4" w:space="0" w:color="000000"/>
              <w:right w:val="nil"/>
            </w:tcBorders>
          </w:tcPr>
          <w:p w14:paraId="702A12BF" w14:textId="77777777" w:rsidR="008C10D4" w:rsidRDefault="00304934">
            <w:pPr>
              <w:spacing w:after="0" w:line="259" w:lineRule="auto"/>
              <w:ind w:left="0" w:right="0" w:firstLine="0"/>
              <w:jc w:val="left"/>
            </w:pPr>
            <w:r>
              <w:t xml:space="preserve">Realizacja prac naprawczych przedmiotu Umowy w okresie gwarancyjnym wynikających z zidentyfikowanych usterek/wad i realizacji zapisów protokołów przeglądów gwarancyjnych.  </w:t>
            </w:r>
          </w:p>
        </w:tc>
        <w:tc>
          <w:tcPr>
            <w:tcW w:w="2055" w:type="dxa"/>
            <w:tcBorders>
              <w:top w:val="single" w:sz="4" w:space="0" w:color="000000"/>
              <w:left w:val="nil"/>
              <w:bottom w:val="single" w:sz="4" w:space="0" w:color="000000"/>
              <w:right w:val="single" w:sz="4" w:space="0" w:color="000000"/>
            </w:tcBorders>
          </w:tcPr>
          <w:p w14:paraId="191E125D" w14:textId="77777777" w:rsidR="008C10D4" w:rsidRDefault="00304934">
            <w:pPr>
              <w:spacing w:after="0" w:line="259" w:lineRule="auto"/>
              <w:ind w:left="0" w:right="44" w:firstLine="0"/>
            </w:pPr>
            <w:r>
              <w:t xml:space="preserve">Przez okres ____________ od daty odbioru końcowego prac.  </w:t>
            </w:r>
          </w:p>
        </w:tc>
      </w:tr>
    </w:tbl>
    <w:p w14:paraId="449F5533" w14:textId="77777777" w:rsidR="008C10D4" w:rsidRDefault="00304934">
      <w:pPr>
        <w:spacing w:after="6" w:line="259" w:lineRule="auto"/>
        <w:ind w:left="12" w:right="0" w:firstLine="0"/>
        <w:jc w:val="left"/>
      </w:pPr>
      <w:r>
        <w:t xml:space="preserve"> </w:t>
      </w:r>
    </w:p>
    <w:p w14:paraId="2F944E95" w14:textId="77777777" w:rsidR="008C10D4" w:rsidRDefault="00304934">
      <w:pPr>
        <w:numPr>
          <w:ilvl w:val="0"/>
          <w:numId w:val="10"/>
        </w:numPr>
        <w:ind w:right="1" w:hanging="283"/>
      </w:pPr>
      <w:r>
        <w:t xml:space="preserve">Termin końcowy wykonania Prac jest przez Wykonawcę zachowany, gdy Strony do dnia określonego w </w:t>
      </w:r>
      <w:r>
        <w:rPr>
          <w:b/>
        </w:rPr>
        <w:t>poz. 5</w:t>
      </w:r>
      <w:r>
        <w:t xml:space="preserve"> Harmonogramu ramowego stwierdzą zakończenie wszystkich Prac – poza pracami wykonywanymi w ramach serwisu gwarancyjnego oraz realizacją Gwarancji -– oraz sporządzą i podpiszą końcowy protokół odbioru prac. Zatwierdzony przez Zamawiającego końcowy protokół odbioru prac stanowi podstawę do wystawienia i złożenia Zamawiającemu przez Wykonawcę końcowej faktury VAT.  </w:t>
      </w:r>
    </w:p>
    <w:p w14:paraId="679787CA" w14:textId="77777777" w:rsidR="008C10D4" w:rsidRDefault="00304934">
      <w:pPr>
        <w:numPr>
          <w:ilvl w:val="0"/>
          <w:numId w:val="10"/>
        </w:numPr>
        <w:ind w:right="1" w:hanging="283"/>
      </w:pPr>
      <w:r>
        <w:t xml:space="preserve">Wykonawca sporządza harmonogram szczegółowy Prac, będący wykazem wszystkich prac, które są wykonywane w remach realizacji przedmiotu Umowy. Harmonogram ten będzie stanowił podstawę do śledzenia postępu Prac na Obiekcie oraz rozliczania fakturami częściowymi. </w:t>
      </w:r>
    </w:p>
    <w:p w14:paraId="3B412C2C" w14:textId="77777777" w:rsidR="008C10D4" w:rsidRDefault="00304934">
      <w:pPr>
        <w:numPr>
          <w:ilvl w:val="0"/>
          <w:numId w:val="10"/>
        </w:numPr>
        <w:ind w:right="1" w:hanging="283"/>
      </w:pPr>
      <w:r>
        <w:t xml:space="preserve">Zamawiający zastrzega sobie prawo do wprowadzenia zmian do szczegółowego harmonogramu realizacji Prac, po wcześniejszych uzgodnieniach pomiędzy Stronami, ze względu na bieżące potrzeby produkcyjne Zamawiającego lub wynikające z konieczności skoordynowania wielu projektów prowadzonych na obiektach Zamawiającego.  </w:t>
      </w:r>
    </w:p>
    <w:p w14:paraId="4E485B04" w14:textId="77777777" w:rsidR="008C10D4" w:rsidRDefault="00304934">
      <w:pPr>
        <w:numPr>
          <w:ilvl w:val="0"/>
          <w:numId w:val="10"/>
        </w:numPr>
        <w:spacing w:after="193"/>
        <w:ind w:right="1" w:hanging="283"/>
      </w:pPr>
      <w:r>
        <w:lastRenderedPageBreak/>
        <w:t>Wprowadzenie zmian do szczegółowego harmonogramu realizacji Prac, uzgodnionych między Stronami, nie wymaga aneksowania Umowy, o ile nie wpłynie na dotrzymanie terminów wskazanych w Harmonogramie ramowy. Zmiana Harmonogramu ramowego wymaga zmiany Umowy</w:t>
      </w:r>
      <w:r>
        <w:rPr>
          <w:color w:val="FF0000"/>
        </w:rPr>
        <w:t xml:space="preserve">. </w:t>
      </w:r>
      <w:r>
        <w:t xml:space="preserve"> </w:t>
      </w:r>
    </w:p>
    <w:p w14:paraId="48D889C9" w14:textId="77777777" w:rsidR="008C10D4" w:rsidRDefault="00304934">
      <w:pPr>
        <w:pStyle w:val="Nagwek1"/>
        <w:ind w:left="17" w:right="2"/>
      </w:pPr>
      <w:r>
        <w:t xml:space="preserve">§ 6. PRZEDSTAWICIELE STRON </w:t>
      </w:r>
    </w:p>
    <w:p w14:paraId="362ABBFC" w14:textId="77777777" w:rsidR="008C10D4" w:rsidRDefault="00304934">
      <w:pPr>
        <w:numPr>
          <w:ilvl w:val="0"/>
          <w:numId w:val="11"/>
        </w:numPr>
        <w:ind w:left="298" w:right="1"/>
      </w:pPr>
      <w:r>
        <w:t xml:space="preserve">W sprawach dotyczących realizacji Umowy Zamawiający ustanawia następujących przedstawicieli, (umocowanych do działania samodzielnie):  </w:t>
      </w:r>
    </w:p>
    <w:p w14:paraId="207A95D4" w14:textId="77777777" w:rsidR="008C10D4" w:rsidRPr="001D54C2" w:rsidRDefault="00304934">
      <w:pPr>
        <w:spacing w:after="14"/>
        <w:ind w:left="305" w:right="0" w:hanging="10"/>
        <w:jc w:val="left"/>
        <w:rPr>
          <w:lang w:val="nl-NL"/>
        </w:rPr>
      </w:pPr>
      <w:r w:rsidRPr="001D54C2">
        <w:rPr>
          <w:lang w:val="nl-NL"/>
        </w:rPr>
        <w:t xml:space="preserve">________________ tel ________________ e-mail ________________ </w:t>
      </w:r>
    </w:p>
    <w:p w14:paraId="19D2B358" w14:textId="77777777" w:rsidR="008C10D4" w:rsidRPr="001D54C2" w:rsidRDefault="00304934">
      <w:pPr>
        <w:spacing w:after="14"/>
        <w:ind w:left="305" w:right="0" w:hanging="10"/>
        <w:jc w:val="left"/>
        <w:rPr>
          <w:lang w:val="nl-NL"/>
        </w:rPr>
      </w:pPr>
      <w:r w:rsidRPr="001D54C2">
        <w:rPr>
          <w:lang w:val="nl-NL"/>
        </w:rPr>
        <w:t xml:space="preserve">________________ tel ________________ e-mail ________________ </w:t>
      </w:r>
    </w:p>
    <w:p w14:paraId="4336FBD4" w14:textId="77777777" w:rsidR="008C10D4" w:rsidRDefault="00304934">
      <w:pPr>
        <w:numPr>
          <w:ilvl w:val="0"/>
          <w:numId w:val="11"/>
        </w:numPr>
        <w:ind w:left="298" w:right="1"/>
      </w:pPr>
      <w:r>
        <w:t xml:space="preserve">W sprawach dotyczących realizacji Umowy Wykonawca ustanawia następujących przedstawicieli, (umocowanych do działania samodzielnie):  </w:t>
      </w:r>
    </w:p>
    <w:p w14:paraId="2F67CB15" w14:textId="77777777" w:rsidR="008C10D4" w:rsidRPr="001D54C2" w:rsidRDefault="00304934">
      <w:pPr>
        <w:spacing w:after="14"/>
        <w:ind w:left="305" w:right="0" w:hanging="10"/>
        <w:jc w:val="left"/>
        <w:rPr>
          <w:lang w:val="nl-NL"/>
        </w:rPr>
      </w:pPr>
      <w:r w:rsidRPr="001D54C2">
        <w:rPr>
          <w:lang w:val="nl-NL"/>
        </w:rPr>
        <w:t xml:space="preserve">________________ tel ________________ e-mail ________________ </w:t>
      </w:r>
    </w:p>
    <w:p w14:paraId="3BE6C104" w14:textId="77777777" w:rsidR="008C10D4" w:rsidRPr="001D54C2" w:rsidRDefault="00304934">
      <w:pPr>
        <w:spacing w:after="14"/>
        <w:ind w:left="305" w:right="0" w:hanging="10"/>
        <w:jc w:val="left"/>
        <w:rPr>
          <w:lang w:val="nl-NL"/>
        </w:rPr>
      </w:pPr>
      <w:r w:rsidRPr="001D54C2">
        <w:rPr>
          <w:lang w:val="nl-NL"/>
        </w:rPr>
        <w:t xml:space="preserve">________________ tel ________________ e-mail ________________ </w:t>
      </w:r>
    </w:p>
    <w:p w14:paraId="1E878EDF" w14:textId="77777777" w:rsidR="008C10D4" w:rsidRDefault="00304934">
      <w:pPr>
        <w:numPr>
          <w:ilvl w:val="0"/>
          <w:numId w:val="11"/>
        </w:numPr>
        <w:spacing w:after="193"/>
        <w:ind w:left="298" w:right="1"/>
      </w:pPr>
      <w:r>
        <w:t xml:space="preserve">Obok lub zamiast przedstawicieli Stron wymienionych w ust. 1 Strony mogą ustanowić innych swoich przedstawicieli w sprawach dotyczących realizacji Umowy. Ustanowienie innego przedstawiciela staje się wiążące dla drugiej Strony z chwilą powiadomienia jej o tym na piśmie i potwierdzenia przez Stronę powiadamianą otrzymania ww. informacji. Zmiana taka nie wymaga sporządzenia aneksu do Umowy.  </w:t>
      </w:r>
    </w:p>
    <w:p w14:paraId="5180C160" w14:textId="77777777" w:rsidR="008C10D4" w:rsidRDefault="00304934">
      <w:pPr>
        <w:pStyle w:val="Nagwek1"/>
        <w:ind w:left="17" w:right="3"/>
      </w:pPr>
      <w:r>
        <w:t xml:space="preserve">§ 7. WYNAGRODZENIE </w:t>
      </w:r>
    </w:p>
    <w:p w14:paraId="53875AD6" w14:textId="77777777" w:rsidR="008C10D4" w:rsidRDefault="00304934">
      <w:pPr>
        <w:numPr>
          <w:ilvl w:val="0"/>
          <w:numId w:val="12"/>
        </w:numPr>
        <w:ind w:right="1" w:hanging="283"/>
      </w:pPr>
      <w:r>
        <w:t xml:space="preserve">Wynagrodzenie kosztorysowe z tytułu należytej realizacji przedmiotu Umowy, w tym za przeniesienie przez Wykonawcę na Zamawiającego autorskich praw majątkowych do wykonanej na podstawie Umowy Dokumentacji wraz z prawem do wykonywania i zezwalania na wykonywanie autorskich praw zależnych na polach eksploatacji wskazanych w § 15 ust. 3, a także za przeniesienie własności egzemplarzy Dokumentacji i nośników, na których zostanie utrwalona ustalone na podstawie przyjętej oferty w oparciu o kosztorys ofertowy wynosi: ________________ PLN netto  (słownie: ________________złotych) i zostanie powiększone o podatek VAT naliczony zgodnie z obowiązującymi przepisami.  </w:t>
      </w:r>
    </w:p>
    <w:p w14:paraId="0AB4B137" w14:textId="77777777" w:rsidR="008C10D4" w:rsidRDefault="00304934">
      <w:pPr>
        <w:numPr>
          <w:ilvl w:val="0"/>
          <w:numId w:val="12"/>
        </w:numPr>
        <w:spacing w:after="25" w:line="239" w:lineRule="auto"/>
        <w:ind w:right="1" w:hanging="283"/>
      </w:pPr>
      <w:r>
        <w:t>Wynagrodzenie netto określone w ust. 1 zwane jest w dalszej treści Umowy „</w:t>
      </w:r>
      <w:r>
        <w:rPr>
          <w:b/>
        </w:rPr>
        <w:t>Wynagrodzeniem umownym</w:t>
      </w:r>
      <w:r>
        <w:t xml:space="preserve">”. Wynagrodzenie za wykonanie przedmiotu Umowy ma charakter kosztorysowy (rozliczenie na podstawie kosztorysu powykonawczego za faktycznie wykonane roboty). </w:t>
      </w:r>
    </w:p>
    <w:p w14:paraId="50FF4CEB" w14:textId="77777777" w:rsidR="008C10D4" w:rsidRDefault="00304934">
      <w:pPr>
        <w:numPr>
          <w:ilvl w:val="0"/>
          <w:numId w:val="12"/>
        </w:numPr>
        <w:ind w:right="1" w:hanging="283"/>
      </w:pPr>
      <w:r>
        <w:t xml:space="preserve">Zamawiający zapłaci Wykonawcy umówione Wynagrodzenie wyliczone zgodnie z zasadami określonymi Umową. </w:t>
      </w:r>
    </w:p>
    <w:p w14:paraId="6D36A737" w14:textId="77777777" w:rsidR="008C10D4" w:rsidRDefault="00304934">
      <w:pPr>
        <w:numPr>
          <w:ilvl w:val="0"/>
          <w:numId w:val="12"/>
        </w:numPr>
        <w:ind w:right="1" w:hanging="283"/>
      </w:pPr>
      <w:r>
        <w:t xml:space="preserve">Za wartość wykonanych robót budowlanych Strony uznają iloczyn ilości i odebranych robót budowlanych, ustalonych na podstawie sprawdzonych i zatwierdzonych przez Inspektora nadzoru obmiarów i odpowiadających im określonych Umową i Ofertą cen jednostkowych. </w:t>
      </w:r>
    </w:p>
    <w:p w14:paraId="64B9CCA2" w14:textId="77777777" w:rsidR="008C10D4" w:rsidRDefault="00304934">
      <w:pPr>
        <w:numPr>
          <w:ilvl w:val="0"/>
          <w:numId w:val="12"/>
        </w:numPr>
        <w:ind w:right="1" w:hanging="283"/>
      </w:pPr>
      <w:r>
        <w:t xml:space="preserve">Rozliczenie za wykonanie robót budowlanych stanowiących przedmiot Umowy będzie dokonywane na podstawie faktur VAT częściowych i faktury VAT końcowej.  </w:t>
      </w:r>
    </w:p>
    <w:p w14:paraId="46EC532B" w14:textId="77777777" w:rsidR="008C10D4" w:rsidRDefault="00304934">
      <w:pPr>
        <w:numPr>
          <w:ilvl w:val="0"/>
          <w:numId w:val="12"/>
        </w:numPr>
        <w:ind w:right="1" w:hanging="283"/>
      </w:pPr>
      <w:r>
        <w:t xml:space="preserve">Wszystkie płatności za wykonane na podstawie Umowy roboty budowlane są dokonywane powykonawczo, na podstawie Protokołów częściowego odbioru robót, w terminach określonych Umową na podstawie wystawionych rachunków lub faktur VAT z uwzględnieniem potrąceń wynikających z Umowy.  </w:t>
      </w:r>
    </w:p>
    <w:p w14:paraId="733F7D2C" w14:textId="77777777" w:rsidR="008C10D4" w:rsidRDefault="00304934">
      <w:pPr>
        <w:numPr>
          <w:ilvl w:val="0"/>
          <w:numId w:val="12"/>
        </w:numPr>
        <w:ind w:right="1" w:hanging="283"/>
      </w:pPr>
      <w:r>
        <w:t xml:space="preserve">Koszty organizacji Prac, w tym między innymi koszt prac przygotowawczych (przygotowanie miejsca pracy i jego likwidacja po wykonaniu Umowy), koszty związane ze składowaniem, wywozem oraz utylizacją odpadów powstałych przy realizacji Prac, a także koszt wszystkich materiałów pomocniczych niezbędnych do wykonania Prac i inne zawierają się w Wynagrodzeniu umownym.  </w:t>
      </w:r>
    </w:p>
    <w:p w14:paraId="65B1F80B" w14:textId="77777777" w:rsidR="008C10D4" w:rsidRDefault="00304934">
      <w:pPr>
        <w:numPr>
          <w:ilvl w:val="0"/>
          <w:numId w:val="12"/>
        </w:numPr>
        <w:ind w:right="1" w:hanging="283"/>
      </w:pPr>
      <w:r>
        <w:t xml:space="preserve">Wynagrodzenie za przeniesienie przez Wykonawcę na Zamawiającego, bez ograniczeń czasowych i terytorialnych, autorskich praw majątkowych wraz z prawem wykonywania i zezwalania na wykonywanie autorskich praw zależnych do wykonanej na podstawie Umowy Dokumentacji oraz za przeniesienie własności egzemplarzy Dokumentacji oraz nośników, na których ją utrwalono jest zawarte w Wynagrodzeniu umownym. </w:t>
      </w:r>
    </w:p>
    <w:p w14:paraId="7785AFF5" w14:textId="77777777" w:rsidR="008C10D4" w:rsidRDefault="00304934">
      <w:pPr>
        <w:numPr>
          <w:ilvl w:val="0"/>
          <w:numId w:val="12"/>
        </w:numPr>
        <w:ind w:right="1" w:hanging="283"/>
      </w:pPr>
      <w:r>
        <w:t xml:space="preserve">W ramach Wynagrodzenia umownego Wykonawca zobowiązuje się także do:  </w:t>
      </w:r>
    </w:p>
    <w:p w14:paraId="5EBC54C5" w14:textId="77777777" w:rsidR="008C10D4" w:rsidRDefault="00304934">
      <w:pPr>
        <w:numPr>
          <w:ilvl w:val="1"/>
          <w:numId w:val="12"/>
        </w:numPr>
        <w:ind w:right="1" w:hanging="360"/>
      </w:pPr>
      <w:r>
        <w:t xml:space="preserve">wykonania wszystkich prac pomocniczych, w tym w szczególności transportowych, rusztowaniach, pomiarowych, diagnostycznych i innych,  </w:t>
      </w:r>
    </w:p>
    <w:p w14:paraId="7A0CF2B0" w14:textId="77777777" w:rsidR="008C10D4" w:rsidRDefault="00304934">
      <w:pPr>
        <w:numPr>
          <w:ilvl w:val="1"/>
          <w:numId w:val="12"/>
        </w:numPr>
        <w:ind w:right="1" w:hanging="360"/>
      </w:pPr>
      <w:r>
        <w:lastRenderedPageBreak/>
        <w:t xml:space="preserve">zapewnienia wszystkich urządzeń pomocniczych, w tym w szczególności narzędzi, przyrządów, aparatury pomiarowej, przyrządów diagnostycznych, maszyn roboczych, rusztowań, środków transportu,  </w:t>
      </w:r>
    </w:p>
    <w:p w14:paraId="5DC74412" w14:textId="77777777" w:rsidR="008C10D4" w:rsidRDefault="00304934">
      <w:pPr>
        <w:numPr>
          <w:ilvl w:val="1"/>
          <w:numId w:val="12"/>
        </w:numPr>
        <w:spacing w:after="9"/>
        <w:ind w:right="1" w:hanging="360"/>
      </w:pPr>
      <w:r>
        <w:t xml:space="preserve">zapewnienia wszystkich materiałów pomocniczych niezbędnych do realizacji Umowy.  </w:t>
      </w:r>
    </w:p>
    <w:p w14:paraId="408B4360" w14:textId="77777777" w:rsidR="008C10D4" w:rsidRDefault="00304934">
      <w:pPr>
        <w:spacing w:after="180" w:line="259" w:lineRule="auto"/>
        <w:ind w:left="295" w:right="0" w:firstLine="0"/>
        <w:jc w:val="left"/>
      </w:pPr>
      <w:r>
        <w:t xml:space="preserve"> </w:t>
      </w:r>
    </w:p>
    <w:p w14:paraId="39A495BD" w14:textId="77777777" w:rsidR="008C10D4" w:rsidRDefault="00304934">
      <w:pPr>
        <w:pStyle w:val="Nagwek1"/>
        <w:ind w:left="17" w:right="5"/>
      </w:pPr>
      <w:r>
        <w:t xml:space="preserve">§ 8. WARUNKI PŁATNOŚCI </w:t>
      </w:r>
    </w:p>
    <w:p w14:paraId="7A1141A8" w14:textId="77777777" w:rsidR="008C10D4" w:rsidRDefault="00304934">
      <w:pPr>
        <w:numPr>
          <w:ilvl w:val="0"/>
          <w:numId w:val="13"/>
        </w:numPr>
        <w:ind w:right="1" w:hanging="283"/>
      </w:pPr>
      <w:r>
        <w:t xml:space="preserve">Płatności wynikające z faktur wystawionych przez Wykonawcę za należycie wykonane Prace Zamawiający zrealizuje przelewem na rachunek bankowy Wykonawcy nr </w:t>
      </w:r>
      <w:r>
        <w:rPr>
          <w:b/>
          <w:shd w:val="clear" w:color="auto" w:fill="FFFF00"/>
        </w:rPr>
        <w:t>[nr konta]</w:t>
      </w:r>
      <w:r>
        <w:t xml:space="preserve"> prowadzony przez </w:t>
      </w:r>
      <w:r>
        <w:rPr>
          <w:b/>
          <w:shd w:val="clear" w:color="auto" w:fill="FFFF00"/>
        </w:rPr>
        <w:t>[nazwa banku]</w:t>
      </w:r>
      <w:r>
        <w:t xml:space="preserve"> w terminie </w:t>
      </w:r>
      <w:r>
        <w:rPr>
          <w:shd w:val="clear" w:color="auto" w:fill="FFFF00"/>
        </w:rPr>
        <w:t>do 30 dni</w:t>
      </w:r>
      <w:r>
        <w:t xml:space="preserve"> od daty dostarczenia Zamawiającemu prawidłowo wystawionej faktury. Dla uniknięcia wątpliwości Strony postanawiają, że:  </w:t>
      </w:r>
    </w:p>
    <w:p w14:paraId="0310CD9C" w14:textId="60A2B319" w:rsidR="008C10D4" w:rsidRDefault="00304934">
      <w:pPr>
        <w:numPr>
          <w:ilvl w:val="1"/>
          <w:numId w:val="13"/>
        </w:numPr>
        <w:spacing w:after="57"/>
        <w:ind w:right="1" w:hanging="437"/>
      </w:pPr>
      <w:r>
        <w:t>Zamawiający zrealizuje płatność na rachunek bankowy wskazany przez Wykonawcę zgodny z wykazem podmiotów prowadzonym przez Szefa Krajowej Administracji Skarbowej, o którym mowa w art. 96b ust.1 ustawy z dnia 11 marca 2004 r. o podatku od towarów i usług</w:t>
      </w:r>
      <w:r w:rsidR="00DA7B9F" w:rsidRPr="00DA7B9F">
        <w:t xml:space="preserve"> (Dz.U. z 2024 r. poz. 361</w:t>
      </w:r>
      <w:r w:rsidR="00DA7B9F">
        <w:t>ze zm.</w:t>
      </w:r>
      <w:r w:rsidR="00DA7B9F" w:rsidRPr="00DA7B9F">
        <w:t>)</w:t>
      </w:r>
      <w:r w:rsidR="00DA7B9F">
        <w:t xml:space="preserve"> dalej ustawa o VAT. </w:t>
      </w:r>
      <w:r>
        <w:t xml:space="preserve">W przypadku, gdy numer rachunku bankowego Wykonawcy, o którym mowa powyżej, nie będzie znajdować się w wykazie podmiotów prowadzonym przez Szefa Krajowej Administracji Skarbowej Zamawiający:  </w:t>
      </w:r>
    </w:p>
    <w:p w14:paraId="36AC8BA6" w14:textId="77777777" w:rsidR="008C10D4" w:rsidRDefault="00304934">
      <w:pPr>
        <w:numPr>
          <w:ilvl w:val="2"/>
          <w:numId w:val="13"/>
        </w:numPr>
        <w:spacing w:after="54"/>
        <w:ind w:right="1"/>
      </w:pPr>
      <w:r>
        <w:t xml:space="preserve">zrealizuje płatność na rachunek bankowy wskazany przez Wykonawcę powyżej, z zastrzeżeniem pkt 1.4. Jednocześnie Zamawiający złoży przy pierwszej zapłacie należności zawiadomienie o tym fakcie do właściwego dla Zamawiającego naczelnika urzędu skarbowego, w terminie 7 dni od dnia zlecenia przelewu,  </w:t>
      </w:r>
    </w:p>
    <w:p w14:paraId="14763F12" w14:textId="77777777" w:rsidR="008C10D4" w:rsidRDefault="00304934">
      <w:pPr>
        <w:numPr>
          <w:ilvl w:val="2"/>
          <w:numId w:val="13"/>
        </w:numPr>
        <w:ind w:right="1"/>
      </w:pPr>
      <w:r>
        <w:t xml:space="preserve">zawiadomi Wykonawcę za pomocą poczty e-mail o nie znajdowaniu się numeru rachunku bankowego, o którym mowa powyżej, w wykazie prowadzonym przez Szefa Krajowej Administracji Skarbowej.  </w:t>
      </w:r>
    </w:p>
    <w:p w14:paraId="175E3EE7" w14:textId="77777777" w:rsidR="008C10D4" w:rsidRDefault="00304934">
      <w:pPr>
        <w:numPr>
          <w:ilvl w:val="1"/>
          <w:numId w:val="13"/>
        </w:numPr>
        <w:spacing w:after="27" w:line="239" w:lineRule="auto"/>
        <w:ind w:right="1" w:hanging="437"/>
      </w:pPr>
      <w:r>
        <w:t xml:space="preserve">Zamawiający nie będzie miał obowiązku zapłaty faktury wcześniej niż w terminie 30 dni od daty podpisania końcowego lub częściowego protokołu odbioru Prac, których dana faktura dotyczy, a w przypadku, o którym mowa w pkt 1.4 poniżej, nie wcześniej niż w terminie 30 dni od daty wskazania przez Wykonawcę nowego rachunku bankowego znajdującego się w wykazie podmiotów prowadzonym przez Szefa Krajowej Administracji Skarbowej (dotyczy płatności objętych obligatoryjnym mechanizmem podzielonej płatności).  </w:t>
      </w:r>
    </w:p>
    <w:p w14:paraId="159FE196" w14:textId="77777777" w:rsidR="008C10D4" w:rsidRDefault="00304934">
      <w:pPr>
        <w:numPr>
          <w:ilvl w:val="1"/>
          <w:numId w:val="13"/>
        </w:numPr>
        <w:ind w:right="1" w:hanging="437"/>
      </w:pPr>
      <w:r>
        <w:t xml:space="preserve">Zamawiający zastosuje mechanizm podzielonej płatności (MPP), w każdym przypadku, w którym będzie obowiązany do jego stosowania zgodnie z obowiązującymi przepisami z uwzględnieniem postanowień pkt 1.2 i 1.4. W pozostałych przypadkach Zamawiający, według swojego wyboru, ma prawo przy realizacji przelewu zastosować mechanizm podzielonej płatności (MPP).  </w:t>
      </w:r>
    </w:p>
    <w:p w14:paraId="319DFDC7" w14:textId="77777777" w:rsidR="008C10D4" w:rsidRDefault="00304934">
      <w:pPr>
        <w:numPr>
          <w:ilvl w:val="1"/>
          <w:numId w:val="13"/>
        </w:numPr>
        <w:ind w:right="1" w:hanging="437"/>
      </w:pPr>
      <w:r>
        <w:t xml:space="preserve">W przypadku, gdy rachunek bankowy wskazany przez Wykonawcę w pkt 1.1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do 7-ego dnia od daty powiadomienia Zamawiającego o numerze rachunku spełniającego wymogi, o których mowa w zdaniu poprzednim.  </w:t>
      </w:r>
    </w:p>
    <w:p w14:paraId="151D7D4F" w14:textId="77777777" w:rsidR="008C10D4" w:rsidRDefault="00304934">
      <w:pPr>
        <w:numPr>
          <w:ilvl w:val="0"/>
          <w:numId w:val="13"/>
        </w:numPr>
        <w:ind w:right="1" w:hanging="283"/>
      </w:pPr>
      <w:r>
        <w:t xml:space="preserve">Za dzień zapłaty faktury uznaje się dzień obciążenia rachunku bankowego Zamawiającego.  </w:t>
      </w:r>
    </w:p>
    <w:p w14:paraId="275CF427" w14:textId="77777777" w:rsidR="008C10D4" w:rsidRDefault="00304934">
      <w:pPr>
        <w:numPr>
          <w:ilvl w:val="0"/>
          <w:numId w:val="13"/>
        </w:numPr>
        <w:spacing w:after="234"/>
        <w:ind w:right="1" w:hanging="283"/>
      </w:pPr>
      <w:r>
        <w:t xml:space="preserve">Z zastrzeżeniem postanowień ust. 1, 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siedziby Zamawiającego.  </w:t>
      </w:r>
    </w:p>
    <w:p w14:paraId="340F3557" w14:textId="77777777" w:rsidR="008C10D4" w:rsidRDefault="00304934">
      <w:pPr>
        <w:pStyle w:val="Nagwek1"/>
        <w:ind w:left="17" w:right="4"/>
      </w:pPr>
      <w:r>
        <w:lastRenderedPageBreak/>
        <w:t xml:space="preserve">§ 9. FAKTURY </w:t>
      </w:r>
    </w:p>
    <w:p w14:paraId="467E14C9" w14:textId="77777777" w:rsidR="008C10D4" w:rsidRDefault="00304934">
      <w:pPr>
        <w:numPr>
          <w:ilvl w:val="0"/>
          <w:numId w:val="14"/>
        </w:numPr>
        <w:ind w:right="1" w:hanging="427"/>
      </w:pPr>
      <w:r>
        <w:t xml:space="preserve">Podstawą do wystawienia faktur jest częściowe lub końcowe wykonanie Prac, dla których określono zapłatę potwierdzone odpowiednio końcowym lub częściowym protokołem odbioru </w:t>
      </w:r>
    </w:p>
    <w:p w14:paraId="6DF0361D" w14:textId="77777777" w:rsidR="008C10D4" w:rsidRDefault="00304934">
      <w:pPr>
        <w:spacing w:after="14"/>
        <w:ind w:left="305" w:right="0" w:hanging="10"/>
        <w:jc w:val="left"/>
      </w:pPr>
      <w:r>
        <w:t xml:space="preserve">Prac.  </w:t>
      </w:r>
    </w:p>
    <w:p w14:paraId="3358E13C" w14:textId="77777777" w:rsidR="008C10D4" w:rsidRDefault="00304934">
      <w:pPr>
        <w:numPr>
          <w:ilvl w:val="0"/>
          <w:numId w:val="14"/>
        </w:numPr>
        <w:ind w:right="1" w:hanging="427"/>
      </w:pPr>
      <w:r>
        <w:t xml:space="preserve">Jeżeli realizacja przedmiotu Umowy w zakresie robót budowlanych została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w:t>
      </w:r>
    </w:p>
    <w:p w14:paraId="73C58772" w14:textId="77777777" w:rsidR="008C10D4" w:rsidRDefault="00304934">
      <w:pPr>
        <w:numPr>
          <w:ilvl w:val="2"/>
          <w:numId w:val="15"/>
        </w:numPr>
        <w:ind w:right="1" w:firstLine="0"/>
      </w:pPr>
      <w:r>
        <w:t xml:space="preserve">brakujących oświadczeń podwykonawców lub  </w:t>
      </w:r>
    </w:p>
    <w:p w14:paraId="7BEA19A5" w14:textId="77777777" w:rsidR="008C10D4" w:rsidRDefault="00304934">
      <w:pPr>
        <w:numPr>
          <w:ilvl w:val="2"/>
          <w:numId w:val="15"/>
        </w:numPr>
        <w:ind w:right="1" w:firstLine="0"/>
      </w:pPr>
      <w:r>
        <w:t xml:space="preserve">wyjaśnień czy wynagrodzenie podwykonawców jest przedmiotem sporu pomiędzy Wykonawcą a którymkolwiek z podwykonawców.  </w:t>
      </w:r>
    </w:p>
    <w:p w14:paraId="5EE6CB3F" w14:textId="77777777" w:rsidR="008C10D4" w:rsidRDefault="00304934">
      <w:pPr>
        <w:numPr>
          <w:ilvl w:val="0"/>
          <w:numId w:val="14"/>
        </w:numPr>
        <w:ind w:right="1" w:hanging="427"/>
      </w:pPr>
      <w:r>
        <w:t xml:space="preserve">Zapłata za Prace przyjmowane częściowo realizowana będzie powykonawczo na podstawie zaakceptowanych przez Zamawiającego kosztorysów powykonawczych  w terminie określonym w § 8, oraz w oparciu o częściowe protokoły odbioru prac i na podstawie faktur Wykonawcy wystawianych zgodnie z Harmonogramem szczegółowym i protokołem.  </w:t>
      </w:r>
    </w:p>
    <w:p w14:paraId="571016E9" w14:textId="77777777" w:rsidR="008C10D4" w:rsidRDefault="00304934">
      <w:pPr>
        <w:numPr>
          <w:ilvl w:val="0"/>
          <w:numId w:val="14"/>
        </w:numPr>
        <w:spacing w:after="25" w:line="239" w:lineRule="auto"/>
        <w:ind w:right="1" w:hanging="427"/>
      </w:pPr>
      <w:r>
        <w:t xml:space="preserve">Płatność końcowa na kwotę w wysokości 20% Wynagrodzenia umownego nastąpi po wykonaniu wszystkich Prac – poza pracami wykonywanymi w ramach serwisu gwarancyjnego oraz realizacją Gwarancji – oraz po podpisaniu przez Strony bezusterkowego, końcowego protokołu odbioru Prac.  </w:t>
      </w:r>
    </w:p>
    <w:p w14:paraId="1F4BDF7C" w14:textId="77777777" w:rsidR="008C10D4" w:rsidRDefault="00304934">
      <w:pPr>
        <w:numPr>
          <w:ilvl w:val="0"/>
          <w:numId w:val="14"/>
        </w:numPr>
        <w:ind w:right="1" w:hanging="427"/>
      </w:pPr>
      <w:r>
        <w:t xml:space="preserve">Do faktury końcowej Wykonawca zobowiązuje się dołączyć końcowe oświadczenia wszystkich podwykonawców, realizujących roboty budowlane, potwierdzające, że Wykonawca zapłacił im pełne wynagrodzenie za wykonane przez nich prace, wobec czego podwykonawcy nie będą żądali żadnych płatności od Wykonawcy i Zamawiającego. Dostarczenie oświadczeń końcowych podwykonawców wymienionych powyżej jest warunkiem dokonania zapłaty za fakturę końcową wystawioną przez Wykonawcę.  </w:t>
      </w:r>
    </w:p>
    <w:p w14:paraId="3CC94EAC" w14:textId="77777777" w:rsidR="008C10D4" w:rsidRDefault="00304934">
      <w:pPr>
        <w:numPr>
          <w:ilvl w:val="0"/>
          <w:numId w:val="14"/>
        </w:numPr>
        <w:ind w:right="1" w:hanging="427"/>
      </w:pPr>
      <w:r>
        <w:t xml:space="preserve">Płatności częściowe świadczone będą na poczet Wynagrodzenia umownego. Odbiór i zapłata za wykonanie przez Wykonawcę części Prac nie jest warunkiem wystarczającym dla uznania prawidłowości wykonania tych Prac. Weryfikacja zgodności wykonania tych Prac z wymaganiami Umowy następuje podczas końcowego odbioru prac. Rozliczenie końcowe będzie miało miejsce po zakończeniu realizacji Umowy oraz po podpisaniu przez Strony i zatwierdzeniu przez Zamawiającego bezusterkowego, końcowego protokołu odbioru  Prac.  </w:t>
      </w:r>
    </w:p>
    <w:p w14:paraId="11DBDFEC" w14:textId="77777777" w:rsidR="008C10D4" w:rsidRDefault="00304934">
      <w:pPr>
        <w:numPr>
          <w:ilvl w:val="0"/>
          <w:numId w:val="14"/>
        </w:numPr>
        <w:ind w:right="1" w:hanging="427"/>
      </w:pPr>
      <w:r>
        <w:t xml:space="preserve">Wykonawca dołoży starań, aby wystawić faktury będące podstawą dokonania rozliczeń i zapłaty należności obliczonych zgodnie z ust. 2 lub ust. 3, nie później niż w terminie 7 dni od dnia podpisania przez strony i zatwierdzeni przez Zamawiającego częściowego/końcowego  protokołu odbioru Prac oraz zobowiązuje się je niezwłocznie przesłać lub dostarczyć zgodnie z ust. 11.  </w:t>
      </w:r>
    </w:p>
    <w:p w14:paraId="3B2A267E" w14:textId="77777777" w:rsidR="008C10D4" w:rsidRDefault="00304934">
      <w:pPr>
        <w:numPr>
          <w:ilvl w:val="0"/>
          <w:numId w:val="14"/>
        </w:numPr>
        <w:ind w:right="1" w:hanging="427"/>
      </w:pPr>
      <w:r>
        <w:t xml:space="preserve">W każdym protokole odbioru częściowego/końcowego Prac załączanym do składanej faktury, a także w każdej fakturze wpisane są w osobnych pozycjach:  </w:t>
      </w:r>
    </w:p>
    <w:p w14:paraId="5B138DBB" w14:textId="77777777" w:rsidR="008C10D4" w:rsidRDefault="00304934">
      <w:pPr>
        <w:numPr>
          <w:ilvl w:val="1"/>
          <w:numId w:val="14"/>
        </w:numPr>
        <w:ind w:left="1005" w:right="1" w:hanging="710"/>
      </w:pPr>
      <w:r>
        <w:t xml:space="preserve">numer Umowy wraz z datą jej zawarcia,  </w:t>
      </w:r>
    </w:p>
    <w:p w14:paraId="18313699" w14:textId="77777777" w:rsidR="008C10D4" w:rsidRDefault="00304934">
      <w:pPr>
        <w:numPr>
          <w:ilvl w:val="1"/>
          <w:numId w:val="14"/>
        </w:numPr>
        <w:ind w:left="1005" w:right="1" w:hanging="710"/>
      </w:pPr>
      <w:r>
        <w:t xml:space="preserve">opis wykonanej pozycji wraz z jej kodem PKWiU (Polska Klasyfikacja Wyrobów i Usług 2015) oraz nazwy dostarczonych materiałów, części zamiennych, aparatury, urządzeń, elementów konstrukcyjnych i instalacji oraz pozostałych towarów, wraz z ich kodami CN (Nomenklatura Scalona,  </w:t>
      </w:r>
    </w:p>
    <w:p w14:paraId="33084222" w14:textId="77777777" w:rsidR="008C10D4" w:rsidRDefault="00304934">
      <w:pPr>
        <w:numPr>
          <w:ilvl w:val="1"/>
          <w:numId w:val="14"/>
        </w:numPr>
        <w:spacing w:after="5" w:line="253" w:lineRule="auto"/>
        <w:ind w:left="1005" w:right="1" w:hanging="710"/>
      </w:pPr>
      <w:r>
        <w:t xml:space="preserve">etap, </w:t>
      </w:r>
      <w:r>
        <w:tab/>
        <w:t xml:space="preserve">którego </w:t>
      </w:r>
      <w:r>
        <w:tab/>
        <w:t xml:space="preserve">dotyczy </w:t>
      </w:r>
      <w:r>
        <w:tab/>
        <w:t xml:space="preserve">protokół </w:t>
      </w:r>
      <w:r>
        <w:tab/>
        <w:t xml:space="preserve">finansowy </w:t>
      </w:r>
      <w:r>
        <w:tab/>
        <w:t xml:space="preserve">odbioru </w:t>
      </w:r>
      <w:r>
        <w:tab/>
        <w:t xml:space="preserve">częściowego/końcowego </w:t>
      </w:r>
    </w:p>
    <w:p w14:paraId="5EDDCED1" w14:textId="77777777" w:rsidR="008C10D4" w:rsidRDefault="00304934">
      <w:pPr>
        <w:spacing w:after="14"/>
        <w:ind w:left="1016" w:right="0" w:hanging="10"/>
        <w:jc w:val="left"/>
      </w:pPr>
      <w:r>
        <w:t xml:space="preserve">Prac/faktura,  </w:t>
      </w:r>
    </w:p>
    <w:p w14:paraId="7E54182A" w14:textId="102B18ED" w:rsidR="008C10D4" w:rsidRDefault="00304934">
      <w:pPr>
        <w:numPr>
          <w:ilvl w:val="1"/>
          <w:numId w:val="14"/>
        </w:numPr>
        <w:ind w:left="1005" w:right="1" w:hanging="710"/>
      </w:pPr>
      <w:r>
        <w:t xml:space="preserve">adnotację „mechanizm podzielonej płatności” - w przypadku dokonania na rzecz Zamawiającego dostawy towarów lub wykonania usług, o których mowa w załączniku nr 15 do ustawy </w:t>
      </w:r>
      <w:r w:rsidR="00DA7B9F">
        <w:t>o VAT</w:t>
      </w:r>
      <w:r>
        <w:t xml:space="preserve">.  </w:t>
      </w:r>
    </w:p>
    <w:p w14:paraId="7B300734" w14:textId="183D561F" w:rsidR="008C10D4" w:rsidRDefault="00304934">
      <w:pPr>
        <w:numPr>
          <w:ilvl w:val="0"/>
          <w:numId w:val="14"/>
        </w:numPr>
        <w:ind w:right="1" w:hanging="427"/>
      </w:pPr>
      <w:r>
        <w:lastRenderedPageBreak/>
        <w:t xml:space="preserve">W fakturach jako nabywcę Wykonawca wskazuje: Nadleśnictwo </w:t>
      </w:r>
      <w:r w:rsidR="005059E3">
        <w:t>Parczew</w:t>
      </w:r>
      <w:r>
        <w:t xml:space="preserve"> i przesyła je lub dostarcza do: siedziby Zamawiającego</w:t>
      </w:r>
      <w:r>
        <w:rPr>
          <w:sz w:val="24"/>
        </w:rPr>
        <w:t xml:space="preserve"> </w:t>
      </w:r>
      <w:r>
        <w:t xml:space="preserve">lub na adres poczty elektronicznej: </w:t>
      </w:r>
      <w:r w:rsidR="005059E3">
        <w:t>parczew</w:t>
      </w:r>
      <w:r>
        <w:t xml:space="preserve">@lublin.lasy.gov.pl </w:t>
      </w:r>
    </w:p>
    <w:p w14:paraId="7C915125" w14:textId="77777777" w:rsidR="008C10D4" w:rsidRDefault="00304934">
      <w:pPr>
        <w:numPr>
          <w:ilvl w:val="0"/>
          <w:numId w:val="14"/>
        </w:numPr>
        <w:ind w:right="1" w:hanging="427"/>
      </w:pPr>
      <w:r>
        <w:t xml:space="preserve">Zamawiający umożliwia Wykonawcy przesyłanie faktur, faktur korygujących, duplikatów faktur oraz not księgowych w formie elektronicznej. W celu przesyłania ww. dokumentów drogą elektroniczną. </w:t>
      </w:r>
    </w:p>
    <w:p w14:paraId="6DE2F100" w14:textId="2AECBC09" w:rsidR="008C10D4" w:rsidRDefault="00304934">
      <w:pPr>
        <w:numPr>
          <w:ilvl w:val="0"/>
          <w:numId w:val="14"/>
        </w:numPr>
        <w:ind w:right="1" w:hanging="427"/>
      </w:pPr>
      <w:r>
        <w:t xml:space="preserve">Działając na podstawie Rozporządzenia Ministra Finansów z dnia 20 grudnia 2012 r.  w sprawie przesyłania  faktur w formie elektronicznej, zasad ich przechowywania oraz trybu udostępniania organowi podatkowemu lub organowi kontroli skarbowej (Dz. U. 2012 nr 249 poz. 1528) Zamawiający wyraża zgodę na przesyłanie faktur, duplikatów tych faktur oraz ich korekt,  w formie elektronicznej i oświadcza, że adresem e-mail właściwym do przesyłania faktur jest </w:t>
      </w:r>
      <w:r w:rsidR="005059E3">
        <w:t>parczew</w:t>
      </w:r>
      <w:r>
        <w:t xml:space="preserve">@lublin.lasy.gov.pl. </w:t>
      </w:r>
    </w:p>
    <w:p w14:paraId="364470E1" w14:textId="01B1B018" w:rsidR="008C10D4" w:rsidRDefault="00304934">
      <w:pPr>
        <w:numPr>
          <w:ilvl w:val="0"/>
          <w:numId w:val="14"/>
        </w:numPr>
        <w:ind w:right="1" w:hanging="427"/>
      </w:pPr>
      <w:r>
        <w:t xml:space="preserve">Wykonawca może wystawiać ustrukturyzowane faktury elektroniczne w rozumieniu przepisów ustawy z dnia 9 listopada 2018 r. o elektronicznym fakturowaniu w zamówieniach publicznych, koncesjach na roboty budowlane lub usługi oraz partnerstwie </w:t>
      </w:r>
      <w:proofErr w:type="spellStart"/>
      <w:r>
        <w:t>publicznoprywatnym</w:t>
      </w:r>
      <w:proofErr w:type="spellEnd"/>
      <w:r>
        <w:t xml:space="preserve"> (Dz. U. z 2020</w:t>
      </w:r>
      <w:r w:rsidR="00DA7B9F">
        <w:t xml:space="preserve"> poz.</w:t>
      </w:r>
      <w:r>
        <w:t xml:space="preserve">1666  z </w:t>
      </w:r>
      <w:proofErr w:type="spellStart"/>
      <w:r>
        <w:t>późn</w:t>
      </w:r>
      <w:proofErr w:type="spellEnd"/>
      <w:r>
        <w:t>. zm.</w:t>
      </w:r>
      <w:r w:rsidR="00DA7B9F">
        <w:t>)</w:t>
      </w:r>
      <w:r>
        <w:t xml:space="preserve"> –</w:t>
      </w:r>
      <w:r w:rsidR="00DA7B9F">
        <w:t xml:space="preserve"> dalej</w:t>
      </w:r>
      <w:r>
        <w:t xml:space="preserve"> „Ustawa o Fakturowaniu”). </w:t>
      </w:r>
    </w:p>
    <w:p w14:paraId="7AAB4685" w14:textId="77777777" w:rsidR="008C10D4" w:rsidRDefault="00304934">
      <w:pPr>
        <w:numPr>
          <w:ilvl w:val="0"/>
          <w:numId w:val="14"/>
        </w:numPr>
        <w:ind w:right="1" w:hanging="427"/>
      </w:pPr>
      <w:r>
        <w:t xml:space="preserve">W przypadku wystawienia ustrukturyzowanej faktury elektronicznej, o której mowa w ust. 14, </w:t>
      </w:r>
    </w:p>
    <w:p w14:paraId="17BD53E8" w14:textId="77777777" w:rsidR="008C10D4" w:rsidRDefault="00304934">
      <w:pPr>
        <w:ind w:left="439" w:right="1" w:firstLine="0"/>
      </w:pPr>
      <w:r>
        <w:t xml:space="preserve">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których dotyczy.  </w:t>
      </w:r>
    </w:p>
    <w:p w14:paraId="55489ADC" w14:textId="77777777" w:rsidR="008C10D4" w:rsidRDefault="00304934">
      <w:pPr>
        <w:numPr>
          <w:ilvl w:val="0"/>
          <w:numId w:val="14"/>
        </w:numPr>
        <w:ind w:right="1" w:hanging="427"/>
      </w:pPr>
      <w:r>
        <w:t>Ustrukturyzowaną fakturę elektroniczną należy wysyłać na następujący adres Zamawiającego na PEF:</w:t>
      </w:r>
      <w:r>
        <w:rPr>
          <w:rFonts w:ascii="Arial" w:eastAsia="Arial" w:hAnsi="Arial" w:cs="Arial"/>
          <w:sz w:val="24"/>
        </w:rPr>
        <w:t xml:space="preserve"> </w:t>
      </w:r>
      <w:r>
        <w:t>skrzynka  nr NIP/8650003562</w:t>
      </w:r>
      <w:r>
        <w:rPr>
          <w:rFonts w:ascii="Arial" w:eastAsia="Arial" w:hAnsi="Arial" w:cs="Arial"/>
          <w:sz w:val="24"/>
        </w:rPr>
        <w:t>.</w:t>
      </w:r>
      <w:r>
        <w:t xml:space="preserve"> </w:t>
      </w:r>
    </w:p>
    <w:p w14:paraId="5D69D0DF" w14:textId="77777777" w:rsidR="008C10D4" w:rsidRDefault="00304934">
      <w:pPr>
        <w:numPr>
          <w:ilvl w:val="0"/>
          <w:numId w:val="14"/>
        </w:numPr>
        <w:spacing w:after="193"/>
        <w:ind w:right="1" w:hanging="427"/>
      </w:pPr>
      <w:r>
        <w:t xml:space="preserve">Za chwilę doręczenia ustrukturyzowanej faktury elektronicznej uznawać się będzie chwilę wprowadzenia prawidłowo wystawionej faktury, zawierającej wszystkie elementy, o których mowa w ust. 14 powyżej, do konta Zamawiającego na PEF, w sposób umożliwiający Zamawiającemu zapoznanie się z jej treścią. </w:t>
      </w:r>
    </w:p>
    <w:p w14:paraId="3F7EEAE1" w14:textId="77777777" w:rsidR="008C10D4" w:rsidRDefault="00304934">
      <w:pPr>
        <w:pStyle w:val="Nagwek1"/>
        <w:spacing w:after="6" w:line="259" w:lineRule="auto"/>
        <w:ind w:left="16"/>
      </w:pPr>
      <w:r>
        <w:t xml:space="preserve">§ 10. KORZYSTANIE Z PODWYKONAWCÓW </w:t>
      </w:r>
    </w:p>
    <w:p w14:paraId="03059AD9" w14:textId="77777777" w:rsidR="008C10D4" w:rsidRDefault="00304934">
      <w:pPr>
        <w:numPr>
          <w:ilvl w:val="0"/>
          <w:numId w:val="16"/>
        </w:numPr>
        <w:ind w:right="1" w:hanging="427"/>
      </w:pPr>
      <w:r>
        <w:t xml:space="preserve">Wykonawca może zaangażować do wykonania Umowy Podwykonawców. Wykonawca nie może powierzyć realizacji całości Umowy Podwykonawcy z zastrzeżeniem kluczowych zadań o ile Zamawiający precyzował taki wymów w SWZ. </w:t>
      </w:r>
    </w:p>
    <w:p w14:paraId="091239E6" w14:textId="77777777" w:rsidR="008C10D4" w:rsidRDefault="00304934">
      <w:pPr>
        <w:numPr>
          <w:ilvl w:val="0"/>
          <w:numId w:val="16"/>
        </w:numPr>
        <w:ind w:right="1" w:hanging="427"/>
      </w:pPr>
      <w:r>
        <w:t xml:space="preserve">Podwykonawcy oraz Dalsi Podwykonawcy wraz z przypisanymi im zakresami Prac, które Wykonawca powierzy im do zrealizowania, zostali określeni w </w:t>
      </w:r>
      <w:r>
        <w:rPr>
          <w:b/>
        </w:rPr>
        <w:t>Załączniku nr 4</w:t>
      </w:r>
      <w:r>
        <w:t xml:space="preserve"> do Umowy.  </w:t>
      </w:r>
    </w:p>
    <w:p w14:paraId="1B43CF7A" w14:textId="77777777" w:rsidR="008C10D4" w:rsidRDefault="00304934">
      <w:pPr>
        <w:numPr>
          <w:ilvl w:val="0"/>
          <w:numId w:val="16"/>
        </w:numPr>
        <w:ind w:right="1" w:hanging="427"/>
      </w:pPr>
      <w:r>
        <w:t xml:space="preserve">Zaangażowanie Podwykonawców oraz Dalszych Podwykonawców, którzy nie byli wymienieni w Załączniku nr 4 do Umowy wymaga uprzedniej pisemnej zgody Zamawiającego. </w:t>
      </w:r>
    </w:p>
    <w:p w14:paraId="137B3828" w14:textId="77777777" w:rsidR="008C10D4" w:rsidRDefault="00304934">
      <w:pPr>
        <w:numPr>
          <w:ilvl w:val="0"/>
          <w:numId w:val="16"/>
        </w:numPr>
        <w:ind w:right="1" w:hanging="427"/>
      </w:pPr>
      <w:r>
        <w:t xml:space="preserve">Podwykonawcy/Podwykonawcy/Dalsi Podwykonawcy muszą wykazać się doświadczeniem i odpowiednimi zasobami koniecznymi do realizacji zleconych im Prac. Dokumenty potwierdzające ich doświadczenie lub zasoby zostaną przekazane przez Wykonawcę Przedstawicielowi Zamawiającego na żądanie Zamawiającego przed rozpoczęciem Prac. W szczególności w przypadku zastąpienia dotychczasowego Podwykonawcy/Podwykonawcy, którego doświadczenie 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lub wykazać zgodnie z zasadami opisanymi powyżej, że Wykonawca sam spełnia te warunki. </w:t>
      </w:r>
    </w:p>
    <w:p w14:paraId="79260DA3" w14:textId="77777777" w:rsidR="008C10D4" w:rsidRDefault="00304934">
      <w:pPr>
        <w:numPr>
          <w:ilvl w:val="0"/>
          <w:numId w:val="16"/>
        </w:numPr>
        <w:ind w:right="1" w:hanging="427"/>
      </w:pPr>
      <w:r>
        <w:t xml:space="preserve">Wykonawca zapewnia, iż Podwykonawcy i Dalsi Podwykonawcy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aby w umowach które będą oni zawierać z Dalszymi Podwykonawcami Obiektowymi zawarte zostały zapisy dotyczące przestrzegania Wymagań BHP i Zasad Gospodarki Odpadami. </w:t>
      </w:r>
    </w:p>
    <w:p w14:paraId="43E62A20" w14:textId="77777777" w:rsidR="008C10D4" w:rsidRDefault="00304934">
      <w:pPr>
        <w:numPr>
          <w:ilvl w:val="0"/>
          <w:numId w:val="16"/>
        </w:numPr>
        <w:ind w:right="1" w:hanging="427"/>
      </w:pPr>
      <w:r>
        <w:t xml:space="preserve">Wykonawca odpowiada wobec Zamawiającego za wybór Podwykonawcy oraz Dalszego Podwykonawcy, a także za wszelkie działania lub zaniechania swoich Podwykonawców, Dalszych Podwykonawców jak za swoje działania lub zaniechania. </w:t>
      </w:r>
    </w:p>
    <w:p w14:paraId="6FEAF240" w14:textId="77777777" w:rsidR="008C10D4" w:rsidRDefault="00304934">
      <w:pPr>
        <w:numPr>
          <w:ilvl w:val="0"/>
          <w:numId w:val="16"/>
        </w:numPr>
        <w:ind w:right="1" w:hanging="427"/>
      </w:pPr>
      <w:r>
        <w:lastRenderedPageBreak/>
        <w:t xml:space="preserve">Wykonawca zobowiązany jest przekazać Zamawiającemu oraz na bieżąco aktualizować listę osób zatrudnianych przez Wykonawcę, jego Podwykonawców i Dalszych Podwykonawców Obiektowych. </w:t>
      </w:r>
    </w:p>
    <w:p w14:paraId="235C7F48" w14:textId="77777777" w:rsidR="008C10D4" w:rsidRDefault="00304934">
      <w:pPr>
        <w:numPr>
          <w:ilvl w:val="0"/>
          <w:numId w:val="16"/>
        </w:numPr>
        <w:ind w:right="1" w:hanging="427"/>
      </w:pPr>
      <w:r>
        <w:t>W przypadku, gdy Zamawiający poweźmie wiadomość, że Wykonawca zalega z płatnością wymagalnych należności na rzecz Podwykonawców wykonujących Prace, Zamawiający może zapłacić dane wynagrodzenie bezpośrednio na rzecz takiego Podwykonawcy, po przekazaniu Wykonawcy zawiadomienia o zamiarze dokonania takiej płatności oraz upływie co najmniej 14 (</w:t>
      </w:r>
      <w:proofErr w:type="spellStart"/>
      <w:r>
        <w:t>czternasto</w:t>
      </w:r>
      <w:proofErr w:type="spellEnd"/>
      <w:r>
        <w:t xml:space="preserve">)-dniowego terminu od daty doręczenia powyższego zawiadomienia Wykonawcy, w którym Wykonawca może złożyć Zamawiającemu pisemne wyjaśnienia w sprawie. Zamawiający jest uprawniony do zapłaty takim Podwykonawcom wymagalnych bezspornych należności, z których płatnością zalega Wykonawca tylko do wysokości niezapłaconych jeszcze płatności wynikających z Umowy, na zasadach określonych z odpowiednim zastosowaniem ww. ustępów. </w:t>
      </w:r>
    </w:p>
    <w:p w14:paraId="2E8BB4B7" w14:textId="77777777" w:rsidR="008C10D4" w:rsidRDefault="00304934">
      <w:pPr>
        <w:numPr>
          <w:ilvl w:val="0"/>
          <w:numId w:val="16"/>
        </w:numPr>
        <w:ind w:right="1" w:hanging="427"/>
      </w:pPr>
      <w:r>
        <w:t xml:space="preserve">Wykonawca zobowiązuje się do niedokonywania potrąceń wierzytelności własnej z wierzytelnością Podwykonawcy o zapłatę za Prace objęte Umową,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14:paraId="40A095DD" w14:textId="77777777" w:rsidR="008C10D4" w:rsidRDefault="00304934">
      <w:pPr>
        <w:numPr>
          <w:ilvl w:val="0"/>
          <w:numId w:val="16"/>
        </w:numPr>
        <w:ind w:right="1" w:hanging="427"/>
      </w:pPr>
      <w:r>
        <w:t xml:space="preserve">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 </w:t>
      </w:r>
    </w:p>
    <w:p w14:paraId="6BA220C4" w14:textId="77777777" w:rsidR="008C10D4" w:rsidRDefault="00304934">
      <w:pPr>
        <w:numPr>
          <w:ilvl w:val="0"/>
          <w:numId w:val="16"/>
        </w:numPr>
        <w:ind w:right="1" w:hanging="427"/>
      </w:pPr>
      <w:r>
        <w:t xml:space="preserve">Wykonawca oświadcza nieodwołalnie, iż dokonanie przez Zamawiającego płatności bezpośrednio na rzecz Podwykonawcy, zwalnia Zamawiającego z obowiązku zapłaty odpowiedniej części wynagrodzenia na rzecz Wykonawcy, pod warunkiem zachowania zasad określonych powyżej. </w:t>
      </w:r>
    </w:p>
    <w:p w14:paraId="45CFE51B" w14:textId="77777777" w:rsidR="008C10D4" w:rsidRDefault="00304934">
      <w:pPr>
        <w:numPr>
          <w:ilvl w:val="0"/>
          <w:numId w:val="16"/>
        </w:numPr>
        <w:ind w:right="1" w:hanging="427"/>
      </w:pPr>
      <w:r>
        <w:t xml:space="preserve">Podwykonawstwo w zakresie robót budowlanych  </w:t>
      </w:r>
    </w:p>
    <w:p w14:paraId="539517D8" w14:textId="77777777" w:rsidR="008C10D4" w:rsidRDefault="00304934">
      <w:pPr>
        <w:numPr>
          <w:ilvl w:val="1"/>
          <w:numId w:val="16"/>
        </w:numPr>
        <w:ind w:right="1" w:hanging="706"/>
      </w:pPr>
      <w:r>
        <w:t xml:space="preserve">Jeżeli zakres Prac obejmuje roboty budowlane, Wykonawca w każdym czasie aż do zakończenia wykonywania Prac zobowiązany jest do niezwłocznego dostarczenia szczegółowego i aktualnego w danym czasie zestawienia Podwykonawców robót budowlanych. </w:t>
      </w:r>
    </w:p>
    <w:p w14:paraId="19C0ADE9" w14:textId="77777777" w:rsidR="008C10D4" w:rsidRDefault="00304934">
      <w:pPr>
        <w:numPr>
          <w:ilvl w:val="1"/>
          <w:numId w:val="16"/>
        </w:numPr>
        <w:ind w:right="1" w:hanging="706"/>
      </w:pPr>
      <w:r>
        <w:t xml:space="preserve">Wykonawca jest zobowiązany do przedłożenia Zamawiającemu: </w:t>
      </w:r>
    </w:p>
    <w:p w14:paraId="0FDC8177" w14:textId="77777777" w:rsidR="008C10D4" w:rsidRDefault="00304934">
      <w:pPr>
        <w:numPr>
          <w:ilvl w:val="2"/>
          <w:numId w:val="16"/>
        </w:numPr>
        <w:ind w:right="1" w:hanging="708"/>
      </w:pPr>
      <w:r>
        <w:t xml:space="preserve">projektu umowy o podwykonawstwo, której przedmiotem są roboty budowlane, a także projektu jej zmiany, oraz poświadczonych za zgodność z oryginałem kopii zawartych umów o podwykonawstwo, których przedmiotem są roboty budowlane, i ich zmian w terminie 7 Dni od ich zawarcia lub zmiany, z zastrzeżeniem postanowień ust. 13  poniżej. </w:t>
      </w:r>
    </w:p>
    <w:p w14:paraId="195F6017" w14:textId="77777777" w:rsidR="008C10D4" w:rsidRDefault="00304934">
      <w:pPr>
        <w:numPr>
          <w:ilvl w:val="2"/>
          <w:numId w:val="16"/>
        </w:numPr>
        <w:ind w:right="1" w:hanging="708"/>
      </w:pPr>
      <w:r>
        <w:t xml:space="preserve">Poświadczonej za zgodność z oryginałem kopii zawartych umów o podwykonawstwo których przedmiotem są dostawy lub usługi oraz ich zmian w terminie 7 Dni od ich zawarcia lub zmiany. </w:t>
      </w:r>
    </w:p>
    <w:p w14:paraId="7AF60C1F" w14:textId="77777777" w:rsidR="008C10D4" w:rsidRDefault="00304934">
      <w:pPr>
        <w:numPr>
          <w:ilvl w:val="2"/>
          <w:numId w:val="16"/>
        </w:numPr>
        <w:ind w:right="1" w:hanging="708"/>
      </w:pPr>
      <w:r>
        <w:t xml:space="preserve">oświadczenie podwykonawcy o posiadaniu lub dysponowaniu pracownikami, sprzętem, urządzeniami i maszynami niezbędnymi do wykonania prac objętych zakresem projektu umowy z podwykonawcą;  </w:t>
      </w:r>
    </w:p>
    <w:p w14:paraId="4C3C0330" w14:textId="77777777" w:rsidR="008C10D4" w:rsidRDefault="00304934">
      <w:pPr>
        <w:numPr>
          <w:ilvl w:val="2"/>
          <w:numId w:val="16"/>
        </w:numPr>
        <w:ind w:right="1" w:hanging="708"/>
      </w:pPr>
      <w:r>
        <w:t xml:space="preserve">Umowa z podwykonawcą musi zawierać:  </w:t>
      </w:r>
    </w:p>
    <w:p w14:paraId="35532114" w14:textId="77777777" w:rsidR="008C10D4" w:rsidRDefault="00304934">
      <w:pPr>
        <w:numPr>
          <w:ilvl w:val="3"/>
          <w:numId w:val="16"/>
        </w:numPr>
        <w:ind w:right="1" w:hanging="850"/>
      </w:pPr>
      <w:r>
        <w:t xml:space="preserve">termin wykonywania prac, termin odbioru oraz termin płatności, dostosowane do warunków Umowy,  </w:t>
      </w:r>
    </w:p>
    <w:p w14:paraId="5128D189" w14:textId="77777777" w:rsidR="008C10D4" w:rsidRDefault="00304934">
      <w:pPr>
        <w:numPr>
          <w:ilvl w:val="3"/>
          <w:numId w:val="16"/>
        </w:numPr>
        <w:ind w:right="1" w:hanging="850"/>
      </w:pPr>
      <w:r>
        <w:t xml:space="preserve">postanowienia </w:t>
      </w:r>
      <w:r>
        <w:tab/>
        <w:t xml:space="preserve">ograniczające </w:t>
      </w:r>
      <w:r>
        <w:tab/>
        <w:t xml:space="preserve">dokonanie </w:t>
      </w:r>
      <w:r>
        <w:tab/>
        <w:t xml:space="preserve">cesji </w:t>
      </w:r>
      <w:r>
        <w:tab/>
        <w:t xml:space="preserve">wierzytelności </w:t>
      </w:r>
    </w:p>
    <w:p w14:paraId="25FB435F" w14:textId="77777777" w:rsidR="008C10D4" w:rsidRDefault="00304934">
      <w:pPr>
        <w:ind w:left="2564" w:right="1" w:firstLine="0"/>
      </w:pPr>
      <w:r>
        <w:t xml:space="preserve">wynikających z takiej umowy bez zgody Zamawiającego wyrażonej w formie pisemnej, pod rygorem nieważności,  </w:t>
      </w:r>
    </w:p>
    <w:p w14:paraId="33545BBE" w14:textId="77777777" w:rsidR="008C10D4" w:rsidRDefault="00304934">
      <w:pPr>
        <w:numPr>
          <w:ilvl w:val="3"/>
          <w:numId w:val="16"/>
        </w:numPr>
        <w:ind w:right="1" w:hanging="850"/>
      </w:pPr>
      <w:r>
        <w:t xml:space="preserve">postanowienie uprawniające Zamawiającego do bezpośredniego uzyskiwania informacji od podwykonawcy na temat rozliczeń pomiędzy Wykonawcą i podwykonawcą oraz o opóźnieniach w ich uregulowaniu,  </w:t>
      </w:r>
    </w:p>
    <w:p w14:paraId="465065C2" w14:textId="77777777" w:rsidR="008C10D4" w:rsidRDefault="00304934">
      <w:pPr>
        <w:numPr>
          <w:ilvl w:val="3"/>
          <w:numId w:val="16"/>
        </w:numPr>
        <w:spacing w:after="14"/>
        <w:ind w:right="1" w:hanging="850"/>
      </w:pPr>
      <w:r>
        <w:t xml:space="preserve">zobowiązanie </w:t>
      </w:r>
      <w:r>
        <w:tab/>
        <w:t xml:space="preserve">podwykonawcy </w:t>
      </w:r>
      <w:r>
        <w:tab/>
        <w:t xml:space="preserve">do </w:t>
      </w:r>
      <w:r>
        <w:tab/>
        <w:t xml:space="preserve">pisemnego </w:t>
      </w:r>
      <w:r>
        <w:tab/>
        <w:t xml:space="preserve">informowania </w:t>
      </w:r>
    </w:p>
    <w:p w14:paraId="155CA63C" w14:textId="77777777" w:rsidR="008C10D4" w:rsidRDefault="00304934">
      <w:pPr>
        <w:ind w:left="2564" w:right="1" w:firstLine="0"/>
      </w:pPr>
      <w:r>
        <w:lastRenderedPageBreak/>
        <w:t xml:space="preserve">Zamawiającego o każdej zaległej płatności Wykonawcy, przy czym pismo takie będzie miało charakter jedynie informacyjny i nie będzie równoznaczne z wezwaniem Zamawiającego do zapłaty.  </w:t>
      </w:r>
    </w:p>
    <w:p w14:paraId="1E620EB6" w14:textId="77777777" w:rsidR="008C10D4" w:rsidRDefault="00304934">
      <w:pPr>
        <w:numPr>
          <w:ilvl w:val="1"/>
          <w:numId w:val="16"/>
        </w:numPr>
        <w:ind w:right="1" w:hanging="706"/>
      </w:pPr>
      <w:r>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14:paraId="32DB1776" w14:textId="77777777" w:rsidR="008C10D4" w:rsidRDefault="00304934">
      <w:pPr>
        <w:numPr>
          <w:ilvl w:val="1"/>
          <w:numId w:val="16"/>
        </w:numPr>
        <w:ind w:right="1" w:hanging="706"/>
      </w:pPr>
      <w:r>
        <w:t xml:space="preserve">Zamawiający ma prawo na wniesienie zastrzeżeń w formie pisemnej pod rygorem nieważności do projektów umów o podwykonawstwo lub projektów ich zmian, o których mowa w ust. 12.2.1 i 12.3 powyżej lub sprzeciwu do umów o podwykonawstwo lub ich zmian – w terminie do 14 Dni licząc od daty ich dostarczenia na adres wskazany w Umowie. </w:t>
      </w:r>
    </w:p>
    <w:p w14:paraId="1A1FDE50" w14:textId="77777777" w:rsidR="008C10D4" w:rsidRDefault="00304934">
      <w:pPr>
        <w:numPr>
          <w:ilvl w:val="1"/>
          <w:numId w:val="16"/>
        </w:numPr>
        <w:ind w:right="1" w:hanging="706"/>
      </w:pPr>
      <w:r>
        <w:t xml:space="preserve">Zastrzeżenia lub sprzeciw, o których mowa w ust. 12.4 powyżej dotyczą: </w:t>
      </w:r>
    </w:p>
    <w:p w14:paraId="53A071BD" w14:textId="77777777" w:rsidR="008C10D4" w:rsidRDefault="00304934">
      <w:pPr>
        <w:numPr>
          <w:ilvl w:val="2"/>
          <w:numId w:val="16"/>
        </w:numPr>
        <w:ind w:right="1" w:hanging="708"/>
      </w:pPr>
      <w:r>
        <w:t xml:space="preserve">niespełnienia wymagań określonych w Umowie lub Opisie Przedmiotu Zamówienia, będącym podstawą przeprowadzenia postępowania o udzielenie zamówienia i wyboru Oferty Wykonawcy; </w:t>
      </w:r>
    </w:p>
    <w:p w14:paraId="4D382EDC" w14:textId="77777777" w:rsidR="008C10D4" w:rsidRDefault="00304934">
      <w:pPr>
        <w:numPr>
          <w:ilvl w:val="2"/>
          <w:numId w:val="16"/>
        </w:numPr>
        <w:ind w:right="1" w:hanging="708"/>
      </w:pPr>
      <w:r>
        <w:t xml:space="preserve">terminu zapłaty wynagrodzenia dłuższego niż 30 Dni od dnia doręczenia Wykonawcy, Podwykonawcy lub Dalszemu Podwykonawcy faktury lub rachunku, potwierdzających wykonanie zleconych Podwykonawcy lub Dalszemu Podwykonawcy robót budowlanych. </w:t>
      </w:r>
    </w:p>
    <w:p w14:paraId="7F6A8788" w14:textId="77777777" w:rsidR="008C10D4" w:rsidRDefault="00304934">
      <w:pPr>
        <w:numPr>
          <w:ilvl w:val="2"/>
          <w:numId w:val="16"/>
        </w:numPr>
        <w:ind w:right="1" w:hanging="708"/>
      </w:pPr>
      <w:r>
        <w:t xml:space="preserve">Zawarcia w umowie o podwykonawstwo postanowień kształtujących prawa i obowiązki Podwykonawcy, w zakresie kar umownych oraz postanowień dotyczących warunków wypłaty wynagrodzenia, w sposób mniej korzystny dla Podwykonawcy niż prawa i obowiązki Wykonawcy wynikające z niniejszej Umowy. </w:t>
      </w:r>
    </w:p>
    <w:p w14:paraId="34DE75E7" w14:textId="77777777" w:rsidR="008C10D4" w:rsidRDefault="00304934">
      <w:pPr>
        <w:numPr>
          <w:ilvl w:val="1"/>
          <w:numId w:val="16"/>
        </w:numPr>
        <w:ind w:right="1" w:hanging="706"/>
      </w:pPr>
      <w:r>
        <w:t xml:space="preserve">Niezgłoszenie w formie pisemnej zastrzeżeń lub sprzeciwu w terminie określonym w ust. 12.4 powyżej, uważa się za akceptację przez Zamawiającego odpowiednio: projektu umowy podwykonawczej z Podwykonawcą albo umowy podwykonawczej z Dalszym Podwykonawcą. </w:t>
      </w:r>
    </w:p>
    <w:p w14:paraId="555DDE62" w14:textId="77777777" w:rsidR="008C10D4" w:rsidRDefault="00304934">
      <w:pPr>
        <w:ind w:left="7" w:right="1" w:firstLine="0"/>
      </w:pPr>
      <w:r>
        <w:t xml:space="preserve">13 Obowiązek Wykonawcy, Podwykonawcy lub Dalszego Podwykonawcy przedłożenia Zamawiającemu poświadczonej za zgodność z oryginałem kopii zawartej umowy o podwykonawstwo, o którym mowa w ust. 12.2. i 12.3 powyżej, nie dotyczy umów o wartości mniejszej niż 0,5% Wynagrodzenia Umownego netto, o którym mowa w § 7 ust. 1  jako niepodlegających niniejszemu obowiązkowi. Wyłączenie, o którym mowa w zdaniu pierwszym, nie dotyczy jednak umów o podwykonawstwo o wartości większej niż 50 000 PLN. 14.  Wraz z doręczeniem faktury Zamawiającemu Wykonawca przedłoży: </w:t>
      </w:r>
    </w:p>
    <w:p w14:paraId="0D2929AD" w14:textId="77777777" w:rsidR="008C10D4" w:rsidRDefault="00304934">
      <w:pPr>
        <w:tabs>
          <w:tab w:val="center" w:pos="906"/>
          <w:tab w:val="right" w:pos="8520"/>
        </w:tabs>
        <w:spacing w:after="5" w:line="253" w:lineRule="auto"/>
        <w:ind w:left="0" w:right="-2" w:firstLine="0"/>
        <w:jc w:val="left"/>
      </w:pPr>
      <w:r>
        <w:rPr>
          <w:rFonts w:ascii="Calibri" w:eastAsia="Calibri" w:hAnsi="Calibri" w:cs="Calibri"/>
          <w:sz w:val="22"/>
        </w:rPr>
        <w:tab/>
      </w:r>
      <w:r>
        <w:t xml:space="preserve">14.1 </w:t>
      </w:r>
      <w:r>
        <w:tab/>
        <w:t xml:space="preserve">wykaz zrealizowanych prac do daty wystawienia faktury przez Podwykonawców lub </w:t>
      </w:r>
    </w:p>
    <w:p w14:paraId="7F307DAD" w14:textId="77777777" w:rsidR="008C10D4" w:rsidRDefault="00304934">
      <w:pPr>
        <w:spacing w:after="5" w:line="253" w:lineRule="auto"/>
        <w:ind w:left="10" w:right="-2" w:hanging="10"/>
        <w:jc w:val="right"/>
      </w:pPr>
      <w:r>
        <w:t xml:space="preserve">Dalszych Podwykonawców wraz z podaniem należnych im wynagrodzeń do tej daty; </w:t>
      </w:r>
    </w:p>
    <w:p w14:paraId="02526005" w14:textId="77777777" w:rsidR="008C10D4" w:rsidRDefault="00304934">
      <w:pPr>
        <w:ind w:left="1289" w:right="1" w:hanging="569"/>
      </w:pPr>
      <w:r>
        <w:t xml:space="preserve">14.2 dowody potwierdzające zapłatę wynagrodzenia na rzecz Podwykonawców lub Dalszych Podwykonawców, wymagalnego do dnia wystawienia faktury. </w:t>
      </w:r>
    </w:p>
    <w:p w14:paraId="2D3A5132" w14:textId="77777777" w:rsidR="008C10D4" w:rsidRDefault="00304934">
      <w:pPr>
        <w:tabs>
          <w:tab w:val="center" w:pos="906"/>
          <w:tab w:val="center" w:pos="3380"/>
        </w:tabs>
        <w:ind w:left="0" w:right="0" w:firstLine="0"/>
        <w:jc w:val="left"/>
      </w:pPr>
      <w:r>
        <w:rPr>
          <w:rFonts w:ascii="Calibri" w:eastAsia="Calibri" w:hAnsi="Calibri" w:cs="Calibri"/>
          <w:sz w:val="22"/>
        </w:rPr>
        <w:tab/>
      </w:r>
      <w:r>
        <w:t xml:space="preserve">14.3 </w:t>
      </w:r>
      <w:r>
        <w:tab/>
        <w:t xml:space="preserve">Oświadczenia, o których mowa § 9 ust. 2 Umowy.  </w:t>
      </w:r>
    </w:p>
    <w:p w14:paraId="3149B98B" w14:textId="77777777" w:rsidR="008C10D4" w:rsidRDefault="00304934">
      <w:pPr>
        <w:numPr>
          <w:ilvl w:val="0"/>
          <w:numId w:val="17"/>
        </w:numPr>
        <w:ind w:right="1" w:hanging="566"/>
      </w:pPr>
      <w:r>
        <w:t xml:space="preserve">Warunkiem zapłaty przez Zamawiającego Wynagrodzenia Umownego jest, niezależnie od innych postanowień Umowy, przedstawienie przez Wykonawcę dokumentów, o których mowa w ust. 14 powyżej. W przypadku nieprzedstawienia przez Wykonawcę wszystkich dowodów zapłaty, o których mowa powyżej, Zamawiający może wstrzymać wypłatę Wynagrodzenia Umownego należnego za wykonane Prace w części równej sumie kwot wynikających z nieprzedstawionych dowodów zapłaty. </w:t>
      </w:r>
    </w:p>
    <w:p w14:paraId="745FD3D2" w14:textId="77777777" w:rsidR="008C10D4" w:rsidRDefault="00304934">
      <w:pPr>
        <w:numPr>
          <w:ilvl w:val="0"/>
          <w:numId w:val="17"/>
        </w:numPr>
        <w:ind w:right="1" w:hanging="566"/>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w:t>
      </w:r>
      <w:r>
        <w:lastRenderedPageBreak/>
        <w:t xml:space="preserve">Dalszemu Podwykonawcy, Zamawiający potrąca kwotę wypłaconego wynagrodzenia z Wynagrodzenia Umownego należnego Wykonawcy. </w:t>
      </w:r>
    </w:p>
    <w:p w14:paraId="1B4E26B0" w14:textId="77777777" w:rsidR="008C10D4" w:rsidRDefault="00304934">
      <w:pPr>
        <w:numPr>
          <w:ilvl w:val="0"/>
          <w:numId w:val="17"/>
        </w:numPr>
        <w:ind w:right="1" w:hanging="566"/>
      </w:pPr>
      <w: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 </w:t>
      </w:r>
    </w:p>
    <w:p w14:paraId="202EEA1B" w14:textId="77777777" w:rsidR="008C10D4" w:rsidRDefault="00304934">
      <w:pPr>
        <w:numPr>
          <w:ilvl w:val="0"/>
          <w:numId w:val="17"/>
        </w:numPr>
        <w:ind w:right="1" w:hanging="566"/>
      </w:pPr>
      <w:r>
        <w:t xml:space="preserve">W przypadku zgłoszenia uwag, o których mowa w ust. 17 powyżej, w terminie wskazanym przez Zamawiającego, Zamawiający może: </w:t>
      </w:r>
    </w:p>
    <w:p w14:paraId="42D7E22E" w14:textId="77777777" w:rsidR="008C10D4" w:rsidRDefault="00304934">
      <w:pPr>
        <w:numPr>
          <w:ilvl w:val="1"/>
          <w:numId w:val="17"/>
        </w:numPr>
        <w:ind w:left="1288" w:right="1" w:hanging="710"/>
      </w:pPr>
      <w:r>
        <w:t xml:space="preserve">nie dokonać bezpośredniej zapłaty wynagrodzenia Podwykonawcy lub Dalszemu Podwykonawcy, jeżeli Wykonawca wykaże niezasadność takiej zapłaty; albo </w:t>
      </w:r>
    </w:p>
    <w:p w14:paraId="6F0CC66A" w14:textId="77777777" w:rsidR="008C10D4" w:rsidRDefault="00304934">
      <w:pPr>
        <w:numPr>
          <w:ilvl w:val="1"/>
          <w:numId w:val="17"/>
        </w:numPr>
        <w:ind w:left="1288" w:right="1" w:hanging="71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824CA31" w14:textId="77777777" w:rsidR="008C10D4" w:rsidRDefault="00304934">
      <w:pPr>
        <w:numPr>
          <w:ilvl w:val="1"/>
          <w:numId w:val="17"/>
        </w:numPr>
        <w:ind w:left="1288" w:right="1" w:hanging="710"/>
      </w:pPr>
      <w:r>
        <w:t xml:space="preserve">dokonać bezpośredniej zapłaty wynagrodzenia Podwykonawcy lub Dalszemu Podwykonawcy, jeżeli Podwykonawca lub Dalszy Podwykonawca wykaże zasadność takiej zapłaty. </w:t>
      </w:r>
    </w:p>
    <w:p w14:paraId="166D930B" w14:textId="77777777" w:rsidR="008C10D4" w:rsidRDefault="00304934">
      <w:pPr>
        <w:numPr>
          <w:ilvl w:val="0"/>
          <w:numId w:val="17"/>
        </w:numPr>
        <w:ind w:right="1" w:hanging="566"/>
      </w:pPr>
      <w:r>
        <w:t xml:space="preserve">Wynagrodzenie, o którym mowa w ust. 16. powyżej, dotyczy wyłącznie należności powstałych po zaakceptowaniu przez Zamawiającego umowy o podwykonawstwo, której przedmiotem są roboty budowlane. </w:t>
      </w:r>
    </w:p>
    <w:p w14:paraId="04AECD4A" w14:textId="77777777" w:rsidR="008C10D4" w:rsidRDefault="00304934">
      <w:pPr>
        <w:numPr>
          <w:ilvl w:val="0"/>
          <w:numId w:val="17"/>
        </w:numPr>
        <w:ind w:right="1" w:hanging="566"/>
      </w:pPr>
      <w:r>
        <w:t xml:space="preserve">Konieczność wielokrotnego dokonywania bezpośredniej zapłaty Podwykonawcy lub Dalszemu Podwykonawcy lub konieczność dokonania bezpośrednich zapłat na sumę większą niż 5% Wynagrodzenia Umownego netto, o którym mowa w § 7 ust.1, może stanowić podstawę do odstąpienia od Umowy przez Zamawiającego z przyczyn leżących po stronie Wykonawcy. </w:t>
      </w:r>
    </w:p>
    <w:p w14:paraId="41063D84" w14:textId="77777777" w:rsidR="008C10D4" w:rsidRDefault="00304934">
      <w:pPr>
        <w:numPr>
          <w:ilvl w:val="0"/>
          <w:numId w:val="17"/>
        </w:numPr>
        <w:ind w:right="1" w:hanging="566"/>
      </w:pPr>
      <w:r>
        <w:t>Wykonawca oświadcza nieodwołalnie, iż dokonanie przez Zamawiającego płatności bezpośrednio na rzecz Podwykonawcy robót budowlanych na podstawie Art. 647</w:t>
      </w:r>
      <w:r w:rsidRPr="009B2E7E">
        <w:rPr>
          <w:vertAlign w:val="superscript"/>
        </w:rPr>
        <w:t>1</w:t>
      </w:r>
      <w:r>
        <w:t xml:space="preserve"> § 5 Kodeksu Cywilnego zwalnia Zamawiającego z obowiązku zapłaty odpowiedniej części wynagrodzenia na rzecz Wykonawcy, pod warunkiem zachowania zasad określonych powyżej. </w:t>
      </w:r>
    </w:p>
    <w:p w14:paraId="2772BC2F" w14:textId="77777777" w:rsidR="008C10D4" w:rsidRDefault="00304934">
      <w:pPr>
        <w:numPr>
          <w:ilvl w:val="0"/>
          <w:numId w:val="17"/>
        </w:numPr>
        <w:ind w:right="1" w:hanging="566"/>
      </w:pPr>
      <w:r>
        <w:t xml:space="preserve">Wykonawca odpowiada w pełni za działania lub zaniechania podwykonawców i innych osób, którymi się posługuje przy realizacji Umowy, tak jak za swoje własne działania lub zaniechania. </w:t>
      </w:r>
    </w:p>
    <w:p w14:paraId="77AA18A2" w14:textId="77777777" w:rsidR="008C10D4" w:rsidRDefault="00304934">
      <w:pPr>
        <w:numPr>
          <w:ilvl w:val="0"/>
          <w:numId w:val="17"/>
        </w:numPr>
        <w:ind w:right="1" w:hanging="566"/>
      </w:pPr>
      <w:r>
        <w:t xml:space="preserve">Wykonawca jest zobowiązany niezwłocznie poinformować Zamawiającego o nie zapłaceniu w terminie wynagrodzenia należnego podwykonawcy jak również przekazać stosowną dokumentację i poinformować o wszelkich możliwych roszczeniach i zarzutach, jakie mogą mu przysługiwać w stosunku do podwykonawcy, w tym o okoliczności odebrania robót od podwykonawcy oraz o dokonanych na jego rzecz zapłatach. </w:t>
      </w:r>
    </w:p>
    <w:p w14:paraId="537FFC95" w14:textId="77777777" w:rsidR="008C10D4" w:rsidRDefault="00304934">
      <w:pPr>
        <w:numPr>
          <w:ilvl w:val="0"/>
          <w:numId w:val="17"/>
        </w:numPr>
        <w:ind w:right="1" w:hanging="566"/>
      </w:pPr>
      <w:r>
        <w:t xml:space="preserve">W przypadkach uzyskania przez Zamawiającego informacji o opóźnieniu się przez Wykonawcę z zapłatą wynagrodzenia podwykonawcy lub w przypadku zgłoszenia Zamawiającemu roszczenia przez podwykonawcę o zapłatę wynagrodzenia, Zamawiający uprawniony jest do: </w:t>
      </w:r>
    </w:p>
    <w:p w14:paraId="7009B22C" w14:textId="77777777" w:rsidR="008C10D4" w:rsidRDefault="00304934">
      <w:pPr>
        <w:numPr>
          <w:ilvl w:val="1"/>
          <w:numId w:val="17"/>
        </w:numPr>
        <w:ind w:left="1288" w:right="1" w:hanging="710"/>
      </w:pPr>
      <w:r>
        <w:t xml:space="preserve">zwrócenia się do Wykonawcy o przekazanie stosownej dokumentacji, udzielenia niezbędnych wyjaśnień oraz poinformowania go o wszelkich roszczeniach i zarzutach przysługujących Wykonawcy lub </w:t>
      </w:r>
    </w:p>
    <w:p w14:paraId="3F053E37" w14:textId="77777777" w:rsidR="008C10D4" w:rsidRDefault="00304934">
      <w:pPr>
        <w:numPr>
          <w:ilvl w:val="1"/>
          <w:numId w:val="17"/>
        </w:numPr>
        <w:spacing w:after="5" w:line="253" w:lineRule="auto"/>
        <w:ind w:left="1288" w:right="1" w:hanging="710"/>
      </w:pPr>
      <w:r>
        <w:t xml:space="preserve">wstrzymania się z zapłatą należnego Wykonawcy wynagrodzenia, odpowiednio w całości </w:t>
      </w:r>
      <w:r>
        <w:tab/>
        <w:t xml:space="preserve">bądź </w:t>
      </w:r>
      <w:r>
        <w:tab/>
        <w:t xml:space="preserve">w </w:t>
      </w:r>
      <w:r>
        <w:tab/>
        <w:t xml:space="preserve">części, </w:t>
      </w:r>
      <w:r>
        <w:tab/>
        <w:t xml:space="preserve">co </w:t>
      </w:r>
      <w:r>
        <w:tab/>
        <w:t xml:space="preserve">nie </w:t>
      </w:r>
      <w:r>
        <w:tab/>
        <w:t xml:space="preserve">skutkuje </w:t>
      </w:r>
      <w:r>
        <w:tab/>
        <w:t xml:space="preserve">powstaniem </w:t>
      </w:r>
      <w:r>
        <w:tab/>
        <w:t xml:space="preserve">odpowiedzialności Zamawiającego z tytułu niewykonania obowiązków wynikających z Umowy lub </w:t>
      </w:r>
    </w:p>
    <w:p w14:paraId="4730A41D" w14:textId="77777777" w:rsidR="008C10D4" w:rsidRDefault="00304934">
      <w:pPr>
        <w:numPr>
          <w:ilvl w:val="1"/>
          <w:numId w:val="17"/>
        </w:numPr>
        <w:ind w:left="1288" w:right="1" w:hanging="710"/>
      </w:pPr>
      <w:r>
        <w:t xml:space="preserve">żądania wystawienia na rzecz Zamawiającego w języku polskim, bezwarunkowej, nieodwołalnej, płatnej na pierwsze żądanie, w terminie nie dłuższym niż 14 dni od daty jego otrzymania, oraz obowiązującej w terminie 5 (pięciu) lat gwarancji bankowej zabezpieczającej pokrycie kwestionowanego roszczenia wraz z ewentualnymi kosztami procesowymi oraz egzekucyjnymi na wypadek skierowania przez podwykonawcę sporu na drogę postępowania sądowego oraz prawomocnego </w:t>
      </w:r>
      <w:r>
        <w:lastRenderedPageBreak/>
        <w:t xml:space="preserve">zasądzenia na jego rzecz dochodzonego roszczenia od Zamawiającego w przypadku, w którym Wykonawca kwestionuje roszczenia podwykonawcy, co do zasady lub wysokości; wystawca oraz treść gwarancji muszą zostać zaakceptowane przez Zamawiającego  </w:t>
      </w:r>
    </w:p>
    <w:p w14:paraId="3014C819" w14:textId="77777777" w:rsidR="008C10D4" w:rsidRDefault="00304934">
      <w:pPr>
        <w:numPr>
          <w:ilvl w:val="1"/>
          <w:numId w:val="17"/>
        </w:numPr>
        <w:ind w:left="1288" w:right="1" w:hanging="710"/>
      </w:pPr>
      <w:r>
        <w:t xml:space="preserve">dokonania, według własnego uznania, płatności wynagrodzenia bezpośrednio na rzecz podwykonawcy, ze skutkiem jego zapłaty na rzecz Wykonawcy, na co niniejszym Wykonawca wyraża zgodę; Zamawiający niezwłocznie poinformuje Wykonawcę o zapłacie wynagrodzenia. </w:t>
      </w:r>
    </w:p>
    <w:p w14:paraId="284D3F93" w14:textId="77777777" w:rsidR="008C10D4" w:rsidRDefault="00304934">
      <w:pPr>
        <w:numPr>
          <w:ilvl w:val="1"/>
          <w:numId w:val="17"/>
        </w:numPr>
        <w:ind w:left="1288" w:right="1" w:hanging="710"/>
      </w:pPr>
      <w:r>
        <w:t xml:space="preserve">Niezależnie od innych uprawnień, w przypadku dokonania zapłaty przez Zamawiającego wynagrodzenia na rzecz podwykonawcy, Wykonawca jest zobowiązany przenieść nieodpłatnie na rzecz Zamawiającego wszelkie uprawnienia/wierzytelności wynikające ze stosunku prawnego wiążącego Wykonawcę z takim podwykonawcą. </w:t>
      </w:r>
    </w:p>
    <w:p w14:paraId="368CB1BC" w14:textId="77777777" w:rsidR="008C10D4" w:rsidRDefault="00304934">
      <w:pPr>
        <w:numPr>
          <w:ilvl w:val="1"/>
          <w:numId w:val="17"/>
        </w:numPr>
        <w:ind w:left="1288" w:right="1" w:hanging="710"/>
      </w:pPr>
      <w:r>
        <w:t xml:space="preserve">Jeżeli Zamawiający zapłaci na rzecz podwykonawcy należne wynagrodzenie w całości lub w części, Wykonawca zobowiązany jest do zwrotu na rzecz Zamawiającego uiszczonych kwot wraz z poniesionymi przez Zamawiającego kosztami procesowymi oraz egzekucyjnymi. </w:t>
      </w:r>
    </w:p>
    <w:p w14:paraId="4E8B5023" w14:textId="77777777" w:rsidR="008C10D4" w:rsidRDefault="00304934">
      <w:pPr>
        <w:numPr>
          <w:ilvl w:val="0"/>
          <w:numId w:val="17"/>
        </w:numPr>
        <w:spacing w:after="195"/>
        <w:ind w:right="1" w:hanging="566"/>
      </w:pPr>
      <w:r>
        <w:t xml:space="preserve">Powyższe postanowienie mają zastosowanie do umów z dalszymi podwykonawcami.  </w:t>
      </w:r>
    </w:p>
    <w:p w14:paraId="518E3C8F" w14:textId="77777777" w:rsidR="008C10D4" w:rsidRDefault="00304934">
      <w:pPr>
        <w:pStyle w:val="Nagwek1"/>
        <w:ind w:left="17" w:right="3"/>
      </w:pPr>
      <w:r>
        <w:t xml:space="preserve">§ 11. WYMAGANIA ORGANIZACYJNE </w:t>
      </w:r>
    </w:p>
    <w:p w14:paraId="58B61EBA" w14:textId="77777777" w:rsidR="008C10D4" w:rsidRDefault="00304934">
      <w:pPr>
        <w:numPr>
          <w:ilvl w:val="0"/>
          <w:numId w:val="18"/>
        </w:numPr>
        <w:ind w:right="1" w:hanging="427"/>
      </w:pPr>
      <w:r>
        <w:t xml:space="preserve">Wykonawca stosuje własne metody i procedury podczas realizacji Umowy.  </w:t>
      </w:r>
    </w:p>
    <w:p w14:paraId="5DC5AB2C" w14:textId="77777777" w:rsidR="008C10D4" w:rsidRDefault="00304934">
      <w:pPr>
        <w:numPr>
          <w:ilvl w:val="0"/>
          <w:numId w:val="18"/>
        </w:numPr>
        <w:ind w:right="1" w:hanging="427"/>
      </w:pPr>
      <w:r>
        <w:t xml:space="preserve">Wykonawca wykonuje Prace w oparciu o protokół przekazania. W szczególnych przypadkach (prace do wykonania poza przekazanym terenem budowy i/lub w sąsiedztwie pracujących instalacji/urządzeń) Prace prowadzone będą na polecenia pisemne lub zgłoszenie wystawione przez Zamawiającego. O konieczności wystawienia polecenia lub zgłoszenia decyduje Zamawiający.  </w:t>
      </w:r>
    </w:p>
    <w:p w14:paraId="03449C84" w14:textId="77777777" w:rsidR="008C10D4" w:rsidRDefault="00304934">
      <w:pPr>
        <w:numPr>
          <w:ilvl w:val="0"/>
          <w:numId w:val="18"/>
        </w:numPr>
        <w:ind w:right="1" w:hanging="427"/>
      </w:pPr>
      <w:r>
        <w:t xml:space="preserve">Wykonawca zobowiązany jest do wygrodzenia, oznakowania i zabezpieczenia miejsca prowadzenia Prac.  </w:t>
      </w:r>
    </w:p>
    <w:p w14:paraId="7A352C25" w14:textId="77777777" w:rsidR="008C10D4" w:rsidRDefault="00304934">
      <w:pPr>
        <w:numPr>
          <w:ilvl w:val="0"/>
          <w:numId w:val="18"/>
        </w:numPr>
        <w:ind w:right="1" w:hanging="427"/>
      </w:pPr>
      <w:r>
        <w:t xml:space="preserve">Wykonawca ma obowiązek do utrzymywania stałego porządku w miejscu prowadzonych Prac, a także do podjęcia wszelkich działań, aby prowadzenie Prac nie utrudniało normalnej pracy Zamawiającego, w szczególności zobowiązany jest do: </w:t>
      </w:r>
    </w:p>
    <w:p w14:paraId="64EB907C" w14:textId="77777777" w:rsidR="008C10D4" w:rsidRDefault="00304934">
      <w:pPr>
        <w:numPr>
          <w:ilvl w:val="1"/>
          <w:numId w:val="18"/>
        </w:numPr>
        <w:ind w:left="1143" w:right="1" w:hanging="706"/>
      </w:pPr>
      <w:r>
        <w:t xml:space="preserve">niezanieczyszczania terenu i otoczenia Obiektu (zapylenie, zaśmiecanie),  </w:t>
      </w:r>
    </w:p>
    <w:p w14:paraId="3C12DE5B" w14:textId="77777777" w:rsidR="008C10D4" w:rsidRDefault="00304934">
      <w:pPr>
        <w:numPr>
          <w:ilvl w:val="1"/>
          <w:numId w:val="18"/>
        </w:numPr>
        <w:ind w:left="1143" w:right="1" w:hanging="706"/>
      </w:pPr>
      <w:r>
        <w:t xml:space="preserve">nieprzekraczania dopuszczalnych norm emisji hałasu, </w:t>
      </w:r>
    </w:p>
    <w:p w14:paraId="3AE925D2" w14:textId="77777777" w:rsidR="008C10D4" w:rsidRDefault="00304934">
      <w:pPr>
        <w:numPr>
          <w:ilvl w:val="1"/>
          <w:numId w:val="18"/>
        </w:numPr>
        <w:ind w:left="1143" w:right="1" w:hanging="706"/>
      </w:pPr>
      <w:r>
        <w:t xml:space="preserve">nietarasowania dróg komunikacyjnych, przeciwpożarowych i ewakuacyjnych, </w:t>
      </w:r>
    </w:p>
    <w:p w14:paraId="1D5CBE2F" w14:textId="77777777" w:rsidR="008C10D4" w:rsidRDefault="00304934">
      <w:pPr>
        <w:numPr>
          <w:ilvl w:val="1"/>
          <w:numId w:val="18"/>
        </w:numPr>
        <w:spacing w:after="14"/>
        <w:ind w:left="1143" w:right="1" w:hanging="706"/>
      </w:pPr>
      <w:r>
        <w:t xml:space="preserve">utrzymywania porządku na przekazanym terenie, </w:t>
      </w:r>
    </w:p>
    <w:p w14:paraId="09F8E333" w14:textId="77777777" w:rsidR="008C10D4" w:rsidRDefault="00304934">
      <w:pPr>
        <w:numPr>
          <w:ilvl w:val="1"/>
          <w:numId w:val="18"/>
        </w:numPr>
        <w:ind w:left="1143" w:right="1" w:hanging="706"/>
      </w:pPr>
      <w:r>
        <w:t xml:space="preserve">natychmiastowego usuwania z terenu prowadzenia prac materiałów zużytych lub zbędnych (np. z demontażu),  </w:t>
      </w:r>
    </w:p>
    <w:p w14:paraId="2C30D200" w14:textId="77777777" w:rsidR="008C10D4" w:rsidRDefault="00304934">
      <w:pPr>
        <w:numPr>
          <w:ilvl w:val="1"/>
          <w:numId w:val="18"/>
        </w:numPr>
        <w:ind w:left="1143" w:right="1" w:hanging="706"/>
      </w:pPr>
      <w:r>
        <w:t xml:space="preserve">nieutrudniania realizacji zadań gospodarczych Zamawiającego </w:t>
      </w:r>
    </w:p>
    <w:p w14:paraId="67F525DC" w14:textId="77777777" w:rsidR="008C10D4" w:rsidRDefault="00304934">
      <w:pPr>
        <w:numPr>
          <w:ilvl w:val="1"/>
          <w:numId w:val="18"/>
        </w:numPr>
        <w:ind w:left="1143" w:right="1" w:hanging="706"/>
      </w:pPr>
      <w:r>
        <w:t xml:space="preserve">niewykraczania poza obręb wyznaczonego miejsca pracy.  </w:t>
      </w:r>
    </w:p>
    <w:p w14:paraId="42BA5D49" w14:textId="77777777" w:rsidR="008C10D4" w:rsidRDefault="00304934">
      <w:pPr>
        <w:numPr>
          <w:ilvl w:val="0"/>
          <w:numId w:val="18"/>
        </w:numPr>
        <w:ind w:right="1" w:hanging="427"/>
      </w:pPr>
      <w:r>
        <w:t xml:space="preserve">Wykonawca zapewnia koordynację swoich działań ze służbami Zamawiającego.  </w:t>
      </w:r>
    </w:p>
    <w:p w14:paraId="029996BC" w14:textId="77777777" w:rsidR="008C10D4" w:rsidRDefault="00304934">
      <w:pPr>
        <w:numPr>
          <w:ilvl w:val="0"/>
          <w:numId w:val="18"/>
        </w:numPr>
        <w:ind w:right="1" w:hanging="427"/>
      </w:pPr>
      <w:r>
        <w:t xml:space="preserve">Wykonawca zobowiązuje się do bieżącej współpracy z innymi wykonawcami pracującymi równolegle na terenie Zamawiającego, w szczególności w zakresie organizacji pracy, koordynacji harmonogramu Prac i sposobu zagospodarowania terenu w pobliżu miejsca prowadzenia Prac. Współpraca ta ma na celu zapewnienie płynnego i bezpiecznego prowadzenia prac budowlanych oraz przekazania Obiektu do użytkowania.  </w:t>
      </w:r>
    </w:p>
    <w:p w14:paraId="59385C46" w14:textId="77777777" w:rsidR="008C10D4" w:rsidRDefault="00304934">
      <w:pPr>
        <w:numPr>
          <w:ilvl w:val="0"/>
          <w:numId w:val="18"/>
        </w:numPr>
        <w:ind w:right="1" w:hanging="427"/>
      </w:pPr>
      <w:r>
        <w:t xml:space="preserve">Wykonawca przygotowuje i przedkłada Zamawiającemu plan BIOZ najpóźniej w dniu rozpoczęciem Prac.  </w:t>
      </w:r>
    </w:p>
    <w:p w14:paraId="6238C930" w14:textId="77777777" w:rsidR="008C10D4" w:rsidRDefault="00304934">
      <w:pPr>
        <w:numPr>
          <w:ilvl w:val="0"/>
          <w:numId w:val="18"/>
        </w:numPr>
        <w:spacing w:after="14"/>
        <w:ind w:right="1" w:hanging="427"/>
      </w:pPr>
      <w:r>
        <w:t xml:space="preserve">Przedłożony przez Wykonawcę plan BIOZ wymaga zatwierdzenia przez Inspektora nadzoru. </w:t>
      </w:r>
    </w:p>
    <w:p w14:paraId="378B2C86" w14:textId="77777777" w:rsidR="008C10D4" w:rsidRDefault="00304934">
      <w:pPr>
        <w:numPr>
          <w:ilvl w:val="0"/>
          <w:numId w:val="18"/>
        </w:numPr>
        <w:ind w:right="1" w:hanging="427"/>
      </w:pPr>
      <w: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7137F4B5" w14:textId="77777777" w:rsidR="008C10D4" w:rsidRDefault="00304934">
      <w:pPr>
        <w:numPr>
          <w:ilvl w:val="0"/>
          <w:numId w:val="18"/>
        </w:numPr>
        <w:ind w:right="1" w:hanging="427"/>
      </w:pPr>
      <w:r>
        <w:t xml:space="preserve">Każda ze Stron zobowiązana jest do niezwłocznego, pisemnego powiadomienia drugiej Strony, o każdej zaistniałej okoliczności mogącej spowodować zmianę w harmonogramie wykonania </w:t>
      </w:r>
    </w:p>
    <w:p w14:paraId="0AB3B067" w14:textId="77777777" w:rsidR="008C10D4" w:rsidRDefault="00304934">
      <w:pPr>
        <w:spacing w:after="14"/>
        <w:ind w:left="449" w:right="0" w:hanging="10"/>
        <w:jc w:val="left"/>
      </w:pPr>
      <w:r>
        <w:t xml:space="preserve">Prac.  </w:t>
      </w:r>
    </w:p>
    <w:p w14:paraId="2A832195" w14:textId="77777777" w:rsidR="008C10D4" w:rsidRDefault="00304934">
      <w:pPr>
        <w:numPr>
          <w:ilvl w:val="0"/>
          <w:numId w:val="18"/>
        </w:numPr>
        <w:ind w:right="1" w:hanging="427"/>
      </w:pPr>
      <w:r>
        <w:lastRenderedPageBreak/>
        <w:t xml:space="preserve">Każdorazowo w przypadku wystąpienia problemów mających wpływ na postęp w realizacji Prac, Wykonawca niezwłocznie przygotowuje i przesyła Zamawiającemu raport zawierający następujące informacje:  </w:t>
      </w:r>
    </w:p>
    <w:p w14:paraId="03AC1385" w14:textId="77777777" w:rsidR="008C10D4" w:rsidRDefault="00304934">
      <w:pPr>
        <w:numPr>
          <w:ilvl w:val="1"/>
          <w:numId w:val="18"/>
        </w:numPr>
        <w:ind w:left="1143" w:right="1" w:hanging="706"/>
      </w:pPr>
      <w:r>
        <w:t xml:space="preserve">naturę problemu i jego przyczyny,  </w:t>
      </w:r>
    </w:p>
    <w:p w14:paraId="7B75863E" w14:textId="77777777" w:rsidR="008C10D4" w:rsidRDefault="00304934">
      <w:pPr>
        <w:numPr>
          <w:ilvl w:val="1"/>
          <w:numId w:val="18"/>
        </w:numPr>
        <w:ind w:left="1143" w:right="1" w:hanging="706"/>
      </w:pPr>
      <w:r>
        <w:t xml:space="preserve">przewidywany wpływ problemu na realizację Umowy przy braku rozwiązania,  </w:t>
      </w:r>
    </w:p>
    <w:p w14:paraId="66ABE9D0" w14:textId="77777777" w:rsidR="008C10D4" w:rsidRDefault="00304934">
      <w:pPr>
        <w:numPr>
          <w:ilvl w:val="1"/>
          <w:numId w:val="18"/>
        </w:numPr>
        <w:ind w:left="1143" w:right="1" w:hanging="706"/>
      </w:pPr>
      <w:r>
        <w:t xml:space="preserve">proponowane podjęcie środków naprawczych,  </w:t>
      </w:r>
    </w:p>
    <w:p w14:paraId="6C35C2FA" w14:textId="77777777" w:rsidR="008C10D4" w:rsidRDefault="00304934">
      <w:pPr>
        <w:numPr>
          <w:ilvl w:val="1"/>
          <w:numId w:val="18"/>
        </w:numPr>
        <w:ind w:left="1143" w:right="1" w:hanging="706"/>
      </w:pPr>
      <w:r>
        <w:t xml:space="preserve">proponowaną zmianę harmonogramu realizacji Prac wynikającą z zalecenia podjęcia środków naprawczych.  </w:t>
      </w:r>
    </w:p>
    <w:p w14:paraId="6585D8AB" w14:textId="77777777" w:rsidR="008C10D4" w:rsidRDefault="00304934">
      <w:pPr>
        <w:numPr>
          <w:ilvl w:val="0"/>
          <w:numId w:val="18"/>
        </w:numPr>
        <w:ind w:right="1" w:hanging="427"/>
      </w:pPr>
      <w:r>
        <w:t xml:space="preserve">Strony zobowiązują się do uczestniczenia w naradach wynikających z potrzeb realizacji Umowy. Strony ustalą wzajemny terminarz spotkań i gdy zachodzi potrzeba dodatkowego spotkania Stron, Strona inicjująca spotkanie planuje i przygotowuje porządek obrad oraz jest odpowiedzialna za sporządzenie pisemnego protokołu z jego przebiegu, który jest przedstawiany drugiej Stronie do akceptacji.  </w:t>
      </w:r>
    </w:p>
    <w:p w14:paraId="5AD60F08" w14:textId="77777777" w:rsidR="008C10D4" w:rsidRDefault="00304934">
      <w:pPr>
        <w:numPr>
          <w:ilvl w:val="0"/>
          <w:numId w:val="18"/>
        </w:numPr>
        <w:ind w:right="1" w:hanging="427"/>
      </w:pPr>
      <w:r>
        <w:t xml:space="preserve">Wszelka korespondencja, włącznie z dokumentami obrazującymi postęp Prac, takimi jak protokoły, raporty i harmonogramy, związana z realizacją Umowy jest adresowana na osoby funkcyjne wskazane w Umowie.  </w:t>
      </w:r>
    </w:p>
    <w:p w14:paraId="610B89DC" w14:textId="77777777" w:rsidR="008C10D4" w:rsidRDefault="00304934">
      <w:pPr>
        <w:numPr>
          <w:ilvl w:val="0"/>
          <w:numId w:val="18"/>
        </w:numPr>
        <w:spacing w:after="193"/>
        <w:ind w:right="1" w:hanging="427"/>
      </w:pPr>
      <w:r>
        <w:t xml:space="preserve">Na czas wykonywania Prac Wykonawca w rejonie wykonywania Prac, w miejscu uzgodnionym z Zamawiającym, zapewnia osobom wykonującym Prace kabinę sanitarną (WC).  </w:t>
      </w:r>
    </w:p>
    <w:p w14:paraId="12B4A29A" w14:textId="77777777" w:rsidR="008C10D4" w:rsidRDefault="00304934">
      <w:pPr>
        <w:pStyle w:val="Nagwek1"/>
        <w:ind w:left="17" w:right="5"/>
      </w:pPr>
      <w:r>
        <w:t xml:space="preserve">§ 12. WYMAGANIA I WARUNKI TECHNICZNE WYKONYWANIA PRACY </w:t>
      </w:r>
    </w:p>
    <w:p w14:paraId="36CEB414" w14:textId="77777777" w:rsidR="008C10D4" w:rsidRDefault="00304934">
      <w:pPr>
        <w:numPr>
          <w:ilvl w:val="0"/>
          <w:numId w:val="19"/>
        </w:numPr>
        <w:ind w:right="1" w:hanging="427"/>
      </w:pPr>
      <w:r>
        <w:t xml:space="preserve">Prace budowlane będą się odbywały zgodnie ze sporządzonym przez Wykonawcę i zaakceptowanym przez Zamawiającego szczegółowym harmonogramem prac - </w:t>
      </w:r>
      <w:r>
        <w:rPr>
          <w:b/>
        </w:rPr>
        <w:t>załącznik nr 5</w:t>
      </w:r>
      <w:r>
        <w:t xml:space="preserve"> do Umowy, w którym uwzględnione zostaną konieczne nadzory i udział w odbiorach ze strony Zamawiającego.  </w:t>
      </w:r>
    </w:p>
    <w:p w14:paraId="32DF3DB5" w14:textId="77777777" w:rsidR="008C10D4" w:rsidRDefault="00304934">
      <w:pPr>
        <w:numPr>
          <w:ilvl w:val="0"/>
          <w:numId w:val="19"/>
        </w:numPr>
        <w:ind w:right="1" w:hanging="427"/>
      </w:pPr>
      <w:r>
        <w:t xml:space="preserve">Prace budowlane objęte formułą „pod klucz” zostaną zrealizowane kompleksowo, łącznie ze wszystkimi pracami przygotowawczymi i pomocniczymi (w tym, wykonaniem zabezpieczeń, budową tymczasowych przejść, </w:t>
      </w:r>
      <w:proofErr w:type="spellStart"/>
      <w:r>
        <w:t>wygrodzeń</w:t>
      </w:r>
      <w:proofErr w:type="spellEnd"/>
      <w:r>
        <w:t xml:space="preserve"> i oznaczeniem rejonów wykonywania prac itp.).  </w:t>
      </w:r>
    </w:p>
    <w:p w14:paraId="394F0572" w14:textId="77777777" w:rsidR="008C10D4" w:rsidRDefault="00304934">
      <w:pPr>
        <w:numPr>
          <w:ilvl w:val="0"/>
          <w:numId w:val="19"/>
        </w:numPr>
        <w:ind w:right="1" w:hanging="427"/>
      </w:pPr>
      <w:r>
        <w:t xml:space="preserve">Wykonawca odpowiednio zabezpieczy i osłoni teren budowy w celu zapewnienia bezpiecznej pracy swoich pracowników oraz pracowników innych firm wykonujących swoje prace w bezpośrednim sąsiedztwie.  </w:t>
      </w:r>
    </w:p>
    <w:p w14:paraId="2790C533" w14:textId="77777777" w:rsidR="008C10D4" w:rsidRDefault="00304934">
      <w:pPr>
        <w:numPr>
          <w:ilvl w:val="0"/>
          <w:numId w:val="19"/>
        </w:numPr>
        <w:ind w:right="1" w:hanging="427"/>
      </w:pPr>
      <w:r>
        <w:t xml:space="preserve">Wykonawca tak zorganizuje swoje prace, aby umożliwić bezkolizyjną i bezpieczną realizację innych zadań Zamawiającego, które mogą być prowadzone równolegle.  </w:t>
      </w:r>
    </w:p>
    <w:p w14:paraId="77EA06BF" w14:textId="77777777" w:rsidR="008C10D4" w:rsidRDefault="00304934">
      <w:pPr>
        <w:numPr>
          <w:ilvl w:val="0"/>
          <w:numId w:val="19"/>
        </w:numPr>
        <w:ind w:right="1" w:hanging="427"/>
      </w:pPr>
      <w:r>
        <w:t xml:space="preserve">Przed przystąpieniem do prac należy wykonać trwałe i skuteczne zabezpieczenia wszystkich urządzeń i instalacji znajdujących się w rejonie prowadzenia prac.  </w:t>
      </w:r>
    </w:p>
    <w:p w14:paraId="6811C9B1" w14:textId="77777777" w:rsidR="008C10D4" w:rsidRDefault="00304934">
      <w:pPr>
        <w:numPr>
          <w:ilvl w:val="0"/>
          <w:numId w:val="19"/>
        </w:numPr>
        <w:ind w:right="1" w:hanging="427"/>
      </w:pPr>
      <w:r>
        <w:t xml:space="preserve">Roboty budowlano-montażowe należy wykonywać pod nadzorem osoby uprawnionej do kierowania danym zakresem robót.  </w:t>
      </w:r>
    </w:p>
    <w:p w14:paraId="0D737255" w14:textId="77777777" w:rsidR="008C10D4" w:rsidRDefault="00304934">
      <w:pPr>
        <w:numPr>
          <w:ilvl w:val="0"/>
          <w:numId w:val="19"/>
        </w:numPr>
        <w:ind w:right="1" w:hanging="427"/>
      </w:pPr>
      <w:r>
        <w:t xml:space="preserve">Wykonawca na własny koszt zapewnia wszystkie konieczne narzędzia, sprzęt i materiały.  </w:t>
      </w:r>
    </w:p>
    <w:p w14:paraId="20F5D0FE" w14:textId="77777777" w:rsidR="008C10D4" w:rsidRDefault="00304934">
      <w:pPr>
        <w:numPr>
          <w:ilvl w:val="0"/>
          <w:numId w:val="19"/>
        </w:numPr>
        <w:ind w:right="1" w:hanging="427"/>
      </w:pPr>
      <w:r>
        <w:t xml:space="preserve">Wykonawca zapewnia transport elementów na miejsce prowadzenia prac we własnym zakresie i na własny koszt.  </w:t>
      </w:r>
    </w:p>
    <w:p w14:paraId="115F56E6" w14:textId="77777777" w:rsidR="008C10D4" w:rsidRDefault="00304934">
      <w:pPr>
        <w:numPr>
          <w:ilvl w:val="0"/>
          <w:numId w:val="19"/>
        </w:numPr>
        <w:ind w:right="1" w:hanging="427"/>
      </w:pPr>
      <w:r>
        <w:t xml:space="preserve">Trasy transportowe materiałów oraz ich miejsce składowania , ustawienie sprzętu do transportu musi być każdorazowo uzgadniane z Zamawiającym.  </w:t>
      </w:r>
    </w:p>
    <w:p w14:paraId="119578FE" w14:textId="5388F35E" w:rsidR="008C10D4" w:rsidRDefault="00304934">
      <w:pPr>
        <w:numPr>
          <w:ilvl w:val="0"/>
          <w:numId w:val="19"/>
        </w:numPr>
        <w:ind w:right="1" w:hanging="427"/>
      </w:pPr>
      <w:r>
        <w:t>Wykonawca realizuje prace zgodnie z dokumentacją techniczną stanowiącą załącznik nr 8</w:t>
      </w:r>
      <w:r w:rsidR="007A4C8C">
        <w:t xml:space="preserve">, </w:t>
      </w:r>
      <w:r>
        <w:t>9,</w:t>
      </w:r>
      <w:r w:rsidR="007A4C8C">
        <w:t xml:space="preserve"> </w:t>
      </w:r>
      <w:r>
        <w:t>10,</w:t>
      </w:r>
      <w:r w:rsidR="007A4C8C">
        <w:t xml:space="preserve"> </w:t>
      </w:r>
      <w:r>
        <w:t xml:space="preserve">12 do SWZ i z uwzględnieniem wszystkich niżej podanych szczegółowych opisów oraz wymagań:  </w:t>
      </w:r>
    </w:p>
    <w:p w14:paraId="2E4F6E08" w14:textId="77777777" w:rsidR="008C10D4" w:rsidRDefault="00304934">
      <w:pPr>
        <w:numPr>
          <w:ilvl w:val="2"/>
          <w:numId w:val="20"/>
        </w:numPr>
        <w:ind w:right="1" w:hanging="360"/>
      </w:pPr>
      <w:r>
        <w:t xml:space="preserve">wykonanie pełnego zakresu robót ujętych w dokumentacji projektowej, specyfikacji technicznej wykonania i odbioru robót,  </w:t>
      </w:r>
    </w:p>
    <w:p w14:paraId="383D06DE" w14:textId="77777777" w:rsidR="008C10D4" w:rsidRDefault="00304934">
      <w:pPr>
        <w:numPr>
          <w:ilvl w:val="2"/>
          <w:numId w:val="20"/>
        </w:numPr>
        <w:ind w:right="1" w:hanging="360"/>
      </w:pPr>
      <w:r>
        <w:t xml:space="preserve">wykonanie niezbędnych robót towarzyszących (zorganizowanie placu budowy, zaplecza budowy, uporządkowania terenu po pracach itp.),  </w:t>
      </w:r>
    </w:p>
    <w:p w14:paraId="183D43F3" w14:textId="77777777" w:rsidR="008C10D4" w:rsidRDefault="00304934">
      <w:pPr>
        <w:numPr>
          <w:ilvl w:val="2"/>
          <w:numId w:val="20"/>
        </w:numPr>
        <w:ind w:right="1" w:hanging="360"/>
      </w:pPr>
      <w:r>
        <w:t xml:space="preserve">prowadzenie pełnej obsługi geodezyjnej w czasie robót,  </w:t>
      </w:r>
    </w:p>
    <w:p w14:paraId="016477D4" w14:textId="77777777" w:rsidR="008C10D4" w:rsidRDefault="00304934">
      <w:pPr>
        <w:numPr>
          <w:ilvl w:val="2"/>
          <w:numId w:val="20"/>
        </w:numPr>
        <w:spacing w:after="14"/>
        <w:ind w:right="1" w:hanging="360"/>
      </w:pPr>
      <w:r>
        <w:t xml:space="preserve">wykonanie dokumentacji powykonawczej,  </w:t>
      </w:r>
    </w:p>
    <w:p w14:paraId="0655BC7D" w14:textId="77777777" w:rsidR="008C10D4" w:rsidRDefault="00304934">
      <w:pPr>
        <w:numPr>
          <w:ilvl w:val="2"/>
          <w:numId w:val="20"/>
        </w:numPr>
        <w:ind w:right="1" w:hanging="360"/>
      </w:pPr>
      <w:r>
        <w:t xml:space="preserve">zorganizowanie i przeprowadzenie prób, badań i odbiorów,  </w:t>
      </w:r>
    </w:p>
    <w:p w14:paraId="222CAAEE" w14:textId="77777777" w:rsidR="008C10D4" w:rsidRDefault="00304934">
      <w:pPr>
        <w:numPr>
          <w:ilvl w:val="2"/>
          <w:numId w:val="20"/>
        </w:numPr>
        <w:ind w:right="1" w:hanging="360"/>
      </w:pPr>
      <w:r>
        <w:t xml:space="preserve">uporządkowanie i odtworzenie terenu po zakończeniu budowy,  </w:t>
      </w:r>
    </w:p>
    <w:p w14:paraId="26A62F2F" w14:textId="77777777" w:rsidR="008C10D4" w:rsidRDefault="00304934">
      <w:pPr>
        <w:numPr>
          <w:ilvl w:val="2"/>
          <w:numId w:val="20"/>
        </w:numPr>
        <w:ind w:right="1" w:hanging="360"/>
      </w:pPr>
      <w:r>
        <w:t xml:space="preserve">zapewnienie w okresie gwarancji pełnego i nieodpłatnego serwisu gwarancyjnego,  </w:t>
      </w:r>
    </w:p>
    <w:p w14:paraId="506CD389" w14:textId="77777777" w:rsidR="008C10D4" w:rsidRDefault="00304934">
      <w:pPr>
        <w:numPr>
          <w:ilvl w:val="2"/>
          <w:numId w:val="20"/>
        </w:numPr>
        <w:ind w:right="1" w:hanging="360"/>
      </w:pPr>
      <w: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79FC0C77" w14:textId="77777777" w:rsidR="008C10D4" w:rsidRDefault="00304934">
      <w:pPr>
        <w:numPr>
          <w:ilvl w:val="2"/>
          <w:numId w:val="20"/>
        </w:numPr>
        <w:ind w:right="1" w:hanging="360"/>
      </w:pPr>
      <w:r>
        <w:lastRenderedPageBreak/>
        <w:t xml:space="preserve">gromadzenie odpadów niebezpiecznych, powstałych w trakcie realizacji inwestycji, które należy gromadzić w sposób bezpieczny dla środowiska oraz przekazać specjalistycznej firmie zajmującej się utylizacją tego typu odpadów. </w:t>
      </w:r>
    </w:p>
    <w:p w14:paraId="557723B8" w14:textId="77777777" w:rsidR="008C10D4" w:rsidRDefault="00304934">
      <w:pPr>
        <w:numPr>
          <w:ilvl w:val="0"/>
          <w:numId w:val="19"/>
        </w:numPr>
        <w:ind w:right="1" w:hanging="427"/>
      </w:pPr>
      <w:r>
        <w:t xml:space="preserve">Realizacja Prac, oraz dostarczane materiały będą zgodne z dokumentacją techniczną jaką Zamawiający przekazał Wykonawcy.  </w:t>
      </w:r>
    </w:p>
    <w:p w14:paraId="56A238A9" w14:textId="77777777" w:rsidR="008C10D4" w:rsidRDefault="00304934">
      <w:pPr>
        <w:numPr>
          <w:ilvl w:val="0"/>
          <w:numId w:val="19"/>
        </w:numPr>
        <w:ind w:right="1" w:hanging="427"/>
      </w:pPr>
      <w:r>
        <w:t xml:space="preserve">Równocześnie Wykonawca w trakcie prowadzenia prac jest zobowiązany do przestrzegania wszystkich obowiązujących przepisów, które mają wpływ na bezpieczne ich prowadzenia a w szczególności:  </w:t>
      </w:r>
    </w:p>
    <w:p w14:paraId="28649E09" w14:textId="77777777" w:rsidR="008C10D4" w:rsidRDefault="00304934">
      <w:pPr>
        <w:numPr>
          <w:ilvl w:val="1"/>
          <w:numId w:val="19"/>
        </w:numPr>
        <w:spacing w:after="14"/>
        <w:ind w:right="1" w:hanging="569"/>
      </w:pPr>
      <w:r>
        <w:t xml:space="preserve">Ustawa Prawo Budowlane, </w:t>
      </w:r>
    </w:p>
    <w:p w14:paraId="370F95AA" w14:textId="77777777" w:rsidR="008C10D4" w:rsidRDefault="00304934">
      <w:pPr>
        <w:numPr>
          <w:ilvl w:val="1"/>
          <w:numId w:val="19"/>
        </w:numPr>
        <w:spacing w:after="14"/>
        <w:ind w:right="1" w:hanging="569"/>
      </w:pPr>
      <w:r>
        <w:t xml:space="preserve">Polskie Normy,  </w:t>
      </w:r>
    </w:p>
    <w:p w14:paraId="6BED5ECA" w14:textId="77777777" w:rsidR="008C10D4" w:rsidRDefault="00304934">
      <w:pPr>
        <w:numPr>
          <w:ilvl w:val="1"/>
          <w:numId w:val="19"/>
        </w:numPr>
        <w:spacing w:after="14"/>
        <w:ind w:right="1" w:hanging="569"/>
      </w:pPr>
      <w:r>
        <w:t xml:space="preserve">Ustawa o lasach i Ustawa Prawo Ochrony Środowiska  </w:t>
      </w:r>
    </w:p>
    <w:p w14:paraId="0C5A68E4" w14:textId="77777777" w:rsidR="008C10D4" w:rsidRDefault="00304934">
      <w:pPr>
        <w:numPr>
          <w:ilvl w:val="1"/>
          <w:numId w:val="19"/>
        </w:numPr>
        <w:ind w:right="1" w:hanging="569"/>
      </w:pPr>
      <w:r>
        <w:t xml:space="preserve">Przepisy o zapobieganiu wypadkom (według polskich przepisów BHP),  </w:t>
      </w:r>
    </w:p>
    <w:p w14:paraId="0376AFE6" w14:textId="77777777" w:rsidR="008C10D4" w:rsidRDefault="00304934">
      <w:pPr>
        <w:numPr>
          <w:ilvl w:val="1"/>
          <w:numId w:val="19"/>
        </w:numPr>
        <w:ind w:right="1" w:hanging="569"/>
      </w:pPr>
      <w:r>
        <w:t xml:space="preserve">Przepisy dotyczące ochrony przeciwpożarowej,  </w:t>
      </w:r>
    </w:p>
    <w:p w14:paraId="7B46BF73" w14:textId="77777777" w:rsidR="008C10D4" w:rsidRDefault="00304934">
      <w:pPr>
        <w:numPr>
          <w:ilvl w:val="1"/>
          <w:numId w:val="19"/>
        </w:numPr>
        <w:ind w:right="1" w:hanging="569"/>
      </w:pPr>
      <w:r>
        <w:t xml:space="preserve">Przepisy dotyczące ochrony przeciwporażeniowej,  </w:t>
      </w:r>
    </w:p>
    <w:p w14:paraId="642BA81E" w14:textId="77777777" w:rsidR="008C10D4" w:rsidRDefault="00304934">
      <w:pPr>
        <w:numPr>
          <w:ilvl w:val="1"/>
          <w:numId w:val="19"/>
        </w:numPr>
        <w:ind w:right="1" w:hanging="569"/>
      </w:pPr>
      <w:r>
        <w:t xml:space="preserve">Przepisy dotyczące odpadów,  </w:t>
      </w:r>
    </w:p>
    <w:p w14:paraId="79DD8526" w14:textId="77777777" w:rsidR="008C10D4" w:rsidRDefault="00304934">
      <w:pPr>
        <w:numPr>
          <w:ilvl w:val="1"/>
          <w:numId w:val="19"/>
        </w:numPr>
        <w:spacing w:after="14"/>
        <w:ind w:right="1" w:hanging="569"/>
      </w:pPr>
      <w:r>
        <w:t xml:space="preserve">Ustawa o wyrobach budowlanych, </w:t>
      </w:r>
    </w:p>
    <w:p w14:paraId="424A057B" w14:textId="77777777" w:rsidR="008C10D4" w:rsidRDefault="00304934">
      <w:pPr>
        <w:numPr>
          <w:ilvl w:val="1"/>
          <w:numId w:val="19"/>
        </w:numPr>
        <w:spacing w:after="194"/>
        <w:ind w:right="1" w:hanging="569"/>
      </w:pPr>
      <w:r>
        <w:t xml:space="preserve">Wewnętrzne przepisy i zasady obowiązujące u Zamawiającego.  </w:t>
      </w:r>
    </w:p>
    <w:p w14:paraId="2CC11122" w14:textId="77777777" w:rsidR="008C10D4" w:rsidRDefault="00304934">
      <w:pPr>
        <w:pStyle w:val="Nagwek1"/>
        <w:ind w:left="17" w:right="7"/>
      </w:pPr>
      <w:r>
        <w:t xml:space="preserve">§ 13. OGÓLNE WYMAGANIA DOTYCZĄCE DOSTARCZANYCH MATERIAŁÓW, CZĘŚCI ZAMIENNYCH, APARATURY, PRZYRZĄDÓW POMIAROWYCH I URZĄDZEŃ </w:t>
      </w:r>
    </w:p>
    <w:p w14:paraId="05BB09D7" w14:textId="77777777" w:rsidR="008C10D4" w:rsidRDefault="00304934">
      <w:pPr>
        <w:numPr>
          <w:ilvl w:val="0"/>
          <w:numId w:val="21"/>
        </w:numPr>
        <w:ind w:right="1" w:hanging="283"/>
      </w:pPr>
      <w:r>
        <w:t xml:space="preserve">Parametry pracy wszystkich dostarczonych urządzeń, materiałów, części zamienny, sprzętów muszą być zgodne z odpowiednimi normami (PN/ISO) i obowiązującymi przepisów.  </w:t>
      </w:r>
    </w:p>
    <w:p w14:paraId="73753154" w14:textId="77777777" w:rsidR="008C10D4" w:rsidRDefault="00304934">
      <w:pPr>
        <w:numPr>
          <w:ilvl w:val="0"/>
          <w:numId w:val="21"/>
        </w:numPr>
        <w:ind w:right="1" w:hanging="283"/>
      </w:pPr>
      <w:r>
        <w:t xml:space="preserve">Dostarczane urządzenia i aparatura pochodzą od podmiotów posiadających autoryzowany serwis na terenie Polski.  </w:t>
      </w:r>
    </w:p>
    <w:p w14:paraId="71F25481" w14:textId="77777777" w:rsidR="008C10D4" w:rsidRDefault="00304934">
      <w:pPr>
        <w:numPr>
          <w:ilvl w:val="0"/>
          <w:numId w:val="21"/>
        </w:numPr>
        <w:ind w:right="1" w:hanging="283"/>
      </w:pPr>
      <w:r>
        <w:t xml:space="preserve">Użyte do realizacji Prac materiały, części zamienne, aparatura, i urządzenia dostarczone przez Wykonawcę, muszą spełniać następujące warunki: </w:t>
      </w:r>
    </w:p>
    <w:p w14:paraId="78A0D5C4" w14:textId="77777777" w:rsidR="008C10D4" w:rsidRDefault="00304934">
      <w:pPr>
        <w:numPr>
          <w:ilvl w:val="1"/>
          <w:numId w:val="21"/>
        </w:numPr>
        <w:ind w:right="1" w:hanging="425"/>
      </w:pPr>
      <w:r>
        <w:t xml:space="preserve">będą fabrycznie nowe,  </w:t>
      </w:r>
    </w:p>
    <w:p w14:paraId="4D35B89D" w14:textId="77777777" w:rsidR="008C10D4" w:rsidRDefault="00304934">
      <w:pPr>
        <w:numPr>
          <w:ilvl w:val="1"/>
          <w:numId w:val="21"/>
        </w:numPr>
        <w:spacing w:after="14"/>
        <w:ind w:right="1" w:hanging="425"/>
      </w:pPr>
      <w:r>
        <w:t xml:space="preserve">będą posiadać poświadczenia i atesty lub certyfikaty wymagane, przepisami dozoru technicznego oraz odpowiednimi normami, </w:t>
      </w:r>
    </w:p>
    <w:p w14:paraId="20F834FB" w14:textId="77777777" w:rsidR="008C10D4" w:rsidRDefault="00304934">
      <w:pPr>
        <w:numPr>
          <w:ilvl w:val="1"/>
          <w:numId w:val="21"/>
        </w:numPr>
        <w:ind w:right="1" w:hanging="425"/>
      </w:pPr>
      <w:r>
        <w:t xml:space="preserve">będą zgodne z dokumentacją techniczną oraz odpowiadają pod względem technicznym wymaganiom określonym przez Zamawiającego.  </w:t>
      </w:r>
    </w:p>
    <w:p w14:paraId="6D1541C5" w14:textId="77777777" w:rsidR="008C10D4" w:rsidRDefault="00304934">
      <w:pPr>
        <w:numPr>
          <w:ilvl w:val="0"/>
          <w:numId w:val="21"/>
        </w:numPr>
        <w:spacing w:after="193"/>
        <w:ind w:right="1" w:hanging="283"/>
      </w:pPr>
      <w:r>
        <w:t xml:space="preserve">Wykonawca zapewnia, że wszystkie zdemontowane urządzenia, aparatura, części i materiały przewidywane do powtórnego zamontowania są szczegółowo ocenione technicznie, z udziałem upoważnionego przedstawiciela Zamawiającego i będą ponownie zainstalowane tylko w przypadku uzyskania pozytywnej oceny technicznej. Przedstawiciel Zamawiającego będzie dokonywał oceny technicznej na każde żądanie Wykonawcy oraz bez zbędnej zwłoki.  </w:t>
      </w:r>
    </w:p>
    <w:p w14:paraId="6389126F" w14:textId="77777777" w:rsidR="008C10D4" w:rsidRDefault="00304934">
      <w:pPr>
        <w:pStyle w:val="Nagwek1"/>
        <w:ind w:left="17" w:right="4"/>
      </w:pPr>
      <w:r>
        <w:t xml:space="preserve">§ 14. WYMAGANIA DOTYCZĄCE DOKUMENTACJI </w:t>
      </w:r>
    </w:p>
    <w:p w14:paraId="1C950D82" w14:textId="77777777" w:rsidR="008C10D4" w:rsidRDefault="00304934">
      <w:pPr>
        <w:numPr>
          <w:ilvl w:val="0"/>
          <w:numId w:val="22"/>
        </w:numPr>
        <w:ind w:right="1" w:hanging="283"/>
      </w:pPr>
      <w:r>
        <w:t xml:space="preserve">Wykonawca sporządza w języku polskim i przekazuje Zamawiającemu pełną Dokumentację powykonawczą wraz z dokumentacją geodezyjną, instrukcjami obsługi oraz atestami (Dokumentacja może być przekazywana sukcesywnie):  </w:t>
      </w:r>
    </w:p>
    <w:p w14:paraId="1D33FE42" w14:textId="77777777" w:rsidR="008C10D4" w:rsidRDefault="00304934">
      <w:pPr>
        <w:numPr>
          <w:ilvl w:val="0"/>
          <w:numId w:val="22"/>
        </w:numPr>
        <w:ind w:right="1" w:hanging="283"/>
      </w:pPr>
      <w:r>
        <w:t xml:space="preserve">Dokumentacja wskazana powyżej, winna być sporządzona zgodnie z obowiązującymi przepisami. </w:t>
      </w:r>
    </w:p>
    <w:p w14:paraId="6EADEF22" w14:textId="77777777" w:rsidR="008C10D4" w:rsidRDefault="00304934">
      <w:pPr>
        <w:numPr>
          <w:ilvl w:val="0"/>
          <w:numId w:val="22"/>
        </w:numPr>
        <w:ind w:right="1" w:hanging="283"/>
      </w:pPr>
      <w:r>
        <w:t xml:space="preserve">Przed </w:t>
      </w:r>
      <w:r>
        <w:tab/>
        <w:t xml:space="preserve">rozpoczęciem </w:t>
      </w:r>
      <w:r>
        <w:tab/>
        <w:t xml:space="preserve">prac </w:t>
      </w:r>
      <w:r>
        <w:tab/>
        <w:t xml:space="preserve">montażowych </w:t>
      </w:r>
      <w:r>
        <w:tab/>
        <w:t xml:space="preserve">Wykonawca </w:t>
      </w:r>
      <w:r>
        <w:tab/>
        <w:t xml:space="preserve">jest </w:t>
      </w:r>
      <w:r>
        <w:tab/>
        <w:t xml:space="preserve">zobowiązany </w:t>
      </w:r>
      <w:r>
        <w:tab/>
        <w:t xml:space="preserve">przekazać Zamawiającemu:  </w:t>
      </w:r>
    </w:p>
    <w:p w14:paraId="21BBDE4B" w14:textId="77777777" w:rsidR="008C10D4" w:rsidRDefault="00304934">
      <w:pPr>
        <w:numPr>
          <w:ilvl w:val="1"/>
          <w:numId w:val="22"/>
        </w:numPr>
        <w:ind w:right="0" w:hanging="569"/>
        <w:jc w:val="left"/>
      </w:pPr>
      <w:r>
        <w:t xml:space="preserve">wszelkie świadectwa jakości, atesty wszystkich przewidzianych do wbudowania elementów konstrukcyjnych, urządzeń i materiałów oraz inne materiały i dokumenty niezbędne do dokonania identyfikacji i oceny jakości,  </w:t>
      </w:r>
    </w:p>
    <w:p w14:paraId="3F4BAF4C" w14:textId="77777777" w:rsidR="008C10D4" w:rsidRDefault="00304934">
      <w:pPr>
        <w:numPr>
          <w:ilvl w:val="1"/>
          <w:numId w:val="22"/>
        </w:numPr>
        <w:spacing w:after="14"/>
        <w:ind w:right="0" w:hanging="569"/>
        <w:jc w:val="left"/>
      </w:pPr>
      <w:r>
        <w:t xml:space="preserve">projekty wykonawcze we wszystkich branżach (w tym montażowe), </w:t>
      </w:r>
    </w:p>
    <w:p w14:paraId="5590DE76" w14:textId="77777777" w:rsidR="008C10D4" w:rsidRDefault="00304934">
      <w:pPr>
        <w:numPr>
          <w:ilvl w:val="0"/>
          <w:numId w:val="22"/>
        </w:numPr>
        <w:ind w:right="1" w:hanging="283"/>
      </w:pPr>
      <w:r>
        <w:t xml:space="preserve">Dokumenty, o których mowa powyżej, Wykonawca przekazuje Zamawiającemu w formie papierowej oraz na płycie CD/DVD - w formatach tj. pdf i jpg . Dokumenty papierowe winny być zawarte w segregatorach oraz zaopatrzone w spisy treści.  </w:t>
      </w:r>
    </w:p>
    <w:p w14:paraId="31B32544" w14:textId="77777777" w:rsidR="008C10D4" w:rsidRDefault="00304934">
      <w:pPr>
        <w:numPr>
          <w:ilvl w:val="0"/>
          <w:numId w:val="22"/>
        </w:numPr>
        <w:ind w:right="1" w:hanging="283"/>
      </w:pPr>
      <w:r>
        <w:t xml:space="preserve">Zamawiający dokonuje oceny przedłożonej Dokumentacji w terminie 7 dni roboczych od dnia jej otrzymania.  </w:t>
      </w:r>
    </w:p>
    <w:p w14:paraId="40A977B9" w14:textId="77777777" w:rsidR="008C10D4" w:rsidRDefault="00304934">
      <w:pPr>
        <w:numPr>
          <w:ilvl w:val="0"/>
          <w:numId w:val="22"/>
        </w:numPr>
        <w:spacing w:after="193"/>
        <w:ind w:right="1" w:hanging="283"/>
      </w:pPr>
      <w:r>
        <w:t xml:space="preserve">Wszystkie uwagi do Dokumentacji zgłoszone przez Zamawiającego, Wykonawca winien uwzględnić – bez prawa do żądania od Zamawiającego z tego tytułu odrębnego wynagrodzenia. </w:t>
      </w:r>
    </w:p>
    <w:p w14:paraId="4062BBC4" w14:textId="77777777" w:rsidR="008C10D4" w:rsidRDefault="00304934">
      <w:pPr>
        <w:pStyle w:val="Nagwek1"/>
        <w:ind w:left="17" w:right="6"/>
      </w:pPr>
      <w:r>
        <w:lastRenderedPageBreak/>
        <w:t xml:space="preserve">§ 15. PRAWA AUTORSKIE DO DOKUMENTACJI </w:t>
      </w:r>
    </w:p>
    <w:p w14:paraId="26CA1397" w14:textId="00D9D43D" w:rsidR="008C10D4" w:rsidRDefault="00304934">
      <w:pPr>
        <w:numPr>
          <w:ilvl w:val="0"/>
          <w:numId w:val="23"/>
        </w:numPr>
        <w:ind w:right="1" w:hanging="283"/>
      </w:pPr>
      <w:r>
        <w:t>Wykonawca oświadcza, że Dokumentacja, o której mowa w § 14 stanowi utwór w rozumieniu ustawy z dnia 4 lutego 1994 r. o prawie autorskim i prawach pokrewnych</w:t>
      </w:r>
      <w:r w:rsidR="000D5DFE">
        <w:t xml:space="preserve"> </w:t>
      </w:r>
      <w:r w:rsidR="000D5DFE" w:rsidRPr="000D5DFE">
        <w:t>(Dz.U. z 2022 r. poz. 2509</w:t>
      </w:r>
      <w:r w:rsidR="000D5DFE">
        <w:t xml:space="preserve"> ze zm.</w:t>
      </w:r>
      <w:r w:rsidR="000D5DFE" w:rsidRPr="000D5DFE">
        <w:t>)</w:t>
      </w:r>
      <w:r>
        <w:t xml:space="preserve"> oraz zapewnia Zamawiającego, iż w momencie wydania Zamawiającemu każdej wykonanej części Dokumentacji będzie wyłącznym uprawnionym z tytułu autorskich praw majątkowych i praw zależnych do tej Dokumentacji, a prawa te nie będą obciążone żadnymi prawami osób trzecich.  </w:t>
      </w:r>
    </w:p>
    <w:p w14:paraId="315E42FA" w14:textId="77777777" w:rsidR="008C10D4" w:rsidRDefault="00304934">
      <w:pPr>
        <w:numPr>
          <w:ilvl w:val="0"/>
          <w:numId w:val="23"/>
        </w:numPr>
        <w:ind w:right="1" w:hanging="283"/>
      </w:pPr>
      <w:r>
        <w:t xml:space="preserve">W przypadku zgłoszenia przez osoby trzecie, w tym w szczególności twórców Dokumentacji, wobec Zamawiającego, jego pracowników, wykonawców lub pracowników, jakichkolwiek roszczeń dotyczących praw autorskich lub praw zależnych do Dokumentacji bądź zakresu jej wykorzystania, Wykonawca zobowiązuje się udzielić Zamawiającemu wszelkiej niezbędnej i żądanej przez Zamawiającego pomocy oraz zaspokoić powyższe roszczenia bądź zwrócić Zamawiającemu wszelkie kwoty i koszty związane z zaspokojeniem tych roszczeń przez Zamawiającego.  </w:t>
      </w:r>
    </w:p>
    <w:p w14:paraId="083C305D" w14:textId="77777777" w:rsidR="008C10D4" w:rsidRDefault="00304934">
      <w:pPr>
        <w:numPr>
          <w:ilvl w:val="0"/>
          <w:numId w:val="23"/>
        </w:numPr>
        <w:ind w:right="1" w:hanging="283"/>
      </w:pPr>
      <w:r>
        <w:t xml:space="preserve">Z chwilą wydania Dokumentacji lub jej części, w ramach Wynagrodzenia umownego, Wykonawca przenosi na Zamawiającego nieograniczone w czasie i na nieograniczonym terytorium autorskie prawa majątkowe do Dokumentacji wraz z prawem wykonywania i zezwalania na wykonywanie autorskich praw zależnych na następujących polach eksploatacji:  </w:t>
      </w:r>
    </w:p>
    <w:p w14:paraId="08181477" w14:textId="77777777" w:rsidR="008C10D4" w:rsidRDefault="00304934">
      <w:pPr>
        <w:numPr>
          <w:ilvl w:val="1"/>
          <w:numId w:val="23"/>
        </w:numPr>
        <w:ind w:right="1" w:hanging="425"/>
      </w:pPr>
      <w:r>
        <w:t xml:space="preserve">w zakresie utrwalania i powielania Dokumentacji – wytwarzania dowolną techniką i w dowolnej formie niezależnie od standardu, systemu i formatu, w tym w szczególności techniką drukarską, reprograficzną, zapisu magnetycznego, techniką analogową, cyfrową i optyczną m.in. na następujących nośnikach: kliszy fotograficznej, fotografii cyfrowej, CD, video CD, CD-I, dyskach laserowych, dyskach kart magnetycznych, DAT, DVD, DVD R+, DVD R-, DVD-RW DCC, fot-CD, </w:t>
      </w:r>
      <w:proofErr w:type="spellStart"/>
      <w:r>
        <w:t>CD-Rom</w:t>
      </w:r>
      <w:proofErr w:type="spellEnd"/>
      <w:r>
        <w:t xml:space="preserve">-XA, dyskach komputerowych z magnetycznym nośnikiem danych, pamięciach </w:t>
      </w:r>
      <w:proofErr w:type="spellStart"/>
      <w:r>
        <w:t>flash</w:t>
      </w:r>
      <w:proofErr w:type="spellEnd"/>
      <w:r>
        <w:t xml:space="preserve"> typu </w:t>
      </w:r>
      <w:proofErr w:type="spellStart"/>
      <w:r>
        <w:t>NORi</w:t>
      </w:r>
      <w:proofErr w:type="spellEnd"/>
      <w:r>
        <w:t xml:space="preserve"> NAND, chipach układu elektrycznego, MOD, MP3, CDSD, HD-CD, HDTV, mini-dyskach, taśmach magnetycznych, taśmach filmowych, kasetach, w postaci trójwymiarowej oraz wytwarzanie ich egzemplarzy w dowolnej ilości oraz rozpowszechnianie tych egzemplarzy;  </w:t>
      </w:r>
    </w:p>
    <w:p w14:paraId="1ED5C0F2" w14:textId="77777777" w:rsidR="008C10D4" w:rsidRDefault="00304934">
      <w:pPr>
        <w:numPr>
          <w:ilvl w:val="1"/>
          <w:numId w:val="23"/>
        </w:numPr>
        <w:ind w:right="1" w:hanging="425"/>
      </w:pPr>
      <w:r>
        <w:t xml:space="preserve">w zakresie obrotu oryginałem lub egzemplarzami, na których Dokumentację pierwotnie utrwalono – wprowadzanie do obrotu, użyczenie lub najem oryginału albo egzemplarzy zarówno w całości jak i dowolnie wybranych fragmentów, w tym łączenie fragmentów różnych dowolnie wybranych dokumentacji w jedną całość, w tym wykorzystywanie we wszelkiego rodzaju prezentacjach;  </w:t>
      </w:r>
    </w:p>
    <w:p w14:paraId="0957C1BC" w14:textId="77777777" w:rsidR="008C10D4" w:rsidRDefault="00304934">
      <w:pPr>
        <w:numPr>
          <w:ilvl w:val="2"/>
          <w:numId w:val="23"/>
        </w:numPr>
        <w:ind w:right="1" w:hanging="425"/>
      </w:pPr>
      <w:r>
        <w:t xml:space="preserve">w zakresie udostępniania Dokumentacji osobom trzecim w inny sposób niż podany powyżej, w tym udostępnienia na rzecz pracowników Zamawiającego, jego kontrahentów lub innych osób i podmiotów według wyboru Zamawiającego;  </w:t>
      </w:r>
    </w:p>
    <w:p w14:paraId="06AFF728" w14:textId="77777777" w:rsidR="008C10D4" w:rsidRDefault="00304934">
      <w:pPr>
        <w:numPr>
          <w:ilvl w:val="2"/>
          <w:numId w:val="23"/>
        </w:numPr>
        <w:spacing w:after="14"/>
        <w:ind w:right="1" w:hanging="425"/>
      </w:pPr>
      <w:r>
        <w:t xml:space="preserve">wykorzystania Dokumentacji na realizacje na jej podstawie inwestycji, modernizacji lub remontu zarówno przez Zamawiającego, jak i osoby trzecie;  </w:t>
      </w:r>
    </w:p>
    <w:p w14:paraId="27A9734E" w14:textId="77777777" w:rsidR="008C10D4" w:rsidRDefault="00304934">
      <w:pPr>
        <w:numPr>
          <w:ilvl w:val="2"/>
          <w:numId w:val="23"/>
        </w:numPr>
        <w:spacing w:after="14"/>
        <w:ind w:right="1" w:hanging="425"/>
      </w:pPr>
      <w:r>
        <w:t xml:space="preserve">wykorzystania Dokumentacji do realizacji na jej podstawie dokumentacji technicznej, nanoszenia poprawek, naniesień, modyfikacji przez Zamawiającego lub osoby trzecie;  </w:t>
      </w:r>
    </w:p>
    <w:p w14:paraId="2AB92C89" w14:textId="77777777" w:rsidR="008C10D4" w:rsidRDefault="00304934">
      <w:pPr>
        <w:numPr>
          <w:ilvl w:val="2"/>
          <w:numId w:val="23"/>
        </w:numPr>
        <w:ind w:right="1" w:hanging="425"/>
      </w:pPr>
      <w:r>
        <w:t xml:space="preserve">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  </w:t>
      </w:r>
    </w:p>
    <w:p w14:paraId="1CEE5C43" w14:textId="77777777" w:rsidR="008C10D4" w:rsidRDefault="00304934">
      <w:pPr>
        <w:numPr>
          <w:ilvl w:val="2"/>
          <w:numId w:val="23"/>
        </w:numPr>
        <w:ind w:right="1" w:hanging="425"/>
      </w:pPr>
      <w:r>
        <w:t xml:space="preserve">opracowywanie, </w:t>
      </w:r>
      <w:r>
        <w:tab/>
        <w:t xml:space="preserve">cytowanie </w:t>
      </w:r>
      <w:r>
        <w:tab/>
        <w:t xml:space="preserve">fragmentów, </w:t>
      </w:r>
      <w:r>
        <w:tab/>
        <w:t xml:space="preserve">dokonywanie </w:t>
      </w:r>
      <w:r>
        <w:tab/>
        <w:t xml:space="preserve">tłumaczeń </w:t>
      </w:r>
      <w:r>
        <w:tab/>
        <w:t xml:space="preserve">przez </w:t>
      </w:r>
    </w:p>
    <w:p w14:paraId="7F563DAB" w14:textId="77777777" w:rsidR="008C10D4" w:rsidRDefault="00304934">
      <w:pPr>
        <w:spacing w:after="14"/>
        <w:ind w:left="1155" w:right="0" w:hanging="10"/>
        <w:jc w:val="left"/>
      </w:pPr>
      <w:r>
        <w:t xml:space="preserve">Zamawiającego i osoby trzecie;  </w:t>
      </w:r>
    </w:p>
    <w:p w14:paraId="2A88C654" w14:textId="77777777" w:rsidR="008C10D4" w:rsidRDefault="00304934">
      <w:pPr>
        <w:numPr>
          <w:ilvl w:val="2"/>
          <w:numId w:val="23"/>
        </w:numPr>
        <w:ind w:right="1" w:hanging="425"/>
      </w:pPr>
      <w:r>
        <w:t xml:space="preserve">udostępnienie za pośrednictwem sieci multimedialnych, sieci komputerowych, w tym Internetu, intranetu i extranetu;  </w:t>
      </w:r>
    </w:p>
    <w:p w14:paraId="5C2D4C12" w14:textId="77777777" w:rsidR="008C10D4" w:rsidRDefault="00304934">
      <w:pPr>
        <w:numPr>
          <w:ilvl w:val="2"/>
          <w:numId w:val="23"/>
        </w:numPr>
        <w:ind w:right="1" w:hanging="425"/>
      </w:pPr>
      <w:r>
        <w:t xml:space="preserve">wykorzystanie do tworzenia innych utworów przez Zamawiającego lub osoby trzecie, w tym włączenie jako części innych utworów, w tym nie dostarczonych przez Wykonawcę.  </w:t>
      </w:r>
    </w:p>
    <w:p w14:paraId="50CC3A49" w14:textId="77777777" w:rsidR="008C10D4" w:rsidRDefault="00304934">
      <w:pPr>
        <w:numPr>
          <w:ilvl w:val="0"/>
          <w:numId w:val="23"/>
        </w:numPr>
        <w:ind w:right="1" w:hanging="283"/>
      </w:pPr>
      <w:r>
        <w:t xml:space="preserve">Wykonawca przenosi również na Zamawiającego prawo własności do materialnych nośników, na których utrwalona została Dokumentacja. Przeniesienie prawa własności materialnych </w:t>
      </w:r>
      <w:r>
        <w:lastRenderedPageBreak/>
        <w:t xml:space="preserve">nośników, o  których mowa w zdaniu poprzedzającym nastąpi z chwilą ich wydania Zamawiającemu i jest ono objęte Wynagrodzeniem umownym.  </w:t>
      </w:r>
    </w:p>
    <w:p w14:paraId="45E4E400" w14:textId="77777777" w:rsidR="008C10D4" w:rsidRDefault="00304934">
      <w:pPr>
        <w:numPr>
          <w:ilvl w:val="0"/>
          <w:numId w:val="23"/>
        </w:numPr>
        <w:ind w:right="1" w:hanging="283"/>
      </w:pPr>
      <w:r>
        <w:t xml:space="preserve">Wykonawca niniejszym zezwala Zamawiającemu na wykonywanie praw zależnych do Dokumentacji, tj. na sporządzanie, rozporządzanie oraz korzystanie z opracowań Dokumentacji, w tym w szczególności, ale nie wyłącznie z jej adaptacji, zmian, aktualizacji, tłumaczeń na polach eksploatacji wskazanych w ust. 3 powyżej, oraz wyraża zgodę na zezwalanie przez Zamawiającego na wykonywanie praw zależnych przez osoby trzecie. Przeniesienie praw zależnych, o którym mowa w zdaniu  poprzedzającym objęte jest Wynagrodzeniem umownym.  </w:t>
      </w:r>
    </w:p>
    <w:p w14:paraId="790BB9E6" w14:textId="77777777" w:rsidR="008C10D4" w:rsidRDefault="00304934">
      <w:pPr>
        <w:numPr>
          <w:ilvl w:val="0"/>
          <w:numId w:val="23"/>
        </w:numPr>
        <w:ind w:right="1" w:hanging="283"/>
      </w:pPr>
      <w:r>
        <w:t xml:space="preserve">W związku z przeniesieniem autorskich praw majątkowych i praw zależnych do Dokumentacji, Wykonawca zobowiązuje się do niewykonywania autorskich praw osobistych do Dokumentacji.  </w:t>
      </w:r>
    </w:p>
    <w:p w14:paraId="51E7ADF5" w14:textId="77777777" w:rsidR="008C10D4" w:rsidRDefault="00304934">
      <w:pPr>
        <w:numPr>
          <w:ilvl w:val="0"/>
          <w:numId w:val="23"/>
        </w:numPr>
        <w:ind w:right="1" w:hanging="283"/>
      </w:pPr>
      <w:r>
        <w:t xml:space="preserve">Wykonawca oświadcza, że w stosunku do osób trzecich uczestniczących w tworzeniu (ustalaniu) Dokumentacji występować będzie w charakterze pracodawcy, zamawiającego lub zleceniodawcy i zobowiązuje się pokryć wszelkie roszczenia tych osób z tego tytułu.  </w:t>
      </w:r>
    </w:p>
    <w:p w14:paraId="40095E28" w14:textId="77777777" w:rsidR="008C10D4" w:rsidRDefault="00304934">
      <w:pPr>
        <w:numPr>
          <w:ilvl w:val="0"/>
          <w:numId w:val="23"/>
        </w:numPr>
        <w:ind w:right="1" w:hanging="283"/>
      </w:pPr>
      <w:r>
        <w:t xml:space="preserve">W przypadku ujawnienia nowego pola eksploatacji mającego znaczenie dla Zamawiającego, Wykonawca zobowiązuje się w ramach Wynagrodzenia umownego przenieść na Zamawiającego autorskie prawa majątkowe do dokumentacji wraz z prawem wykonywania i zezwalania na wykonywanie autorskich praw zależnych, bez ograniczeń czasowych i terytorialnych na nowym polu eksploatacji.  </w:t>
      </w:r>
    </w:p>
    <w:p w14:paraId="426DE951" w14:textId="77777777" w:rsidR="008C10D4" w:rsidRDefault="00304934">
      <w:pPr>
        <w:numPr>
          <w:ilvl w:val="0"/>
          <w:numId w:val="23"/>
        </w:numPr>
        <w:spacing w:after="193"/>
        <w:ind w:right="1" w:hanging="283"/>
      </w:pPr>
      <w:r>
        <w:t xml:space="preserve">Wykonawca zobowiązuje się do uzyskania od twórców wszystkich dokumentów wchodzących w skład dokumentacji odpowiednich oświadczeń, zgodnie z którymi zobowiązują się oni nie wykonywać względem Zamawiającego autorskich praw osobistych, które im przysługują lub będą przysługiwały w związku z korzystaniem z Dokumentacji przez Zamawiającego. 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odpowiedniego protokołu odbioru.  </w:t>
      </w:r>
    </w:p>
    <w:p w14:paraId="0D9C9887" w14:textId="77777777" w:rsidR="008C10D4" w:rsidRDefault="00304934">
      <w:pPr>
        <w:pStyle w:val="Nagwek1"/>
        <w:ind w:left="17" w:right="5"/>
      </w:pPr>
      <w:r>
        <w:t xml:space="preserve">§ 16. ODBIÓR PRAC, BADANIA I PRÓBY TECHNICZNE </w:t>
      </w:r>
    </w:p>
    <w:p w14:paraId="4B942D30" w14:textId="77777777" w:rsidR="008C10D4" w:rsidRDefault="00304934">
      <w:pPr>
        <w:numPr>
          <w:ilvl w:val="0"/>
          <w:numId w:val="24"/>
        </w:numPr>
        <w:ind w:right="1" w:hanging="427"/>
      </w:pPr>
      <w:r>
        <w:t xml:space="preserve">W przypadku, gdy zgodnie z postanowieniami Umowy przewidziane zostały odbiory częściowe wykonanie Prac, zostanie to potwierdzone przez Inspektora Nadzoru oraz, wskazanych przez niego specjalistów branżowych, protokołem technicznym odbioru częściowego prac. Wykonanie całości Prac i przekazanie Obiektu do eksploatacji zostanie potwierdzone przez członków Komisji Odbiorowej.  </w:t>
      </w:r>
    </w:p>
    <w:p w14:paraId="0E96627B" w14:textId="77777777" w:rsidR="008C10D4" w:rsidRDefault="00304934">
      <w:pPr>
        <w:numPr>
          <w:ilvl w:val="0"/>
          <w:numId w:val="24"/>
        </w:numPr>
        <w:ind w:right="1" w:hanging="427"/>
      </w:pPr>
      <w:r>
        <w:t xml:space="preserve">Wykonawca zobowiązany jest do czynnego udziału w czynnościach odbiorowych, do udzielania stosownych wyjaśnień, przedkładania dokumentów, podpisywania protokołów i innych dokumentów, sporządzanych w trakcie odbioru oraz do przekazania Zamawiającemu kompletnej dokumentacji, niezbędnej do dokonania czynności odbiorowych i przekazania do eksploatacji Obiektu. Nieobecność Wykonawcy nie wstrzymuje odbioru.  </w:t>
      </w:r>
    </w:p>
    <w:p w14:paraId="3A4CCC92" w14:textId="77777777" w:rsidR="008C10D4" w:rsidRDefault="00304934">
      <w:pPr>
        <w:numPr>
          <w:ilvl w:val="0"/>
          <w:numId w:val="24"/>
        </w:numPr>
        <w:ind w:right="1" w:hanging="427"/>
      </w:pPr>
      <w:r>
        <w:t xml:space="preserve">W przypadku stwierdzenia nie zakończenia zgłoszonych do odbioru Prac, wad lub usterek lub innych niezgodności Prac z postanowieniami Umowy, Zamawiający może na każdym etapie odmówić dokonania odbioru i żądać wykonania przedmiotu Umowy w sposób należyty i prawidłowy.  </w:t>
      </w:r>
    </w:p>
    <w:p w14:paraId="2F50C63F" w14:textId="77777777" w:rsidR="008C10D4" w:rsidRDefault="00304934">
      <w:pPr>
        <w:numPr>
          <w:ilvl w:val="0"/>
          <w:numId w:val="24"/>
        </w:numPr>
        <w:ind w:right="1" w:hanging="427"/>
      </w:pPr>
      <w:r>
        <w:t xml:space="preserve">Odbiór Dokumentacji.  </w:t>
      </w:r>
    </w:p>
    <w:p w14:paraId="48D2241F" w14:textId="77777777" w:rsidR="008C10D4" w:rsidRDefault="00304934">
      <w:pPr>
        <w:numPr>
          <w:ilvl w:val="1"/>
          <w:numId w:val="24"/>
        </w:numPr>
        <w:ind w:right="1" w:hanging="425"/>
      </w:pPr>
      <w:r>
        <w:t xml:space="preserve">Dokumentacja składana jest po stwierdzeniu spełnienia wymagań opisanych w § 14 Umowy.  </w:t>
      </w:r>
    </w:p>
    <w:p w14:paraId="40C08CCF" w14:textId="77777777" w:rsidR="008C10D4" w:rsidRDefault="00304934">
      <w:pPr>
        <w:numPr>
          <w:ilvl w:val="1"/>
          <w:numId w:val="24"/>
        </w:numPr>
        <w:ind w:right="1" w:hanging="425"/>
      </w:pPr>
      <w:r>
        <w:t xml:space="preserve">Wszystkie uwagi do projektów i pozostałej Dokumentacji zgłoszone przez Zamawiającego, Wykonawca winien uwzględnić - bez prawa do żądania od Zamawiającego z tego tytułu odrębnego wynagrodzenia. Wykonawca może nie uwzględnić uwag składanych przez Zamawiającego, jeżeli te powodowałyby nieosiąganie parametrów wymaganych w Umowie, niezgodność realizowanego przedsięwzięcia z przepisami prawa, zasadami sztuki budowlanej oraz wytycznymi i wymogami mającymi zastosowanie do ich wykonania. W każdym wypadku Wykonawca winien swe stanowisko uzasadnić na piśmie w terminie 3 dni roboczych od otrzymania uwag Zamawiającego. Ostateczna decyzja należy do Zamawiającego.  </w:t>
      </w:r>
    </w:p>
    <w:p w14:paraId="35E6A8FB" w14:textId="77777777" w:rsidR="008C10D4" w:rsidRDefault="00304934">
      <w:pPr>
        <w:numPr>
          <w:ilvl w:val="0"/>
          <w:numId w:val="24"/>
        </w:numPr>
        <w:ind w:right="1" w:hanging="427"/>
      </w:pPr>
      <w:r>
        <w:t xml:space="preserve">Odbiory częściowe zrealizowanych Prac:  </w:t>
      </w:r>
    </w:p>
    <w:p w14:paraId="6CED7F78" w14:textId="77777777" w:rsidR="008C10D4" w:rsidRDefault="00304934">
      <w:pPr>
        <w:numPr>
          <w:ilvl w:val="1"/>
          <w:numId w:val="24"/>
        </w:numPr>
        <w:ind w:right="1" w:hanging="425"/>
      </w:pPr>
      <w:r>
        <w:lastRenderedPageBreak/>
        <w:t xml:space="preserve">Wykonawca zgłasza gotowość do odbioru części wykonanych Prac co najmniej 3 dni przed planowanym odbiorem częściowym. Odbioru częściowego Prac, na zgłoszenie Wykonawcy lub żądanie Zamawiającego, dokonuje Inspektor Nadzoru  oraz wskazani przez niego specjaliści branżowi z udziałem przedstawicieli Wykonawcy.  </w:t>
      </w:r>
    </w:p>
    <w:p w14:paraId="6E401A13" w14:textId="77777777" w:rsidR="008C10D4" w:rsidRDefault="00304934">
      <w:pPr>
        <w:numPr>
          <w:ilvl w:val="1"/>
          <w:numId w:val="24"/>
        </w:numPr>
        <w:ind w:right="1" w:hanging="425"/>
      </w:pPr>
      <w:r>
        <w:t xml:space="preserve">Na co najmniej 3 dni przed planowanym Odbiorem Częściowym Wykonawca przedstawi Zamawiającemu kosztorysy powykonawcze gotowych do akceptacji. Akceptacja kosztorysów będzie warunkiem dokonania Odbioru częściowego.   </w:t>
      </w:r>
    </w:p>
    <w:p w14:paraId="2C3531EE" w14:textId="77777777" w:rsidR="008C10D4" w:rsidRDefault="00304934">
      <w:pPr>
        <w:numPr>
          <w:ilvl w:val="1"/>
          <w:numId w:val="24"/>
        </w:numPr>
        <w:ind w:right="1" w:hanging="425"/>
      </w:pPr>
      <w:r>
        <w:t xml:space="preserve">Podczas odbioru częściowego kontrolowana jest w szczególności kompletność oraz zgodność wykonania Prac, z wymaganiami określonymi w Umowie. W razie potrzeby wykonywane są próby, testy, pomiary sprawdzające lub dokumentacja fotograficzna.  </w:t>
      </w:r>
    </w:p>
    <w:p w14:paraId="0FC94803" w14:textId="77777777" w:rsidR="008C10D4" w:rsidRDefault="00304934">
      <w:pPr>
        <w:numPr>
          <w:ilvl w:val="1"/>
          <w:numId w:val="24"/>
        </w:numPr>
        <w:ind w:right="1" w:hanging="425"/>
      </w:pPr>
      <w:r>
        <w:t xml:space="preserve">Wykryte usterki, wady lub inne nieprawidłowości, Wykonawca zobowiązany jest usunąć w terminie wyznaczonym przez Zamawiającego, po czym zgłosić Zamawiającemu gotowość do przeprowadzenia powtórnego odbioru częściowego.   </w:t>
      </w:r>
    </w:p>
    <w:p w14:paraId="37DC58AF" w14:textId="77777777" w:rsidR="008C10D4" w:rsidRDefault="00304934">
      <w:pPr>
        <w:numPr>
          <w:ilvl w:val="0"/>
          <w:numId w:val="24"/>
        </w:numPr>
        <w:ind w:right="1" w:hanging="427"/>
      </w:pPr>
      <w:r>
        <w:t xml:space="preserve">Odbiór końcowy i przyjęcie do eksploatacji.  </w:t>
      </w:r>
    </w:p>
    <w:p w14:paraId="1B42F0E4" w14:textId="77777777" w:rsidR="008C10D4" w:rsidRDefault="00304934">
      <w:pPr>
        <w:numPr>
          <w:ilvl w:val="1"/>
          <w:numId w:val="24"/>
        </w:numPr>
        <w:ind w:right="1" w:hanging="425"/>
      </w:pPr>
      <w:r>
        <w:t xml:space="preserve">Po zakończeniu i odbiorze z wynikiem pozytywnym Prac, Komisja Odbiorowa po zapoznaniu się z dokumentacją powykonawczą, dokumentacją odbiorową, protokołami technicznymi, niezbędnymi decyzjami urzędów i jednostek dozorowych (w zakresie wynikającym z obowiązującego prawa i postanowień Umowy) podejmuje decyzję w przedmiocie odbioru końcowego Prac i przyjęcia Obiektu do użytkowania, co zostaje potwierdzone w końcowym protokole odbioru prac, podpisanym przez członków Komisji i zatwierdzonym przez Zamawiającego.  </w:t>
      </w:r>
    </w:p>
    <w:p w14:paraId="722020F5" w14:textId="77777777" w:rsidR="008C10D4" w:rsidRDefault="00304934">
      <w:pPr>
        <w:numPr>
          <w:ilvl w:val="1"/>
          <w:numId w:val="24"/>
        </w:numPr>
        <w:ind w:right="1" w:hanging="425"/>
      </w:pPr>
      <w:r>
        <w:t xml:space="preserve">Wykryte usterki, wady lub inne nieprawidłowości nielimitujące przyjęcia Obiektu do użytkowania, Wykonawca zobowiązany jest usunąć w terminie wyznaczonym przez Zamawiającego, po czym zgłosić Zamawiającemu gotowość do przeprowadzenia odbioru końcowego Prac.  </w:t>
      </w:r>
    </w:p>
    <w:p w14:paraId="559D57CE" w14:textId="77777777" w:rsidR="008C10D4" w:rsidRDefault="00304934">
      <w:pPr>
        <w:numPr>
          <w:ilvl w:val="0"/>
          <w:numId w:val="24"/>
        </w:numPr>
        <w:ind w:right="1" w:hanging="427"/>
      </w:pPr>
      <w:r>
        <w:t xml:space="preserve">Podpisany i zatwierdzony przez Zamawiającego protokół odbioru końcowego prac jest podstawą do sporządzenia przez Zamawiającego faktury VAT za wykonane prace. </w:t>
      </w:r>
    </w:p>
    <w:p w14:paraId="103E5CF8" w14:textId="77777777" w:rsidR="008C10D4" w:rsidRDefault="00304934">
      <w:pPr>
        <w:numPr>
          <w:ilvl w:val="0"/>
          <w:numId w:val="24"/>
        </w:numPr>
        <w:ind w:right="1" w:hanging="427"/>
      </w:pPr>
      <w:r>
        <w:t xml:space="preserve">Prawo własności rzeczy i praw wchodzących w skład poszczególnych etapów Prac, w tym wchodzących w ich skład dostaw, przechodzi z Wykonawcy na Zamawiającego z chwilą podpisania protokołu częściowego odbioru prac. Z datą podpisania przez Strony protokołu odbioru prac i przyjęcia Obiektu do użytkowania na Zamawiającego przechodzi prawo własności tych wszystkich części przedmiotu Umowy, które nie były objęte żadnym z dokonanych wcześniej odbiorów etapów robót.  </w:t>
      </w:r>
    </w:p>
    <w:p w14:paraId="4381557C" w14:textId="77777777" w:rsidR="008C10D4" w:rsidRDefault="00304934">
      <w:pPr>
        <w:numPr>
          <w:ilvl w:val="0"/>
          <w:numId w:val="24"/>
        </w:numPr>
        <w:spacing w:after="194"/>
        <w:ind w:right="1" w:hanging="427"/>
      </w:pPr>
      <w:r>
        <w:t xml:space="preserve">Niezależnie od powyższego, ryzyko utraty lub uszkodzenia któregokolwiek z elementów objętych przedmiotem Umowy przechodzi z Wykonawcy na Zamawiającego dopiero z datą podpisania przez Strony protokołu odbioru prac i przyjęcia Obiektu do użytkowania.  </w:t>
      </w:r>
    </w:p>
    <w:p w14:paraId="53B94326" w14:textId="77777777" w:rsidR="008C10D4" w:rsidRDefault="00304934">
      <w:pPr>
        <w:pStyle w:val="Nagwek1"/>
        <w:ind w:left="17" w:right="6"/>
      </w:pPr>
      <w:r>
        <w:t xml:space="preserve">§ 17. WYMAGANIA W ZAKRESIE OCHRONY ŚRODOWISKA </w:t>
      </w:r>
    </w:p>
    <w:p w14:paraId="0551DF20" w14:textId="77777777" w:rsidR="008C10D4" w:rsidRDefault="00304934">
      <w:pPr>
        <w:numPr>
          <w:ilvl w:val="0"/>
          <w:numId w:val="25"/>
        </w:numPr>
        <w:ind w:right="1" w:hanging="427"/>
      </w:pPr>
      <w:r>
        <w:t xml:space="preserve">Do zasadniczych uprawnień Zamawiającego w zakresie gospodarki odpadami wytworzonymi w wyniku realizacji prac objętych niniejszą umową należy w szczególności:  </w:t>
      </w:r>
    </w:p>
    <w:p w14:paraId="30E98BB1" w14:textId="77777777" w:rsidR="008C10D4" w:rsidRDefault="00304934">
      <w:pPr>
        <w:numPr>
          <w:ilvl w:val="1"/>
          <w:numId w:val="25"/>
        </w:numPr>
        <w:spacing w:after="5" w:line="253" w:lineRule="auto"/>
        <w:ind w:right="1" w:hanging="569"/>
      </w:pPr>
      <w:r>
        <w:t xml:space="preserve">wyznaczenie miejsc </w:t>
      </w:r>
      <w:proofErr w:type="spellStart"/>
      <w:r>
        <w:t>odkładczych</w:t>
      </w:r>
      <w:proofErr w:type="spellEnd"/>
      <w:r>
        <w:t xml:space="preserve"> odpadów, odpowiednich dla każdego z rodzajów odpadów; </w:t>
      </w:r>
    </w:p>
    <w:p w14:paraId="0AA0E091" w14:textId="77777777" w:rsidR="008C10D4" w:rsidRDefault="00304934">
      <w:pPr>
        <w:numPr>
          <w:ilvl w:val="1"/>
          <w:numId w:val="25"/>
        </w:numPr>
        <w:ind w:right="1" w:hanging="569"/>
      </w:pPr>
      <w:r>
        <w:t xml:space="preserve">przejęcie od Wykonawcy złomu stalowego lub innych odpadów, które powinny pozostać w posiadaniu Zamawiającego od momentu przejęcia odpadów od Wykonawcy odpowiedzialność za te odpady przejmuje Zamawiający.  </w:t>
      </w:r>
    </w:p>
    <w:p w14:paraId="58D3D74B" w14:textId="77777777" w:rsidR="008C10D4" w:rsidRDefault="00304934">
      <w:pPr>
        <w:numPr>
          <w:ilvl w:val="0"/>
          <w:numId w:val="25"/>
        </w:numPr>
        <w:ind w:right="1" w:hanging="427"/>
      </w:pPr>
      <w:r>
        <w:t xml:space="preserve">Na podstawie niniejszej Umowy w zakresie gospodarki odpadami Zamawiający i Wykonawca mogą postanowić odmiennie niż w punktach 1.1 i 1.2 powyżej.  </w:t>
      </w:r>
    </w:p>
    <w:p w14:paraId="51F73010" w14:textId="77777777" w:rsidR="008C10D4" w:rsidRDefault="00304934">
      <w:pPr>
        <w:numPr>
          <w:ilvl w:val="0"/>
          <w:numId w:val="25"/>
        </w:numPr>
        <w:ind w:right="1" w:hanging="427"/>
      </w:pPr>
      <w:r>
        <w:t xml:space="preserve">Wykonawca zobowiązuje się do wykonywania Prac w sposób nienaruszający obowiązujących przepisów o ochronie środowiska oraz zapewniający minimalizację ich oddziaływania na środowisko.  </w:t>
      </w:r>
    </w:p>
    <w:p w14:paraId="12FBAB29" w14:textId="77777777" w:rsidR="008C10D4" w:rsidRDefault="00304934">
      <w:pPr>
        <w:numPr>
          <w:ilvl w:val="0"/>
          <w:numId w:val="25"/>
        </w:numPr>
        <w:ind w:right="1" w:hanging="427"/>
      </w:pPr>
      <w: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w:t>
      </w:r>
      <w:proofErr w:type="spellStart"/>
      <w:r>
        <w:t>zagospodarownia</w:t>
      </w:r>
      <w:proofErr w:type="spellEnd"/>
      <w:r>
        <w:t xml:space="preserve"> Wykonawca został zobowiązany zgodnie z zapisami niniejszej umowy, zostaną odebrane i zagospodarowane przez Wykonawcę w ramach Wynagrodzenia umownego.  </w:t>
      </w:r>
    </w:p>
    <w:p w14:paraId="5BE1F319" w14:textId="446F3B80" w:rsidR="008C10D4" w:rsidRDefault="00304934">
      <w:pPr>
        <w:numPr>
          <w:ilvl w:val="0"/>
          <w:numId w:val="25"/>
        </w:numPr>
        <w:ind w:right="1" w:hanging="427"/>
      </w:pPr>
      <w:r>
        <w:lastRenderedPageBreak/>
        <w:t xml:space="preserve">Wykonawca jest wytwórcą odpadów powstałych w toku prac w rozumieniu art. 3 ust. 1 pkt. 32 Ustawy </w:t>
      </w:r>
      <w:r w:rsidR="000D5DFE">
        <w:t xml:space="preserve"> </w:t>
      </w:r>
      <w:r>
        <w:t xml:space="preserve"> </w:t>
      </w:r>
      <w:r>
        <w:rPr>
          <w:i/>
        </w:rPr>
        <w:t xml:space="preserve">o odpadach </w:t>
      </w:r>
      <w:r w:rsidR="000D5DFE">
        <w:rPr>
          <w:i/>
        </w:rPr>
        <w:t xml:space="preserve"> </w:t>
      </w:r>
      <w:r>
        <w:rPr>
          <w:i/>
        </w:rPr>
        <w:t xml:space="preserve"> </w:t>
      </w:r>
      <w:r>
        <w:t xml:space="preserve">i jest zobowiązany do postępowania z wytworzonymi odpadami zgodnie z wymaganiami niniejszej ustawy. Dotyczy to również odpadów, które powstały w trakcie realizacji prac (np. odpady komunalne, pozostałości z remontów, rozbiórek, czyszczenia) oraz pozostałe po wykonanych pracach na terenie zakładów przedmioty, opakowania, pozostałości po substancjach służących do wykonywania powierzonych prac (np.: puszki i pojemniki po farbach, olejach, rozpuszczalnikach), opakowania wykorzystane do transportu materiałów (np.: palety, skrzynie, kartony itp.).  </w:t>
      </w:r>
    </w:p>
    <w:p w14:paraId="0637F08F" w14:textId="779894BB" w:rsidR="008C10D4" w:rsidRDefault="00304934">
      <w:pPr>
        <w:numPr>
          <w:ilvl w:val="0"/>
          <w:numId w:val="25"/>
        </w:numPr>
        <w:ind w:right="1" w:hanging="427"/>
      </w:pPr>
      <w:r>
        <w:t>Wykonawca zobowiązuje się do zlecenia obowiązku gospodarowania wytworzonymi odpadami wyłącznie podmiotom posiadającym stosowne zezwolenia, zgodnie z wymaganiami Ustawy, ze szczególnym uwzględnieniem postanowień art. 27 i art. 232 Ustawy</w:t>
      </w:r>
      <w:r w:rsidR="000D5DFE">
        <w:t xml:space="preserve"> o odpadach</w:t>
      </w:r>
      <w:r>
        <w:t xml:space="preserve">. </w:t>
      </w:r>
    </w:p>
    <w:p w14:paraId="2B1455B3" w14:textId="77777777" w:rsidR="008C10D4" w:rsidRDefault="00304934">
      <w:pPr>
        <w:numPr>
          <w:ilvl w:val="0"/>
          <w:numId w:val="25"/>
        </w:numPr>
        <w:ind w:right="1" w:hanging="427"/>
      </w:pPr>
      <w:r>
        <w:t>Wykonawca zobowiązuje się do przekazania Zamawiającemu w terminie 14 dni od daty podpisania niniejszej umowy lub 7 dni od daty rozpoczęcia prac umowy/umów zawartej/-</w:t>
      </w:r>
      <w:proofErr w:type="spellStart"/>
      <w:r>
        <w:t>ych</w:t>
      </w:r>
      <w:proofErr w:type="spellEnd"/>
      <w:r>
        <w:t xml:space="preserve"> z przedsiębiorstwem, któremu przekaże wytworzone w toku prac odpady do finalnego zagospodarowania wraz z kopią decyzji, o których mowa w przepisach Ustawy wymienionych w ust. 5.  </w:t>
      </w:r>
    </w:p>
    <w:p w14:paraId="46286CE6" w14:textId="77777777" w:rsidR="008C10D4" w:rsidRDefault="00304934">
      <w:pPr>
        <w:numPr>
          <w:ilvl w:val="0"/>
          <w:numId w:val="25"/>
        </w:numPr>
        <w:ind w:right="1" w:hanging="427"/>
      </w:pPr>
      <w:r>
        <w:t xml:space="preserve">Po zakończeniu prac lub części prac Wykonawca przekaże Zamawiającemu informację o rodzajach, ilościach i warunkach zagospodarowania wszystkich wytworzonych odpadów. </w:t>
      </w:r>
    </w:p>
    <w:p w14:paraId="17E6883A" w14:textId="77777777" w:rsidR="008C10D4" w:rsidRDefault="00304934">
      <w:pPr>
        <w:numPr>
          <w:ilvl w:val="0"/>
          <w:numId w:val="25"/>
        </w:numPr>
        <w:ind w:right="1" w:hanging="427"/>
      </w:pPr>
      <w:r>
        <w:t xml:space="preserve">Złożenie powyższej informacji jest warunkiem dokonania przez Zamawiającego odbioru części lub całości prac oraz podpisania przez niego protokołu odbioru prac. W przypadku wątpliwości </w:t>
      </w:r>
    </w:p>
    <w:p w14:paraId="0204D64A" w14:textId="5F327E2D" w:rsidR="008C10D4" w:rsidRDefault="00304934">
      <w:pPr>
        <w:ind w:left="295" w:right="1" w:firstLine="0"/>
      </w:pPr>
      <w:r>
        <w:t>Zamawiający może zażądać kopii kart przekazania odpadów (art. 69 Ustawy</w:t>
      </w:r>
      <w:r w:rsidR="000D5DFE">
        <w:t xml:space="preserve"> o odpadach</w:t>
      </w:r>
      <w:r>
        <w:t xml:space="preserve">),  </w:t>
      </w:r>
    </w:p>
    <w:p w14:paraId="0E9D97B9" w14:textId="77777777" w:rsidR="008C10D4" w:rsidRDefault="00304934">
      <w:pPr>
        <w:numPr>
          <w:ilvl w:val="0"/>
          <w:numId w:val="25"/>
        </w:numPr>
        <w:ind w:right="1" w:hanging="427"/>
      </w:pPr>
      <w: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4ED24895" w14:textId="77777777" w:rsidR="008C10D4" w:rsidRDefault="00304934">
      <w:pPr>
        <w:numPr>
          <w:ilvl w:val="0"/>
          <w:numId w:val="25"/>
        </w:numPr>
        <w:ind w:right="1" w:hanging="427"/>
      </w:pPr>
      <w:r>
        <w:t xml:space="preserve">Wykonawca przekaże Zamawiającemu w miejscu przez niego wskazanym, znajdującym się na terenie siedziby  Zamawiającego, cały złom odzyskany podczas realizacji prac. </w:t>
      </w:r>
    </w:p>
    <w:p w14:paraId="74376BB2" w14:textId="77777777" w:rsidR="008C10D4" w:rsidRDefault="00304934">
      <w:pPr>
        <w:numPr>
          <w:ilvl w:val="0"/>
          <w:numId w:val="25"/>
        </w:numPr>
        <w:ind w:right="1" w:hanging="427"/>
      </w:pPr>
      <w:r>
        <w:t xml:space="preserve">Do obowiązków Wykonawcy w zakresie gospodarki odpadami należy również:  </w:t>
      </w:r>
    </w:p>
    <w:p w14:paraId="0D2B7744" w14:textId="77777777" w:rsidR="008C10D4" w:rsidRDefault="00304934">
      <w:pPr>
        <w:numPr>
          <w:ilvl w:val="1"/>
          <w:numId w:val="25"/>
        </w:numPr>
        <w:ind w:right="1" w:hanging="569"/>
      </w:pPr>
      <w:r>
        <w:t xml:space="preserve">magazynowanie powstających w toku realizacji prac objętych niniejszą umową odpadów w sposób selektywny, w miejscach do tego przeznaczonych i uzgodnionych z przedstawicielem Zamawiającego; </w:t>
      </w:r>
    </w:p>
    <w:p w14:paraId="578B18E2" w14:textId="77777777" w:rsidR="008C10D4" w:rsidRDefault="00304934">
      <w:pPr>
        <w:numPr>
          <w:ilvl w:val="1"/>
          <w:numId w:val="25"/>
        </w:numPr>
        <w:ind w:right="1" w:hanging="569"/>
      </w:pPr>
      <w:r>
        <w:t xml:space="preserve">oznakowanie miejsca </w:t>
      </w:r>
      <w:proofErr w:type="spellStart"/>
      <w:r>
        <w:t>odkładczego</w:t>
      </w:r>
      <w:proofErr w:type="spellEnd"/>
      <w:r>
        <w:t xml:space="preserve"> odpadów w sposób trwały, zabezpieczony przed wpływami atmosfery. Oznakowanie powinno zawierać w szczególności: nazwę firmy – Wykonawcy, rodzaje i kody odpadów;  </w:t>
      </w:r>
    </w:p>
    <w:p w14:paraId="0E468440" w14:textId="77777777" w:rsidR="008C10D4" w:rsidRDefault="00304934">
      <w:pPr>
        <w:numPr>
          <w:ilvl w:val="1"/>
          <w:numId w:val="25"/>
        </w:numPr>
        <w:ind w:right="1" w:hanging="569"/>
      </w:pPr>
      <w:r>
        <w:t xml:space="preserve">zagospodarowanie wytworzonych odpadów zgodnie z warunkami posiadanych decyzji oraz w sposób określony w niniejszej umowie.  </w:t>
      </w:r>
    </w:p>
    <w:p w14:paraId="424C3F2D" w14:textId="77777777" w:rsidR="008C10D4" w:rsidRDefault="00304934">
      <w:pPr>
        <w:numPr>
          <w:ilvl w:val="0"/>
          <w:numId w:val="25"/>
        </w:numPr>
        <w:ind w:right="1" w:hanging="427"/>
      </w:pPr>
      <w:r>
        <w:t xml:space="preserve">Do obowiązków Wykonawcy w zakresie ochrony wód należy:  </w:t>
      </w:r>
    </w:p>
    <w:p w14:paraId="02207678" w14:textId="77777777" w:rsidR="008C10D4" w:rsidRDefault="00304934">
      <w:pPr>
        <w:numPr>
          <w:ilvl w:val="1"/>
          <w:numId w:val="25"/>
        </w:numPr>
        <w:ind w:right="1" w:hanging="569"/>
      </w:pPr>
      <w:r>
        <w:t xml:space="preserve">oszczędne korzystanie z wody w sposób uzgodniony z Zamawiającym;  </w:t>
      </w:r>
    </w:p>
    <w:p w14:paraId="326D9A42" w14:textId="77777777" w:rsidR="008C10D4" w:rsidRDefault="00304934">
      <w:pPr>
        <w:numPr>
          <w:ilvl w:val="1"/>
          <w:numId w:val="25"/>
        </w:numPr>
        <w:ind w:right="1" w:hanging="569"/>
      </w:pPr>
      <w:r>
        <w:t xml:space="preserve">stosowanie wody pitnej do celów przemysłowych tylko po uzgodnieniu z Zamawiającym;  </w:t>
      </w:r>
    </w:p>
    <w:p w14:paraId="31C3A674" w14:textId="77777777" w:rsidR="008C10D4" w:rsidRDefault="00304934">
      <w:pPr>
        <w:numPr>
          <w:ilvl w:val="1"/>
          <w:numId w:val="25"/>
        </w:numPr>
        <w:ind w:right="1" w:hanging="569"/>
      </w:pPr>
      <w:r>
        <w:t xml:space="preserve">niewprowadzanie do sieci kanalizacyjnych żadnych zanieczyszczeń, a w szczególności substancji chemicznych ciekłych i stałych oraz ścieków przemysłowych powstających w wyniku realizacji prac (dzierżawy terenu, wynajmu pomieszczeń) bez uprzedniego uzgodnienia z Zamawiającym;  </w:t>
      </w:r>
    </w:p>
    <w:p w14:paraId="39D57DC4" w14:textId="77777777" w:rsidR="008C10D4" w:rsidRDefault="00304934">
      <w:pPr>
        <w:numPr>
          <w:ilvl w:val="1"/>
          <w:numId w:val="25"/>
        </w:numPr>
        <w:ind w:right="1" w:hanging="569"/>
      </w:pPr>
      <w:r>
        <w:t xml:space="preserve">niezanieczyszczanie stref ochronnych ujęć wody i ich najbliższego otoczenia.  </w:t>
      </w:r>
    </w:p>
    <w:p w14:paraId="4E46A8EF" w14:textId="77777777" w:rsidR="008C10D4" w:rsidRDefault="00304934">
      <w:pPr>
        <w:numPr>
          <w:ilvl w:val="0"/>
          <w:numId w:val="25"/>
        </w:numPr>
        <w:ind w:right="1" w:hanging="427"/>
      </w:pPr>
      <w:r>
        <w:t xml:space="preserve">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itp.). </w:t>
      </w:r>
    </w:p>
    <w:p w14:paraId="07CBC5C6" w14:textId="77777777" w:rsidR="008C10D4" w:rsidRDefault="00304934">
      <w:pPr>
        <w:numPr>
          <w:ilvl w:val="0"/>
          <w:numId w:val="25"/>
        </w:numPr>
        <w:ind w:right="1" w:hanging="427"/>
      </w:pPr>
      <w:r>
        <w:t xml:space="preserve">Do obowiązków Wykonawcy w zakresie ochrony gruntów należy ochrona gleby i powierzchni ziemi przez niedopuszczenie do zanieczyszczenia substancjami chemicznymi np. olejami, smarami, farbami, produktami zawierającymi składniki szkodliwe lub trujące.  </w:t>
      </w:r>
    </w:p>
    <w:p w14:paraId="2F6EF474" w14:textId="77777777" w:rsidR="008C10D4" w:rsidRDefault="00304934">
      <w:pPr>
        <w:numPr>
          <w:ilvl w:val="0"/>
          <w:numId w:val="25"/>
        </w:numPr>
        <w:ind w:right="1" w:hanging="427"/>
      </w:pPr>
      <w:r>
        <w:t xml:space="preserve">Ponadto Wykonawca zobowiązany jest do:  </w:t>
      </w:r>
    </w:p>
    <w:p w14:paraId="4EA4D078" w14:textId="77777777" w:rsidR="008C10D4" w:rsidRDefault="00304934">
      <w:pPr>
        <w:numPr>
          <w:ilvl w:val="1"/>
          <w:numId w:val="25"/>
        </w:numPr>
        <w:ind w:right="1" w:hanging="569"/>
      </w:pPr>
      <w:r>
        <w:t xml:space="preserve">składowania materiałów przewidzianych do wykorzystania przy wykonywaniu prac objętych niniejszą umową w miejscach uzgodnionych z Zamawiającym w sposób zapewniający ochronę środowiska;  </w:t>
      </w:r>
    </w:p>
    <w:p w14:paraId="23DE6CA1" w14:textId="77777777" w:rsidR="008C10D4" w:rsidRDefault="00304934">
      <w:pPr>
        <w:numPr>
          <w:ilvl w:val="1"/>
          <w:numId w:val="25"/>
        </w:numPr>
        <w:ind w:right="1" w:hanging="569"/>
      </w:pPr>
      <w:r>
        <w:t xml:space="preserve">utrzymywania czystości i porządku na użytkowanym terenie lub obiekcie;  </w:t>
      </w:r>
    </w:p>
    <w:p w14:paraId="26FA1895" w14:textId="77777777" w:rsidR="008C10D4" w:rsidRDefault="00304934">
      <w:pPr>
        <w:numPr>
          <w:ilvl w:val="1"/>
          <w:numId w:val="25"/>
        </w:numPr>
        <w:ind w:right="1" w:hanging="569"/>
      </w:pPr>
      <w:r>
        <w:lastRenderedPageBreak/>
        <w:t xml:space="preserve">Uzyskania od Zamawiającego zgody na stosowanie urządzeń powodujących nadmierny hałas lub emitujących szkodliwe promieniowanie;  </w:t>
      </w:r>
    </w:p>
    <w:p w14:paraId="638DD987" w14:textId="77777777" w:rsidR="008C10D4" w:rsidRDefault="00304934">
      <w:pPr>
        <w:numPr>
          <w:ilvl w:val="1"/>
          <w:numId w:val="25"/>
        </w:numPr>
        <w:ind w:right="1" w:hanging="569"/>
      </w:pPr>
      <w: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zapisach niniejszej umowy.  </w:t>
      </w:r>
    </w:p>
    <w:p w14:paraId="53DF023C" w14:textId="77777777" w:rsidR="008C10D4" w:rsidRDefault="00304934">
      <w:pPr>
        <w:numPr>
          <w:ilvl w:val="0"/>
          <w:numId w:val="25"/>
        </w:numPr>
        <w:spacing w:after="193"/>
        <w:ind w:right="1" w:hanging="427"/>
      </w:pPr>
      <w:r>
        <w:t xml:space="preserve">Jeżeli w wyniku wykonywania prac objętych niniejszą umową Wykonawca spowoduje zagrożenie środowiska, tj. gdy nastąpi zdarzenie mogące wywołać zanieczyszczenie środowiska lub stwarzające zagrożenie dla zdrowia i życia ludzi, Wykonawca zobowiązany jest do natychmiastowego zgłoszenia tego faktu Zamawiającemu.  </w:t>
      </w:r>
    </w:p>
    <w:p w14:paraId="2D658ABE" w14:textId="77777777" w:rsidR="008C10D4" w:rsidRDefault="00304934">
      <w:pPr>
        <w:pStyle w:val="Nagwek1"/>
        <w:ind w:left="17" w:right="5"/>
      </w:pPr>
      <w:r>
        <w:t xml:space="preserve">§ 18. WYMAGANIA W ZAKRESIE BEZPIECZEŃSTWA I HIGIENY PRACY </w:t>
      </w:r>
    </w:p>
    <w:p w14:paraId="2B8877C9" w14:textId="77777777" w:rsidR="008C10D4" w:rsidRDefault="00304934">
      <w:pPr>
        <w:numPr>
          <w:ilvl w:val="0"/>
          <w:numId w:val="26"/>
        </w:numPr>
        <w:ind w:right="1" w:hanging="283"/>
      </w:pPr>
      <w:r>
        <w:t xml:space="preserve">Wykonawca zapewnia, że wszelkie osoby realizujące Umowę są przeszkolone w zakresie BHP oraz wymagań przeciwpożarowych (ppoż.).  </w:t>
      </w:r>
    </w:p>
    <w:p w14:paraId="2D682EEA" w14:textId="77777777" w:rsidR="008C10D4" w:rsidRDefault="00304934">
      <w:pPr>
        <w:numPr>
          <w:ilvl w:val="0"/>
          <w:numId w:val="26"/>
        </w:numPr>
        <w:ind w:right="1" w:hanging="283"/>
      </w:pPr>
      <w:r>
        <w:t xml:space="preserve">Wykonawca zobowiązuje się do niezwłocznego zgłaszania i informowania Zamawiającego o zaistniałych na terenie Zamawiającego wypadkach przy pracy, chorobach zawodowych, zdarzeniach potencjalnie wypadkowych, zaistniałych wśród osób wykonujących Prace.  </w:t>
      </w:r>
    </w:p>
    <w:p w14:paraId="10DC9922" w14:textId="77777777" w:rsidR="008C10D4" w:rsidRDefault="00304934">
      <w:pPr>
        <w:numPr>
          <w:ilvl w:val="0"/>
          <w:numId w:val="26"/>
        </w:numPr>
        <w:ind w:right="1" w:hanging="283"/>
      </w:pPr>
      <w:r>
        <w:t xml:space="preserve">Wykonawca zobowiązuje się do zapewnienia wszystkim osobom wykonującym Prace ze strony </w:t>
      </w:r>
    </w:p>
    <w:p w14:paraId="79EB63D2" w14:textId="77777777" w:rsidR="008C10D4" w:rsidRDefault="00304934">
      <w:pPr>
        <w:ind w:left="295" w:right="1" w:firstLine="0"/>
      </w:pPr>
      <w:r>
        <w:t xml:space="preserve">Wykonawcy odzieży ochronnej lub roboczej oraz kasków oznaczonych w sposób widoczny nazwą Wykonawcy, identyfikatorem lub znakiem firmowym. W przypadku realizacja Umowy przez podwykonawcę, Wykonawca zobowiązuje się do zobowiązania podwykonawcy do oznaczenia odzieży ochronnej lub roboczej oraz kasków pracowników podwykonawcy nazwą Wykonawcy.  </w:t>
      </w:r>
    </w:p>
    <w:p w14:paraId="56617183" w14:textId="77777777" w:rsidR="008C10D4" w:rsidRDefault="00304934">
      <w:pPr>
        <w:numPr>
          <w:ilvl w:val="0"/>
          <w:numId w:val="26"/>
        </w:numPr>
        <w:ind w:right="1" w:hanging="283"/>
      </w:pPr>
      <w:r>
        <w:t xml:space="preserve">Za naruszenie obowiązków wynikających z przepisów wewnętrznych Zamawiającego, Zamawiający uprawniony jest do nakładania na Wykonawcę kar pieniężnych na zasadach określonych w przekazanej Wykonawcy instrukcji „Zasady współpracy z Wykonawcami </w:t>
      </w:r>
    </w:p>
    <w:p w14:paraId="734CA31A" w14:textId="77777777" w:rsidR="008C10D4" w:rsidRDefault="00304934">
      <w:pPr>
        <w:ind w:left="295" w:right="1" w:firstLine="0"/>
      </w:pPr>
      <w:r>
        <w:t xml:space="preserve">i podwykonawcami w zakresie BHP, ppoż. i ochrony środowiska”. Wysokość oraz przypadki, w których Zamawiający uprawniony będzie do nałożenia kar pieniężnych określone zostały w przedmiotowej instrukcji.  </w:t>
      </w:r>
    </w:p>
    <w:p w14:paraId="5E1A0797" w14:textId="77777777" w:rsidR="008C10D4" w:rsidRDefault="00304934">
      <w:pPr>
        <w:numPr>
          <w:ilvl w:val="0"/>
          <w:numId w:val="26"/>
        </w:numPr>
        <w:spacing w:after="193"/>
        <w:ind w:right="1" w:hanging="283"/>
      </w:pPr>
      <w:r>
        <w:t xml:space="preserve">Podczas realizacji Prac wymagających sporządzenia planu BIOZ Wykonawca zapewnia codzienny nadzór BHP. Nadzór BHP musi być sprawowany przez pracownika Wykonawcy lub inne osoby wykonujące dla Wykonawcy Prace, spełniającego określone prawem wymagania.  </w:t>
      </w:r>
    </w:p>
    <w:p w14:paraId="27A22278" w14:textId="77777777" w:rsidR="008C10D4" w:rsidRDefault="00304934">
      <w:pPr>
        <w:pStyle w:val="Nagwek1"/>
        <w:ind w:left="17" w:right="2"/>
      </w:pPr>
      <w:r>
        <w:t xml:space="preserve">§ 19. UBEZPIECZENIE I ZABEZPIECZENIE NALEŻYTEGO WYKONANIA UMOWY </w:t>
      </w:r>
    </w:p>
    <w:p w14:paraId="12111DAE" w14:textId="77777777" w:rsidR="008C10D4" w:rsidRDefault="00304934">
      <w:pPr>
        <w:numPr>
          <w:ilvl w:val="0"/>
          <w:numId w:val="27"/>
        </w:numPr>
        <w:ind w:right="1" w:hanging="427"/>
      </w:pPr>
      <w:r>
        <w:t>Wykonawca przystępując do realizacji Prac, zobowiązany jest do zapewnienia na własny koszt ochrony ubezpieczeniowej w zakresie  na kwotę co najmniej 1.000.000 zł.</w:t>
      </w:r>
      <w:r>
        <w:rPr>
          <w:color w:val="FF0000"/>
        </w:rPr>
        <w:t xml:space="preserve"> </w:t>
      </w:r>
      <w:r>
        <w:t xml:space="preserve"> </w:t>
      </w:r>
    </w:p>
    <w:p w14:paraId="35AC45A6" w14:textId="77777777" w:rsidR="008C10D4" w:rsidRDefault="00304934">
      <w:pPr>
        <w:numPr>
          <w:ilvl w:val="1"/>
          <w:numId w:val="28"/>
        </w:numPr>
        <w:ind w:right="1" w:hanging="425"/>
      </w:pPr>
      <w:r>
        <w:t xml:space="preserve">ubezpieczenia odpowiedzialności cywilnej z tytułu prowadzonej działalności oraz posiadanego mienia, </w:t>
      </w:r>
    </w:p>
    <w:p w14:paraId="2CF8B5F1" w14:textId="77777777" w:rsidR="008C10D4" w:rsidRDefault="00304934">
      <w:pPr>
        <w:numPr>
          <w:ilvl w:val="1"/>
          <w:numId w:val="28"/>
        </w:numPr>
        <w:ind w:right="1" w:hanging="425"/>
      </w:pPr>
      <w:r>
        <w:t xml:space="preserve">ubezpieczeń obowiązkowych, do których posiadania w związku z realizacją niniejszej Umowy zobowiązany jest na podstawie powszechnie obowiązujących przepisów prawa, </w:t>
      </w:r>
    </w:p>
    <w:p w14:paraId="5C68A0B6" w14:textId="77777777" w:rsidR="008C10D4" w:rsidRDefault="00304934">
      <w:pPr>
        <w:numPr>
          <w:ilvl w:val="1"/>
          <w:numId w:val="28"/>
        </w:numPr>
        <w:spacing w:after="14"/>
        <w:ind w:right="1" w:hanging="425"/>
      </w:pPr>
      <w:r>
        <w:t xml:space="preserve">innych, uzgodnionych indywidualnie przez Strony (w zależności od potrzeb zaistniałych podczas realizacji niniejszej Umowy). </w:t>
      </w:r>
    </w:p>
    <w:p w14:paraId="34EA4EDE" w14:textId="77777777" w:rsidR="008C10D4" w:rsidRDefault="00304934">
      <w:pPr>
        <w:numPr>
          <w:ilvl w:val="0"/>
          <w:numId w:val="27"/>
        </w:numPr>
        <w:ind w:right="1" w:hanging="427"/>
      </w:pPr>
      <w:r>
        <w:t xml:space="preserve">Dokumenty potwierdzające ochronę ubezpieczeniową, o których mowa powyżej Wykonawca przedstawi Zamawiającemu.  </w:t>
      </w:r>
    </w:p>
    <w:p w14:paraId="1BE071F1" w14:textId="77777777" w:rsidR="008C10D4" w:rsidRDefault="00304934">
      <w:pPr>
        <w:numPr>
          <w:ilvl w:val="0"/>
          <w:numId w:val="27"/>
        </w:numPr>
        <w:ind w:right="1" w:hanging="427"/>
      </w:pPr>
      <w:r>
        <w:t xml:space="preserve">Zabezpieczenie należytego wykonania Umowy; </w:t>
      </w:r>
    </w:p>
    <w:p w14:paraId="0C7FF57C" w14:textId="77777777" w:rsidR="008C10D4" w:rsidRDefault="00304934">
      <w:pPr>
        <w:numPr>
          <w:ilvl w:val="1"/>
          <w:numId w:val="27"/>
        </w:numPr>
        <w:ind w:left="1005" w:right="1" w:hanging="710"/>
      </w:pPr>
      <w:r>
        <w:t xml:space="preserve">Wykonawca dostarczy Zamawiającemu, najpóźniej w chwili zawarcia Umowy, Zabezpieczenie Należytego Wykonania Umowy na sumę stanowiącą </w:t>
      </w:r>
      <w:r>
        <w:rPr>
          <w:b/>
        </w:rPr>
        <w:t>5%</w:t>
      </w:r>
      <w:r>
        <w:t xml:space="preserve"> Wynagrodzenia Umownego brutto (z VAT), określonego w § 7 ust.1. Umowy, wyłącznie w jednej lub w kilku następujących formach: </w:t>
      </w:r>
    </w:p>
    <w:p w14:paraId="23F93BBD" w14:textId="77777777" w:rsidR="008C10D4" w:rsidRDefault="00304934">
      <w:pPr>
        <w:numPr>
          <w:ilvl w:val="2"/>
          <w:numId w:val="27"/>
        </w:numPr>
        <w:ind w:left="1005" w:right="1" w:hanging="710"/>
      </w:pPr>
      <w:r>
        <w:t xml:space="preserve">pieniądzu; </w:t>
      </w:r>
    </w:p>
    <w:p w14:paraId="2B758326" w14:textId="77777777" w:rsidR="008C10D4" w:rsidRDefault="00304934">
      <w:pPr>
        <w:numPr>
          <w:ilvl w:val="2"/>
          <w:numId w:val="27"/>
        </w:numPr>
        <w:spacing w:after="14"/>
        <w:ind w:left="1005" w:right="1" w:hanging="710"/>
      </w:pPr>
      <w:r>
        <w:t xml:space="preserve">gwarancji bankowej; </w:t>
      </w:r>
    </w:p>
    <w:p w14:paraId="56351934" w14:textId="77777777" w:rsidR="008C10D4" w:rsidRDefault="00304934">
      <w:pPr>
        <w:numPr>
          <w:ilvl w:val="2"/>
          <w:numId w:val="27"/>
        </w:numPr>
        <w:spacing w:after="14"/>
        <w:ind w:left="1005" w:right="1" w:hanging="710"/>
      </w:pPr>
      <w:r>
        <w:t xml:space="preserve">gwarancji ubezpieczeniowej </w:t>
      </w:r>
    </w:p>
    <w:p w14:paraId="4E14B5E8" w14:textId="77777777" w:rsidR="008C10D4" w:rsidRDefault="00304934">
      <w:pPr>
        <w:numPr>
          <w:ilvl w:val="2"/>
          <w:numId w:val="27"/>
        </w:numPr>
        <w:ind w:left="1005" w:right="1" w:hanging="710"/>
      </w:pPr>
      <w:r>
        <w:t xml:space="preserve">poręczeniach bankowych lub poręczeniach spółdzielczej kasy </w:t>
      </w:r>
      <w:proofErr w:type="spellStart"/>
      <w:r>
        <w:t>oszczędnościowokredytowej</w:t>
      </w:r>
      <w:proofErr w:type="spellEnd"/>
      <w:r>
        <w:t xml:space="preserve">, z tym że zobowiązanie kasy jest zawsze zobowiązaniem pieniężnym; </w:t>
      </w:r>
    </w:p>
    <w:p w14:paraId="0B937334" w14:textId="4E336D0A" w:rsidR="008C10D4" w:rsidRDefault="00304934">
      <w:pPr>
        <w:numPr>
          <w:ilvl w:val="2"/>
          <w:numId w:val="27"/>
        </w:numPr>
        <w:ind w:left="1005" w:right="1" w:hanging="710"/>
      </w:pPr>
      <w:r>
        <w:lastRenderedPageBreak/>
        <w:t xml:space="preserve">poręczeniach udzielanych przez podmioty, o których mowa w art. 6b ust. 5 pkt 2 ustawy z dnia 9 listopada 2000 r. o utworzeniu Polskiej Agencji Rozwoju Przedsiębiorczości </w:t>
      </w:r>
      <w:r w:rsidR="003F3328">
        <w:t xml:space="preserve"> </w:t>
      </w:r>
      <w:r>
        <w:t xml:space="preserve"> </w:t>
      </w:r>
      <w:r w:rsidR="003F3328" w:rsidRPr="003F3328">
        <w:t>(</w:t>
      </w:r>
      <w:proofErr w:type="spellStart"/>
      <w:r w:rsidR="003F3328">
        <w:t>t.j</w:t>
      </w:r>
      <w:proofErr w:type="spellEnd"/>
      <w:r w:rsidR="003F3328">
        <w:t xml:space="preserve">. </w:t>
      </w:r>
      <w:r w:rsidR="003F3328" w:rsidRPr="003F3328">
        <w:t>Dz.U. z 2024 r. poz. 419</w:t>
      </w:r>
      <w:r w:rsidR="003F3328">
        <w:t xml:space="preserve"> ze zm.</w:t>
      </w:r>
      <w:r w:rsidR="003F3328" w:rsidRPr="003F3328">
        <w:t>)</w:t>
      </w:r>
    </w:p>
    <w:p w14:paraId="32B75746" w14:textId="77777777" w:rsidR="008C10D4" w:rsidRDefault="00304934">
      <w:pPr>
        <w:ind w:left="720" w:right="1" w:firstLine="0"/>
      </w:pPr>
      <w:r>
        <w:t xml:space="preserve">W przypadku gwarancji lub poręczeń określonych w ust. 3.1.2. – 3.1.5. winny być one bezwarunkowe, nieodwołalne i płatne na pierwsze żądanie, bez konieczności uzyskania akceptacji Wykonawcy, a treść gwarancji lub poręczenia przed ich wystawieniem musi być uprzednio zaakceptowana przez Zamawiającego. </w:t>
      </w:r>
    </w:p>
    <w:p w14:paraId="3E9BF9E9" w14:textId="77777777" w:rsidR="008C10D4" w:rsidRDefault="00304934">
      <w:pPr>
        <w:numPr>
          <w:ilvl w:val="0"/>
          <w:numId w:val="27"/>
        </w:numPr>
        <w:ind w:right="1" w:hanging="427"/>
      </w:pPr>
      <w:r>
        <w:t xml:space="preserve">W trakcie realizacji Umowy Wykonawca może dokonać zmiany formy Zabezpieczenia na jedną lub kilka form, o których wyżej, przy czym zmiana formy Zabezpieczenia musi być dokonywana z zachowaniem jego ciągłości i bez zmniejszenia jego wysokości. </w:t>
      </w:r>
    </w:p>
    <w:p w14:paraId="00CF458D" w14:textId="77777777" w:rsidR="008C10D4" w:rsidRDefault="00304934">
      <w:pPr>
        <w:numPr>
          <w:ilvl w:val="0"/>
          <w:numId w:val="27"/>
        </w:numPr>
        <w:ind w:right="1" w:hanging="427"/>
      </w:pPr>
      <w:r>
        <w:t xml:space="preserve">Zabezpieczenie Należytego Wykonania Umowy zostaje wniesione i utrzymane nieprzerwanie przez okres od dnia podpisania Umowy do dnia określonego zgodnie z  postanowieniem ust. 10.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 </w:t>
      </w:r>
    </w:p>
    <w:p w14:paraId="2AABE6E6" w14:textId="77777777" w:rsidR="008C10D4" w:rsidRDefault="00304934">
      <w:pPr>
        <w:numPr>
          <w:ilvl w:val="0"/>
          <w:numId w:val="27"/>
        </w:numPr>
        <w:ind w:right="1" w:hanging="427"/>
      </w:pPr>
      <w:r>
        <w:t xml:space="preserve">Zabezpieczenie Należytego Wykonania Umowy ulega zmianie w przypadku, gdy Termin Zakończenia Prac ulega wydłużeniu o co najmniej 45 Dni w stosunku terminu sprzed wprowadzonej zmiany). W tym przypadku Wykonawca zobowiązany jest do wydłużenia okresu Zabezpieczenia o uzgodniony okres wykonywania Prac w terminie do 15 Dni od dnia podpisania przez Strony stosownego aneksu do Umowy. </w:t>
      </w:r>
    </w:p>
    <w:p w14:paraId="1FC5D3A2" w14:textId="77777777" w:rsidR="008C10D4" w:rsidRDefault="00304934">
      <w:pPr>
        <w:numPr>
          <w:ilvl w:val="0"/>
          <w:numId w:val="27"/>
        </w:numPr>
        <w:ind w:right="1" w:hanging="427"/>
      </w:pPr>
      <w:r>
        <w:t xml:space="preserve">W przypadku niedostarczenia Zabezpieczenia Należytego Wykonania Umowy w terminie przewidzianym w ust. 6 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 </w:t>
      </w:r>
    </w:p>
    <w:p w14:paraId="0354B72C" w14:textId="77777777" w:rsidR="008C10D4" w:rsidRDefault="00304934">
      <w:pPr>
        <w:numPr>
          <w:ilvl w:val="0"/>
          <w:numId w:val="27"/>
        </w:numPr>
        <w:ind w:right="1" w:hanging="427"/>
      </w:pPr>
      <w:r>
        <w:t xml:space="preserve">Niezależnie od innych postanowień Umowy, ustanowienie i utrzymywanie w mocy Zabezpieczenia Należytego Wykonania Umowy zgodnie z postanowieniami niniejszego §19 jest warunkiem zobowiązania Zamawiającego do dokonywania zapłaty Wynagrodzenia Umownego. </w:t>
      </w:r>
    </w:p>
    <w:p w14:paraId="6403CF7D" w14:textId="77777777" w:rsidR="008C10D4" w:rsidRDefault="00304934">
      <w:pPr>
        <w:numPr>
          <w:ilvl w:val="0"/>
          <w:numId w:val="27"/>
        </w:numPr>
        <w:ind w:right="1" w:hanging="427"/>
      </w:pPr>
      <w:r>
        <w:t xml:space="preserve">Zabezpieczenie służy pokryciu roszczeń Zamawiającego z tytułu niewykonania lub nienależytego wykonania Umowy. Z Zabezpieczenia Należytego Wykonania Umowy Zamawiającemu przysługuje w szczególności prawo do pokrycia: </w:t>
      </w:r>
    </w:p>
    <w:p w14:paraId="013BCEF6" w14:textId="77777777" w:rsidR="008C10D4" w:rsidRDefault="00304934">
      <w:pPr>
        <w:numPr>
          <w:ilvl w:val="1"/>
          <w:numId w:val="27"/>
        </w:numPr>
        <w:ind w:left="1005" w:right="1" w:hanging="710"/>
      </w:pPr>
      <w:r>
        <w:t xml:space="preserve">kar umownych oraz odszkodowań; </w:t>
      </w:r>
    </w:p>
    <w:p w14:paraId="6E7F6C4F" w14:textId="77777777" w:rsidR="008C10D4" w:rsidRDefault="00304934">
      <w:pPr>
        <w:numPr>
          <w:ilvl w:val="1"/>
          <w:numId w:val="27"/>
        </w:numPr>
        <w:ind w:left="1005" w:right="1" w:hanging="710"/>
      </w:pPr>
      <w:r>
        <w:t xml:space="preserve">kosztów napraw dokonanych w ramach rękojmi lub gwarancji, jeżeli Wykonawca nie dokonał napraw na zasadach określonych w Umowie; </w:t>
      </w:r>
    </w:p>
    <w:p w14:paraId="296B14B4" w14:textId="77777777" w:rsidR="008C10D4" w:rsidRDefault="00304934">
      <w:pPr>
        <w:numPr>
          <w:ilvl w:val="1"/>
          <w:numId w:val="27"/>
        </w:numPr>
        <w:ind w:left="1005" w:right="1" w:hanging="710"/>
      </w:pPr>
      <w:r>
        <w:t xml:space="preserve">kosztów wykonania zastępczego; </w:t>
      </w:r>
    </w:p>
    <w:p w14:paraId="0C06021A" w14:textId="77777777" w:rsidR="008C10D4" w:rsidRDefault="00304934">
      <w:pPr>
        <w:numPr>
          <w:ilvl w:val="1"/>
          <w:numId w:val="27"/>
        </w:numPr>
        <w:ind w:left="1005" w:right="1" w:hanging="710"/>
      </w:pPr>
      <w:r>
        <w:t xml:space="preserve">roszczeń zwrotnych, przysługujących Zamawiającemu z tytułu zaspokojenia roszczeń osób trzecich (w tym Podwykonawców i Dalszych Podwykonawców), wynikających ze szkód lub zaległych płatności powstałych przy lub w związku z wykonywaniem Umowy, za które odpowiada Wykonawca; </w:t>
      </w:r>
    </w:p>
    <w:p w14:paraId="5D8B6893" w14:textId="77777777" w:rsidR="008C10D4" w:rsidRDefault="00304934">
      <w:pPr>
        <w:numPr>
          <w:ilvl w:val="1"/>
          <w:numId w:val="27"/>
        </w:numPr>
        <w:ind w:left="1005" w:right="1" w:hanging="710"/>
      </w:pPr>
      <w:r>
        <w:t xml:space="preserve">uiszczonych przez Zamawiającego kwot podatków, opłat sądowych lub administracyjnych albo innych danin publicznoprawnych, które zgodnie z Umową lub prawem zobowiązany był uiścić Wykonawca. </w:t>
      </w:r>
    </w:p>
    <w:p w14:paraId="4837B408" w14:textId="77777777" w:rsidR="008C10D4" w:rsidRDefault="00304934">
      <w:pPr>
        <w:numPr>
          <w:ilvl w:val="0"/>
          <w:numId w:val="27"/>
        </w:numPr>
        <w:ind w:right="1" w:hanging="427"/>
      </w:pPr>
      <w:r>
        <w:t xml:space="preserve">Wykonawca utrzymywał będzie nieprzerwanie Zabezpieczenie Należytego Wykonania Umowy w wysokości: </w:t>
      </w:r>
    </w:p>
    <w:p w14:paraId="1C026E93" w14:textId="77777777" w:rsidR="008C10D4" w:rsidRDefault="00304934">
      <w:pPr>
        <w:numPr>
          <w:ilvl w:val="1"/>
          <w:numId w:val="27"/>
        </w:numPr>
        <w:ind w:left="1005" w:right="1" w:hanging="710"/>
      </w:pPr>
      <w:r>
        <w:t xml:space="preserve">- 100% wartości kwoty wskazanej w ust. 5.1 do upływu 30 Dni licząc od Daty zakończenia realizacji Umowy określonej w § 5 – na zabezpieczenie roszczeń Zamawiającego z tytułu niewykonania lub nienależytego wykonania przedmiotu Umowy; </w:t>
      </w:r>
    </w:p>
    <w:p w14:paraId="2458C4D0" w14:textId="77777777" w:rsidR="008C10D4" w:rsidRDefault="00304934">
      <w:pPr>
        <w:numPr>
          <w:ilvl w:val="1"/>
          <w:numId w:val="27"/>
        </w:numPr>
        <w:ind w:left="1005" w:right="1" w:hanging="710"/>
      </w:pPr>
      <w:r>
        <w:t xml:space="preserve">30% wartości kwoty wskazanej w ust. 5.1. do upływu 15 Dni licząc od daty upływu ostatniego Okresu Gwarancji i rękojmi liczonego od Daty zakończenia realizacji Umowy określonej w § 5 – na zabezpieczenie roszczeń Zamawiającego z tytułu rękojmi za wady; przez upływ okresu rękojmi rozumie się upływ najdłuższego z terminów rękojmi za wady, o którym mowa w §20 Umowy, w tym okresu rękojmi dla powłok antykorozyjnych lub lakierniczych. </w:t>
      </w:r>
    </w:p>
    <w:p w14:paraId="7C831702" w14:textId="77777777" w:rsidR="008C10D4" w:rsidRDefault="00304934">
      <w:pPr>
        <w:numPr>
          <w:ilvl w:val="0"/>
          <w:numId w:val="27"/>
        </w:numPr>
        <w:ind w:right="1" w:hanging="427"/>
      </w:pPr>
      <w:r>
        <w:lastRenderedPageBreak/>
        <w:t xml:space="preserve">Jeżeli okres na jaki ma zostać wniesione Zabezpieczenie, o którym mowa w ust. 5 przekracza 5 lat, to zabezpieczenie w pieniądzu jest wnoszone na cały ten okres. W przypadku formy niepieniężnej Zabezpieczenie wnosi się na okres nie krótszy niż 5 lat, jednocześnie Wykonawca zobowiązuje się do przedłużenia Zabezpieczenia lub wniesienia nowego Zabezpieczenia na kolejne okresy z uwzględnieniem postanowień ust. 14 i 15. </w:t>
      </w:r>
    </w:p>
    <w:p w14:paraId="4C169173" w14:textId="77777777" w:rsidR="008C10D4" w:rsidRDefault="00304934">
      <w:pPr>
        <w:numPr>
          <w:ilvl w:val="0"/>
          <w:numId w:val="27"/>
        </w:numPr>
        <w:ind w:right="1" w:hanging="427"/>
      </w:pPr>
      <w:r>
        <w:t xml:space="preserve">Wykonawca każdorazowo doręczy Zamawiającemu dokument Zabezpieczenia Należytego Wykonania Umowy, jeżeli zostanie ono udzielone w formie niepieniężnej, nie później niż 30 Dni przed datą wygaśnięcia dotychczasowego Zabezpieczenia Należytego Wykonania Umowy. </w:t>
      </w:r>
    </w:p>
    <w:p w14:paraId="18D6CE02" w14:textId="77777777" w:rsidR="008C10D4" w:rsidRDefault="00304934">
      <w:pPr>
        <w:numPr>
          <w:ilvl w:val="0"/>
          <w:numId w:val="27"/>
        </w:numPr>
        <w:ind w:right="1" w:hanging="427"/>
      </w:pPr>
      <w:r>
        <w:t xml:space="preserve">Niezależnie od uprawnień, o których mowa w ust. 8, w przypadku nieprzedłużenia lub niewniesienia nowego Zabezpieczenia Należytego Wykonania Umowy w terminie określonym w ust. 9.14, Zamawiający zmieni formę na Zabezpieczenia Należytego Wykonania Umowy w pieniądzu, poprzez wypłatę kwoty z dotychczasowego zabezpieczenia. </w:t>
      </w:r>
    </w:p>
    <w:p w14:paraId="03A9E56B" w14:textId="77777777" w:rsidR="008C10D4" w:rsidRDefault="00304934">
      <w:pPr>
        <w:numPr>
          <w:ilvl w:val="0"/>
          <w:numId w:val="27"/>
        </w:numPr>
        <w:ind w:right="1" w:hanging="427"/>
      </w:pPr>
      <w:r>
        <w:t xml:space="preserve">Jeżeli Wykonawcą jest konsorcjum,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 </w:t>
      </w:r>
    </w:p>
    <w:p w14:paraId="27D2E050" w14:textId="77777777" w:rsidR="008C10D4" w:rsidRDefault="00304934">
      <w:pPr>
        <w:numPr>
          <w:ilvl w:val="0"/>
          <w:numId w:val="27"/>
        </w:numPr>
        <w:ind w:right="1" w:hanging="427"/>
      </w:pPr>
      <w:r>
        <w:t xml:space="preserve">Żadna zmiana postanowień Umowy, która może być dokonana przez Strony zgodnie z jej treścią 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 </w:t>
      </w:r>
    </w:p>
    <w:p w14:paraId="5FF41781" w14:textId="77777777" w:rsidR="008C10D4" w:rsidRDefault="00304934">
      <w:pPr>
        <w:numPr>
          <w:ilvl w:val="0"/>
          <w:numId w:val="27"/>
        </w:numPr>
        <w:ind w:right="1" w:hanging="427"/>
      </w:pPr>
      <w:r>
        <w:t xml:space="preserve">Jeżeli Wykonawca wniesie Zabezpieczenie w formie niepieniężnej, o której mowa w Ustawie PZP, to będzie ono sporządzone i będzie interpretowane zgodnie z prawem obowiązującym w Polsce. Wszelkie spory związane z Zabezpieczeniem w formie niepieniężnej, będą rozstrzygane w języku polskim przez sąd powszechny właściwy dla siedziby Zamawiającego. </w:t>
      </w:r>
    </w:p>
    <w:p w14:paraId="3236A3C7" w14:textId="77777777" w:rsidR="008C10D4" w:rsidRDefault="00304934">
      <w:pPr>
        <w:numPr>
          <w:ilvl w:val="0"/>
          <w:numId w:val="27"/>
        </w:numPr>
        <w:spacing w:after="193"/>
        <w:ind w:right="1" w:hanging="427"/>
      </w:pPr>
      <w:r>
        <w:t xml:space="preserve">Zwrot Zabezpieczenia Należytego Wykonania Umowy udzielonego w pieniądzu następuje na rachunek bankowy Wykonawcy, wskazany przez Wykonawcę.  </w:t>
      </w:r>
    </w:p>
    <w:p w14:paraId="7D80CE98" w14:textId="7E5DE7A5" w:rsidR="00B70A4A" w:rsidRDefault="00B70A4A">
      <w:pPr>
        <w:numPr>
          <w:ilvl w:val="0"/>
          <w:numId w:val="27"/>
        </w:numPr>
        <w:spacing w:after="193"/>
        <w:ind w:right="1" w:hanging="427"/>
      </w:pPr>
      <w:r>
        <w:t>Z</w:t>
      </w:r>
      <w:r w:rsidRPr="00B70A4A">
        <w:t>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p>
    <w:p w14:paraId="7535E30E" w14:textId="77777777" w:rsidR="008C10D4" w:rsidRDefault="00304934">
      <w:pPr>
        <w:pStyle w:val="Nagwek1"/>
        <w:ind w:left="17" w:right="4"/>
      </w:pPr>
      <w:r>
        <w:t xml:space="preserve">§ 20. GWARANCJA </w:t>
      </w:r>
    </w:p>
    <w:p w14:paraId="2F548127" w14:textId="77777777" w:rsidR="008C10D4" w:rsidRDefault="00304934">
      <w:pPr>
        <w:numPr>
          <w:ilvl w:val="0"/>
          <w:numId w:val="29"/>
        </w:numPr>
        <w:ind w:right="1" w:hanging="295"/>
      </w:pPr>
      <w:r>
        <w:t>Wykonawca udziela gwarancji (dalej: „</w:t>
      </w:r>
      <w:r>
        <w:rPr>
          <w:b/>
        </w:rPr>
        <w:t>Gwarancja</w:t>
      </w:r>
      <w:r>
        <w:t xml:space="preserve">”) na prawidłowe działanie Obiektu, osiągnięcie przez Obiekt paramentów określonych w Umowie, zapewnienie warunków bezpiecznej pracy i eksploatacji Obiektu, wymaganą jakość wszystkich Prac oraz na wymaganą jakość wykonanych, sprzedanych, dostarczonych Zamawiającemu i zainstalowanych w ramach Umowy materiałów, elementów konstrukcyjnych, części zamiennych, aparatury, instalacji i urządzeń na okres ______________ miesięcy licząc od daty podpisania protokołu odbioru technicznego i przekazania Obiektu do eksploatacji.  </w:t>
      </w:r>
    </w:p>
    <w:p w14:paraId="57EB92C1" w14:textId="77777777" w:rsidR="008C10D4" w:rsidRDefault="00304934">
      <w:pPr>
        <w:numPr>
          <w:ilvl w:val="0"/>
          <w:numId w:val="29"/>
        </w:numPr>
        <w:ind w:right="1" w:hanging="295"/>
      </w:pPr>
      <w:r>
        <w:t xml:space="preserve">Gwarancja wynika wprost z niniejszego postanowienia umownego i obejmuje najszerszy możliwy zakres odpowiedzialności za wady i usterki w przedmiocie Umowy, a dla swojej ważności nie wymaga wystawienia dodatkowego dokumentu gwarancyjnego. Do udzielonej Gwarancji zastosowanie mają przepisy art. 577 i następne kodeksu cywilnego.  </w:t>
      </w:r>
    </w:p>
    <w:p w14:paraId="0369CAF0" w14:textId="77777777" w:rsidR="008C10D4" w:rsidRDefault="00304934">
      <w:pPr>
        <w:numPr>
          <w:ilvl w:val="0"/>
          <w:numId w:val="29"/>
        </w:numPr>
        <w:ind w:right="1" w:hanging="295"/>
      </w:pPr>
      <w:r>
        <w:t xml:space="preserve">Jeżeli w procesie odbiorowym lub w okresie Gwarancji podanym w Umowie ujawnią się wady lub usterki, to będzie to traktowane, jako wada lub usterka w funkcjonowaniu Obiektu powstała z przyczyn leżących po stronie Wykonawcy. W takim przypadku, Wykonawca na własny koszt, w uzgodnionym z Zamawiającym terminie, doprowadzi Obiekt do takiego stanu, aby spełniał on wymagania umowne.  </w:t>
      </w:r>
    </w:p>
    <w:p w14:paraId="0C9AFDFB" w14:textId="77777777" w:rsidR="008C10D4" w:rsidRDefault="00304934">
      <w:pPr>
        <w:numPr>
          <w:ilvl w:val="0"/>
          <w:numId w:val="29"/>
        </w:numPr>
        <w:ind w:right="1" w:hanging="295"/>
      </w:pPr>
      <w:r>
        <w:lastRenderedPageBreak/>
        <w:t xml:space="preserve">W przypadku braku możliwości usunięcia wady lub usterki Obiektu, Zamawiający może wedle swego wyboru żądać od Wykonawcy obniżenia wynagrodzenia w stosunku odpowiednim do utraconej wartości przedmiotu Umowy.  </w:t>
      </w:r>
    </w:p>
    <w:p w14:paraId="310E40C7" w14:textId="77777777" w:rsidR="008C10D4" w:rsidRDefault="00304934">
      <w:pPr>
        <w:numPr>
          <w:ilvl w:val="0"/>
          <w:numId w:val="29"/>
        </w:numPr>
        <w:ind w:right="1" w:hanging="295"/>
      </w:pPr>
      <w:r>
        <w:t xml:space="preserve">Wykonawca nie może bez zgody Zamawiającego zwolnić się z obowiązku usunięcia wady lub usterki w funkcjonowaniu Obiektu, przez zapłatę kar umownych.  </w:t>
      </w:r>
    </w:p>
    <w:p w14:paraId="0AD7EDC9" w14:textId="77777777" w:rsidR="008C10D4" w:rsidRDefault="00304934">
      <w:pPr>
        <w:numPr>
          <w:ilvl w:val="0"/>
          <w:numId w:val="29"/>
        </w:numPr>
        <w:ind w:right="1" w:hanging="295"/>
      </w:pPr>
      <w:r>
        <w:t xml:space="preserve">Wykonawca zobowiązuje się do usunięcia wad i/lub usterek objętych Gwarancją w terminie wskazanym przez Zamawiającego. Usunięcie wad i/lub usterek Strony stwierdzają protokolarnie.  </w:t>
      </w:r>
    </w:p>
    <w:p w14:paraId="18C9E32E" w14:textId="77777777" w:rsidR="008C10D4" w:rsidRDefault="00304934">
      <w:pPr>
        <w:numPr>
          <w:ilvl w:val="0"/>
          <w:numId w:val="29"/>
        </w:numPr>
        <w:ind w:right="1" w:hanging="295"/>
      </w:pPr>
      <w:r>
        <w:t xml:space="preserve">Wykonawca usuwa wadę lub usterkę poprzez naprawę lub wymianę wadliwego materiału, elementu konstrukcyjnego, części zamiennej, aparatu, instalacji lub urządzenia na wolne od wad lub usterek lub w inny sposób, po zaakceptowaniu przez Zamawiającego sposobu ich usunięcia.  </w:t>
      </w:r>
    </w:p>
    <w:p w14:paraId="141D272B" w14:textId="77777777" w:rsidR="008C10D4" w:rsidRDefault="00304934">
      <w:pPr>
        <w:numPr>
          <w:ilvl w:val="0"/>
          <w:numId w:val="29"/>
        </w:numPr>
        <w:ind w:right="1" w:hanging="295"/>
      </w:pPr>
      <w:r>
        <w:t xml:space="preserve">Jeżeli Wykonawca w wykonaniu swoich obowiązków dokonuje istotnej naprawy Obiektu, okres Gwarancji biegnie na nowo od chwili usunięcia wady, w innych przypadkach okres Gwarancji ulega przedłużenia o czas, w którym z powodu wady, Zamawiający nie mógł z Obiektu korzystać.  </w:t>
      </w:r>
    </w:p>
    <w:p w14:paraId="3D744CBA" w14:textId="77777777" w:rsidR="008C10D4" w:rsidRDefault="00304934">
      <w:pPr>
        <w:numPr>
          <w:ilvl w:val="0"/>
          <w:numId w:val="29"/>
        </w:numPr>
        <w:ind w:right="1" w:hanging="295"/>
      </w:pPr>
      <w:r>
        <w:t xml:space="preserve">Wykonawca udziela Zamawiającemu rękojmi na przedmiot Umowy (w tym na zastosowane w toku jej realizacji części) na zasadach określonych w kodeksie cywilnym. Gwarancja nie wyłącza, nie ogranicza ani nie zawiesza uprawnień Zamawiającego wynikających z przepisów o rękojmi za wady.  </w:t>
      </w:r>
    </w:p>
    <w:p w14:paraId="31B04693" w14:textId="77777777" w:rsidR="008C10D4" w:rsidRDefault="00304934">
      <w:pPr>
        <w:numPr>
          <w:ilvl w:val="0"/>
          <w:numId w:val="29"/>
        </w:numPr>
        <w:spacing w:after="190"/>
        <w:ind w:right="1" w:hanging="295"/>
      </w:pPr>
      <w:r>
        <w:t xml:space="preserve">Pozostałe wymagania określono w Karcie Gwarancyjnej </w:t>
      </w:r>
      <w:r>
        <w:rPr>
          <w:b/>
        </w:rPr>
        <w:t>załącznik nr 3</w:t>
      </w:r>
      <w:r>
        <w:t xml:space="preserve"> do Umowy. </w:t>
      </w:r>
    </w:p>
    <w:p w14:paraId="5290486C" w14:textId="77777777" w:rsidR="008C10D4" w:rsidRDefault="00304934">
      <w:pPr>
        <w:pStyle w:val="Nagwek1"/>
        <w:ind w:left="17" w:right="5"/>
      </w:pPr>
      <w:r>
        <w:t xml:space="preserve">§ 21. PRZEGLĄDY GWARANCYJNE </w:t>
      </w:r>
    </w:p>
    <w:p w14:paraId="04373AF8" w14:textId="77777777" w:rsidR="008C10D4" w:rsidRDefault="00304934">
      <w:pPr>
        <w:numPr>
          <w:ilvl w:val="0"/>
          <w:numId w:val="30"/>
        </w:numPr>
        <w:ind w:right="1" w:hanging="283"/>
      </w:pPr>
      <w:r>
        <w:t xml:space="preserve">Wykonawca zobowiązuje się, w ramach Wynagrodzenia umownego, raz w roku uczestniczyć w przeprowadzanych przez Zamawiającego przeglądach gwarancyjnych Obiektu.  </w:t>
      </w:r>
    </w:p>
    <w:p w14:paraId="55DDE681" w14:textId="77777777" w:rsidR="008C10D4" w:rsidRDefault="00304934">
      <w:pPr>
        <w:numPr>
          <w:ilvl w:val="0"/>
          <w:numId w:val="30"/>
        </w:numPr>
        <w:ind w:right="1" w:hanging="283"/>
      </w:pPr>
      <w:r>
        <w:t xml:space="preserve">Zamawiający uzgadnia z Wykonawcą termin przeglądu gwarancyjnego Obiektu z 14 dniowym wyprzedzeniem, starając się wykorzystać okres przestojów Obiektu.  </w:t>
      </w:r>
    </w:p>
    <w:p w14:paraId="3CE0B55C" w14:textId="77777777" w:rsidR="008C10D4" w:rsidRDefault="00304934">
      <w:pPr>
        <w:numPr>
          <w:ilvl w:val="0"/>
          <w:numId w:val="30"/>
        </w:numPr>
        <w:ind w:right="1" w:hanging="283"/>
      </w:pPr>
      <w:r>
        <w:t xml:space="preserve">Po zakończeniu każdego z przeglądów gwarancyjnych Zamawiający sporządza protokół zawierający spis wykrytych wad lub usterek Obiektu. Strony uzgadniają i wpisują w protokole termin usunięcia tych wad lub usterek.  </w:t>
      </w:r>
    </w:p>
    <w:p w14:paraId="139A63BD" w14:textId="77777777" w:rsidR="008C10D4" w:rsidRDefault="00304934">
      <w:pPr>
        <w:numPr>
          <w:ilvl w:val="0"/>
          <w:numId w:val="30"/>
        </w:numPr>
        <w:spacing w:after="193"/>
        <w:ind w:right="1" w:hanging="283"/>
      </w:pPr>
      <w:r>
        <w:t xml:space="preserve">Usunięcie wad lub usterek Obiektu potwierdzane jest przez Strony poprzez sporządzenie i podpisanie bez zastrzeżeń stosownego protokołu odbioru.  </w:t>
      </w:r>
    </w:p>
    <w:p w14:paraId="24F110EB" w14:textId="77777777" w:rsidR="008C10D4" w:rsidRDefault="00304934">
      <w:pPr>
        <w:pStyle w:val="Nagwek1"/>
        <w:ind w:left="17"/>
      </w:pPr>
      <w:r>
        <w:t xml:space="preserve">§ 22. INFORMACJE POUFNE </w:t>
      </w:r>
    </w:p>
    <w:p w14:paraId="4F22D73E" w14:textId="0F5F0289" w:rsidR="008C10D4" w:rsidRDefault="00304934">
      <w:pPr>
        <w:numPr>
          <w:ilvl w:val="0"/>
          <w:numId w:val="31"/>
        </w:numPr>
        <w:ind w:right="1" w:hanging="283"/>
      </w:pPr>
      <w:r>
        <w:t xml:space="preserve">Wykonawca zobowiązuje się do ochrony oraz do nieudostępniania osobom trzecim wszelkich informacji, w tym także informacji technicznych, technologicznych lub organizacyjnych stanowiących tajemnicę przedsiębiorstwa Zamawiającego w rozumieniu art. 11 ust. 2 ustawy z dnia 16 kwietnia 1993 r. o zwalczaniu nieuczciwej konkurencji </w:t>
      </w:r>
      <w:r w:rsidR="003F3328" w:rsidRPr="003F3328">
        <w:t xml:space="preserve"> (Dz.U. z 2022 r. poz. 1233)</w:t>
      </w:r>
      <w:r w:rsidR="003F3328">
        <w:t xml:space="preserve"> </w:t>
      </w:r>
      <w:r>
        <w:t xml:space="preserve"> przekazywanych lub udostępnianych mu przez Zamawiającego w jakiejkolwiek postaci lub formie w związku z realizacją Umowy oraz wszelkiej dokumentacji wykonanej w ramach Umowy, na podstawie informacji posiadanych przez Wykonawcę i przekazanych lub udostępnionych przez Zamawiającego w czasie trwania Umowy („</w:t>
      </w:r>
      <w:r>
        <w:rPr>
          <w:b/>
        </w:rPr>
        <w:t>Informacja poufna</w:t>
      </w:r>
      <w:r>
        <w:t xml:space="preserve">”).  </w:t>
      </w:r>
    </w:p>
    <w:p w14:paraId="06A8577E" w14:textId="77777777" w:rsidR="008C10D4" w:rsidRDefault="00304934">
      <w:pPr>
        <w:numPr>
          <w:ilvl w:val="0"/>
          <w:numId w:val="31"/>
        </w:numPr>
        <w:ind w:right="1" w:hanging="283"/>
      </w:pPr>
      <w:r>
        <w:t xml:space="preserve">Poufne Informacje nie będą obejmować informacji, które:  </w:t>
      </w:r>
    </w:p>
    <w:p w14:paraId="03313AD1" w14:textId="77777777" w:rsidR="008C10D4" w:rsidRDefault="00304934">
      <w:pPr>
        <w:numPr>
          <w:ilvl w:val="1"/>
          <w:numId w:val="31"/>
        </w:numPr>
        <w:ind w:right="1" w:hanging="425"/>
      </w:pPr>
      <w:r>
        <w:t xml:space="preserve">mają charakter publiczny lub w inny sposób są informacją ogólnie dostępną, bez winy Strony, która tę informację otrzymała,  </w:t>
      </w:r>
    </w:p>
    <w:p w14:paraId="12AA26B1" w14:textId="77777777" w:rsidR="008C10D4" w:rsidRDefault="00304934">
      <w:pPr>
        <w:numPr>
          <w:ilvl w:val="1"/>
          <w:numId w:val="31"/>
        </w:numPr>
        <w:ind w:right="1" w:hanging="425"/>
      </w:pPr>
      <w:r>
        <w:t xml:space="preserve">były znane Stronie lub jej podmiotom zależnym przed jej przekazaniem przez drugą Stronę, przy czym źródłem wiedzy nie była druga Strona, a jeżeli źródłem wiedzy była ta Strona, to nie zastrzegła ona wcześniej obowiązku zachowania tej informacji w tajemnicy, </w:t>
      </w:r>
    </w:p>
    <w:p w14:paraId="249B01B6" w14:textId="77777777" w:rsidR="008C10D4" w:rsidRDefault="00304934">
      <w:pPr>
        <w:numPr>
          <w:ilvl w:val="1"/>
          <w:numId w:val="31"/>
        </w:numPr>
        <w:ind w:right="1" w:hanging="425"/>
      </w:pPr>
      <w:r>
        <w:t xml:space="preserve">zostały otrzymane od osoby trzeciej, która ją otrzymała od drugiej Strony bez zaznaczenia, iż podlega ona ograniczeniu, co do ujawnienia lub korzystania.  </w:t>
      </w:r>
    </w:p>
    <w:p w14:paraId="699D7071" w14:textId="77777777" w:rsidR="008C10D4" w:rsidRDefault="00304934">
      <w:pPr>
        <w:numPr>
          <w:ilvl w:val="0"/>
          <w:numId w:val="31"/>
        </w:numPr>
        <w:ind w:right="1" w:hanging="283"/>
      </w:pPr>
      <w:r>
        <w:t xml:space="preserve">Poufne Informacje podlegają ujawnieniu bez zgody drugiej Strony na żądanie sądu, prokuratora lub innych uprawnionych organów władzy publicznej wniesione zgodnie z obowiązującymi przepisami.  </w:t>
      </w:r>
    </w:p>
    <w:p w14:paraId="57EF8A46" w14:textId="77777777" w:rsidR="008C10D4" w:rsidRDefault="00304934">
      <w:pPr>
        <w:numPr>
          <w:ilvl w:val="0"/>
          <w:numId w:val="31"/>
        </w:numPr>
        <w:ind w:right="1" w:hanging="283"/>
      </w:pPr>
      <w:r>
        <w:t xml:space="preserve">W przypadku, o którym mowa w ust. 3, Wykonawca będzie zobowiązany do:  </w:t>
      </w:r>
    </w:p>
    <w:p w14:paraId="1B987680" w14:textId="77777777" w:rsidR="008C10D4" w:rsidRDefault="00304934">
      <w:pPr>
        <w:numPr>
          <w:ilvl w:val="1"/>
          <w:numId w:val="31"/>
        </w:numPr>
        <w:ind w:right="1" w:hanging="425"/>
      </w:pPr>
      <w:r>
        <w:t xml:space="preserve">natychmiastowego pisemnego poinformowania Zamawiającego o obowiązku ujawnienia Informacji poufnych, o ile będzie to dopuszczalne na podstawie przepisów prawa, celem umożliwienia Zamawiającemu sprzeciwienia się ujawnieniu,  </w:t>
      </w:r>
    </w:p>
    <w:p w14:paraId="4306C286" w14:textId="77777777" w:rsidR="008C10D4" w:rsidRDefault="00304934">
      <w:pPr>
        <w:numPr>
          <w:ilvl w:val="1"/>
          <w:numId w:val="31"/>
        </w:numPr>
        <w:ind w:right="1" w:hanging="425"/>
      </w:pPr>
      <w:r>
        <w:t xml:space="preserve">ujawnienia tylko takiej części Informacji poufnych, jaka jest wymagana przepisami prawa,  </w:t>
      </w:r>
    </w:p>
    <w:p w14:paraId="75616718" w14:textId="77777777" w:rsidR="008C10D4" w:rsidRDefault="00304934">
      <w:pPr>
        <w:numPr>
          <w:ilvl w:val="1"/>
          <w:numId w:val="31"/>
        </w:numPr>
        <w:ind w:right="1" w:hanging="425"/>
      </w:pPr>
      <w:r>
        <w:lastRenderedPageBreak/>
        <w:t xml:space="preserve">podjęcia wszelkich możliwych działań w celu zapewnienia, iż ujawnione Informacje poufne będą traktowane w sposób poufny oraz że będą wykorzystywane wyłącznie w celu określonym przepisami prawa.  </w:t>
      </w:r>
    </w:p>
    <w:p w14:paraId="34BCEA72" w14:textId="77777777" w:rsidR="008C10D4" w:rsidRDefault="00304934">
      <w:pPr>
        <w:numPr>
          <w:ilvl w:val="0"/>
          <w:numId w:val="31"/>
        </w:numPr>
        <w:ind w:right="1" w:hanging="283"/>
      </w:pPr>
      <w:r>
        <w:t xml:space="preserve">Wykonawca zobowiązuje się do usunięcia wszelkich Informacji poufnych udostępnionych lub przekazanych mu w celu prawidłowej realizacji Umowy lub do zwrotu Zamawiającemu ich materialnych nośników, w każdym przypadku, gdyby dalsze korzystanie z nich było niecelowe, jednak nie później niż z upływem czasu obowiązywania Umowy, chyba, że postanowienia Umowy lub przepisy prawa powszechnie obowiązującego stanowią inaczej.  </w:t>
      </w:r>
    </w:p>
    <w:p w14:paraId="4E7AF274" w14:textId="77777777" w:rsidR="008C10D4" w:rsidRDefault="00304934">
      <w:pPr>
        <w:numPr>
          <w:ilvl w:val="0"/>
          <w:numId w:val="31"/>
        </w:numPr>
        <w:ind w:right="1" w:hanging="283"/>
      </w:pPr>
      <w:r>
        <w:t xml:space="preserve">Wykonawca zobowiązuje się do wykorzystywania Informacji poufnych tylko dla prawidłowej realizacji Umowy oraz do ich należytego zabezpieczenia i ograniczenia dostępu do tych informacji jedynie dla osób upoważnionych.  </w:t>
      </w:r>
    </w:p>
    <w:p w14:paraId="5DB41A37" w14:textId="77777777" w:rsidR="008C10D4" w:rsidRDefault="00304934">
      <w:pPr>
        <w:numPr>
          <w:ilvl w:val="0"/>
          <w:numId w:val="31"/>
        </w:numPr>
        <w:spacing w:after="193"/>
        <w:ind w:right="1" w:hanging="283"/>
      </w:pPr>
      <w:r>
        <w:t xml:space="preserve">Zobowiązanie Wykonawcy do zachowania w tajemnicy Poufnych Informacji trwa przez cały okres wykonywania Umowy, a także po jej wykonaniu - przez czas nieoznaczony.  </w:t>
      </w:r>
    </w:p>
    <w:p w14:paraId="615E9428" w14:textId="77777777" w:rsidR="008C10D4" w:rsidRDefault="00304934">
      <w:pPr>
        <w:pStyle w:val="Nagwek1"/>
        <w:ind w:left="17" w:right="5"/>
      </w:pPr>
      <w:r>
        <w:t xml:space="preserve">§ 23. DANE OSOBOWE </w:t>
      </w:r>
    </w:p>
    <w:p w14:paraId="0466BD1E" w14:textId="77777777" w:rsidR="008C10D4" w:rsidRDefault="00304934">
      <w:pPr>
        <w:numPr>
          <w:ilvl w:val="0"/>
          <w:numId w:val="32"/>
        </w:numPr>
        <w:ind w:right="1" w:hanging="283"/>
      </w:pPr>
      <w:r>
        <w:t xml:space="preserve">Strony oświadczają, iż w zakresie przetwarzania danych osobowych zbieranych w związku z przedmiotem Umowy, działają zgodnie z przepisami Rozporządzenia Parlamentu Europejskiego i Rady (UE) 2016/679 w sprawie ochrony osób fizycznych w związku z przetwarzaniem danych osobowych i w sprawie swobodnego przepływu takich danych oraz uchylenia dyrektywy 95/46/WE (Dz. Urz. UE L 119/1 z 4.5.2016 r.) oraz wszelkimi innymi obowiązującymi przepisami dotyczącymi przetwarzania danych osobowych.  </w:t>
      </w:r>
    </w:p>
    <w:p w14:paraId="7471E1AA" w14:textId="77777777" w:rsidR="008C10D4" w:rsidRDefault="00304934">
      <w:pPr>
        <w:numPr>
          <w:ilvl w:val="0"/>
          <w:numId w:val="32"/>
        </w:numPr>
        <w:ind w:right="1" w:hanging="283"/>
      </w:pPr>
      <w:r>
        <w:t xml:space="preserve">Strony oświadczają, że każda z nich działa w charakterze administratora w stosunku do danych osobowych udostępnionych w związku z realizacją Umowy.  </w:t>
      </w:r>
    </w:p>
    <w:p w14:paraId="4FEB38AF" w14:textId="0232A08C" w:rsidR="008C10D4" w:rsidRDefault="00304934">
      <w:pPr>
        <w:numPr>
          <w:ilvl w:val="0"/>
          <w:numId w:val="32"/>
        </w:numPr>
        <w:spacing w:after="234"/>
        <w:ind w:right="1" w:hanging="283"/>
      </w:pPr>
      <w:r>
        <w:t>Zamawiający informuje Wykonawcę, a Wykonawca przekazuje tę informacje osobom realizującym Umowę, że klauzule informacyjne, do których przekazania zobowiązany jest Zamawiający w związku z przetwarzaniem danych osobowych, zamieszczone są na stronie internetowej Zamawiającego: pod adresem https://</w:t>
      </w:r>
      <w:r w:rsidR="005059E3">
        <w:t>parczew</w:t>
      </w:r>
      <w:r>
        <w:t xml:space="preserve">.lublin.lasy.gov.pl/rodo#.YWlm7RwwiUk.  </w:t>
      </w:r>
    </w:p>
    <w:p w14:paraId="0DEA6A38" w14:textId="77777777" w:rsidR="008C10D4" w:rsidRDefault="00304934">
      <w:pPr>
        <w:pStyle w:val="Nagwek1"/>
        <w:spacing w:after="6" w:line="259" w:lineRule="auto"/>
        <w:ind w:left="16"/>
      </w:pPr>
      <w:r>
        <w:t xml:space="preserve">§ 24. ZMIANY UMOWY </w:t>
      </w:r>
    </w:p>
    <w:p w14:paraId="74F9953F" w14:textId="77777777" w:rsidR="008C10D4" w:rsidRDefault="00304934">
      <w:pPr>
        <w:numPr>
          <w:ilvl w:val="0"/>
          <w:numId w:val="33"/>
        </w:numPr>
        <w:spacing w:after="19"/>
        <w:ind w:right="3" w:hanging="283"/>
      </w:pPr>
      <w:r>
        <w:t xml:space="preserve">Zmiana postanowień Umowy w stosunku do treści Oferty, na podstawie której dokonano wyboru Wykonawcy, może nastąpić w przypadkach i na warunkach określonych art. 455 Ustawy PZP. </w:t>
      </w:r>
    </w:p>
    <w:p w14:paraId="25DF86DA" w14:textId="77777777" w:rsidR="008C10D4" w:rsidRDefault="00304934">
      <w:pPr>
        <w:numPr>
          <w:ilvl w:val="0"/>
          <w:numId w:val="33"/>
        </w:numPr>
        <w:ind w:right="3" w:hanging="283"/>
      </w:pPr>
      <w:r>
        <w:t xml:space="preserve">Zamawiający dopuszcza możliwość zmiany Umowy, w przypadku wystąpienia jednej lub kilku z następujących okoliczności: </w:t>
      </w:r>
    </w:p>
    <w:p w14:paraId="0B452181" w14:textId="77777777" w:rsidR="008C10D4" w:rsidRDefault="00304934">
      <w:pPr>
        <w:numPr>
          <w:ilvl w:val="1"/>
          <w:numId w:val="33"/>
        </w:numPr>
        <w:ind w:right="1" w:hanging="569"/>
      </w:pPr>
      <w:r>
        <w:t xml:space="preserve">konieczności wykonania Prac dodatkowych, w warunkach określonych w art. 455 ust. 1 pkt 3 Ustawy PZP, których nie można było przewidzieć na etapie udzielenia zamówienia, a wykonanie których jest konieczne do wykonania przedmiotu Umowy – z zastrzeżeniem postanowień ust. 20.6; </w:t>
      </w:r>
    </w:p>
    <w:p w14:paraId="76231033" w14:textId="77777777" w:rsidR="008C10D4" w:rsidRDefault="00304934">
      <w:pPr>
        <w:numPr>
          <w:ilvl w:val="1"/>
          <w:numId w:val="33"/>
        </w:numPr>
        <w:ind w:right="1" w:hanging="569"/>
      </w:pPr>
      <w:r>
        <w:t xml:space="preserve">konieczności wykonania Prac zamiennych; </w:t>
      </w:r>
    </w:p>
    <w:p w14:paraId="3A317987" w14:textId="77777777" w:rsidR="008C10D4" w:rsidRDefault="00304934">
      <w:pPr>
        <w:numPr>
          <w:ilvl w:val="1"/>
          <w:numId w:val="33"/>
        </w:numPr>
        <w:ind w:right="1" w:hanging="569"/>
      </w:pPr>
      <w:r>
        <w:t xml:space="preserve">konieczności zmiany danych projektowych, na podstawie których była sporządzona Oferta i mających wpływ na realizację Umowy lub korzystanie z Prac przez Zamawiającego; </w:t>
      </w:r>
    </w:p>
    <w:p w14:paraId="170FF368" w14:textId="77777777" w:rsidR="008C10D4" w:rsidRDefault="00304934">
      <w:pPr>
        <w:numPr>
          <w:ilvl w:val="1"/>
          <w:numId w:val="33"/>
        </w:numPr>
        <w:ind w:right="1" w:hanging="569"/>
      </w:pPr>
      <w:r>
        <w:t xml:space="preserve">zmiany prawa lub obowiązujących norm lub decyzji administracyjnych mających wpływ na zakres lub sposób realizacji Umowy lub korzystania z Prac przez Zamawiającego; </w:t>
      </w:r>
    </w:p>
    <w:p w14:paraId="59F99B92" w14:textId="77777777" w:rsidR="008C10D4" w:rsidRDefault="00304934">
      <w:pPr>
        <w:numPr>
          <w:ilvl w:val="1"/>
          <w:numId w:val="33"/>
        </w:numPr>
        <w:spacing w:after="14"/>
        <w:ind w:right="1" w:hanging="569"/>
      </w:pPr>
      <w:r>
        <w:t xml:space="preserve">zmiany Podwykonawcy </w:t>
      </w:r>
    </w:p>
    <w:p w14:paraId="57D2121E" w14:textId="77777777" w:rsidR="008C10D4" w:rsidRDefault="00304934">
      <w:pPr>
        <w:numPr>
          <w:ilvl w:val="1"/>
          <w:numId w:val="33"/>
        </w:numPr>
        <w:ind w:right="1" w:hanging="569"/>
      </w:pPr>
      <w:r>
        <w:t xml:space="preserve">wystąpienia Siły Wyższej; </w:t>
      </w:r>
    </w:p>
    <w:p w14:paraId="310E002F" w14:textId="77777777" w:rsidR="008C10D4" w:rsidRDefault="00304934">
      <w:pPr>
        <w:numPr>
          <w:ilvl w:val="1"/>
          <w:numId w:val="33"/>
        </w:numPr>
        <w:ind w:right="1" w:hanging="569"/>
      </w:pPr>
      <w:r>
        <w:t xml:space="preserve">przewlekłości w wydaniu decyzji administracyjnych, pozwoleń, zezwoleń, opinii niezbędnych do wykonania Prac, mających wpływ na terminy realizacji Umowy; </w:t>
      </w:r>
    </w:p>
    <w:p w14:paraId="0129EB83" w14:textId="77777777" w:rsidR="008C10D4" w:rsidRDefault="00304934">
      <w:pPr>
        <w:numPr>
          <w:ilvl w:val="1"/>
          <w:numId w:val="33"/>
        </w:numPr>
        <w:spacing w:after="14"/>
        <w:ind w:right="1" w:hanging="569"/>
      </w:pPr>
      <w:r>
        <w:t xml:space="preserve">zawieszenia Umowy; </w:t>
      </w:r>
    </w:p>
    <w:p w14:paraId="403CAB4D" w14:textId="77777777" w:rsidR="008C10D4" w:rsidRDefault="00304934">
      <w:pPr>
        <w:numPr>
          <w:ilvl w:val="1"/>
          <w:numId w:val="33"/>
        </w:numPr>
        <w:ind w:right="1" w:hanging="569"/>
      </w:pPr>
      <w:r>
        <w:t xml:space="preserve">wydania decyzji administracyjnych, z których wynika konieczność zmian w zakresie realizacji Umowy; </w:t>
      </w:r>
    </w:p>
    <w:p w14:paraId="728470FA" w14:textId="77777777" w:rsidR="008C10D4" w:rsidRDefault="00304934">
      <w:pPr>
        <w:numPr>
          <w:ilvl w:val="1"/>
          <w:numId w:val="33"/>
        </w:numPr>
        <w:ind w:right="1" w:hanging="569"/>
      </w:pPr>
      <w:r>
        <w:t xml:space="preserve">zmiany w składzie konsorcjum Wykonawcy spowodowanej wystąpieniem niewypłacalności któregokolwiek z członków konsorcjum lub wszczęciem postępowania likwidacyjnego wobec któregokolwiek z członków konsorcjum; </w:t>
      </w:r>
    </w:p>
    <w:p w14:paraId="5DEF217A" w14:textId="77777777" w:rsidR="008C10D4" w:rsidRDefault="00304934">
      <w:pPr>
        <w:numPr>
          <w:ilvl w:val="1"/>
          <w:numId w:val="33"/>
        </w:numPr>
        <w:ind w:right="1" w:hanging="569"/>
      </w:pPr>
      <w:r>
        <w:t xml:space="preserve">potrzeby poprawy bezpieczeństwa ludzi i sprzętu lub majątku Zamawiającego; </w:t>
      </w:r>
    </w:p>
    <w:p w14:paraId="39E42C7F" w14:textId="77777777" w:rsidR="008C10D4" w:rsidRDefault="00304934">
      <w:pPr>
        <w:numPr>
          <w:ilvl w:val="1"/>
          <w:numId w:val="33"/>
        </w:numPr>
        <w:ind w:right="1" w:hanging="569"/>
      </w:pPr>
      <w:r>
        <w:t xml:space="preserve">konieczności zastosowania innych rozwiązań technicznych, technologicznych lub organizacyjnych niż wskazane w Umowie, w sytuacji, gdyby zastosowanie przewidzianych </w:t>
      </w:r>
      <w:r>
        <w:lastRenderedPageBreak/>
        <w:t xml:space="preserve">rozwiązań groziło niewykonaniem lub wadliwym wykonaniem Prac, w tym zmiany kolejności wykonywania Prac w stosunku do kolejności ustalonej harmonogramie wraz ze zmianą kolejności płatności za te Prace; </w:t>
      </w:r>
    </w:p>
    <w:p w14:paraId="018BE28D" w14:textId="77777777" w:rsidR="008C10D4" w:rsidRDefault="00304934">
      <w:pPr>
        <w:numPr>
          <w:ilvl w:val="1"/>
          <w:numId w:val="33"/>
        </w:numPr>
        <w:ind w:right="1" w:hanging="569"/>
      </w:pPr>
      <w:r>
        <w:t xml:space="preserve">wystąpienia przyczyn po stronie Zamawiającego, wynikających z kolizji Prac wykonywanych przez Wykonawcę, z działaniami innych wykonawców Zamawiającego, wykonujących je na Terenie Prac lub oddziałujących na Prace Wykonawcy; </w:t>
      </w:r>
    </w:p>
    <w:p w14:paraId="6E7EE99A" w14:textId="77777777" w:rsidR="008C10D4" w:rsidRDefault="00304934">
      <w:pPr>
        <w:numPr>
          <w:ilvl w:val="1"/>
          <w:numId w:val="33"/>
        </w:numPr>
        <w:ind w:right="1" w:hanging="569"/>
      </w:pPr>
      <w:r>
        <w:t xml:space="preserve">innych przypadków przewidujących zmianę Umowy, wyraźnie przewidzianych w Umowie; </w:t>
      </w:r>
    </w:p>
    <w:p w14:paraId="15D4A37F" w14:textId="77777777" w:rsidR="008C10D4" w:rsidRDefault="00304934">
      <w:pPr>
        <w:numPr>
          <w:ilvl w:val="1"/>
          <w:numId w:val="33"/>
        </w:numPr>
        <w:ind w:right="1" w:hanging="569"/>
      </w:pPr>
      <w:r>
        <w:t xml:space="preserve">możliwości zastosowania materiałów lub urządzeń, albo sposobu realizacji Prac, o równym lub lepszym standardzie niż przyjęte w Umowie, pozwalających na zaoszczędzenie kosztów realizacji Prac lub kosztów eksploatacji przedmiotu Umowy lub umożliwiających uzyskanie lepszej jakości Prac. </w:t>
      </w:r>
    </w:p>
    <w:p w14:paraId="19910965" w14:textId="77777777" w:rsidR="008C10D4" w:rsidRDefault="00304934">
      <w:pPr>
        <w:numPr>
          <w:ilvl w:val="1"/>
          <w:numId w:val="33"/>
        </w:numPr>
        <w:spacing w:after="139"/>
        <w:ind w:right="1" w:hanging="569"/>
      </w:pPr>
      <w:r>
        <w:t xml:space="preserve">Strony mają prawo do przedłużenia terminu zakończenia robót o okres trwania przyczyn, z powodu których będzie zagrożone dotrzymanie terminu zakończenia robót, w następujących sytuacjach: </w:t>
      </w:r>
    </w:p>
    <w:p w14:paraId="6C221B64" w14:textId="77777777" w:rsidR="008C10D4" w:rsidRDefault="00304934">
      <w:pPr>
        <w:numPr>
          <w:ilvl w:val="2"/>
          <w:numId w:val="33"/>
        </w:numPr>
        <w:ind w:right="1" w:hanging="437"/>
      </w:pPr>
      <w:r>
        <w:t xml:space="preserve">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w:t>
      </w:r>
    </w:p>
    <w:p w14:paraId="7381B1E7" w14:textId="77777777" w:rsidR="008C10D4" w:rsidRDefault="00304934">
      <w:pPr>
        <w:numPr>
          <w:ilvl w:val="2"/>
          <w:numId w:val="33"/>
        </w:numPr>
        <w:ind w:right="1" w:hanging="437"/>
      </w:pPr>
      <w:r>
        <w:t xml:space="preserve">gdy wystąpią niekorzystne warunki atmosferyczne uniemożliwiające prawidłowe wykonanie robót zgodnie ze sztuką budowlaną,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5192DE62" w14:textId="77777777" w:rsidR="008C10D4" w:rsidRDefault="00304934">
      <w:pPr>
        <w:numPr>
          <w:ilvl w:val="2"/>
          <w:numId w:val="33"/>
        </w:numPr>
        <w:ind w:right="1" w:hanging="437"/>
      </w:pPr>
      <w:r>
        <w:t xml:space="preserve">jeżeli wystąpi brak możliwości wykonywania robót z powodu  nie dopuszczania do ich wykonywania przez uprawniony organ lub nakazania ich wstrzymania przez uprawniony organ, z przyczyn niezależnych od Wykonawcy, </w:t>
      </w:r>
    </w:p>
    <w:p w14:paraId="0A6A2BFF" w14:textId="77777777" w:rsidR="008C10D4" w:rsidRDefault="00304934">
      <w:pPr>
        <w:numPr>
          <w:ilvl w:val="2"/>
          <w:numId w:val="33"/>
        </w:numPr>
        <w:ind w:right="1" w:hanging="437"/>
      </w:pPr>
      <w:r>
        <w:t xml:space="preserve">wystąpienia Siły wyższej uniemożliwiającej wykonanie przedmiotu Umowy zgodnie z jej postanowieniami. </w:t>
      </w:r>
    </w:p>
    <w:p w14:paraId="262699AC" w14:textId="77777777" w:rsidR="008C10D4" w:rsidRDefault="00304934">
      <w:pPr>
        <w:numPr>
          <w:ilvl w:val="1"/>
          <w:numId w:val="33"/>
        </w:numPr>
        <w:ind w:right="1" w:hanging="569"/>
      </w:pPr>
      <w:r>
        <w:t xml:space="preserve">Wykonawca  jest uprawniony do żądania zmiany Umowy w zakresie materiałów, parametrów technicznych, technologii wykonania robót budowlanych, sposobu i zakresu wykonania przedmiotu Umowy w następujących sytuacjach:  </w:t>
      </w:r>
    </w:p>
    <w:p w14:paraId="31E232A1" w14:textId="77777777" w:rsidR="008C10D4" w:rsidRDefault="00304934">
      <w:pPr>
        <w:numPr>
          <w:ilvl w:val="3"/>
          <w:numId w:val="34"/>
        </w:numPr>
        <w:ind w:right="1" w:hanging="425"/>
      </w:pPr>
      <w: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w:t>
      </w:r>
    </w:p>
    <w:p w14:paraId="4DBD077B" w14:textId="77777777" w:rsidR="008C10D4" w:rsidRDefault="00304934">
      <w:pPr>
        <w:numPr>
          <w:ilvl w:val="3"/>
          <w:numId w:val="34"/>
        </w:numPr>
        <w:ind w:right="1" w:hanging="425"/>
      </w:pPr>
      <w:r>
        <w:t xml:space="preserve">konieczności realizacji robót wynikających z wprowadzenia w dokumentacji projektowej zmian uznanych za nieistotne odstępstwo od projektu budowlanego, wynikających z art. 36a ust. 1 </w:t>
      </w:r>
      <w:proofErr w:type="spellStart"/>
      <w:r>
        <w:t>PrBud</w:t>
      </w:r>
      <w:proofErr w:type="spellEnd"/>
      <w:r>
        <w:t xml:space="preserve">, </w:t>
      </w:r>
    </w:p>
    <w:p w14:paraId="67D4CDFA" w14:textId="77777777" w:rsidR="008C10D4" w:rsidRDefault="00304934">
      <w:pPr>
        <w:numPr>
          <w:ilvl w:val="3"/>
          <w:numId w:val="34"/>
        </w:numPr>
        <w:ind w:right="1" w:hanging="425"/>
      </w:pPr>
      <w:r>
        <w:t xml:space="preserve">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 </w:t>
      </w:r>
    </w:p>
    <w:p w14:paraId="69EED6EB" w14:textId="77777777" w:rsidR="008C10D4" w:rsidRDefault="00304934">
      <w:pPr>
        <w:numPr>
          <w:ilvl w:val="3"/>
          <w:numId w:val="34"/>
        </w:numPr>
        <w:ind w:right="1" w:hanging="425"/>
      </w:pPr>
      <w:r>
        <w:t xml:space="preserve">wystąpienia warunków terenu budowy odbiegających w sposób istotny od przyjętych w dokumentacji projektowej, w szczególności napotkania niezinwentaryzowanych lub błędnie zinwentaryzowanych sieci, instalacji lub innych obiektów budowlanych, </w:t>
      </w:r>
    </w:p>
    <w:p w14:paraId="0AB7F32E" w14:textId="77777777" w:rsidR="008C10D4" w:rsidRDefault="00304934">
      <w:pPr>
        <w:numPr>
          <w:ilvl w:val="3"/>
          <w:numId w:val="34"/>
        </w:numPr>
        <w:ind w:right="1" w:hanging="425"/>
      </w:pPr>
      <w:r>
        <w:t xml:space="preserve">konieczności zrealizowania przedmiotu Umowy przy zastosowaniu innych rozwiązań technicznych lub materiałowych ze względu na zmiany obowiązującego prawa, </w:t>
      </w:r>
    </w:p>
    <w:p w14:paraId="4DF8DE36" w14:textId="77777777" w:rsidR="008C10D4" w:rsidRDefault="00304934">
      <w:pPr>
        <w:numPr>
          <w:ilvl w:val="3"/>
          <w:numId w:val="34"/>
        </w:numPr>
        <w:ind w:right="1" w:hanging="425"/>
      </w:pPr>
      <w:r>
        <w:t xml:space="preserve">wystąpienia niebezpieczeństwa kolizji z planowanymi lub równolegle prowadzonymi przez inne podmioty inwestycjami w zakresie niezbędnym do uniknięcia lub usunięcia tych kolizji, </w:t>
      </w:r>
    </w:p>
    <w:p w14:paraId="5F71A7CA" w14:textId="77777777" w:rsidR="008C10D4" w:rsidRDefault="00304934">
      <w:pPr>
        <w:numPr>
          <w:ilvl w:val="3"/>
          <w:numId w:val="34"/>
        </w:numPr>
        <w:spacing w:after="114"/>
        <w:ind w:right="1" w:hanging="425"/>
      </w:pPr>
      <w:r>
        <w:lastRenderedPageBreak/>
        <w:t xml:space="preserve">wystąpienia Siły wyższej uniemożliwiającej wykonanie przedmiotu Umowy zgodnie z jej postanowieniami. </w:t>
      </w:r>
    </w:p>
    <w:p w14:paraId="263ED8FC" w14:textId="77777777" w:rsidR="008C10D4" w:rsidRDefault="00304934">
      <w:pPr>
        <w:spacing w:after="111"/>
        <w:ind w:left="7" w:right="1" w:firstLine="0"/>
      </w:pPr>
      <w:r>
        <w:t xml:space="preserve">W przypadkach, o których mowa w pkt 2.17 powyżej - Wykonawca jest uprawniony do żądania zmiany wynagrodzenia należnego z tytułu realizacji Umowy.  </w:t>
      </w:r>
    </w:p>
    <w:p w14:paraId="541704E7" w14:textId="77777777" w:rsidR="008C10D4" w:rsidRDefault="00304934">
      <w:pPr>
        <w:spacing w:after="6" w:line="259" w:lineRule="auto"/>
        <w:ind w:left="295" w:right="0" w:firstLine="0"/>
        <w:jc w:val="left"/>
      </w:pPr>
      <w:r>
        <w:t xml:space="preserve"> </w:t>
      </w:r>
    </w:p>
    <w:p w14:paraId="1223E517" w14:textId="77777777" w:rsidR="008C10D4" w:rsidRDefault="00304934">
      <w:pPr>
        <w:numPr>
          <w:ilvl w:val="0"/>
          <w:numId w:val="35"/>
        </w:numPr>
        <w:ind w:right="1" w:hanging="283"/>
      </w:pPr>
      <w:r>
        <w:t xml:space="preserve">Niezależnie od postanowień ust. 1 i 2  Zamawiający może w dowolnej chwili wystąpić z inicjatywą zmian, które nie są wykluczone przez PZP. </w:t>
      </w:r>
    </w:p>
    <w:p w14:paraId="06186EAA" w14:textId="77777777" w:rsidR="008C10D4" w:rsidRDefault="00304934">
      <w:pPr>
        <w:numPr>
          <w:ilvl w:val="0"/>
          <w:numId w:val="35"/>
        </w:numPr>
        <w:ind w:right="1" w:hanging="283"/>
      </w:pPr>
      <w:r>
        <w:t xml:space="preserve">Zwiększenie Wynagrodzenia Umownego, może wystąpić wyłącznie w przypadku:  </w:t>
      </w:r>
    </w:p>
    <w:p w14:paraId="725A11EC" w14:textId="77777777" w:rsidR="008C10D4" w:rsidRDefault="00304934">
      <w:pPr>
        <w:numPr>
          <w:ilvl w:val="1"/>
          <w:numId w:val="35"/>
        </w:numPr>
        <w:ind w:right="1" w:hanging="425"/>
      </w:pPr>
      <w:r>
        <w:t xml:space="preserve">zwiększenia zakresu Prac wynikającego z przesłanek określonych w ust. 1. lub 2. jeżeli konieczność zmiany Umowy nie wynika z przyczyn leżących po stronie Wykonawcy; </w:t>
      </w:r>
    </w:p>
    <w:p w14:paraId="046E8459" w14:textId="77777777" w:rsidR="008C10D4" w:rsidRDefault="00304934">
      <w:pPr>
        <w:numPr>
          <w:ilvl w:val="1"/>
          <w:numId w:val="35"/>
        </w:numPr>
        <w:ind w:right="1" w:hanging="425"/>
      </w:pPr>
      <w:r>
        <w:t xml:space="preserve">zmiany stawki podatku od towarów i usług lub podatku akcyzowego, </w:t>
      </w:r>
    </w:p>
    <w:p w14:paraId="1ED7F651" w14:textId="77777777" w:rsidR="008C10D4" w:rsidRDefault="00304934">
      <w:pPr>
        <w:ind w:left="298" w:right="1"/>
      </w:pPr>
      <w:r>
        <w:t xml:space="preserve">5 Jeżeli wystąpi konieczność wykonania prac na podstawie ust. 1 i 2,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1 i 2, którą będzie związany minimum 30 Dni od daty dostarczenia Zamawiającemu. </w:t>
      </w:r>
    </w:p>
    <w:p w14:paraId="5E114CCD" w14:textId="77777777" w:rsidR="008C10D4" w:rsidRDefault="00304934">
      <w:pPr>
        <w:numPr>
          <w:ilvl w:val="0"/>
          <w:numId w:val="36"/>
        </w:numPr>
        <w:ind w:left="444" w:right="1" w:hanging="437"/>
      </w:pPr>
      <w:r>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r>
        <w:rPr>
          <w:strike/>
        </w:rPr>
        <w:t>.</w:t>
      </w:r>
      <w:r>
        <w:t xml:space="preserve"> </w:t>
      </w:r>
    </w:p>
    <w:p w14:paraId="58BC4A55" w14:textId="77777777" w:rsidR="008C10D4" w:rsidRDefault="00304934">
      <w:pPr>
        <w:numPr>
          <w:ilvl w:val="0"/>
          <w:numId w:val="36"/>
        </w:numPr>
        <w:ind w:left="444" w:right="1" w:hanging="437"/>
      </w:pPr>
      <w:r>
        <w:t xml:space="preserve">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 </w:t>
      </w:r>
    </w:p>
    <w:p w14:paraId="4A7C945E" w14:textId="77777777" w:rsidR="008C10D4" w:rsidRDefault="00304934">
      <w:pPr>
        <w:numPr>
          <w:ilvl w:val="0"/>
          <w:numId w:val="36"/>
        </w:numPr>
        <w:ind w:left="444" w:right="1" w:hanging="437"/>
      </w:pPr>
      <w:r>
        <w:t xml:space="preserve">Wykonawcy nie przysługują żadne roszczenia z tytułu czynności wynikających ze zmiany Umowy, a podjętych przed zawarciem odpowiedniego aneksu przez Strony. </w:t>
      </w:r>
    </w:p>
    <w:p w14:paraId="2854ACCC" w14:textId="77777777" w:rsidR="008C10D4" w:rsidRDefault="00304934">
      <w:pPr>
        <w:numPr>
          <w:ilvl w:val="0"/>
          <w:numId w:val="36"/>
        </w:numPr>
        <w:ind w:left="444" w:right="1" w:hanging="437"/>
      </w:pPr>
      <w:r>
        <w:t xml:space="preserve">Niżej wymienione okoliczności nie stanowią zmiany Umowy i nie wymagają zawarcia aneksu: </w:t>
      </w:r>
    </w:p>
    <w:p w14:paraId="5375CEFF" w14:textId="77777777" w:rsidR="008C10D4" w:rsidRDefault="00304934">
      <w:pPr>
        <w:numPr>
          <w:ilvl w:val="1"/>
          <w:numId w:val="36"/>
        </w:numPr>
        <w:ind w:right="1" w:hanging="706"/>
      </w:pPr>
      <w:r>
        <w:t xml:space="preserve">zmiany Podwykonawców lub Dalszych Podwykonawców oraz wynikająca z tych zmian aktualizacja Załącznika </w:t>
      </w:r>
      <w:r>
        <w:rPr>
          <w:b/>
        </w:rPr>
        <w:t>nr 4 do</w:t>
      </w:r>
      <w:r>
        <w:t xml:space="preserve"> Umowy, polegająca na usunięciu Podwykonawcy lub dodaniu nowego Podwykonawcy nie wymienionego w tym Załączniku; </w:t>
      </w:r>
    </w:p>
    <w:p w14:paraId="6992F203" w14:textId="77777777" w:rsidR="008C10D4" w:rsidRDefault="00304934">
      <w:pPr>
        <w:numPr>
          <w:ilvl w:val="1"/>
          <w:numId w:val="36"/>
        </w:numPr>
        <w:ind w:right="1" w:hanging="706"/>
      </w:pPr>
      <w:r>
        <w:t xml:space="preserve">zmiany Przedstawicieli Zamawiającego lub Wykonawcy lub danych kontaktowych do tych osób lub zmiany innych osób funkcyjnych wymienionych imiennie w niniejszej Umowie  </w:t>
      </w:r>
    </w:p>
    <w:p w14:paraId="455B5413" w14:textId="77777777" w:rsidR="008C10D4" w:rsidRDefault="00304934">
      <w:pPr>
        <w:numPr>
          <w:ilvl w:val="1"/>
          <w:numId w:val="36"/>
        </w:numPr>
        <w:ind w:right="1" w:hanging="706"/>
      </w:pPr>
      <w:r>
        <w:t xml:space="preserve">zmiany stawki podatku od towarów i usług lub podatku akcyzowego. </w:t>
      </w:r>
    </w:p>
    <w:p w14:paraId="5BB547D3" w14:textId="77777777" w:rsidR="008C10D4" w:rsidRDefault="00304934">
      <w:pPr>
        <w:numPr>
          <w:ilvl w:val="1"/>
          <w:numId w:val="36"/>
        </w:numPr>
        <w:ind w:right="1" w:hanging="706"/>
      </w:pPr>
      <w:r>
        <w:t xml:space="preserve">sytuacji opisanych w § 7 ust. 10 </w:t>
      </w:r>
    </w:p>
    <w:p w14:paraId="54914B35" w14:textId="77777777" w:rsidR="008C10D4" w:rsidRDefault="00304934">
      <w:pPr>
        <w:ind w:left="295" w:right="1" w:firstLine="0"/>
      </w:pPr>
      <w:r>
        <w:t xml:space="preserve">W sytuacjach wskazanych powyżej wystarczające jest poinformowanie pisemnie drugiej Strony o wystąpieniu którejkolwiek okoliczności wskazanej w ust. 9.1. – 9.3., z zastrzeżeniem postanowień ust. 19.3. </w:t>
      </w:r>
    </w:p>
    <w:p w14:paraId="64FF1D1F" w14:textId="77777777" w:rsidR="008C10D4" w:rsidRDefault="00304934">
      <w:pPr>
        <w:numPr>
          <w:ilvl w:val="0"/>
          <w:numId w:val="36"/>
        </w:numPr>
        <w:ind w:left="444" w:right="1" w:hanging="437"/>
      </w:pPr>
      <w:r>
        <w:t xml:space="preserve">Wykonawcy nie przysługują żadne roszczenia z tytułu czynności wynikających ze zmiany Umowy, a podjętych przed zawarciem odpowiedniego aneksu przez Strony. </w:t>
      </w:r>
    </w:p>
    <w:p w14:paraId="2A0D2B8B" w14:textId="77777777" w:rsidR="008C10D4" w:rsidRDefault="00304934">
      <w:pPr>
        <w:numPr>
          <w:ilvl w:val="0"/>
          <w:numId w:val="36"/>
        </w:numPr>
        <w:ind w:left="444" w:right="1" w:hanging="437"/>
      </w:pPr>
      <w:r>
        <w:t xml:space="preserve">Żadna ze Stron nie może domagać się zmiany w niniejszej Umowie w związku z nienależytym wykonaniem lub niewykonaniem zobowiązań tej Strony wynikających z Umowy. </w:t>
      </w:r>
    </w:p>
    <w:p w14:paraId="564C41F2" w14:textId="77777777" w:rsidR="008C10D4" w:rsidRDefault="00304934">
      <w:pPr>
        <w:numPr>
          <w:ilvl w:val="0"/>
          <w:numId w:val="36"/>
        </w:numPr>
        <w:ind w:left="444" w:right="1" w:hanging="437"/>
      </w:pPr>
      <w:r>
        <w:t xml:space="preserve">Zasady wprowadzania zmian stawek lub cen będą następujące: </w:t>
      </w:r>
    </w:p>
    <w:p w14:paraId="468AC192" w14:textId="77777777" w:rsidR="008C10D4" w:rsidRDefault="00304934">
      <w:pPr>
        <w:numPr>
          <w:ilvl w:val="1"/>
          <w:numId w:val="36"/>
        </w:numPr>
        <w:ind w:right="1" w:hanging="706"/>
      </w:pPr>
      <w:r>
        <w:t xml:space="preserve">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 </w:t>
      </w:r>
    </w:p>
    <w:p w14:paraId="5430E404" w14:textId="77777777" w:rsidR="008C10D4" w:rsidRDefault="00304934">
      <w:pPr>
        <w:numPr>
          <w:ilvl w:val="0"/>
          <w:numId w:val="36"/>
        </w:numPr>
        <w:ind w:left="444" w:right="1" w:hanging="437"/>
      </w:pPr>
      <w:r>
        <w:t xml:space="preserve">Podstawy wyliczenia wynagrodzenia za roboty budowlane dodatkowe niezbędne do realizacji Umowy (z wyłączeniem robót , które nie zostały wyszczególnione w przedmiarze robót, a są konieczne do realizacji Przedmiotu Umowy zgodnie z projektem budowlanym): </w:t>
      </w:r>
    </w:p>
    <w:p w14:paraId="72A84F75" w14:textId="77777777" w:rsidR="008C10D4" w:rsidRDefault="00304934">
      <w:pPr>
        <w:numPr>
          <w:ilvl w:val="1"/>
          <w:numId w:val="36"/>
        </w:numPr>
        <w:ind w:right="1" w:hanging="706"/>
      </w:pPr>
      <w:r>
        <w:lastRenderedPageBreak/>
        <w:t xml:space="preserve">Wynagrodzenie Wykonawcy za wykonanie robót budowlanych dodatkowych, niezbędnych do realizacji Umowy zostanie ustalone z zastosowaniem następujących zasad: </w:t>
      </w:r>
    </w:p>
    <w:p w14:paraId="3DFD2BD2" w14:textId="77777777" w:rsidR="008C10D4" w:rsidRDefault="00304934">
      <w:pPr>
        <w:ind w:left="1144" w:right="1" w:hanging="566"/>
      </w:pPr>
      <w:r>
        <w:t xml:space="preserve">13.1.1 jeżeli roboty dodatkowe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 do wstępnej akceptacji; </w:t>
      </w:r>
    </w:p>
    <w:p w14:paraId="3486FBEB" w14:textId="77777777" w:rsidR="008C10D4" w:rsidRDefault="00304934">
      <w:pPr>
        <w:numPr>
          <w:ilvl w:val="1"/>
          <w:numId w:val="36"/>
        </w:numPr>
        <w:ind w:right="1" w:hanging="706"/>
      </w:pPr>
      <w:r>
        <w:t xml:space="preserve">jeżeli nie można wycenić robót dodatkowych z zastosowaniem metody, o której mowa powyższej, Wykonawca powinien przedłożyć do wstępnej akceptacji Inspektora Nadzoru Inwestorskiego kalkulację ceny jednostkowej tych robót z uwzględnieniem cen czynników produkcji nie wyższych od średnich cen publikowanych w wydawnictwach branżowych (np. SEKOCENBUD, </w:t>
      </w:r>
      <w:proofErr w:type="spellStart"/>
      <w:r>
        <w:t>Orgbud</w:t>
      </w:r>
      <w:proofErr w:type="spellEnd"/>
      <w:r>
        <w:t xml:space="preserve">, </w:t>
      </w:r>
      <w:proofErr w:type="spellStart"/>
      <w:r>
        <w:t>Intercenbud</w:t>
      </w:r>
      <w:proofErr w:type="spellEnd"/>
      <w:r>
        <w:t xml:space="preserve">) dla województwa, w którym roboty są wykonywane, aktualnych w miesiącu poprzedzającym miesiąc, w którym kalkulacja jest sporządzana. </w:t>
      </w:r>
    </w:p>
    <w:p w14:paraId="397B3E0A" w14:textId="77777777" w:rsidR="008C10D4" w:rsidRDefault="00304934">
      <w:pPr>
        <w:numPr>
          <w:ilvl w:val="2"/>
          <w:numId w:val="37"/>
        </w:numPr>
        <w:ind w:left="1144" w:right="1" w:hanging="566"/>
      </w:pPr>
      <w:r>
        <w:t xml:space="preserve">Wykonawca dokona wyliczeń, o których mowa w ust. 11 oraz przedstawi Zamawiającemu za pośrednictwem Inspektora Nadzoru Inwestorskiego do zatwierdzenia wysokość wynagrodzenia za roboty dodatkowe przed rozpoczęciem tych robót. Wykonywanie robót dodatkowych bez zatwierdzenia ze strony Zamawiającego jest działaniem na wyłączny koszt i ryzyko Wykonawcy. </w:t>
      </w:r>
    </w:p>
    <w:p w14:paraId="4807CD0A" w14:textId="77777777" w:rsidR="008C10D4" w:rsidRDefault="00304934">
      <w:pPr>
        <w:numPr>
          <w:ilvl w:val="2"/>
          <w:numId w:val="37"/>
        </w:numPr>
        <w:ind w:left="1144" w:right="1" w:hanging="566"/>
      </w:pPr>
      <w:r>
        <w:t xml:space="preserve">Jeżeli kalkulacja przedłożona przez Wykonawcę do zatwierdzenia Zamawiającemu będzie wykonana niezgodnie z zasadami określonymi w niniejszym §, Zamawiający wprowadzi jednostronnie korektę kalkulacji, stosując zasady określone w § 24 ust. 11 i powiadomi o tym Wykonawcę, a Wykonawca niniejszym upoważnia Zamawiającego do dokonania takiej korekty.  </w:t>
      </w:r>
    </w:p>
    <w:p w14:paraId="6E51D671" w14:textId="77777777" w:rsidR="008C10D4" w:rsidRDefault="00304934">
      <w:pPr>
        <w:numPr>
          <w:ilvl w:val="0"/>
          <w:numId w:val="36"/>
        </w:numPr>
        <w:spacing w:after="14"/>
        <w:ind w:left="444" w:right="1" w:hanging="437"/>
      </w:pPr>
      <w:r>
        <w:t xml:space="preserve">Roboty dodatkowe i zamienne: </w:t>
      </w:r>
    </w:p>
    <w:p w14:paraId="549C96C6" w14:textId="77777777" w:rsidR="008C10D4" w:rsidRDefault="00304934">
      <w:pPr>
        <w:numPr>
          <w:ilvl w:val="1"/>
          <w:numId w:val="36"/>
        </w:numPr>
        <w:ind w:right="1" w:hanging="706"/>
      </w:pPr>
      <w:r>
        <w:t xml:space="preserve">Robót dodatkowych oraz zamiennych Wykonawca nie może realizować bez aneksu do niniejszej Umowy lub uzyskania dodatkowego zamówienia na podstawie odrębnej umowy zawartej zgodnie z przepisami Prawa zamówień publicznych – zawartych w formie pisemnej pod rygorem nieważności. </w:t>
      </w:r>
    </w:p>
    <w:p w14:paraId="16510F29" w14:textId="77777777" w:rsidR="008C10D4" w:rsidRDefault="00304934">
      <w:pPr>
        <w:numPr>
          <w:ilvl w:val="1"/>
          <w:numId w:val="36"/>
        </w:numPr>
        <w:spacing w:after="1" w:line="239" w:lineRule="auto"/>
        <w:ind w:right="1" w:hanging="706"/>
      </w:pPr>
      <w:r>
        <w:t xml:space="preserve">Warunkiem uzyskania wynagrodzenia za roboty dodatkowe i zamienne jest uprzednie pisemne pod rygorem nieważności uzgodnienie z Zamawiającym ewentualnego zakresu tych prac. Wszelkie samoistne dyspozycje Inspektora Nadzoru lub Kierownika budowy w tym zakresie będą bezskuteczne. </w:t>
      </w:r>
    </w:p>
    <w:p w14:paraId="3EBF5A95" w14:textId="77777777" w:rsidR="008C10D4" w:rsidRDefault="00304934">
      <w:pPr>
        <w:numPr>
          <w:ilvl w:val="1"/>
          <w:numId w:val="36"/>
        </w:numPr>
        <w:spacing w:after="193"/>
        <w:ind w:right="1" w:hanging="706"/>
      </w:pPr>
      <w:r>
        <w:t xml:space="preserve">Bez uprzedniej pisemnej zgody wydanej pod rygorem nieważności przez Zamawiającego mogą być wykonane tylko te roboty, których natychmiastowe wykonanie jest niezbędne ze względu na bezpieczeństwo lub konieczność zapobieżenia awarii. </w:t>
      </w:r>
    </w:p>
    <w:p w14:paraId="4E02D2EE" w14:textId="77777777" w:rsidR="008C10D4" w:rsidRDefault="00304934">
      <w:pPr>
        <w:pStyle w:val="Nagwek1"/>
        <w:spacing w:after="6" w:line="259" w:lineRule="auto"/>
        <w:ind w:left="16" w:right="1"/>
      </w:pPr>
      <w:r>
        <w:t xml:space="preserve">§ 25 KARY UMOWNE </w:t>
      </w:r>
    </w:p>
    <w:p w14:paraId="5D62D544" w14:textId="77777777" w:rsidR="008C10D4" w:rsidRDefault="00304934">
      <w:pPr>
        <w:numPr>
          <w:ilvl w:val="0"/>
          <w:numId w:val="38"/>
        </w:numPr>
        <w:ind w:right="1" w:hanging="427"/>
      </w:pPr>
      <w:r>
        <w:t xml:space="preserve">Zamawiający jest uprawniony do żądania od Wykonawcy zapłaty następujących kar umownych:  </w:t>
      </w:r>
    </w:p>
    <w:p w14:paraId="339C859E" w14:textId="77777777" w:rsidR="008C10D4" w:rsidRDefault="00304934">
      <w:pPr>
        <w:numPr>
          <w:ilvl w:val="1"/>
          <w:numId w:val="38"/>
        </w:numPr>
        <w:ind w:right="1" w:hanging="425"/>
      </w:pPr>
      <w:r>
        <w:t xml:space="preserve">w przypadku przekroczenia przez Wykonawcę, terminu określonego w pozycji 5 tabeli „Harmonogram ramowy” zamieszczonej w § 5 – w wysokości 0,5 </w:t>
      </w:r>
      <w:r>
        <w:rPr>
          <w:b/>
        </w:rPr>
        <w:t xml:space="preserve">% </w:t>
      </w:r>
      <w:r>
        <w:t xml:space="preserve">Wynagrodzenia umownego brutto, za każdy rozpoczęty dzień zwłoki. </w:t>
      </w:r>
    </w:p>
    <w:p w14:paraId="16BED82A" w14:textId="77777777" w:rsidR="008C10D4" w:rsidRDefault="00304934">
      <w:pPr>
        <w:numPr>
          <w:ilvl w:val="1"/>
          <w:numId w:val="38"/>
        </w:numPr>
        <w:ind w:right="1" w:hanging="425"/>
      </w:pPr>
      <w:r>
        <w:t xml:space="preserve">za przekroczenie przez Wykonawcę, terminu usunięcia usterek lub wad Obiektu stwierdzonych w okresie rękojmi lub Gwarancji, Wykonawca zapłaci Zamawiającemu karę umowną w wysokości 0,5 % Wynagrodzenia umownego brutto, za każdy rozpoczęty dzień zwłoki. </w:t>
      </w:r>
    </w:p>
    <w:p w14:paraId="32778DF6" w14:textId="77777777" w:rsidR="008C10D4" w:rsidRDefault="00304934">
      <w:pPr>
        <w:numPr>
          <w:ilvl w:val="1"/>
          <w:numId w:val="38"/>
        </w:numPr>
        <w:ind w:right="1" w:hanging="425"/>
      </w:pPr>
      <w:r>
        <w:t xml:space="preserve">za każdy przypadek niezgłoszenia Zamawiającemu Podwykonawcy lub Dalszego Podwykonawcy w wysokości 2% Wynagrodzenia Umownego brutto. </w:t>
      </w:r>
    </w:p>
    <w:p w14:paraId="2F8DF3E1" w14:textId="77777777" w:rsidR="008C10D4" w:rsidRDefault="00304934">
      <w:pPr>
        <w:numPr>
          <w:ilvl w:val="1"/>
          <w:numId w:val="38"/>
        </w:numPr>
        <w:ind w:right="1" w:hanging="425"/>
      </w:pPr>
      <w:r>
        <w:t xml:space="preserve">Zamawiający zastrzega sobie prawo naliczenia kary umownej w wysokości 0,5% Wynagrodzenia Umownego netto, z tytułu: </w:t>
      </w:r>
    </w:p>
    <w:p w14:paraId="73D1CC96" w14:textId="77777777" w:rsidR="008C10D4" w:rsidRDefault="00304934">
      <w:pPr>
        <w:numPr>
          <w:ilvl w:val="2"/>
          <w:numId w:val="38"/>
        </w:numPr>
        <w:ind w:right="1" w:hanging="566"/>
      </w:pPr>
      <w:r>
        <w:t xml:space="preserve">nieprzedłożenia Zamawiającemu do zaakceptowania projektu umowy o podwykonawstwo, której przedmiotem są roboty budowlane, lub projektu jej zmiany zgodnie § 10 Umowy  </w:t>
      </w:r>
    </w:p>
    <w:p w14:paraId="52A28C21" w14:textId="77777777" w:rsidR="008C10D4" w:rsidRDefault="00304934">
      <w:pPr>
        <w:numPr>
          <w:ilvl w:val="2"/>
          <w:numId w:val="38"/>
        </w:numPr>
        <w:ind w:right="1" w:hanging="566"/>
      </w:pPr>
      <w:r>
        <w:t xml:space="preserve">nieprzedłożenia Zamawiającemu poświadczonej za zgodność z oryginałem kopii umowy o podwykonawstwo lub jej zmiany zgodnie z § 10 Umowy </w:t>
      </w:r>
    </w:p>
    <w:p w14:paraId="40E6AEB9" w14:textId="77777777" w:rsidR="008C10D4" w:rsidRDefault="00304934">
      <w:pPr>
        <w:numPr>
          <w:ilvl w:val="2"/>
          <w:numId w:val="38"/>
        </w:numPr>
        <w:spacing w:after="14"/>
        <w:ind w:right="1" w:hanging="566"/>
      </w:pPr>
      <w:r>
        <w:lastRenderedPageBreak/>
        <w:t xml:space="preserve">braku dokonania stosownej zmiany umowy o podwykonawstwo w zakresie terminu zapłaty zgodnie z art. 464 ust. 10 PZP </w:t>
      </w:r>
    </w:p>
    <w:p w14:paraId="6CC9B5C9" w14:textId="77777777" w:rsidR="008C10D4" w:rsidRDefault="00304934">
      <w:pPr>
        <w:numPr>
          <w:ilvl w:val="2"/>
          <w:numId w:val="38"/>
        </w:numPr>
        <w:ind w:right="1" w:hanging="566"/>
      </w:pPr>
      <w:r>
        <w:t xml:space="preserve">Braku zapłaty lub nieterminowej zapłaty wynagrodzenia należnego Podwykonawcom lub Dalszym Podwykonawcom. </w:t>
      </w:r>
    </w:p>
    <w:p w14:paraId="114FE445" w14:textId="77777777" w:rsidR="008C10D4" w:rsidRDefault="00304934">
      <w:pPr>
        <w:numPr>
          <w:ilvl w:val="2"/>
          <w:numId w:val="38"/>
        </w:numPr>
        <w:ind w:right="1" w:hanging="566"/>
      </w:pPr>
      <w:r>
        <w:t xml:space="preserve">braku zawarcia w umowach z Podwykonawcami i Dalszymi Podwykonawcami klauzul dotyczących przestrzegania Wymagań BHP i Zasad Gospodarki Odpadami. </w:t>
      </w:r>
    </w:p>
    <w:p w14:paraId="40F4F578" w14:textId="77777777" w:rsidR="008C10D4" w:rsidRDefault="00304934">
      <w:pPr>
        <w:numPr>
          <w:ilvl w:val="2"/>
          <w:numId w:val="38"/>
        </w:numPr>
        <w:ind w:right="1" w:hanging="566"/>
      </w:pPr>
      <w:r>
        <w:t xml:space="preserve">Braku zapłaty lub nieterminowej zapłaty wynagrodzenia należnego Podwykonawcom z tytułu zmiany wysokości wynagrodzenia, o której mowa w § 24  Umowy; </w:t>
      </w:r>
    </w:p>
    <w:p w14:paraId="1079E499" w14:textId="77777777" w:rsidR="008C10D4" w:rsidRDefault="00304934">
      <w:pPr>
        <w:numPr>
          <w:ilvl w:val="1"/>
          <w:numId w:val="38"/>
        </w:numPr>
        <w:ind w:right="1" w:hanging="425"/>
      </w:pPr>
      <w:r>
        <w:t xml:space="preserve">Zamawiający zastrzega sobie prawo naliczenia kary umownej w wysokości 3-krotności minimalnego wynagrodzenia za pracę obowiązującego w danym roku - z tytułu niespełnienia przez Wykonawcę lub Podwykonawcę wymogu zatrudnienia na podstawie umowy o pracę osób wykonujących czynności wskazane w ____________________  za każdą osobę wykonującą wskazane tam czynności bez umowy lub na podstawie innego stosunku prawnego niż stosunek pracy. </w:t>
      </w:r>
    </w:p>
    <w:p w14:paraId="2F43798E" w14:textId="77777777" w:rsidR="008C10D4" w:rsidRDefault="00304934">
      <w:pPr>
        <w:numPr>
          <w:ilvl w:val="1"/>
          <w:numId w:val="38"/>
        </w:numPr>
        <w:ind w:right="1" w:hanging="425"/>
      </w:pPr>
      <w:r>
        <w:t xml:space="preserve">Zamawiający zastrzega sobie prawo naliczenia kar umownych za każdy dzień zwłoki w zapłacie wynagrodzenia należnego Podwykonawcy lub Dalszemu Podwykonawcy w wysokości 3% wartości niezapłaconej faktury za każdy dzień zwłoki. </w:t>
      </w:r>
    </w:p>
    <w:p w14:paraId="4A9B0A5C" w14:textId="77777777" w:rsidR="008C10D4" w:rsidRDefault="00304934">
      <w:pPr>
        <w:numPr>
          <w:ilvl w:val="0"/>
          <w:numId w:val="38"/>
        </w:numPr>
        <w:ind w:right="1" w:hanging="427"/>
      </w:pPr>
      <w:r>
        <w:t xml:space="preserve">W przypadku odstąpienia od Umowy, z przyczyn leżących po stronie Wykonawcy, Wykonawca zapłaci Zamawiającemu karę umowną w wysokości 20 % Wynagrodzenia umownego. W przypadku odstąpienia w części od Umowy, Zamawiający jest uprawniony do żądania tej kary obok kar umownych należnych mu z innych tytułów, w tym z tytułu zwłoki. </w:t>
      </w:r>
    </w:p>
    <w:p w14:paraId="38E95A17" w14:textId="77777777" w:rsidR="008C10D4" w:rsidRDefault="00304934">
      <w:pPr>
        <w:numPr>
          <w:ilvl w:val="0"/>
          <w:numId w:val="38"/>
        </w:numPr>
        <w:ind w:right="1" w:hanging="427"/>
      </w:pPr>
      <w:r>
        <w:t xml:space="preserve">Za naruszenie zobowiązań Wykonawcy określonych w § 22 („Informacje poufne”), Zamawiający ma prawo do żądania od Wykonawcy zapłaty kary umownej w wysokości 5 % Wynagrodzenia umownego za każdy przypadek naruszenia.  </w:t>
      </w:r>
    </w:p>
    <w:p w14:paraId="6B32090F" w14:textId="77777777" w:rsidR="008C10D4" w:rsidRDefault="00304934">
      <w:pPr>
        <w:numPr>
          <w:ilvl w:val="0"/>
          <w:numId w:val="38"/>
        </w:numPr>
        <w:ind w:right="1" w:hanging="427"/>
      </w:pPr>
      <w:r>
        <w:t xml:space="preserve">W przypadku powierzenia przez Wykonawcę, wykonania całości lub części Prac podwykonawcy w sposób naruszający postanowienia Umowy, Wykonawca zapłaci Zamawiającemu karę umowną w wysokości 5 % Wynagrodzenia umownego.  </w:t>
      </w:r>
    </w:p>
    <w:p w14:paraId="79926315" w14:textId="77777777" w:rsidR="008C10D4" w:rsidRDefault="00304934">
      <w:pPr>
        <w:numPr>
          <w:ilvl w:val="0"/>
          <w:numId w:val="38"/>
        </w:numPr>
        <w:ind w:right="1" w:hanging="427"/>
      </w:pPr>
      <w:r>
        <w:t xml:space="preserve">Kara umowna z tytułu zwłoki w wykonaniu świadczenia przez Wykonawcę przysługuje Zamawiającemu za każdy rozpoczęty dzień opóźnienia, przy czym przy jej naliczaniu uwzględnia się kolejne dni kalendarzowe.  </w:t>
      </w:r>
    </w:p>
    <w:p w14:paraId="7FF00659" w14:textId="77777777" w:rsidR="008C10D4" w:rsidRDefault="00304934">
      <w:pPr>
        <w:numPr>
          <w:ilvl w:val="0"/>
          <w:numId w:val="38"/>
        </w:numPr>
        <w:ind w:right="1" w:hanging="427"/>
      </w:pPr>
      <w:r>
        <w:t xml:space="preserve">Zapłata kary umownej nastąpi w terminie i na rachunek wskazany w wezwaniu/nocie księgowej. </w:t>
      </w:r>
    </w:p>
    <w:p w14:paraId="36308FED" w14:textId="77777777" w:rsidR="008C10D4" w:rsidRDefault="00304934">
      <w:pPr>
        <w:numPr>
          <w:ilvl w:val="0"/>
          <w:numId w:val="38"/>
        </w:numPr>
        <w:ind w:right="1" w:hanging="427"/>
      </w:pPr>
      <w:r>
        <w:t xml:space="preserve">Zapłata kar umownych nie zwalnia Wykonawcy od obowiązku wykonania Umowy. Nałożenie przez Zamawiającego na Wykonawcę kary umownej na podstawie ust. 2 nie wyłącza prawa Zamawiającego do obciążenia Wykonawcy karą umowną za zdarzenie stanowiące podstawę do odstąpienia od Umowy z przyczyn leżących po stronie Wykonawcy. Kary umowne mogą podlegać kumulacji.  </w:t>
      </w:r>
    </w:p>
    <w:p w14:paraId="000E39DD" w14:textId="77777777" w:rsidR="008C10D4" w:rsidRDefault="00304934">
      <w:pPr>
        <w:numPr>
          <w:ilvl w:val="0"/>
          <w:numId w:val="38"/>
        </w:numPr>
        <w:ind w:right="1" w:hanging="427"/>
      </w:pPr>
      <w:r>
        <w:t xml:space="preserve">Łączna wysokość kar umownych nałożonych przez Zamawiającego z tytułów, o których mowa w niniejszym §, nie może przekroczyć 30 % Wynagrodzenia umownego określonego w § 7 ust. </w:t>
      </w:r>
    </w:p>
    <w:p w14:paraId="3CCE80B1" w14:textId="77777777" w:rsidR="008C10D4" w:rsidRDefault="00304934">
      <w:pPr>
        <w:spacing w:after="14"/>
        <w:ind w:left="449" w:right="0" w:hanging="10"/>
        <w:jc w:val="left"/>
      </w:pPr>
      <w:r>
        <w:t xml:space="preserve">1. </w:t>
      </w:r>
    </w:p>
    <w:p w14:paraId="592BE2FD" w14:textId="77777777" w:rsidR="008C10D4" w:rsidRDefault="00304934">
      <w:pPr>
        <w:numPr>
          <w:ilvl w:val="0"/>
          <w:numId w:val="38"/>
        </w:numPr>
        <w:ind w:right="1" w:hanging="427"/>
      </w:pPr>
      <w:r>
        <w:t xml:space="preserve">Zamawiający ma prawo dochodzić od Wykonawcy odszkodowania przewyższającego wysokość kar umownych na zasadach ogólnych określonych w Kodeksie cywilnym. </w:t>
      </w:r>
    </w:p>
    <w:p w14:paraId="03AFDF7A" w14:textId="5EF12ED1" w:rsidR="008C10D4" w:rsidRDefault="00304934">
      <w:pPr>
        <w:numPr>
          <w:ilvl w:val="0"/>
          <w:numId w:val="38"/>
        </w:numPr>
        <w:ind w:right="1" w:hanging="427"/>
      </w:pPr>
      <w:r>
        <w:t>Zamawiający zastrzega możliwość potrącenia kar umownych z faktur złożonych przez Wykonawcę jednocześnie Wykonawca wyraża zgodę na potrącenie kar umownych ze swojego  wynagrodzenia za wykonane roboty</w:t>
      </w:r>
      <w:r w:rsidR="003F3328">
        <w:t xml:space="preserve"> </w:t>
      </w:r>
    </w:p>
    <w:p w14:paraId="0D1CFD73" w14:textId="77777777" w:rsidR="008C10D4" w:rsidRDefault="00304934">
      <w:pPr>
        <w:spacing w:after="0" w:line="259" w:lineRule="auto"/>
        <w:ind w:left="12" w:right="0" w:firstLine="0"/>
        <w:jc w:val="left"/>
      </w:pPr>
      <w:r>
        <w:t xml:space="preserve"> </w:t>
      </w:r>
    </w:p>
    <w:p w14:paraId="2C33EC1C" w14:textId="77777777" w:rsidR="008C10D4" w:rsidRDefault="00304934">
      <w:pPr>
        <w:spacing w:after="6" w:line="259" w:lineRule="auto"/>
        <w:ind w:left="12" w:right="0" w:firstLine="0"/>
        <w:jc w:val="left"/>
      </w:pPr>
      <w:r>
        <w:t xml:space="preserve"> </w:t>
      </w:r>
    </w:p>
    <w:p w14:paraId="5EF5C503" w14:textId="77777777" w:rsidR="008C10D4" w:rsidRDefault="00304934">
      <w:pPr>
        <w:numPr>
          <w:ilvl w:val="0"/>
          <w:numId w:val="38"/>
        </w:numPr>
        <w:spacing w:after="190"/>
        <w:ind w:right="1" w:hanging="427"/>
      </w:pPr>
      <w:r>
        <w:t xml:space="preserve">Dniem zapłaty kary umownej będzie dzień uznania rachunku bankowego Zamawiającego.  </w:t>
      </w:r>
    </w:p>
    <w:p w14:paraId="1593F1F0" w14:textId="77777777" w:rsidR="008C10D4" w:rsidRDefault="00304934">
      <w:pPr>
        <w:pStyle w:val="Nagwek1"/>
        <w:ind w:left="17" w:right="4"/>
      </w:pPr>
      <w:r>
        <w:t xml:space="preserve">§26 SIŁA WYŻSZA </w:t>
      </w:r>
    </w:p>
    <w:p w14:paraId="67B5429A" w14:textId="77777777" w:rsidR="008C10D4" w:rsidRDefault="00304934">
      <w:pPr>
        <w:numPr>
          <w:ilvl w:val="0"/>
          <w:numId w:val="39"/>
        </w:numPr>
        <w:ind w:right="1" w:hanging="283"/>
      </w:pPr>
      <w:r>
        <w:t xml:space="preserve">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w:t>
      </w:r>
      <w:r>
        <w:lastRenderedPageBreak/>
        <w:t xml:space="preserve">należyte wykonanie zobowiązań tej Strony określonych w Umowie niemożliwym w całości lub części. Do zdarzeń Siły Wyższej zalicza się wyłącznie, pod warunkiem spełnienia wymogów definicji zamieszczonej powyżej: </w:t>
      </w:r>
    </w:p>
    <w:p w14:paraId="2FC8F38D" w14:textId="77777777" w:rsidR="008C10D4" w:rsidRDefault="00304934">
      <w:pPr>
        <w:numPr>
          <w:ilvl w:val="1"/>
          <w:numId w:val="39"/>
        </w:numPr>
        <w:ind w:right="1" w:hanging="425"/>
      </w:pPr>
      <w:r>
        <w:t xml:space="preserve">klęskę żywiołową ogłoszoną zgodnie z przepisami obowiązującymi w kraju wystąpienia klęski żywiołowej; </w:t>
      </w:r>
    </w:p>
    <w:p w14:paraId="4B342763" w14:textId="77777777" w:rsidR="008C10D4" w:rsidRDefault="00304934">
      <w:pPr>
        <w:numPr>
          <w:ilvl w:val="1"/>
          <w:numId w:val="39"/>
        </w:numPr>
        <w:ind w:right="1" w:hanging="425"/>
      </w:pPr>
      <w:r>
        <w:t xml:space="preserve">wojnę, działania wojenne lub terrorystyczne (niezależnie, czy wojna była wypowiedziana czy nie), inwazję, działanie wrogów zewnętrznych, mobilizację, stan wyjątkowy, rekwizycję lub embargo; </w:t>
      </w:r>
    </w:p>
    <w:p w14:paraId="2AD7DF87" w14:textId="77777777" w:rsidR="008C10D4" w:rsidRDefault="00304934">
      <w:pPr>
        <w:numPr>
          <w:ilvl w:val="1"/>
          <w:numId w:val="39"/>
        </w:numPr>
        <w:ind w:right="1" w:hanging="425"/>
      </w:pPr>
      <w:r>
        <w:t xml:space="preserve">rebelię, rewolucję, powstanie, lub przewrót wojskowy lub cywilny, lub wojnę domową; </w:t>
      </w:r>
    </w:p>
    <w:p w14:paraId="36A6FA5C" w14:textId="77777777" w:rsidR="008C10D4" w:rsidRDefault="00304934">
      <w:pPr>
        <w:numPr>
          <w:ilvl w:val="1"/>
          <w:numId w:val="39"/>
        </w:numPr>
        <w:ind w:right="1" w:hanging="425"/>
      </w:pPr>
      <w:r>
        <w:t xml:space="preserve">wystąpienie promieniowania radioaktywnego oraz wywołanego takim promieniowaniem skażenia radioaktywnego; </w:t>
      </w:r>
    </w:p>
    <w:p w14:paraId="3EDF7DBA" w14:textId="77777777" w:rsidR="008C10D4" w:rsidRDefault="00304934">
      <w:pPr>
        <w:numPr>
          <w:ilvl w:val="1"/>
          <w:numId w:val="39"/>
        </w:numPr>
        <w:ind w:right="1" w:hanging="425"/>
      </w:pPr>
      <w:r>
        <w:t xml:space="preserve">bunt, niepokoje lub zamieszki, jeżeli nie są ograniczone wyłącznie do pracowników Strony dotkniętej Siłą Wyższą lub osób, którymi posługuje się ona w wykonaniu Umowy. </w:t>
      </w:r>
    </w:p>
    <w:p w14:paraId="1EE72E66" w14:textId="77777777" w:rsidR="008C10D4" w:rsidRDefault="00304934">
      <w:pPr>
        <w:numPr>
          <w:ilvl w:val="0"/>
          <w:numId w:val="40"/>
        </w:numPr>
        <w:ind w:right="1" w:hanging="283"/>
      </w:pPr>
      <w:r>
        <w:t xml:space="preserve">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 </w:t>
      </w:r>
    </w:p>
    <w:p w14:paraId="25EBD320" w14:textId="77777777" w:rsidR="008C10D4" w:rsidRDefault="00304934">
      <w:pPr>
        <w:numPr>
          <w:ilvl w:val="0"/>
          <w:numId w:val="40"/>
        </w:numPr>
        <w:ind w:right="1" w:hanging="283"/>
      </w:pPr>
      <w:r>
        <w:t xml:space="preserve">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 </w:t>
      </w:r>
    </w:p>
    <w:p w14:paraId="630F44D2" w14:textId="77777777" w:rsidR="008C10D4" w:rsidRDefault="00304934">
      <w:pPr>
        <w:numPr>
          <w:ilvl w:val="0"/>
          <w:numId w:val="40"/>
        </w:numPr>
        <w:ind w:right="1" w:hanging="283"/>
      </w:pPr>
      <w: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5BD01018" w14:textId="77777777" w:rsidR="008C10D4" w:rsidRDefault="00304934">
      <w:pPr>
        <w:numPr>
          <w:ilvl w:val="0"/>
          <w:numId w:val="40"/>
        </w:numPr>
        <w:ind w:right="1" w:hanging="283"/>
      </w:pPr>
      <w:r>
        <w:t xml:space="preserve">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 </w:t>
      </w:r>
    </w:p>
    <w:p w14:paraId="58064075" w14:textId="77777777" w:rsidR="008C10D4" w:rsidRDefault="00304934">
      <w:pPr>
        <w:numPr>
          <w:ilvl w:val="0"/>
          <w:numId w:val="40"/>
        </w:numPr>
        <w:ind w:right="1" w:hanging="283"/>
      </w:pPr>
      <w:r>
        <w:t xml:space="preserve">Jeżeli którakolwiek ze Stron rozwiąże Umowę albo odstąpi od Umowy to Wykonawca otrzyma wynagrodzenie za Prace odebrane przez Zamawiającego na podstawie Protokołów Odbioru do dnia rozwiązania albo odstąpienia od Umowy. </w:t>
      </w:r>
    </w:p>
    <w:p w14:paraId="02E3BD3F" w14:textId="77777777" w:rsidR="008C10D4" w:rsidRDefault="00304934">
      <w:pPr>
        <w:numPr>
          <w:ilvl w:val="0"/>
          <w:numId w:val="40"/>
        </w:numPr>
        <w:ind w:right="1" w:hanging="283"/>
      </w:pPr>
      <w:r>
        <w:t xml:space="preserve">Na równi z Siłą Wyższą należy traktować przypadek, w którym dojdzie do napotkania w trakcie Prac przeszkód podziemnych, w szczególności takich jak warunki geologiczne wpływające na Prace, materiały niebezpieczne, odpady, stanowiska archeologiczne. </w:t>
      </w:r>
    </w:p>
    <w:p w14:paraId="75DFCD36" w14:textId="77777777" w:rsidR="008C10D4" w:rsidRDefault="00304934">
      <w:pPr>
        <w:numPr>
          <w:ilvl w:val="0"/>
          <w:numId w:val="40"/>
        </w:numPr>
        <w:ind w:right="1" w:hanging="283"/>
      </w:pPr>
      <w:r>
        <w:t xml:space="preserve">Wystąpienie Siły Wyższej i poinformowanie o tym Strony drugiej według ust.3, stanowi okoliczność uzasadniającą zmianę Umowy, wyłącznie w zakresie terminów wykonania zobowiązań umownych o czas trwania siły wyższej i czas konieczny dla usuwania skutków zaistnienia Siły Wyższej. </w:t>
      </w:r>
    </w:p>
    <w:p w14:paraId="25D07AB8" w14:textId="77777777" w:rsidR="008C10D4" w:rsidRDefault="00304934">
      <w:pPr>
        <w:numPr>
          <w:ilvl w:val="0"/>
          <w:numId w:val="40"/>
        </w:numPr>
        <w:spacing w:after="193"/>
        <w:ind w:right="1" w:hanging="283"/>
      </w:pPr>
      <w:r>
        <w:t xml:space="preserve">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 </w:t>
      </w:r>
    </w:p>
    <w:p w14:paraId="4A00B731" w14:textId="77777777" w:rsidR="008C10D4" w:rsidRDefault="00304934">
      <w:pPr>
        <w:pStyle w:val="Nagwek1"/>
        <w:ind w:left="17"/>
      </w:pPr>
      <w:r>
        <w:t xml:space="preserve">§ 27. CESJA WIERZYTELNOŚCI </w:t>
      </w:r>
    </w:p>
    <w:p w14:paraId="18809E2E" w14:textId="77777777" w:rsidR="008C10D4" w:rsidRDefault="00304934">
      <w:pPr>
        <w:spacing w:after="193"/>
        <w:ind w:left="7" w:right="1" w:firstLine="0"/>
      </w:pPr>
      <w:r>
        <w:t xml:space="preserve">Zamawiający nie wyraża zgody na przeniesienie wierzytelności wynikającej z niniejszej umowy na osoby trzecie. </w:t>
      </w:r>
    </w:p>
    <w:p w14:paraId="19411A36" w14:textId="77777777" w:rsidR="008C10D4" w:rsidRDefault="00304934">
      <w:pPr>
        <w:pStyle w:val="Nagwek1"/>
        <w:ind w:left="17" w:right="1"/>
      </w:pPr>
      <w:r>
        <w:t xml:space="preserve">§ 28. ODSTĄPIENIE OD UMOWY </w:t>
      </w:r>
    </w:p>
    <w:p w14:paraId="719758BD" w14:textId="77777777" w:rsidR="008C10D4" w:rsidRDefault="00304934">
      <w:pPr>
        <w:numPr>
          <w:ilvl w:val="0"/>
          <w:numId w:val="41"/>
        </w:numPr>
        <w:ind w:right="1" w:hanging="427"/>
      </w:pPr>
      <w:r>
        <w:t xml:space="preserve">Zamawiający jest uprawniony do odstąpienia od Umowy w przypadku wystąpienia któregokolwiek z poniżej wymienionych zdarzeń:  </w:t>
      </w:r>
    </w:p>
    <w:p w14:paraId="563443AB" w14:textId="77777777" w:rsidR="008C10D4" w:rsidRDefault="00304934">
      <w:pPr>
        <w:numPr>
          <w:ilvl w:val="1"/>
          <w:numId w:val="41"/>
        </w:numPr>
        <w:ind w:right="1" w:hanging="425"/>
      </w:pPr>
      <w:r>
        <w:t xml:space="preserve">Wykonawca ogłosi likwidację lub zaistnieją przesłanki do ogłoszenia upadłości lub wszczęcia postępowania restrukturyzacyjnego Wykonawcy, przy czym gdy Wykonawcą jest spółka cywilna lub Konsorcjum uznaje się, że wystarczającym jest, by zdarzenie dotyczyło choć jednego wspólnika spółki cywilnej lub członka Konsorcjum;  </w:t>
      </w:r>
    </w:p>
    <w:p w14:paraId="2E14DE73" w14:textId="77777777" w:rsidR="008C10D4" w:rsidRDefault="00304934">
      <w:pPr>
        <w:numPr>
          <w:ilvl w:val="1"/>
          <w:numId w:val="41"/>
        </w:numPr>
        <w:ind w:right="1" w:hanging="425"/>
      </w:pPr>
      <w:r>
        <w:lastRenderedPageBreak/>
        <w:t xml:space="preserve">Wykonawca nie rozpoczął prac w terminie 14 dni w stosunku do terminu, w którym rozpoczęcie prac miało nastąpić zgodnie z Umową,  </w:t>
      </w:r>
    </w:p>
    <w:p w14:paraId="71A6A7C2" w14:textId="77777777" w:rsidR="008C10D4" w:rsidRDefault="00304934">
      <w:pPr>
        <w:numPr>
          <w:ilvl w:val="1"/>
          <w:numId w:val="41"/>
        </w:numPr>
        <w:ind w:right="1" w:hanging="425"/>
      </w:pPr>
      <w:r>
        <w:t xml:space="preserve">Wykonawca pozostaje w opóźnieniu lub zaniechał realizacji Umowy w taki sposób, iż nie jest prawdopodobnym wykonanie przedmiotu Umowy w ustalonym terminie końcowym realizacji Umowy,  </w:t>
      </w:r>
    </w:p>
    <w:p w14:paraId="217EB058" w14:textId="77777777" w:rsidR="008C10D4" w:rsidRDefault="00304934">
      <w:pPr>
        <w:numPr>
          <w:ilvl w:val="1"/>
          <w:numId w:val="41"/>
        </w:numPr>
        <w:ind w:right="1" w:hanging="425"/>
      </w:pPr>
      <w:r>
        <w:t xml:space="preserve">Wykonawca w sposób nieprzerwany nie realizuje Umowy przez okres kolejnych 14 dni kalendarzowych i pomimo wezwania Zamawiającego nie podejmuje się wznowienia prac w terminie wyznaczonym przez Zamawiającego,  </w:t>
      </w:r>
    </w:p>
    <w:p w14:paraId="143FE4FB" w14:textId="77777777" w:rsidR="008C10D4" w:rsidRDefault="00304934">
      <w:pPr>
        <w:numPr>
          <w:ilvl w:val="1"/>
          <w:numId w:val="41"/>
        </w:numPr>
        <w:ind w:right="1" w:hanging="425"/>
      </w:pPr>
      <w:r>
        <w:t xml:space="preserve">Wykonawca nie wykonał prac w terminie wskazanym, pozycji 5 w tabeli „Harmonogram bazowy” zamieszczonej § 5 ust. 1,  </w:t>
      </w:r>
    </w:p>
    <w:p w14:paraId="72402FD2" w14:textId="77777777" w:rsidR="008C10D4" w:rsidRDefault="00304934">
      <w:pPr>
        <w:numPr>
          <w:ilvl w:val="1"/>
          <w:numId w:val="41"/>
        </w:numPr>
        <w:ind w:right="1" w:hanging="425"/>
      </w:pPr>
      <w:r>
        <w:t xml:space="preserve">Wykonawca wykonuje przedmiot Umowy wadliwie lub niezgodnie z postanowieniami Umowy i pomimo pisemnego upomnienia przez Zamawiającego nie usunął wskazanych uchybień w wyznaczonym terminie,  </w:t>
      </w:r>
    </w:p>
    <w:p w14:paraId="237785CD" w14:textId="77777777" w:rsidR="008C10D4" w:rsidRDefault="00304934">
      <w:pPr>
        <w:numPr>
          <w:ilvl w:val="1"/>
          <w:numId w:val="41"/>
        </w:numPr>
        <w:ind w:right="1" w:hanging="425"/>
      </w:pPr>
      <w:r>
        <w:t xml:space="preserve">Wykonawca nie stosuje się do poleceń Zamawiającego, lub nie wykonuje innych obowiązków, wynikających z Umowy i pomimo pisemnego upomnienia przez Zamawiającego nie usunął wskazanych uchybień w wyznaczonym terminie, z zastrzeżeniem poniżej określonych punktów,  </w:t>
      </w:r>
    </w:p>
    <w:p w14:paraId="3B54BC59" w14:textId="77777777" w:rsidR="008C10D4" w:rsidRDefault="00304934">
      <w:pPr>
        <w:numPr>
          <w:ilvl w:val="1"/>
          <w:numId w:val="41"/>
        </w:numPr>
        <w:ind w:right="1" w:hanging="425"/>
      </w:pPr>
      <w:r>
        <w:t xml:space="preserve">Wykonawca nie przestrzega przepisów BHP i ppoż. na budowie,  </w:t>
      </w:r>
    </w:p>
    <w:p w14:paraId="3CCA88FC" w14:textId="77777777" w:rsidR="008C10D4" w:rsidRDefault="00304934">
      <w:pPr>
        <w:numPr>
          <w:ilvl w:val="1"/>
          <w:numId w:val="41"/>
        </w:numPr>
        <w:ind w:right="1" w:hanging="425"/>
      </w:pPr>
      <w:r>
        <w:t xml:space="preserve">Wykonawca nie przedłożył polis ubezpieczeniowych lub zabezpieczenia przewidzianych Umową,  </w:t>
      </w:r>
    </w:p>
    <w:p w14:paraId="40F5FF8B" w14:textId="77777777" w:rsidR="008C10D4" w:rsidRDefault="00304934">
      <w:pPr>
        <w:numPr>
          <w:ilvl w:val="1"/>
          <w:numId w:val="41"/>
        </w:numPr>
        <w:ind w:right="1" w:hanging="425"/>
      </w:pPr>
      <w:r>
        <w:t xml:space="preserve">Wykonawca bez pisemnej zgody Zamawiającego powierzył realizację całości lub części Umowy podwykonawcy,  </w:t>
      </w:r>
    </w:p>
    <w:p w14:paraId="385942BA" w14:textId="77777777" w:rsidR="008C10D4" w:rsidRDefault="00304934">
      <w:pPr>
        <w:numPr>
          <w:ilvl w:val="1"/>
          <w:numId w:val="41"/>
        </w:numPr>
        <w:ind w:right="1" w:hanging="425"/>
      </w:pPr>
      <w:r>
        <w:t xml:space="preserve">Wykonawca dokonuje cesji praw i obowiązków wynikających z Umowy, z naruszeniem warunków określonych w Umowie.  </w:t>
      </w:r>
    </w:p>
    <w:p w14:paraId="53619B22" w14:textId="77777777" w:rsidR="008C10D4" w:rsidRDefault="00304934">
      <w:pPr>
        <w:spacing w:after="0" w:line="259" w:lineRule="auto"/>
        <w:ind w:left="12" w:right="0" w:firstLine="0"/>
        <w:jc w:val="left"/>
      </w:pPr>
      <w:r>
        <w:t xml:space="preserve"> </w:t>
      </w:r>
    </w:p>
    <w:p w14:paraId="62893EB7" w14:textId="77777777" w:rsidR="008C10D4" w:rsidRDefault="00304934">
      <w:pPr>
        <w:ind w:left="7" w:right="1" w:firstLine="0"/>
      </w:pPr>
      <w:r>
        <w:t xml:space="preserve">Powyższe nie wyklucza możliwości odstąpienia przez Zamawiającego od Umowy na podstawie przepisów Kodeksu cywilnego oraz w innych przypadkach określonych w Umowie.  </w:t>
      </w:r>
    </w:p>
    <w:p w14:paraId="4637EABE" w14:textId="77777777" w:rsidR="008C10D4" w:rsidRDefault="00304934">
      <w:pPr>
        <w:numPr>
          <w:ilvl w:val="0"/>
          <w:numId w:val="41"/>
        </w:numPr>
        <w:ind w:right="1" w:hanging="427"/>
      </w:pPr>
      <w:r>
        <w:t xml:space="preserve">Strony uznają, że odstąpienie od Umowy z przyczyn wskazanych w ust. 1, stanowi odstąpienie z przyczyn leżących po stronie Wykonawcy.  </w:t>
      </w:r>
    </w:p>
    <w:p w14:paraId="6A3542F4" w14:textId="77777777" w:rsidR="008C10D4" w:rsidRDefault="00304934">
      <w:pPr>
        <w:numPr>
          <w:ilvl w:val="0"/>
          <w:numId w:val="41"/>
        </w:numPr>
        <w:ind w:right="1" w:hanging="427"/>
      </w:pPr>
      <w:r>
        <w:t xml:space="preserve">Odstąpienie od Umowy powinno nastąpić w formie pisemnej pod rygorem nieważności takiego oświadczenia. Z prawa odstąpienia w przypadkach określonych powyżej, Zamawiający może skorzystać w całym okresie realizacji Umowy, nie później niż w terminie 36 miesięcy od terminu wskazanego w pozycji 5 tabeli „Harmonogram bazowy” zamieszczonej się w § 5 ust. 1.  </w:t>
      </w:r>
    </w:p>
    <w:p w14:paraId="185672DE" w14:textId="77777777" w:rsidR="008C10D4" w:rsidRDefault="00304934">
      <w:pPr>
        <w:numPr>
          <w:ilvl w:val="0"/>
          <w:numId w:val="41"/>
        </w:numPr>
        <w:ind w:right="1" w:hanging="427"/>
      </w:pPr>
      <w:r>
        <w:t xml:space="preserve">W przypadku odstąpienia od Umowy, Strony obciążają następujące obowiązki szczegółowe:  </w:t>
      </w:r>
    </w:p>
    <w:p w14:paraId="47817B86" w14:textId="77777777" w:rsidR="008C10D4" w:rsidRDefault="00304934">
      <w:pPr>
        <w:numPr>
          <w:ilvl w:val="1"/>
          <w:numId w:val="41"/>
        </w:numPr>
        <w:ind w:right="1" w:hanging="425"/>
      </w:pPr>
      <w:r>
        <w:t xml:space="preserve">Wykonawca w terminie 7 dni od daty doręczenia oświadczenia o odstąpieniu od Umowy uprzątnie Obiekt i miejsce prowadzenia Prac wraz z zapleczem i protokolarnie przekaże go Zamawiającemu. Łącznie z przekazaniem Obiektu Wykonawca zobowiązany jest do przekazania Zamawiającemu dokumentacji, obejmującej stan realizacji Prac na datę odstąpienia.  </w:t>
      </w:r>
    </w:p>
    <w:p w14:paraId="4D6CAB74" w14:textId="77777777" w:rsidR="008C10D4" w:rsidRDefault="00304934">
      <w:pPr>
        <w:numPr>
          <w:ilvl w:val="1"/>
          <w:numId w:val="41"/>
        </w:numPr>
        <w:ind w:right="1" w:hanging="425"/>
      </w:pPr>
      <w:r>
        <w:t xml:space="preserve">Wykonawca zabezpieczy na własny koszt przerwane Prace w zakresie obustronnie uzgodnionym.  </w:t>
      </w:r>
    </w:p>
    <w:p w14:paraId="5CFA70EF" w14:textId="77777777" w:rsidR="008C10D4" w:rsidRDefault="00304934">
      <w:pPr>
        <w:numPr>
          <w:ilvl w:val="1"/>
          <w:numId w:val="41"/>
        </w:numPr>
        <w:ind w:right="1" w:hanging="425"/>
      </w:pPr>
      <w:r>
        <w:t xml:space="preserve">Wykonawca zgłosi Zamawiającemu gotowość przekazania Prac przerwanych oraz prac zabezpieczających.  </w:t>
      </w:r>
    </w:p>
    <w:p w14:paraId="0ECB5AF7" w14:textId="77777777" w:rsidR="008C10D4" w:rsidRDefault="00304934">
      <w:pPr>
        <w:numPr>
          <w:ilvl w:val="1"/>
          <w:numId w:val="41"/>
        </w:numPr>
        <w:ind w:right="1" w:hanging="425"/>
      </w:pPr>
      <w:r>
        <w:t xml:space="preserve">W terminie 7 dni od daty doręczenia oświadczenia o odstąpieniu od Umowy, Wykonawca przy udziale Zamawiającego sporządzi szczegółowy protokół inwentaryzacji Prac na dzień odstąpienia. W protokole Strony określą prace wykonane przez Wykonawcę i odebrane przez Zamawiającego zgodnie z postanowieniami Umowy.  </w:t>
      </w:r>
    </w:p>
    <w:p w14:paraId="2A6D7CEA" w14:textId="77777777" w:rsidR="008C10D4" w:rsidRDefault="00304934">
      <w:pPr>
        <w:numPr>
          <w:ilvl w:val="0"/>
          <w:numId w:val="41"/>
        </w:numPr>
        <w:ind w:right="1" w:hanging="427"/>
      </w:pPr>
      <w:r>
        <w:t xml:space="preserve">Jeżeli w terminie 7 dniu po doręczeniu oświadczenia o odstąpieniu od Umowy w całości lub niewykonanej części Wykonawca nie przekaże Zamawiającemu uprzątniętego miejsca prac, Zamawiający uprawniony będzie na koszt Wykonawcy do jednostronnego przejęcia i uprzątnięcia miejsca prac poprzez usunięcie z niego wszystkich urządzeń, materiałów części zamiennych, aparatury, elementów konstrukcyjnych i instalacji oraz innych przedmiotów Wykonawcy oraz zmagazynowania ich we własnych lub wynajętych w tym celu pomieszczeniach magazynowych. W takim przypadku Zamawiający uprawniony będzie do odmowy wydania Wykonawcy maszyn i urządzeń oraz innych składników pozostawionych na </w:t>
      </w:r>
      <w:r>
        <w:lastRenderedPageBreak/>
        <w:t xml:space="preserve">miejscu prac do czasu pokrycia przez Wykonawcę kosztów uprzątnięcia miejsca prac i magazynowania.  </w:t>
      </w:r>
    </w:p>
    <w:p w14:paraId="455DE5EA" w14:textId="77777777" w:rsidR="008C10D4" w:rsidRDefault="00304934">
      <w:pPr>
        <w:numPr>
          <w:ilvl w:val="0"/>
          <w:numId w:val="41"/>
        </w:numPr>
        <w:ind w:right="1" w:hanging="427"/>
      </w:pPr>
      <w:r>
        <w:t xml:space="preserve">Dla uniknięcia wątpliwości interpretacyjnych Strony zgodnie potwierdzają, że odstąpienie od Umowy pozostaje bez skutku dla uprawnień Zamawiającego wynikających z Umowy, w tym w szczególności z tytułu, kar umownych, odszkodowań, Zabezpieczenia – co oznacza, iż kary za opóźnienie oraz nieterminowe wykonanie obowiązków wynikających z Umowy naliczone do dnia odstąpienia są nadal należne, a także, iż Zamawiający może naliczyć kary umowne także po rozwiązaniu Umowy, nie uchyla zobowiązań żadnej ze Stron w zakresie Informacji Poufnych a także nie zwalnia Wykonawcy z jego zobowiązań z tytułu wad wykonawczych części Umowy wykonanej do dnia odstąpienia, ani Gwarancji i rękojmi w zakresie zrealizowanych prac. Okres Gwarancji i rękojmi będzie biegł odpowiednio od dnia odstąpienia od Umowy.  </w:t>
      </w:r>
    </w:p>
    <w:p w14:paraId="3E4A11BB" w14:textId="77777777" w:rsidR="008C10D4" w:rsidRDefault="00304934">
      <w:pPr>
        <w:pStyle w:val="Nagwek1"/>
        <w:ind w:left="17" w:right="5"/>
      </w:pPr>
      <w:r>
        <w:t xml:space="preserve">§ 29. POSTANOWIENIA RÓŻNE </w:t>
      </w:r>
    </w:p>
    <w:p w14:paraId="3A9716F7" w14:textId="77777777" w:rsidR="008C10D4" w:rsidRDefault="00304934">
      <w:pPr>
        <w:numPr>
          <w:ilvl w:val="0"/>
          <w:numId w:val="42"/>
        </w:numPr>
        <w:ind w:right="1" w:hanging="283"/>
      </w:pPr>
      <w:r>
        <w:t>Uczestnicy Konsorcjum (podmioty oznaczone w komparycji Umowy łącznie jako Wykonawca) lub wykonawcy będący wspólnikami spółki cywilnej są na podstawie Umowy wierzycielami solidarnymi oraz dłużnikami solidarnymi w stosunku do Zamawiającego. Powyższa solidarność dłużników obejmuje również wszelkie zdarzenia prawne związane z realizacją Umowy, w szczególności odpowiedzialność deliktową zarówno w stosunku do Zamawiającego, jak i do osób trzecich. [</w:t>
      </w:r>
      <w:r>
        <w:rPr>
          <w:i/>
        </w:rPr>
        <w:t>postanowienie to ma zastosowanie w przypadku, gdy Wykonawcą jest Konsorcjum lub wykonawcy będący wspólnikami spółki cywilne</w:t>
      </w:r>
      <w:r>
        <w:t xml:space="preserve">].  </w:t>
      </w:r>
    </w:p>
    <w:p w14:paraId="5158C803" w14:textId="77777777" w:rsidR="008C10D4" w:rsidRDefault="00304934">
      <w:pPr>
        <w:numPr>
          <w:ilvl w:val="0"/>
          <w:numId w:val="42"/>
        </w:numPr>
        <w:spacing w:after="14"/>
        <w:ind w:right="1" w:hanging="283"/>
      </w:pPr>
      <w:r>
        <w:t>W imieniu Wykonawcy faktury wystawia Lider Konsorcjum. [</w:t>
      </w:r>
      <w:r>
        <w:rPr>
          <w:i/>
        </w:rPr>
        <w:t>postanowienie to ma zastosowanie w przypadku, gdy Wykonawcą jest Konsorcjum</w:t>
      </w:r>
      <w:r>
        <w:t xml:space="preserve">].  </w:t>
      </w:r>
    </w:p>
    <w:p w14:paraId="55FE0377" w14:textId="77777777" w:rsidR="008C10D4" w:rsidRDefault="00304934">
      <w:pPr>
        <w:numPr>
          <w:ilvl w:val="0"/>
          <w:numId w:val="42"/>
        </w:numPr>
        <w:ind w:right="1" w:hanging="283"/>
      </w:pPr>
      <w:r>
        <w:t>Zapłata faktury dokonana przez Zamawiającego na rzecz Lidera Konsorcjum powoduje wygaśnięcie długu wynikającego z tej faktury względem wszystkich pozostałych uczestników Konsorcjum [</w:t>
      </w:r>
      <w:r>
        <w:rPr>
          <w:i/>
        </w:rPr>
        <w:t>postanowienie to ma zastosowanie w przypadku, gdy wykonawcą jest Konsorcjum</w:t>
      </w:r>
      <w:r>
        <w:t xml:space="preserve">].  </w:t>
      </w:r>
    </w:p>
    <w:p w14:paraId="0CD7C70C" w14:textId="77777777" w:rsidR="008C10D4" w:rsidRDefault="00304934">
      <w:pPr>
        <w:numPr>
          <w:ilvl w:val="0"/>
          <w:numId w:val="42"/>
        </w:numPr>
        <w:spacing w:after="234"/>
        <w:ind w:right="1" w:hanging="283"/>
      </w:pPr>
      <w:r>
        <w:t>Członkowie konsorcjum będącego Wykonawcą lub wykonawcy będący wspólnikami spółki cywilne ponoszą solidarną odpowiedzialność względem Zamawiającego za zobowiązania wynikające z Umowy oraz za wniesienie zabezpieczenia. Ponadto członkowie Konsorcjum ponoszą solidarną odpowiedzialność względem Zamawiającego za roszczenia zwrotne przysługujące Zamawiającemu z tytułu zaspokojenia roszczeń osób trzecich (w tym podwykonawców) wynikających ze szkód lub zaległych płatności powstałych przy lub w związku z wykonywaniem Umowy, za które odpowiada którykolwiek z konsorcjantów. Członkowie Konsorcjum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w:t>
      </w:r>
      <w:r>
        <w:rPr>
          <w:i/>
        </w:rPr>
        <w:t>postanowienie to ma zastosowanie w przypadku, gdy Wykonawcą jest Konsorcjum</w:t>
      </w:r>
      <w:r>
        <w:t xml:space="preserve">].  </w:t>
      </w:r>
    </w:p>
    <w:p w14:paraId="4CFBD087" w14:textId="77777777" w:rsidR="008C10D4" w:rsidRDefault="00304934">
      <w:pPr>
        <w:spacing w:after="4" w:line="259" w:lineRule="auto"/>
        <w:ind w:left="61" w:right="47" w:hanging="10"/>
        <w:jc w:val="center"/>
      </w:pPr>
      <w:r>
        <w:rPr>
          <w:b/>
        </w:rPr>
        <w:t>§ 30. POSTANOW</w:t>
      </w:r>
      <w:r>
        <w:rPr>
          <w:b/>
          <w:color w:val="4F81BD"/>
        </w:rPr>
        <w:t>I</w:t>
      </w:r>
      <w:r>
        <w:rPr>
          <w:b/>
        </w:rPr>
        <w:t>ENIA KOŃCOWE</w:t>
      </w:r>
      <w:r>
        <w:t xml:space="preserve"> </w:t>
      </w:r>
    </w:p>
    <w:p w14:paraId="737BBB95" w14:textId="77777777" w:rsidR="008C10D4" w:rsidRDefault="00304934">
      <w:pPr>
        <w:numPr>
          <w:ilvl w:val="0"/>
          <w:numId w:val="43"/>
        </w:numPr>
        <w:ind w:right="1" w:hanging="338"/>
      </w:pPr>
      <w:r>
        <w:t xml:space="preserve">Wykonawca oświadcza, że zawarcie i wykonywanie Umowy nie stanowi naruszenia żadnych praw osób trzecich.  </w:t>
      </w:r>
    </w:p>
    <w:p w14:paraId="6CD83C96" w14:textId="77777777" w:rsidR="008C10D4" w:rsidRDefault="00304934">
      <w:pPr>
        <w:numPr>
          <w:ilvl w:val="0"/>
          <w:numId w:val="43"/>
        </w:numPr>
        <w:ind w:right="1" w:hanging="338"/>
      </w:pPr>
      <w: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3E993144" w14:textId="77777777" w:rsidR="008C10D4" w:rsidRDefault="00304934">
      <w:pPr>
        <w:numPr>
          <w:ilvl w:val="0"/>
          <w:numId w:val="43"/>
        </w:numPr>
        <w:ind w:right="1" w:hanging="338"/>
      </w:pPr>
      <w:r>
        <w:t xml:space="preserve">Postanowienia ust. 2 stosuje się również wówczas, gdy po zawarciu Umowy wejdą w życie przepisy na skutek, których którekolwiek z postanowień Umowy stanie się nieważne.  </w:t>
      </w:r>
    </w:p>
    <w:p w14:paraId="1603D167" w14:textId="77777777" w:rsidR="008C10D4" w:rsidRDefault="00304934">
      <w:pPr>
        <w:numPr>
          <w:ilvl w:val="0"/>
          <w:numId w:val="43"/>
        </w:numPr>
        <w:ind w:right="1" w:hanging="338"/>
      </w:pPr>
      <w:r>
        <w:t xml:space="preserve">Strony będą dążyły do rozstrzygania sporów wynikających z Umowy lub mogących powstać w związku z jej interpretacją lub wykonaniem w ramach wzajemnych uzgodnień.  </w:t>
      </w:r>
    </w:p>
    <w:p w14:paraId="2B850BC6" w14:textId="77777777" w:rsidR="008C10D4" w:rsidRDefault="00304934">
      <w:pPr>
        <w:numPr>
          <w:ilvl w:val="0"/>
          <w:numId w:val="43"/>
        </w:numPr>
        <w:ind w:right="1" w:hanging="338"/>
      </w:pPr>
      <w:r>
        <w:t xml:space="preserve">W przypadku nie osiągnięcia przez Strony porozumienia, Strony poddają spory wynikające z Umowy lub mogące powstać w związku z jej interpretacją lub wykonaniem rozstrzygnięciu przez sąd powszechny właściwy według siedziby Zamawiającego.  </w:t>
      </w:r>
    </w:p>
    <w:p w14:paraId="2A217CFA" w14:textId="77777777" w:rsidR="008C10D4" w:rsidRDefault="00304934">
      <w:pPr>
        <w:numPr>
          <w:ilvl w:val="0"/>
          <w:numId w:val="43"/>
        </w:numPr>
        <w:ind w:right="1" w:hanging="338"/>
      </w:pPr>
      <w:r>
        <w:t xml:space="preserve">Wszystkie Załączniki do Umowy stanowią integralną całość Umowy.  </w:t>
      </w:r>
    </w:p>
    <w:p w14:paraId="61C458B0" w14:textId="77777777" w:rsidR="008C10D4" w:rsidRDefault="00304934">
      <w:pPr>
        <w:numPr>
          <w:ilvl w:val="0"/>
          <w:numId w:val="43"/>
        </w:numPr>
        <w:ind w:right="1" w:hanging="338"/>
      </w:pPr>
      <w:r>
        <w:t xml:space="preserve">Wszelkie zmiany Umowy wymagają formy pisemnej pod rygorem nieważności, z wyjątkiem sytuacji przewidzianych w samej Umowie.  </w:t>
      </w:r>
    </w:p>
    <w:p w14:paraId="448B37EC" w14:textId="77777777" w:rsidR="008C10D4" w:rsidRDefault="00304934">
      <w:pPr>
        <w:numPr>
          <w:ilvl w:val="0"/>
          <w:numId w:val="43"/>
        </w:numPr>
        <w:ind w:right="1" w:hanging="338"/>
      </w:pPr>
      <w:r>
        <w:lastRenderedPageBreak/>
        <w:t xml:space="preserve">Umowę sporządzono w dwóch jednobrzmiących egzemplarzach, po jednym dla każdej ze Stron. </w:t>
      </w:r>
    </w:p>
    <w:p w14:paraId="2BED265D" w14:textId="77777777" w:rsidR="008C10D4" w:rsidRDefault="00304934">
      <w:pPr>
        <w:numPr>
          <w:ilvl w:val="0"/>
          <w:numId w:val="43"/>
        </w:numPr>
        <w:spacing w:after="14"/>
        <w:ind w:right="1" w:hanging="338"/>
      </w:pPr>
      <w:r>
        <w:t xml:space="preserve">Umowa podlega prawu polskiemu a w sprawach nieuregulowanych niniejszą Umową mają zastosowanie przepisy Kodeksu Cywilnego oraz Ustawy PZP. </w:t>
      </w:r>
    </w:p>
    <w:p w14:paraId="43E57828" w14:textId="77777777" w:rsidR="008C10D4" w:rsidRDefault="00304934">
      <w:pPr>
        <w:numPr>
          <w:ilvl w:val="0"/>
          <w:numId w:val="43"/>
        </w:numPr>
        <w:ind w:right="1" w:hanging="338"/>
      </w:pPr>
      <w:r>
        <w:t xml:space="preserve">O ile nie zostanie osiągnięte polubowne rozstrzygnięcie sporu, to spory podlegają ostatecznemu rozstrzygnięciu sądowemu. Sądem właściwym do rozstrzygania sporów będzie sąd, w okręgu którego znajduje się siedziba Zamawiającego.  </w:t>
      </w:r>
    </w:p>
    <w:p w14:paraId="553F5D1D" w14:textId="77777777" w:rsidR="008C10D4" w:rsidRDefault="00304934">
      <w:pPr>
        <w:numPr>
          <w:ilvl w:val="0"/>
          <w:numId w:val="43"/>
        </w:numPr>
        <w:ind w:right="1" w:hanging="338"/>
      </w:pPr>
      <w:r>
        <w:t xml:space="preserve">Interpretacje postanowień Umowy:  </w:t>
      </w:r>
    </w:p>
    <w:p w14:paraId="7AE3FF6B" w14:textId="77777777" w:rsidR="008C10D4" w:rsidRDefault="00304934">
      <w:pPr>
        <w:numPr>
          <w:ilvl w:val="1"/>
          <w:numId w:val="43"/>
        </w:numPr>
        <w:ind w:right="1" w:hanging="569"/>
      </w:pPr>
      <w:r>
        <w:t xml:space="preserve">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 </w:t>
      </w:r>
    </w:p>
    <w:p w14:paraId="17CA9C91" w14:textId="77777777" w:rsidR="008C10D4" w:rsidRDefault="00304934">
      <w:pPr>
        <w:numPr>
          <w:ilvl w:val="2"/>
          <w:numId w:val="43"/>
        </w:numPr>
        <w:spacing w:after="14"/>
        <w:ind w:right="1" w:hanging="228"/>
      </w:pPr>
      <w:r>
        <w:t xml:space="preserve">Umowa; </w:t>
      </w:r>
    </w:p>
    <w:p w14:paraId="52E52158" w14:textId="77777777" w:rsidR="008C10D4" w:rsidRDefault="00304934">
      <w:pPr>
        <w:numPr>
          <w:ilvl w:val="2"/>
          <w:numId w:val="43"/>
        </w:numPr>
        <w:ind w:right="1" w:hanging="228"/>
      </w:pPr>
      <w:r>
        <w:t xml:space="preserve">Opis Przedmiotu Zamówienia; </w:t>
      </w:r>
    </w:p>
    <w:p w14:paraId="3B3D0F6D" w14:textId="77777777" w:rsidR="008C10D4" w:rsidRDefault="00304934">
      <w:pPr>
        <w:numPr>
          <w:ilvl w:val="2"/>
          <w:numId w:val="43"/>
        </w:numPr>
        <w:ind w:right="1" w:hanging="228"/>
      </w:pPr>
      <w:r>
        <w:t xml:space="preserve">inne Załączniki do Umowy. </w:t>
      </w:r>
    </w:p>
    <w:p w14:paraId="30859600" w14:textId="77777777" w:rsidR="008C10D4" w:rsidRDefault="00304934">
      <w:pPr>
        <w:numPr>
          <w:ilvl w:val="1"/>
          <w:numId w:val="43"/>
        </w:numPr>
        <w:ind w:right="1" w:hanging="569"/>
      </w:pPr>
      <w:r>
        <w:t xml:space="preserve">W przypadku stwierdzenia rozbieżności w postanowieniach dokumentów Umowy, obowiązujące będzie postanowienie, którego przyjęcie będzie zapewniało wykonanie przedmiotu Umowy zgodnie z postanowieniami Umowy. </w:t>
      </w:r>
    </w:p>
    <w:p w14:paraId="0FD849D5" w14:textId="77777777" w:rsidR="008C10D4" w:rsidRDefault="00304934">
      <w:pPr>
        <w:numPr>
          <w:ilvl w:val="1"/>
          <w:numId w:val="43"/>
        </w:numPr>
        <w:ind w:right="1" w:hanging="569"/>
      </w:pPr>
      <w:r>
        <w:t xml:space="preserve">Zasady, o których mowa w ust. 11.1  i 11.2. powyżej, stosuje się pod warunkiem, że powyższe przypadki nie są oczywistą omyłką pisarską lub rachunkową. </w:t>
      </w:r>
    </w:p>
    <w:p w14:paraId="77951CF5" w14:textId="77777777" w:rsidR="008C10D4" w:rsidRDefault="00304934">
      <w:pPr>
        <w:numPr>
          <w:ilvl w:val="1"/>
          <w:numId w:val="43"/>
        </w:numPr>
        <w:ind w:right="1" w:hanging="569"/>
      </w:pPr>
      <w:r>
        <w:t xml:space="preserve">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 </w:t>
      </w:r>
    </w:p>
    <w:p w14:paraId="2E84E621" w14:textId="77777777" w:rsidR="008C10D4" w:rsidRDefault="00304934">
      <w:pPr>
        <w:numPr>
          <w:ilvl w:val="0"/>
          <w:numId w:val="43"/>
        </w:numPr>
        <w:spacing w:after="190"/>
        <w:ind w:right="1" w:hanging="338"/>
      </w:pPr>
      <w:r>
        <w:t xml:space="preserve">Strony oświadczają, że zapoznały się z dokumentami Umowy i rozumieją ich treść. </w:t>
      </w:r>
    </w:p>
    <w:p w14:paraId="3B7D5508" w14:textId="77777777" w:rsidR="008C10D4" w:rsidRDefault="00304934">
      <w:pPr>
        <w:spacing w:after="11" w:line="250" w:lineRule="auto"/>
        <w:ind w:left="17" w:right="1" w:hanging="10"/>
        <w:jc w:val="center"/>
      </w:pPr>
      <w:r>
        <w:rPr>
          <w:b/>
          <w:color w:val="4F81BD"/>
        </w:rPr>
        <w:t xml:space="preserve">§ 29. ZAŁĄCZNIKI: </w:t>
      </w:r>
    </w:p>
    <w:p w14:paraId="5233F3F7" w14:textId="77777777" w:rsidR="008C10D4" w:rsidRDefault="00304934">
      <w:pPr>
        <w:numPr>
          <w:ilvl w:val="0"/>
          <w:numId w:val="44"/>
        </w:numPr>
        <w:ind w:right="1" w:hanging="360"/>
      </w:pPr>
      <w:r>
        <w:t xml:space="preserve">Załącznik nr 1 - Oferta </w:t>
      </w:r>
    </w:p>
    <w:p w14:paraId="2E231F53" w14:textId="77777777" w:rsidR="008C10D4" w:rsidRDefault="00304934">
      <w:pPr>
        <w:numPr>
          <w:ilvl w:val="0"/>
          <w:numId w:val="44"/>
        </w:numPr>
        <w:spacing w:after="14"/>
        <w:ind w:right="1" w:hanging="360"/>
      </w:pPr>
      <w:r>
        <w:t xml:space="preserve">Załącznik nr 2 – kosztorysy Ofertowe </w:t>
      </w:r>
    </w:p>
    <w:p w14:paraId="14758FC4" w14:textId="77777777" w:rsidR="008C10D4" w:rsidRDefault="00304934">
      <w:pPr>
        <w:numPr>
          <w:ilvl w:val="0"/>
          <w:numId w:val="44"/>
        </w:numPr>
        <w:spacing w:after="14"/>
        <w:ind w:right="1" w:hanging="360"/>
      </w:pPr>
      <w:r>
        <w:t xml:space="preserve">Załącznik nr 3 - Karta Gwarancyjna  </w:t>
      </w:r>
    </w:p>
    <w:p w14:paraId="7D191928" w14:textId="77777777" w:rsidR="008C10D4" w:rsidRDefault="00304934">
      <w:pPr>
        <w:numPr>
          <w:ilvl w:val="0"/>
          <w:numId w:val="44"/>
        </w:numPr>
        <w:ind w:right="1" w:hanging="360"/>
      </w:pPr>
      <w:r>
        <w:t xml:space="preserve">Załącznik nr 4 – Wykaz podwykonawców </w:t>
      </w:r>
    </w:p>
    <w:p w14:paraId="46E71442" w14:textId="77777777" w:rsidR="008C10D4" w:rsidRDefault="00304934">
      <w:pPr>
        <w:numPr>
          <w:ilvl w:val="0"/>
          <w:numId w:val="44"/>
        </w:numPr>
        <w:ind w:right="1" w:hanging="360"/>
      </w:pPr>
      <w:r>
        <w:t xml:space="preserve">Załącznik nr 5 - Harmonogram szczegółowy  </w:t>
      </w:r>
    </w:p>
    <w:p w14:paraId="2A010437" w14:textId="77777777" w:rsidR="008C10D4" w:rsidRDefault="00304934">
      <w:pPr>
        <w:numPr>
          <w:ilvl w:val="0"/>
          <w:numId w:val="44"/>
        </w:numPr>
        <w:ind w:right="1" w:hanging="360"/>
      </w:pPr>
      <w:r>
        <w:t xml:space="preserve">Załącznik nr 6-  SWZ z załącznikami </w:t>
      </w:r>
    </w:p>
    <w:p w14:paraId="619CCD22" w14:textId="64FA0710" w:rsidR="008C10D4" w:rsidRDefault="00304934" w:rsidP="005D5D93">
      <w:pPr>
        <w:spacing w:after="0" w:line="259" w:lineRule="auto"/>
        <w:ind w:left="514" w:right="0" w:firstLine="0"/>
        <w:jc w:val="left"/>
      </w:pPr>
      <w:r>
        <w:t xml:space="preserve">  </w:t>
      </w:r>
    </w:p>
    <w:p w14:paraId="181B041D" w14:textId="7453529D" w:rsidR="008C10D4" w:rsidRDefault="00304934" w:rsidP="005D5D93">
      <w:pPr>
        <w:spacing w:after="0" w:line="259" w:lineRule="auto"/>
        <w:ind w:left="12" w:right="0" w:firstLine="0"/>
        <w:jc w:val="left"/>
      </w:pPr>
      <w:r>
        <w:t xml:space="preserve"> </w:t>
      </w:r>
    </w:p>
    <w:p w14:paraId="5F79992F" w14:textId="77777777" w:rsidR="008C10D4" w:rsidRDefault="00304934">
      <w:pPr>
        <w:spacing w:after="0" w:line="259" w:lineRule="auto"/>
        <w:ind w:left="12" w:right="0" w:firstLine="0"/>
        <w:jc w:val="left"/>
      </w:pPr>
      <w:r>
        <w:t xml:space="preserve"> </w:t>
      </w:r>
    </w:p>
    <w:p w14:paraId="56F6994F" w14:textId="77777777" w:rsidR="008C10D4" w:rsidRDefault="00304934">
      <w:pPr>
        <w:spacing w:after="0" w:line="259" w:lineRule="auto"/>
        <w:ind w:left="12" w:right="0" w:firstLine="0"/>
        <w:jc w:val="left"/>
      </w:pPr>
      <w:r>
        <w:t xml:space="preserve"> </w:t>
      </w:r>
    </w:p>
    <w:p w14:paraId="4D64417E" w14:textId="77777777" w:rsidR="008C10D4" w:rsidRDefault="00304934">
      <w:pPr>
        <w:spacing w:after="0" w:line="259" w:lineRule="auto"/>
        <w:ind w:left="12" w:right="0" w:firstLine="0"/>
        <w:jc w:val="left"/>
      </w:pPr>
      <w:r>
        <w:t xml:space="preserve"> </w:t>
      </w:r>
    </w:p>
    <w:p w14:paraId="1A3157CA" w14:textId="77777777" w:rsidR="008C10D4" w:rsidRDefault="00304934">
      <w:pPr>
        <w:spacing w:after="0" w:line="259" w:lineRule="auto"/>
        <w:ind w:left="12" w:right="0" w:firstLine="0"/>
        <w:jc w:val="left"/>
      </w:pPr>
      <w:r>
        <w:t xml:space="preserve"> </w:t>
      </w:r>
    </w:p>
    <w:p w14:paraId="7201B220" w14:textId="77777777" w:rsidR="008C10D4" w:rsidRDefault="00304934">
      <w:pPr>
        <w:spacing w:after="0" w:line="259" w:lineRule="auto"/>
        <w:ind w:left="12" w:right="0" w:firstLine="0"/>
        <w:jc w:val="left"/>
      </w:pPr>
      <w:r>
        <w:t xml:space="preserve"> </w:t>
      </w:r>
    </w:p>
    <w:p w14:paraId="461B7C59" w14:textId="77777777" w:rsidR="008C10D4" w:rsidRDefault="00304934">
      <w:pPr>
        <w:spacing w:after="0" w:line="259" w:lineRule="auto"/>
        <w:ind w:left="12" w:right="0" w:firstLine="0"/>
        <w:jc w:val="left"/>
      </w:pPr>
      <w:r>
        <w:t xml:space="preserve"> </w:t>
      </w:r>
    </w:p>
    <w:p w14:paraId="277E2C96" w14:textId="77777777" w:rsidR="008C10D4" w:rsidRDefault="00304934">
      <w:pPr>
        <w:spacing w:after="0" w:line="259" w:lineRule="auto"/>
        <w:ind w:left="12" w:right="0" w:firstLine="0"/>
        <w:jc w:val="left"/>
      </w:pPr>
      <w:r>
        <w:t xml:space="preserve"> </w:t>
      </w:r>
    </w:p>
    <w:p w14:paraId="2E81508F" w14:textId="77777777" w:rsidR="008C10D4" w:rsidRDefault="00304934">
      <w:pPr>
        <w:spacing w:after="0" w:line="259" w:lineRule="auto"/>
        <w:ind w:left="12" w:right="0" w:firstLine="0"/>
        <w:jc w:val="left"/>
      </w:pPr>
      <w:r>
        <w:t xml:space="preserve"> </w:t>
      </w:r>
    </w:p>
    <w:p w14:paraId="31FC3E2A" w14:textId="77777777" w:rsidR="008C10D4" w:rsidRDefault="00304934">
      <w:pPr>
        <w:spacing w:after="0" w:line="259" w:lineRule="auto"/>
        <w:ind w:left="12" w:right="0" w:firstLine="0"/>
        <w:jc w:val="left"/>
      </w:pPr>
      <w:r>
        <w:t xml:space="preserve"> </w:t>
      </w:r>
    </w:p>
    <w:p w14:paraId="34E99E49" w14:textId="01E4C5FF" w:rsidR="007A4C8C" w:rsidRDefault="00304934">
      <w:pPr>
        <w:spacing w:after="0" w:line="259" w:lineRule="auto"/>
        <w:ind w:left="12" w:right="0" w:firstLine="0"/>
        <w:jc w:val="left"/>
      </w:pPr>
      <w:r>
        <w:t xml:space="preserve"> </w:t>
      </w:r>
    </w:p>
    <w:p w14:paraId="408C666F" w14:textId="77777777" w:rsidR="007A4C8C" w:rsidRDefault="007A4C8C">
      <w:pPr>
        <w:spacing w:after="160" w:line="259" w:lineRule="auto"/>
        <w:ind w:left="0" w:right="0" w:firstLine="0"/>
        <w:jc w:val="left"/>
      </w:pPr>
      <w:r>
        <w:br w:type="page"/>
      </w:r>
    </w:p>
    <w:p w14:paraId="73438F7E" w14:textId="77777777" w:rsidR="008C10D4" w:rsidRDefault="008C10D4">
      <w:pPr>
        <w:spacing w:after="0" w:line="259" w:lineRule="auto"/>
        <w:ind w:left="12" w:right="0" w:firstLine="0"/>
        <w:jc w:val="left"/>
      </w:pPr>
    </w:p>
    <w:p w14:paraId="016A25DF" w14:textId="77777777" w:rsidR="008C10D4" w:rsidRDefault="00304934">
      <w:pPr>
        <w:spacing w:after="0" w:line="259" w:lineRule="auto"/>
        <w:ind w:left="12" w:right="0" w:firstLine="0"/>
        <w:jc w:val="left"/>
      </w:pPr>
      <w:r>
        <w:t xml:space="preserve"> </w:t>
      </w:r>
    </w:p>
    <w:p w14:paraId="603B9D33" w14:textId="77777777" w:rsidR="008C10D4" w:rsidRDefault="00304934">
      <w:pPr>
        <w:spacing w:after="0" w:line="259" w:lineRule="auto"/>
        <w:ind w:left="12" w:right="0" w:firstLine="0"/>
        <w:jc w:val="left"/>
      </w:pPr>
      <w:r>
        <w:t xml:space="preserve"> </w:t>
      </w:r>
    </w:p>
    <w:p w14:paraId="6A0A886A" w14:textId="77777777" w:rsidR="008C10D4" w:rsidRDefault="00304934">
      <w:pPr>
        <w:spacing w:after="233" w:line="259" w:lineRule="auto"/>
        <w:ind w:left="997" w:right="0" w:firstLine="0"/>
        <w:jc w:val="center"/>
      </w:pPr>
      <w:r>
        <w:rPr>
          <w:b/>
        </w:rPr>
        <w:t>K</w:t>
      </w:r>
      <w:r>
        <w:rPr>
          <w:b/>
          <w:sz w:val="16"/>
        </w:rPr>
        <w:t xml:space="preserve">ARTA </w:t>
      </w:r>
      <w:r>
        <w:rPr>
          <w:b/>
        </w:rPr>
        <w:t>G</w:t>
      </w:r>
      <w:r>
        <w:rPr>
          <w:b/>
          <w:sz w:val="16"/>
        </w:rPr>
        <w:t xml:space="preserve">WARANCYJNA </w:t>
      </w:r>
      <w:r>
        <w:rPr>
          <w:b/>
        </w:rPr>
        <w:t>/</w:t>
      </w:r>
      <w:r>
        <w:rPr>
          <w:b/>
          <w:sz w:val="16"/>
        </w:rPr>
        <w:t xml:space="preserve"> WZÓR</w:t>
      </w:r>
      <w:r>
        <w:rPr>
          <w:b/>
        </w:rPr>
        <w:t xml:space="preserve">/ </w:t>
      </w:r>
    </w:p>
    <w:p w14:paraId="31203C7A" w14:textId="77777777" w:rsidR="008C10D4" w:rsidRDefault="00304934">
      <w:pPr>
        <w:spacing w:after="214" w:line="259" w:lineRule="auto"/>
        <w:ind w:left="641" w:right="0" w:firstLine="0"/>
        <w:jc w:val="center"/>
      </w:pPr>
      <w:r>
        <w:rPr>
          <w:b/>
        </w:rPr>
        <w:t xml:space="preserve"> </w:t>
      </w:r>
    </w:p>
    <w:p w14:paraId="3CBCD25D" w14:textId="7A634B76" w:rsidR="008C10D4" w:rsidRDefault="00304934">
      <w:pPr>
        <w:spacing w:after="216" w:line="259" w:lineRule="auto"/>
        <w:ind w:left="61" w:right="0" w:hanging="10"/>
        <w:jc w:val="center"/>
      </w:pPr>
      <w:r>
        <w:rPr>
          <w:b/>
        </w:rPr>
        <w:t>do umowy nr ………………………………….z dnia………………202</w:t>
      </w:r>
      <w:r w:rsidR="00EA6D76">
        <w:rPr>
          <w:b/>
        </w:rPr>
        <w:t>4</w:t>
      </w:r>
      <w:r>
        <w:rPr>
          <w:b/>
        </w:rPr>
        <w:t>r.</w:t>
      </w:r>
      <w:r>
        <w:t xml:space="preserve"> </w:t>
      </w:r>
    </w:p>
    <w:p w14:paraId="32DEFC8C" w14:textId="77777777" w:rsidR="008C10D4" w:rsidRDefault="00304934">
      <w:pPr>
        <w:spacing w:after="216" w:line="259" w:lineRule="auto"/>
        <w:ind w:left="50" w:right="0" w:firstLine="0"/>
        <w:jc w:val="left"/>
      </w:pPr>
      <w:r>
        <w:rPr>
          <w:b/>
        </w:rPr>
        <w:t xml:space="preserve"> </w:t>
      </w:r>
    </w:p>
    <w:p w14:paraId="2F8B5AA1" w14:textId="77777777" w:rsidR="008C10D4" w:rsidRDefault="00304934">
      <w:pPr>
        <w:spacing w:after="223"/>
        <w:ind w:left="7" w:right="0" w:hanging="10"/>
        <w:jc w:val="left"/>
      </w:pPr>
      <w:r>
        <w:t xml:space="preserve">udzielona przez: </w:t>
      </w:r>
    </w:p>
    <w:p w14:paraId="50ED1F46" w14:textId="57465CDF" w:rsidR="008C10D4" w:rsidRDefault="00304934" w:rsidP="00785AC1">
      <w:pPr>
        <w:ind w:left="12" w:right="1" w:firstLine="0"/>
      </w:pPr>
      <w:r>
        <w:t xml:space="preserve"> z siedzibą w  …………………………………...przy ul………………………; zarejestrowaną w ………………………………………………………………………………….. pod numerem KRS……………………………., posługującą się numerem REGON: ………………………..……, numerem NIP:.……………………… reprezentowaną przez ………..………..,zwaną dalej "Wykonawcą” na rzecz </w:t>
      </w:r>
    </w:p>
    <w:p w14:paraId="4165CCCD" w14:textId="77777777" w:rsidR="00785AC1" w:rsidRDefault="00785AC1" w:rsidP="00785AC1">
      <w:pPr>
        <w:ind w:left="12" w:right="1" w:firstLine="0"/>
      </w:pPr>
    </w:p>
    <w:p w14:paraId="00B6C34D" w14:textId="5932DBA3" w:rsidR="008C10D4" w:rsidRDefault="00304934" w:rsidP="00785AC1">
      <w:pPr>
        <w:spacing w:after="215" w:line="259" w:lineRule="auto"/>
        <w:ind w:left="12" w:right="0" w:firstLine="0"/>
        <w:jc w:val="left"/>
      </w:pPr>
      <w:r>
        <w:t xml:space="preserve"> Nadleśnictwa </w:t>
      </w:r>
      <w:r w:rsidR="00CC7025">
        <w:t>Parczew</w:t>
      </w:r>
      <w:r>
        <w:t xml:space="preserve">,  ul. </w:t>
      </w:r>
      <w:r w:rsidR="00CC7025">
        <w:t>Aleja Kasztanowa 29, 21-230 Sosnowica</w:t>
      </w:r>
      <w:r>
        <w:t xml:space="preserve"> </w:t>
      </w:r>
      <w:r w:rsidR="00785AC1">
        <w:rPr>
          <w:rFonts w:cs="Arial"/>
          <w:sz w:val="22"/>
        </w:rPr>
        <w:t xml:space="preserve">NIP 5650002377 REGON </w:t>
      </w:r>
      <w:r w:rsidR="00785AC1" w:rsidRPr="00BE65A3">
        <w:rPr>
          <w:rFonts w:cs="Arial"/>
          <w:sz w:val="22"/>
        </w:rPr>
        <w:t>110016935</w:t>
      </w:r>
      <w:r w:rsidR="00785AC1">
        <w:rPr>
          <w:rFonts w:cs="Arial"/>
          <w:sz w:val="22"/>
        </w:rPr>
        <w:t xml:space="preserve"> </w:t>
      </w:r>
      <w:r>
        <w:t>zwanym dalej Zamawiającym</w:t>
      </w:r>
      <w:r w:rsidR="00785AC1">
        <w:t>.</w:t>
      </w:r>
    </w:p>
    <w:p w14:paraId="7E6F1D36" w14:textId="77777777" w:rsidR="008C10D4" w:rsidRDefault="00304934">
      <w:pPr>
        <w:spacing w:after="239" w:line="259" w:lineRule="auto"/>
        <w:ind w:left="46" w:right="0" w:firstLine="0"/>
        <w:jc w:val="left"/>
      </w:pPr>
      <w:r>
        <w:t xml:space="preserve"> </w:t>
      </w:r>
    </w:p>
    <w:p w14:paraId="07C0A253" w14:textId="6AD92396" w:rsidR="008C10D4" w:rsidRDefault="00304934">
      <w:pPr>
        <w:numPr>
          <w:ilvl w:val="0"/>
          <w:numId w:val="45"/>
        </w:numPr>
        <w:spacing w:after="79"/>
        <w:ind w:right="1" w:hanging="355"/>
      </w:pPr>
      <w:r>
        <w:t>Wykonawca jako gwarant, udziela niniejszym Zamawiającemu gwarancji na przedmiot  objęty umową nr …………………. z dnia ………………… 202</w:t>
      </w:r>
      <w:r w:rsidR="005D5D93">
        <w:t>4</w:t>
      </w:r>
      <w:r>
        <w:t xml:space="preserve"> r., zwaną dalej „Umową”. </w:t>
      </w:r>
    </w:p>
    <w:p w14:paraId="041FF2FE" w14:textId="77777777" w:rsidR="008C10D4" w:rsidRDefault="00304934">
      <w:pPr>
        <w:numPr>
          <w:ilvl w:val="0"/>
          <w:numId w:val="45"/>
        </w:numPr>
        <w:spacing w:after="76"/>
        <w:ind w:right="1" w:hanging="355"/>
      </w:pPr>
      <w:r>
        <w:t xml:space="preserve">Wykonawca oświadcza, że objęte niniejszą kartą gwarancyjną roboty budowlane zostały wykonane zgodnie ze zasadami wiedzy technicznej i przepisami </w:t>
      </w:r>
      <w:proofErr w:type="spellStart"/>
      <w:r>
        <w:t>techniczno</w:t>
      </w:r>
      <w:proofErr w:type="spellEnd"/>
      <w:r>
        <w:t xml:space="preserve"> –budowlanymi. </w:t>
      </w:r>
    </w:p>
    <w:p w14:paraId="58B9AD86" w14:textId="77777777" w:rsidR="008C10D4" w:rsidRDefault="00304934">
      <w:pPr>
        <w:numPr>
          <w:ilvl w:val="0"/>
          <w:numId w:val="45"/>
        </w:numPr>
        <w:spacing w:after="76"/>
        <w:ind w:right="1" w:hanging="355"/>
      </w:pPr>
      <w:r>
        <w:t xml:space="preserve">Składając niniejsze oświadczenie gwarancyjne Wykonawca zapewnia, że przedmiot umowy jest wykonany i ma wszelkie właściwości odpowiadające warunkom określonym w powyższej wskazanej Umowie oraz odpowiada wymogom zawartym w SWZ. </w:t>
      </w:r>
    </w:p>
    <w:p w14:paraId="6642D0CF" w14:textId="77777777" w:rsidR="008C10D4" w:rsidRDefault="00304934">
      <w:pPr>
        <w:numPr>
          <w:ilvl w:val="0"/>
          <w:numId w:val="45"/>
        </w:numPr>
        <w:spacing w:after="79"/>
        <w:ind w:right="1" w:hanging="355"/>
      </w:pPr>
      <w:r>
        <w:t>Gwarancja udzielana jest na okres:</w:t>
      </w:r>
      <w:r>
        <w:rPr>
          <w:b/>
        </w:rPr>
        <w:t>…………..miesięcy</w:t>
      </w:r>
      <w:r>
        <w:t xml:space="preserve">, licząc od dnia podpisania protokołu odbioru końcowego. </w:t>
      </w:r>
    </w:p>
    <w:p w14:paraId="2C517AF4" w14:textId="77777777" w:rsidR="008C10D4" w:rsidRDefault="00304934">
      <w:pPr>
        <w:numPr>
          <w:ilvl w:val="0"/>
          <w:numId w:val="45"/>
        </w:numPr>
        <w:spacing w:after="49"/>
        <w:ind w:right="1" w:hanging="355"/>
      </w:pPr>
      <w:r>
        <w:t xml:space="preserve">Wszelkie roszczenia gwarancyjne kierowane mogą być na adres Wykonawcy, tj.: </w:t>
      </w:r>
    </w:p>
    <w:p w14:paraId="4CE6AFBE" w14:textId="77777777" w:rsidR="008C10D4" w:rsidRDefault="00304934">
      <w:pPr>
        <w:spacing w:after="77" w:line="259" w:lineRule="auto"/>
        <w:ind w:left="12" w:right="0" w:firstLine="0"/>
        <w:jc w:val="left"/>
      </w:pPr>
      <w:r>
        <w:t xml:space="preserve"> </w:t>
      </w:r>
    </w:p>
    <w:p w14:paraId="48F0E257" w14:textId="77777777" w:rsidR="008C10D4" w:rsidRDefault="00304934">
      <w:pPr>
        <w:spacing w:after="19"/>
        <w:ind w:left="15" w:right="17" w:hanging="10"/>
        <w:jc w:val="center"/>
      </w:pPr>
      <w:r>
        <w:t xml:space="preserve">………………………………………………………………………………………………………. </w:t>
      </w:r>
    </w:p>
    <w:p w14:paraId="5C280709" w14:textId="77777777" w:rsidR="008C10D4" w:rsidRDefault="00304934">
      <w:pPr>
        <w:spacing w:after="72" w:line="259" w:lineRule="auto"/>
        <w:ind w:left="15" w:right="13" w:hanging="10"/>
        <w:jc w:val="center"/>
      </w:pPr>
      <w:r>
        <w:t xml:space="preserve">nazwa Wykonawcy </w:t>
      </w:r>
    </w:p>
    <w:p w14:paraId="06A2BF89" w14:textId="77777777" w:rsidR="008C10D4" w:rsidRDefault="00304934">
      <w:pPr>
        <w:spacing w:after="75" w:line="259" w:lineRule="auto"/>
        <w:ind w:left="50" w:right="0" w:firstLine="0"/>
        <w:jc w:val="center"/>
      </w:pPr>
      <w:r>
        <w:t xml:space="preserve"> </w:t>
      </w:r>
    </w:p>
    <w:p w14:paraId="2C9AA763" w14:textId="77777777" w:rsidR="008C10D4" w:rsidRDefault="00304934">
      <w:pPr>
        <w:spacing w:after="83"/>
        <w:ind w:left="15" w:right="17" w:hanging="10"/>
        <w:jc w:val="center"/>
      </w:pPr>
      <w:r>
        <w:t xml:space="preserve">………………………………………………………………………………………………………. </w:t>
      </w:r>
    </w:p>
    <w:p w14:paraId="441458C8" w14:textId="77777777" w:rsidR="008C10D4" w:rsidRDefault="00304934">
      <w:pPr>
        <w:spacing w:after="72" w:line="259" w:lineRule="auto"/>
        <w:ind w:left="15" w:right="0" w:hanging="10"/>
        <w:jc w:val="center"/>
      </w:pPr>
      <w:r>
        <w:t xml:space="preserve">adres korespondencyjny </w:t>
      </w:r>
    </w:p>
    <w:p w14:paraId="5B9EC600" w14:textId="77777777" w:rsidR="008C10D4" w:rsidRDefault="00304934">
      <w:pPr>
        <w:spacing w:after="77" w:line="259" w:lineRule="auto"/>
        <w:ind w:left="50" w:right="0" w:firstLine="0"/>
        <w:jc w:val="center"/>
      </w:pPr>
      <w:r>
        <w:t xml:space="preserve"> </w:t>
      </w:r>
    </w:p>
    <w:p w14:paraId="751EC391" w14:textId="77777777" w:rsidR="008C10D4" w:rsidRDefault="00304934">
      <w:pPr>
        <w:spacing w:after="83"/>
        <w:ind w:left="15" w:right="0" w:hanging="10"/>
        <w:jc w:val="center"/>
      </w:pPr>
      <w:r>
        <w:t xml:space="preserve">e-mail: …………………………., </w:t>
      </w:r>
    </w:p>
    <w:p w14:paraId="38417C26" w14:textId="77777777" w:rsidR="008C10D4" w:rsidRDefault="00304934">
      <w:pPr>
        <w:spacing w:after="83"/>
        <w:ind w:left="15" w:right="3" w:hanging="10"/>
        <w:jc w:val="center"/>
      </w:pPr>
      <w:r>
        <w:t xml:space="preserve">fax: ……………………………….. , </w:t>
      </w:r>
    </w:p>
    <w:p w14:paraId="43449BFD" w14:textId="77777777" w:rsidR="008C10D4" w:rsidRDefault="00304934">
      <w:pPr>
        <w:spacing w:after="83"/>
        <w:ind w:left="15" w:right="1" w:hanging="10"/>
        <w:jc w:val="center"/>
      </w:pPr>
      <w:r>
        <w:t xml:space="preserve">tel.:…..................... </w:t>
      </w:r>
    </w:p>
    <w:p w14:paraId="3A211F1D" w14:textId="77777777" w:rsidR="008C10D4" w:rsidRDefault="00304934">
      <w:pPr>
        <w:spacing w:after="75" w:line="259" w:lineRule="auto"/>
        <w:ind w:left="3699" w:right="0" w:firstLine="0"/>
        <w:jc w:val="left"/>
      </w:pPr>
      <w:r>
        <w:t xml:space="preserve"> </w:t>
      </w:r>
    </w:p>
    <w:p w14:paraId="23B36C16" w14:textId="77777777" w:rsidR="008C10D4" w:rsidRDefault="00304934">
      <w:pPr>
        <w:spacing w:after="82"/>
        <w:ind w:left="439" w:right="1" w:firstLine="0"/>
      </w:pPr>
      <w:r>
        <w:t xml:space="preserve">Roszczenia gwarancyjne składane być mogą w formie pisemnej, poprzez wysłanie faksu lub informacji poczta elektroniczną na dane Wykonawcy wskazane powyżej, z jednakowym skutkiem prawnym w zakresie skuteczności każdego ze sposobów doręczenia. </w:t>
      </w:r>
    </w:p>
    <w:p w14:paraId="35464596" w14:textId="77777777" w:rsidR="008C10D4" w:rsidRDefault="00304934">
      <w:pPr>
        <w:spacing w:after="75" w:line="259" w:lineRule="auto"/>
        <w:ind w:left="439" w:right="0" w:firstLine="0"/>
        <w:jc w:val="left"/>
      </w:pPr>
      <w:r>
        <w:t xml:space="preserve"> </w:t>
      </w:r>
    </w:p>
    <w:p w14:paraId="63E84ACE" w14:textId="77777777" w:rsidR="008C10D4" w:rsidRDefault="00304934">
      <w:pPr>
        <w:spacing w:after="107"/>
        <w:ind w:left="439" w:right="1" w:firstLine="0"/>
      </w:pPr>
      <w:r>
        <w:t xml:space="preserve">Dopuszczalna jest zmiana adresu korespondencyjnego Wykonawcy jednakże wyłącznie na obszarze Rzeczypospolitej Polskiej. W przypadku zmiany/przeniesienia siedziby Wykonawcy za granicę zobowiązany jest on do wskazania swego przedstawiciela oraz jego adresu na </w:t>
      </w:r>
      <w:r>
        <w:lastRenderedPageBreak/>
        <w:t xml:space="preserve">obszarze Rzeczypospolitej Polskiej. Zmiana adresu do zgłoszenia uprawnień lub 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 </w:t>
      </w:r>
    </w:p>
    <w:p w14:paraId="618AAD55" w14:textId="77777777" w:rsidR="008C10D4" w:rsidRDefault="00304934">
      <w:pPr>
        <w:numPr>
          <w:ilvl w:val="0"/>
          <w:numId w:val="46"/>
        </w:numPr>
        <w:spacing w:after="76"/>
        <w:ind w:right="1" w:hanging="360"/>
      </w:pPr>
      <w:r>
        <w:t xml:space="preserve">Czas realizacji roszczeń z tytułu gwarancji liczony jest od dnia zgłoszenia roszczeń gwarancyjnych przez Zamawiającego tj. od dnia doręczenia korespondencji pocztowej lub prawidłowej transmisji faksu przez Zamawiającego. </w:t>
      </w:r>
    </w:p>
    <w:p w14:paraId="20287052" w14:textId="77777777" w:rsidR="008C10D4" w:rsidRDefault="00304934">
      <w:pPr>
        <w:numPr>
          <w:ilvl w:val="0"/>
          <w:numId w:val="46"/>
        </w:numPr>
        <w:spacing w:after="79"/>
        <w:ind w:right="1" w:hanging="360"/>
      </w:pPr>
      <w:r>
        <w:t xml:space="preserve">Zakres uprawnień lub roszczeń Zamawiającego jest jednocześnie zakresem obowiązków Wykonawcy i obejmuje wedle wyboru Zamawiającego prawo do żądania: </w:t>
      </w:r>
    </w:p>
    <w:p w14:paraId="4A69B67B" w14:textId="77777777" w:rsidR="008C10D4" w:rsidRDefault="00304934">
      <w:pPr>
        <w:numPr>
          <w:ilvl w:val="1"/>
          <w:numId w:val="46"/>
        </w:numPr>
        <w:spacing w:after="76"/>
        <w:ind w:right="1" w:hanging="432"/>
      </w:pPr>
      <w:r>
        <w:t xml:space="preserve">usunięcia wady fizycznej lub dostarczenia rzeczy wolnej od wad, </w:t>
      </w:r>
    </w:p>
    <w:p w14:paraId="548A6B78" w14:textId="77777777" w:rsidR="008C10D4" w:rsidRDefault="00304934">
      <w:pPr>
        <w:numPr>
          <w:ilvl w:val="1"/>
          <w:numId w:val="46"/>
        </w:numPr>
        <w:spacing w:after="73"/>
        <w:ind w:right="1" w:hanging="432"/>
      </w:pPr>
      <w:r>
        <w:t xml:space="preserve">zwrotu zapłaconego wynagrodzenia w całości lub w części, </w:t>
      </w:r>
    </w:p>
    <w:p w14:paraId="5D49ABD1" w14:textId="77777777" w:rsidR="008C10D4" w:rsidRDefault="00304934">
      <w:pPr>
        <w:numPr>
          <w:ilvl w:val="1"/>
          <w:numId w:val="46"/>
        </w:numPr>
        <w:spacing w:after="76"/>
        <w:ind w:right="1" w:hanging="432"/>
      </w:pPr>
      <w:r>
        <w:t xml:space="preserve">zapewnienia innych świadczeń zmierzających do utrzymania bądź przywrócenia właściwości, cech i funkcjonalności przedmiotu umowy, o których spełnieniu zapewnił Wykonawca podpisując Umowę. </w:t>
      </w:r>
    </w:p>
    <w:p w14:paraId="6E5146DE" w14:textId="77777777" w:rsidR="008C10D4" w:rsidRDefault="00304934">
      <w:pPr>
        <w:numPr>
          <w:ilvl w:val="0"/>
          <w:numId w:val="46"/>
        </w:numPr>
        <w:spacing w:after="76"/>
        <w:ind w:right="1" w:hanging="360"/>
      </w:pPr>
      <w:r>
        <w:t xml:space="preserve">Tryb, warunki i terminy realizacji praw i obowiązków z tytułu udzielonej przez Wykonawcę gwarancji określone są w Umowie, które to warunki Wykonawca w całości potwierdza, akceptuje i zobowiązuje się do ich bezwarunkowej realizacji. </w:t>
      </w:r>
    </w:p>
    <w:p w14:paraId="3F18999A" w14:textId="77777777" w:rsidR="008C10D4" w:rsidRDefault="00304934">
      <w:pPr>
        <w:numPr>
          <w:ilvl w:val="0"/>
          <w:numId w:val="46"/>
        </w:numPr>
        <w:spacing w:after="79"/>
        <w:ind w:right="1" w:hanging="360"/>
      </w:pPr>
      <w:r>
        <w:t xml:space="preserve">Wykonawca oświadcza, że udzielona Zamawiającemu gwarancja nie wyłącza, nie ogranicza ani nie zawiesza uprawnień Zamawiającego wynikających z udzielonej mu rękojmi za wady. </w:t>
      </w:r>
    </w:p>
    <w:p w14:paraId="2DC9729A" w14:textId="77777777" w:rsidR="008C10D4" w:rsidRDefault="00304934">
      <w:pPr>
        <w:numPr>
          <w:ilvl w:val="0"/>
          <w:numId w:val="46"/>
        </w:numPr>
        <w:spacing w:after="54"/>
        <w:ind w:right="1" w:hanging="360"/>
      </w:pPr>
      <w:r>
        <w:t xml:space="preserve">W zakresie nie objętym niniejszym oświadczeniem gwarancyjnym moc wiążącą mają warunki określone w Umowie. W pozostałym zakresie zastosowanie znajdują powszechnie obowiązujące przepisy prawa. </w:t>
      </w:r>
    </w:p>
    <w:p w14:paraId="243E46A1" w14:textId="77777777" w:rsidR="008C10D4" w:rsidRDefault="00304934">
      <w:pPr>
        <w:spacing w:after="216" w:line="259" w:lineRule="auto"/>
        <w:ind w:left="22" w:right="0" w:firstLine="0"/>
        <w:jc w:val="left"/>
      </w:pPr>
      <w:r>
        <w:t xml:space="preserve"> </w:t>
      </w:r>
    </w:p>
    <w:p w14:paraId="04284950" w14:textId="4C498419" w:rsidR="008C10D4" w:rsidRDefault="00304934">
      <w:pPr>
        <w:spacing w:after="223"/>
        <w:ind w:left="7" w:right="1" w:firstLine="0"/>
      </w:pPr>
      <w:r>
        <w:t xml:space="preserve">Sporządzono w </w:t>
      </w:r>
      <w:r w:rsidR="00CC7025">
        <w:t xml:space="preserve">Sosnowicy </w:t>
      </w:r>
      <w:r>
        <w:t xml:space="preserve">  dnia………………….r. </w:t>
      </w:r>
    </w:p>
    <w:p w14:paraId="189125BB" w14:textId="77777777" w:rsidR="008C10D4" w:rsidRDefault="00304934">
      <w:pPr>
        <w:spacing w:after="216" w:line="259" w:lineRule="auto"/>
        <w:ind w:left="22" w:right="0" w:firstLine="0"/>
        <w:jc w:val="left"/>
      </w:pPr>
      <w:r>
        <w:t xml:space="preserve"> </w:t>
      </w:r>
    </w:p>
    <w:p w14:paraId="13613C18" w14:textId="77777777" w:rsidR="008C10D4" w:rsidRDefault="00304934">
      <w:pPr>
        <w:spacing w:after="216" w:line="259" w:lineRule="auto"/>
        <w:ind w:left="22" w:right="0" w:firstLine="0"/>
        <w:jc w:val="left"/>
      </w:pPr>
      <w:r>
        <w:t xml:space="preserve"> </w:t>
      </w:r>
    </w:p>
    <w:p w14:paraId="144B314C" w14:textId="77777777" w:rsidR="008C10D4" w:rsidRDefault="00304934">
      <w:pPr>
        <w:spacing w:after="224"/>
        <w:ind w:left="7" w:right="1" w:firstLine="0"/>
      </w:pPr>
      <w:r>
        <w:t xml:space="preserve">Potwierdzam odbiór : </w:t>
      </w:r>
    </w:p>
    <w:p w14:paraId="23AEFC84" w14:textId="77777777" w:rsidR="008C10D4" w:rsidRDefault="00304934">
      <w:pPr>
        <w:spacing w:after="216" w:line="259" w:lineRule="auto"/>
        <w:ind w:left="22" w:right="0" w:firstLine="0"/>
        <w:jc w:val="left"/>
      </w:pPr>
      <w:r>
        <w:t xml:space="preserve"> </w:t>
      </w:r>
    </w:p>
    <w:p w14:paraId="0B1A0782" w14:textId="77777777" w:rsidR="008C10D4" w:rsidRDefault="00304934">
      <w:pPr>
        <w:spacing w:after="216" w:line="259" w:lineRule="auto"/>
        <w:ind w:left="22" w:right="0" w:firstLine="0"/>
        <w:jc w:val="left"/>
      </w:pPr>
      <w:r>
        <w:t xml:space="preserve"> </w:t>
      </w:r>
    </w:p>
    <w:p w14:paraId="009EB882" w14:textId="77777777" w:rsidR="008C10D4" w:rsidRDefault="00304934">
      <w:pPr>
        <w:spacing w:after="2" w:line="478" w:lineRule="auto"/>
        <w:ind w:left="12" w:right="8454" w:firstLine="0"/>
        <w:jc w:val="left"/>
      </w:pPr>
      <w:r>
        <w:t xml:space="preserve">  </w:t>
      </w:r>
    </w:p>
    <w:p w14:paraId="64190221" w14:textId="77777777" w:rsidR="008C10D4" w:rsidRDefault="00304934">
      <w:pPr>
        <w:spacing w:after="17" w:line="259" w:lineRule="auto"/>
        <w:ind w:left="22" w:right="0" w:firstLine="0"/>
        <w:jc w:val="left"/>
      </w:pPr>
      <w:r>
        <w:t xml:space="preserve"> </w:t>
      </w:r>
    </w:p>
    <w:tbl>
      <w:tblPr>
        <w:tblStyle w:val="TableGrid"/>
        <w:tblW w:w="8438" w:type="dxa"/>
        <w:tblInd w:w="12" w:type="dxa"/>
        <w:tblLook w:val="04A0" w:firstRow="1" w:lastRow="0" w:firstColumn="1" w:lastColumn="0" w:noHBand="0" w:noVBand="1"/>
      </w:tblPr>
      <w:tblGrid>
        <w:gridCol w:w="5672"/>
        <w:gridCol w:w="2766"/>
      </w:tblGrid>
      <w:tr w:rsidR="008C10D4" w14:paraId="06CBACF7" w14:textId="77777777">
        <w:trPr>
          <w:trHeight w:val="335"/>
        </w:trPr>
        <w:tc>
          <w:tcPr>
            <w:tcW w:w="5672" w:type="dxa"/>
            <w:tcBorders>
              <w:top w:val="nil"/>
              <w:left w:val="nil"/>
              <w:bottom w:val="nil"/>
              <w:right w:val="nil"/>
            </w:tcBorders>
          </w:tcPr>
          <w:p w14:paraId="2E73A0F4" w14:textId="77777777" w:rsidR="008C10D4" w:rsidRDefault="00304934">
            <w:pPr>
              <w:spacing w:after="0" w:line="259" w:lineRule="auto"/>
              <w:ind w:left="0" w:right="0" w:firstLine="0"/>
              <w:jc w:val="left"/>
            </w:pPr>
            <w:r>
              <w:t xml:space="preserve">…..………………………………………….. </w:t>
            </w:r>
          </w:p>
        </w:tc>
        <w:tc>
          <w:tcPr>
            <w:tcW w:w="2766" w:type="dxa"/>
            <w:tcBorders>
              <w:top w:val="nil"/>
              <w:left w:val="nil"/>
              <w:bottom w:val="nil"/>
              <w:right w:val="nil"/>
            </w:tcBorders>
          </w:tcPr>
          <w:p w14:paraId="24F28456" w14:textId="77777777" w:rsidR="008C10D4" w:rsidRDefault="00304934">
            <w:pPr>
              <w:spacing w:after="0" w:line="259" w:lineRule="auto"/>
              <w:ind w:left="0" w:right="0" w:firstLine="0"/>
            </w:pPr>
            <w:r>
              <w:t xml:space="preserve">…..………………………………………….. </w:t>
            </w:r>
          </w:p>
        </w:tc>
      </w:tr>
      <w:tr w:rsidR="008C10D4" w14:paraId="5569DDDB" w14:textId="77777777">
        <w:trPr>
          <w:trHeight w:val="335"/>
        </w:trPr>
        <w:tc>
          <w:tcPr>
            <w:tcW w:w="5672" w:type="dxa"/>
            <w:tcBorders>
              <w:top w:val="nil"/>
              <w:left w:val="nil"/>
              <w:bottom w:val="nil"/>
              <w:right w:val="nil"/>
            </w:tcBorders>
            <w:vAlign w:val="bottom"/>
          </w:tcPr>
          <w:p w14:paraId="4EB72B6A" w14:textId="77777777" w:rsidR="008C10D4" w:rsidRDefault="00304934">
            <w:pPr>
              <w:spacing w:after="0" w:line="259" w:lineRule="auto"/>
              <w:ind w:left="427" w:right="0" w:firstLine="0"/>
              <w:jc w:val="left"/>
            </w:pPr>
            <w:r>
              <w:t xml:space="preserve">w imieniu Wykonawcy </w:t>
            </w:r>
          </w:p>
        </w:tc>
        <w:tc>
          <w:tcPr>
            <w:tcW w:w="2766" w:type="dxa"/>
            <w:tcBorders>
              <w:top w:val="nil"/>
              <w:left w:val="nil"/>
              <w:bottom w:val="nil"/>
              <w:right w:val="nil"/>
            </w:tcBorders>
            <w:vAlign w:val="bottom"/>
          </w:tcPr>
          <w:p w14:paraId="64095760" w14:textId="77777777" w:rsidR="008C10D4" w:rsidRDefault="00304934">
            <w:pPr>
              <w:spacing w:after="0" w:line="259" w:lineRule="auto"/>
              <w:ind w:left="11" w:right="0" w:firstLine="0"/>
              <w:jc w:val="center"/>
            </w:pPr>
            <w:r>
              <w:t xml:space="preserve">w imieniu Zamawiającego </w:t>
            </w:r>
          </w:p>
        </w:tc>
      </w:tr>
    </w:tbl>
    <w:p w14:paraId="59710E8C" w14:textId="77777777" w:rsidR="008C10D4" w:rsidRDefault="00304934">
      <w:pPr>
        <w:spacing w:after="10" w:line="259" w:lineRule="auto"/>
        <w:ind w:left="722" w:right="0" w:firstLine="0"/>
        <w:jc w:val="left"/>
      </w:pPr>
      <w:r>
        <w:t xml:space="preserve"> </w:t>
      </w:r>
    </w:p>
    <w:p w14:paraId="6147F197" w14:textId="77777777" w:rsidR="008C10D4" w:rsidRDefault="00304934">
      <w:pPr>
        <w:spacing w:after="32" w:line="259" w:lineRule="auto"/>
        <w:ind w:left="362" w:right="0" w:firstLine="0"/>
        <w:jc w:val="left"/>
      </w:pPr>
      <w:r>
        <w:t xml:space="preserve"> </w:t>
      </w:r>
    </w:p>
    <w:p w14:paraId="200C1ACE" w14:textId="77777777" w:rsidR="008C10D4" w:rsidRDefault="00304934">
      <w:pPr>
        <w:spacing w:after="9" w:line="259" w:lineRule="auto"/>
        <w:ind w:left="362" w:right="0" w:firstLine="0"/>
        <w:jc w:val="left"/>
      </w:pPr>
      <w:r>
        <w:rPr>
          <w:sz w:val="22"/>
        </w:rPr>
        <w:t xml:space="preserve"> </w:t>
      </w:r>
    </w:p>
    <w:p w14:paraId="0B6D085D" w14:textId="77777777" w:rsidR="008C10D4" w:rsidRDefault="00304934">
      <w:pPr>
        <w:spacing w:after="47" w:line="259" w:lineRule="auto"/>
        <w:ind w:left="362" w:right="0" w:firstLine="0"/>
        <w:jc w:val="left"/>
      </w:pPr>
      <w:r>
        <w:rPr>
          <w:sz w:val="22"/>
        </w:rPr>
        <w:t xml:space="preserve"> </w:t>
      </w:r>
    </w:p>
    <w:p w14:paraId="70E67BC0" w14:textId="77777777" w:rsidR="008C10D4" w:rsidRDefault="00304934">
      <w:pPr>
        <w:spacing w:after="0" w:line="259" w:lineRule="auto"/>
        <w:ind w:left="12" w:right="0" w:firstLine="0"/>
        <w:jc w:val="left"/>
      </w:pPr>
      <w:r>
        <w:rPr>
          <w:b/>
        </w:rPr>
        <w:t xml:space="preserve"> </w:t>
      </w:r>
    </w:p>
    <w:sectPr w:rsidR="008C10D4">
      <w:footerReference w:type="even" r:id="rId7"/>
      <w:footerReference w:type="default" r:id="rId8"/>
      <w:footerReference w:type="first" r:id="rId9"/>
      <w:pgSz w:w="11906" w:h="16838"/>
      <w:pgMar w:top="1421" w:right="1413" w:bottom="1420" w:left="1973" w:header="708" w:footer="7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E3ECB" w14:textId="77777777" w:rsidR="006C7C27" w:rsidRDefault="006C7C27">
      <w:pPr>
        <w:spacing w:after="0" w:line="240" w:lineRule="auto"/>
      </w:pPr>
      <w:r>
        <w:separator/>
      </w:r>
    </w:p>
  </w:endnote>
  <w:endnote w:type="continuationSeparator" w:id="0">
    <w:p w14:paraId="1685ABDF" w14:textId="77777777" w:rsidR="006C7C27" w:rsidRDefault="006C7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AB1E2" w14:textId="77777777" w:rsidR="005D5D93" w:rsidRDefault="005D5D93">
    <w:pPr>
      <w:spacing w:after="0" w:line="259" w:lineRule="auto"/>
      <w:ind w:left="0" w:right="2" w:firstLine="0"/>
      <w:jc w:val="right"/>
    </w:pPr>
    <w:r>
      <w:rPr>
        <w:rFonts w:ascii="Calibri" w:eastAsia="Calibri" w:hAnsi="Calibri" w:cs="Calibri"/>
        <w:sz w:val="22"/>
      </w:rPr>
      <w:t xml:space="preserve">Strona </w:t>
    </w:r>
    <w:r>
      <w:rPr>
        <w:rFonts w:ascii="Calibri" w:eastAsia="Calibri" w:hAnsi="Calibri" w:cs="Calibri"/>
        <w:b/>
        <w:sz w:val="22"/>
      </w:rPr>
      <w:t>10</w:t>
    </w:r>
    <w:r>
      <w:rPr>
        <w:rFonts w:ascii="Calibri" w:eastAsia="Calibri" w:hAnsi="Calibri" w:cs="Calibri"/>
        <w:sz w:val="22"/>
      </w:rPr>
      <w:t xml:space="preserve"> z </w:t>
    </w:r>
    <w:r>
      <w:rPr>
        <w:rFonts w:ascii="Calibri" w:eastAsia="Calibri" w:hAnsi="Calibri" w:cs="Calibri"/>
        <w:b/>
        <w:sz w:val="22"/>
      </w:rPr>
      <w:t>38</w:t>
    </w:r>
    <w:r>
      <w:rPr>
        <w:rFonts w:ascii="Calibri" w:eastAsia="Calibri" w:hAnsi="Calibri" w:cs="Calibri"/>
        <w:sz w:val="22"/>
      </w:rPr>
      <w:t xml:space="preserve"> </w:t>
    </w:r>
  </w:p>
  <w:p w14:paraId="13F7035F" w14:textId="77777777" w:rsidR="005D5D93" w:rsidRDefault="005D5D93">
    <w:pPr>
      <w:spacing w:after="0" w:line="259" w:lineRule="auto"/>
      <w:ind w:left="12"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265511"/>
      <w:docPartObj>
        <w:docPartGallery w:val="Page Numbers (Bottom of Page)"/>
        <w:docPartUnique/>
      </w:docPartObj>
    </w:sdtPr>
    <w:sdtEndPr/>
    <w:sdtContent>
      <w:p w14:paraId="7105F837" w14:textId="380DB27C" w:rsidR="009B2E7E" w:rsidRDefault="009B2E7E">
        <w:pPr>
          <w:pStyle w:val="Stopka"/>
          <w:jc w:val="center"/>
        </w:pPr>
        <w:r>
          <w:fldChar w:fldCharType="begin"/>
        </w:r>
        <w:r>
          <w:instrText>PAGE   \* MERGEFORMAT</w:instrText>
        </w:r>
        <w:r>
          <w:fldChar w:fldCharType="separate"/>
        </w:r>
        <w:r w:rsidR="00CF0034">
          <w:rPr>
            <w:noProof/>
          </w:rPr>
          <w:t>22</w:t>
        </w:r>
        <w:r>
          <w:fldChar w:fldCharType="end"/>
        </w:r>
      </w:p>
    </w:sdtContent>
  </w:sdt>
  <w:p w14:paraId="4F3D080C" w14:textId="13F51ED8" w:rsidR="005D5D93" w:rsidRDefault="005D5D93">
    <w:pPr>
      <w:spacing w:after="0" w:line="259" w:lineRule="auto"/>
      <w:ind w:left="12"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0715" w14:textId="77777777" w:rsidR="005D5D93" w:rsidRDefault="005D5D93">
    <w:pPr>
      <w:spacing w:after="0" w:line="259" w:lineRule="auto"/>
      <w:ind w:left="0" w:right="2" w:firstLine="0"/>
      <w:jc w:val="right"/>
    </w:pPr>
    <w:r>
      <w:rPr>
        <w:rFonts w:ascii="Calibri" w:eastAsia="Calibri" w:hAnsi="Calibri" w:cs="Calibri"/>
        <w:sz w:val="22"/>
      </w:rPr>
      <w:t xml:space="preserve">Strona </w:t>
    </w:r>
    <w:r>
      <w:rPr>
        <w:rFonts w:ascii="Calibri" w:eastAsia="Calibri" w:hAnsi="Calibri" w:cs="Calibri"/>
        <w:b/>
        <w:sz w:val="22"/>
      </w:rPr>
      <w:t>10</w:t>
    </w:r>
    <w:r>
      <w:rPr>
        <w:rFonts w:ascii="Calibri" w:eastAsia="Calibri" w:hAnsi="Calibri" w:cs="Calibri"/>
        <w:sz w:val="22"/>
      </w:rPr>
      <w:t xml:space="preserve"> z </w:t>
    </w:r>
    <w:r>
      <w:rPr>
        <w:rFonts w:ascii="Calibri" w:eastAsia="Calibri" w:hAnsi="Calibri" w:cs="Calibri"/>
        <w:b/>
        <w:sz w:val="22"/>
      </w:rPr>
      <w:t>38</w:t>
    </w:r>
    <w:r>
      <w:rPr>
        <w:rFonts w:ascii="Calibri" w:eastAsia="Calibri" w:hAnsi="Calibri" w:cs="Calibri"/>
        <w:sz w:val="22"/>
      </w:rPr>
      <w:t xml:space="preserve"> </w:t>
    </w:r>
  </w:p>
  <w:p w14:paraId="5777909C" w14:textId="77777777" w:rsidR="005D5D93" w:rsidRDefault="005D5D93">
    <w:pPr>
      <w:spacing w:after="0" w:line="259" w:lineRule="auto"/>
      <w:ind w:left="12"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7B5E2" w14:textId="77777777" w:rsidR="006C7C27" w:rsidRDefault="006C7C27">
      <w:pPr>
        <w:spacing w:after="0" w:line="240" w:lineRule="auto"/>
      </w:pPr>
      <w:r>
        <w:separator/>
      </w:r>
    </w:p>
  </w:footnote>
  <w:footnote w:type="continuationSeparator" w:id="0">
    <w:p w14:paraId="374A1C6F" w14:textId="77777777" w:rsidR="006C7C27" w:rsidRDefault="006C7C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B44"/>
    <w:multiLevelType w:val="multilevel"/>
    <w:tmpl w:val="5E847FA8"/>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1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390E0A"/>
    <w:multiLevelType w:val="multilevel"/>
    <w:tmpl w:val="7FF8A98C"/>
    <w:lvl w:ilvl="0">
      <w:start w:val="3"/>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F27B09"/>
    <w:multiLevelType w:val="multilevel"/>
    <w:tmpl w:val="A20419F8"/>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3FB50A7"/>
    <w:multiLevelType w:val="multilevel"/>
    <w:tmpl w:val="B8B6C9D6"/>
    <w:lvl w:ilvl="0">
      <w:start w:val="6"/>
      <w:numFmt w:val="decimal"/>
      <w:lvlText w:val="%1."/>
      <w:lvlJc w:val="left"/>
      <w:pPr>
        <w:ind w:left="4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45F575B"/>
    <w:multiLevelType w:val="hybridMultilevel"/>
    <w:tmpl w:val="EA508754"/>
    <w:lvl w:ilvl="0" w:tplc="36FCB84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11A9424">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116DDEC">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502EDF4">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90C05D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86A0392">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668282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96E8B46">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BBE98B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F11AD8"/>
    <w:multiLevelType w:val="multilevel"/>
    <w:tmpl w:val="1C48495A"/>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BCD71D0"/>
    <w:multiLevelType w:val="multilevel"/>
    <w:tmpl w:val="125CCB22"/>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85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8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CFA722C"/>
    <w:multiLevelType w:val="multilevel"/>
    <w:tmpl w:val="8BEAF248"/>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F154634"/>
    <w:multiLevelType w:val="multilevel"/>
    <w:tmpl w:val="F758834E"/>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F4A4E7A"/>
    <w:multiLevelType w:val="multilevel"/>
    <w:tmpl w:val="C1EACD54"/>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F9213F6"/>
    <w:multiLevelType w:val="hybridMultilevel"/>
    <w:tmpl w:val="FF680794"/>
    <w:lvl w:ilvl="0" w:tplc="37DEA708">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B385144">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86EB384">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6F444FE">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53A8CF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C96F13C">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5E288D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DECC224">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7B96B372">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FC115CE"/>
    <w:multiLevelType w:val="hybridMultilevel"/>
    <w:tmpl w:val="7D3628DE"/>
    <w:lvl w:ilvl="0" w:tplc="194AABE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FAC3FBA">
      <w:start w:val="1"/>
      <w:numFmt w:val="lowerLetter"/>
      <w:lvlText w:val="%2"/>
      <w:lvlJc w:val="left"/>
      <w:pPr>
        <w:ind w:left="5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0008D20">
      <w:start w:val="1"/>
      <w:numFmt w:val="decimal"/>
      <w:lvlRestart w:val="0"/>
      <w:lvlText w:val="%3)"/>
      <w:lvlJc w:val="left"/>
      <w:pPr>
        <w:ind w:left="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4D825AE">
      <w:start w:val="1"/>
      <w:numFmt w:val="decimal"/>
      <w:lvlText w:val="%4"/>
      <w:lvlJc w:val="left"/>
      <w:pPr>
        <w:ind w:left="14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BE486DC">
      <w:start w:val="1"/>
      <w:numFmt w:val="lowerLetter"/>
      <w:lvlText w:val="%5"/>
      <w:lvlJc w:val="left"/>
      <w:pPr>
        <w:ind w:left="21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05C654C">
      <w:start w:val="1"/>
      <w:numFmt w:val="lowerRoman"/>
      <w:lvlText w:val="%6"/>
      <w:lvlJc w:val="left"/>
      <w:pPr>
        <w:ind w:left="28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BA823A2">
      <w:start w:val="1"/>
      <w:numFmt w:val="decimal"/>
      <w:lvlText w:val="%7"/>
      <w:lvlJc w:val="left"/>
      <w:pPr>
        <w:ind w:left="36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25C96A8">
      <w:start w:val="1"/>
      <w:numFmt w:val="lowerLetter"/>
      <w:lvlText w:val="%8"/>
      <w:lvlJc w:val="left"/>
      <w:pPr>
        <w:ind w:left="43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B90554A">
      <w:start w:val="1"/>
      <w:numFmt w:val="lowerRoman"/>
      <w:lvlText w:val="%9"/>
      <w:lvlJc w:val="left"/>
      <w:pPr>
        <w:ind w:left="50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020557C"/>
    <w:multiLevelType w:val="hybridMultilevel"/>
    <w:tmpl w:val="899244A6"/>
    <w:lvl w:ilvl="0" w:tplc="F20C78FA">
      <w:start w:val="1"/>
      <w:numFmt w:val="decimal"/>
      <w:lvlText w:val="%1."/>
      <w:lvlJc w:val="left"/>
      <w:pPr>
        <w:ind w:left="29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B5821CC">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512A604">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1B8D27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B944FA6">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D3E2D22">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FFAD49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47A4F36">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876BC7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3793753"/>
    <w:multiLevelType w:val="multilevel"/>
    <w:tmpl w:val="79342F08"/>
    <w:lvl w:ilvl="0">
      <w:start w:val="1"/>
      <w:numFmt w:val="decimal"/>
      <w:lvlText w:val="%1."/>
      <w:lvlJc w:val="left"/>
      <w:pPr>
        <w:ind w:left="61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1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5046A0B"/>
    <w:multiLevelType w:val="hybridMultilevel"/>
    <w:tmpl w:val="E5022C38"/>
    <w:lvl w:ilvl="0" w:tplc="AC7E12CE">
      <w:start w:val="1"/>
      <w:numFmt w:val="decimal"/>
      <w:lvlText w:val="%1."/>
      <w:lvlJc w:val="left"/>
      <w:pPr>
        <w:ind w:left="5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B8CF146">
      <w:start w:val="1"/>
      <w:numFmt w:val="lowerLetter"/>
      <w:lvlText w:val="%2"/>
      <w:lvlJc w:val="left"/>
      <w:pPr>
        <w:ind w:left="12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220644E">
      <w:start w:val="1"/>
      <w:numFmt w:val="lowerRoman"/>
      <w:lvlText w:val="%3"/>
      <w:lvlJc w:val="left"/>
      <w:pPr>
        <w:ind w:left="19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9C27F0E">
      <w:start w:val="1"/>
      <w:numFmt w:val="decimal"/>
      <w:lvlText w:val="%4"/>
      <w:lvlJc w:val="left"/>
      <w:pPr>
        <w:ind w:left="26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E22F264">
      <w:start w:val="1"/>
      <w:numFmt w:val="lowerLetter"/>
      <w:lvlText w:val="%5"/>
      <w:lvlJc w:val="left"/>
      <w:pPr>
        <w:ind w:left="33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ABF2F492">
      <w:start w:val="1"/>
      <w:numFmt w:val="lowerRoman"/>
      <w:lvlText w:val="%6"/>
      <w:lvlJc w:val="left"/>
      <w:pPr>
        <w:ind w:left="41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2F81FBE">
      <w:start w:val="1"/>
      <w:numFmt w:val="decimal"/>
      <w:lvlText w:val="%7"/>
      <w:lvlJc w:val="left"/>
      <w:pPr>
        <w:ind w:left="48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06425BA">
      <w:start w:val="1"/>
      <w:numFmt w:val="lowerLetter"/>
      <w:lvlText w:val="%8"/>
      <w:lvlJc w:val="left"/>
      <w:pPr>
        <w:ind w:left="55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844C024">
      <w:start w:val="1"/>
      <w:numFmt w:val="lowerRoman"/>
      <w:lvlText w:val="%9"/>
      <w:lvlJc w:val="left"/>
      <w:pPr>
        <w:ind w:left="62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3D5BF0"/>
    <w:multiLevelType w:val="multilevel"/>
    <w:tmpl w:val="A7C81594"/>
    <w:lvl w:ilvl="0">
      <w:start w:val="1"/>
      <w:numFmt w:val="decimal"/>
      <w:lvlText w:val="%1."/>
      <w:lvlJc w:val="left"/>
      <w:pPr>
        <w:ind w:left="3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6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3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2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F023C0C"/>
    <w:multiLevelType w:val="hybridMultilevel"/>
    <w:tmpl w:val="D646ECAE"/>
    <w:lvl w:ilvl="0" w:tplc="555AD2F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070BEEE">
      <w:start w:val="1"/>
      <w:numFmt w:val="lowerLetter"/>
      <w:lvlText w:val="%2"/>
      <w:lvlJc w:val="left"/>
      <w:pPr>
        <w:ind w:left="5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248E474">
      <w:start w:val="1"/>
      <w:numFmt w:val="lowerRoman"/>
      <w:lvlRestart w:val="0"/>
      <w:lvlText w:val="(%3)"/>
      <w:lvlJc w:val="left"/>
      <w:pPr>
        <w:ind w:left="2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27E84B6">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356ADE8">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2582D90">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7D4E2CC">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D24EE3C">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1643A52">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F040148"/>
    <w:multiLevelType w:val="multilevel"/>
    <w:tmpl w:val="A90E0A48"/>
    <w:lvl w:ilvl="0">
      <w:start w:val="1"/>
      <w:numFmt w:val="decimal"/>
      <w:lvlText w:val="%1."/>
      <w:lvlJc w:val="left"/>
      <w:pPr>
        <w:ind w:left="28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7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2FC5A5D"/>
    <w:multiLevelType w:val="hybridMultilevel"/>
    <w:tmpl w:val="25D01370"/>
    <w:lvl w:ilvl="0" w:tplc="356011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207D25"/>
    <w:multiLevelType w:val="hybridMultilevel"/>
    <w:tmpl w:val="94C4AD02"/>
    <w:lvl w:ilvl="0" w:tplc="D878F608">
      <w:start w:val="1"/>
      <w:numFmt w:val="decimal"/>
      <w:lvlText w:val="%1."/>
      <w:lvlJc w:val="left"/>
      <w:pPr>
        <w:ind w:left="3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96AFACE">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6784950">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4AA0C24">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CC4804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AF25BB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2FAD08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78E2358">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CE2D7A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6763FFE"/>
    <w:multiLevelType w:val="multilevel"/>
    <w:tmpl w:val="70C820AE"/>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A7625DB"/>
    <w:multiLevelType w:val="multilevel"/>
    <w:tmpl w:val="FBAA6944"/>
    <w:lvl w:ilvl="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AF236E9"/>
    <w:multiLevelType w:val="hybridMultilevel"/>
    <w:tmpl w:val="8C7AD0B6"/>
    <w:lvl w:ilvl="0" w:tplc="6A36227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CB28722">
      <w:start w:val="1"/>
      <w:numFmt w:val="lowerLetter"/>
      <w:lvlText w:val="%2"/>
      <w:lvlJc w:val="left"/>
      <w:pPr>
        <w:ind w:left="5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0C6E96A">
      <w:start w:val="1"/>
      <w:numFmt w:val="lowerRoman"/>
      <w:lvlText w:val="%3"/>
      <w:lvlJc w:val="left"/>
      <w:pPr>
        <w:ind w:left="69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B20E136">
      <w:start w:val="1"/>
      <w:numFmt w:val="decimal"/>
      <w:lvlRestart w:val="0"/>
      <w:lvlText w:val="%4)"/>
      <w:lvlJc w:val="left"/>
      <w:pPr>
        <w:ind w:left="11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09EF11E">
      <w:start w:val="1"/>
      <w:numFmt w:val="lowerLetter"/>
      <w:lvlText w:val="%5"/>
      <w:lvlJc w:val="left"/>
      <w:pPr>
        <w:ind w:left="15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652E398">
      <w:start w:val="1"/>
      <w:numFmt w:val="lowerRoman"/>
      <w:lvlText w:val="%6"/>
      <w:lvlJc w:val="left"/>
      <w:pPr>
        <w:ind w:left="23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9F8F14A">
      <w:start w:val="1"/>
      <w:numFmt w:val="decimal"/>
      <w:lvlText w:val="%7"/>
      <w:lvlJc w:val="left"/>
      <w:pPr>
        <w:ind w:left="30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D2808A8">
      <w:start w:val="1"/>
      <w:numFmt w:val="lowerLetter"/>
      <w:lvlText w:val="%8"/>
      <w:lvlJc w:val="left"/>
      <w:pPr>
        <w:ind w:left="37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3A41918">
      <w:start w:val="1"/>
      <w:numFmt w:val="lowerRoman"/>
      <w:lvlText w:val="%9"/>
      <w:lvlJc w:val="left"/>
      <w:pPr>
        <w:ind w:left="44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E0C4F87"/>
    <w:multiLevelType w:val="multilevel"/>
    <w:tmpl w:val="427E424E"/>
    <w:lvl w:ilvl="0">
      <w:start w:val="13"/>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3"/>
      <w:numFmt w:val="decimal"/>
      <w:lvlRestart w:val="0"/>
      <w:lvlText w:val="%1.%2.%3"/>
      <w:lvlJc w:val="left"/>
      <w:pPr>
        <w:ind w:left="11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3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0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5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2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47B17CA"/>
    <w:multiLevelType w:val="hybridMultilevel"/>
    <w:tmpl w:val="96104798"/>
    <w:lvl w:ilvl="0" w:tplc="19B6AEEC">
      <w:start w:val="2"/>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872AF62">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81E3BD0">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60EFA3C">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A325B1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3DA365E">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632E55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9D6A90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794E14F4">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D854C2B"/>
    <w:multiLevelType w:val="multilevel"/>
    <w:tmpl w:val="8DBCC5FE"/>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9DE1745"/>
    <w:multiLevelType w:val="hybridMultilevel"/>
    <w:tmpl w:val="ACB2CEEE"/>
    <w:lvl w:ilvl="0" w:tplc="11AE8586">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44AD414">
      <w:start w:val="1"/>
      <w:numFmt w:val="lowerLetter"/>
      <w:lvlText w:val="%2"/>
      <w:lvlJc w:val="left"/>
      <w:pPr>
        <w:ind w:left="72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964E606">
      <w:start w:val="1"/>
      <w:numFmt w:val="lowerRoman"/>
      <w:lvlText w:val="%3"/>
      <w:lvlJc w:val="left"/>
      <w:pPr>
        <w:ind w:left="10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7CAC538">
      <w:start w:val="1"/>
      <w:numFmt w:val="lowerLetter"/>
      <w:lvlRestart w:val="0"/>
      <w:lvlText w:val="%4)"/>
      <w:lvlJc w:val="left"/>
      <w:pPr>
        <w:ind w:left="14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928092E">
      <w:start w:val="1"/>
      <w:numFmt w:val="lowerLetter"/>
      <w:lvlText w:val="%5"/>
      <w:lvlJc w:val="left"/>
      <w:pPr>
        <w:ind w:left="21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AB98744E">
      <w:start w:val="1"/>
      <w:numFmt w:val="lowerRoman"/>
      <w:lvlText w:val="%6"/>
      <w:lvlJc w:val="left"/>
      <w:pPr>
        <w:ind w:left="28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F20E856">
      <w:start w:val="1"/>
      <w:numFmt w:val="decimal"/>
      <w:lvlText w:val="%7"/>
      <w:lvlJc w:val="left"/>
      <w:pPr>
        <w:ind w:left="36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AD2BE9C">
      <w:start w:val="1"/>
      <w:numFmt w:val="lowerLetter"/>
      <w:lvlText w:val="%8"/>
      <w:lvlJc w:val="left"/>
      <w:pPr>
        <w:ind w:left="43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8F0D3FA">
      <w:start w:val="1"/>
      <w:numFmt w:val="lowerRoman"/>
      <w:lvlText w:val="%9"/>
      <w:lvlJc w:val="left"/>
      <w:pPr>
        <w:ind w:left="50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B1D630D"/>
    <w:multiLevelType w:val="multilevel"/>
    <w:tmpl w:val="59AC826A"/>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B5B2A93"/>
    <w:multiLevelType w:val="multilevel"/>
    <w:tmpl w:val="12EC67BC"/>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3605986"/>
    <w:multiLevelType w:val="hybridMultilevel"/>
    <w:tmpl w:val="79CE5B26"/>
    <w:lvl w:ilvl="0" w:tplc="4B28D33C">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73EA458">
      <w:start w:val="1"/>
      <w:numFmt w:val="lowerLetter"/>
      <w:lvlText w:val="%2"/>
      <w:lvlJc w:val="left"/>
      <w:pPr>
        <w:ind w:left="10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B2C3F04">
      <w:start w:val="1"/>
      <w:numFmt w:val="lowerRoman"/>
      <w:lvlText w:val="%3"/>
      <w:lvlJc w:val="left"/>
      <w:pPr>
        <w:ind w:left="18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A1E9CFE">
      <w:start w:val="1"/>
      <w:numFmt w:val="decimal"/>
      <w:lvlText w:val="%4"/>
      <w:lvlJc w:val="left"/>
      <w:pPr>
        <w:ind w:left="25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86EF750">
      <w:start w:val="1"/>
      <w:numFmt w:val="lowerLetter"/>
      <w:lvlText w:val="%5"/>
      <w:lvlJc w:val="left"/>
      <w:pPr>
        <w:ind w:left="32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A38E7EE">
      <w:start w:val="1"/>
      <w:numFmt w:val="lowerRoman"/>
      <w:lvlText w:val="%6"/>
      <w:lvlJc w:val="left"/>
      <w:pPr>
        <w:ind w:left="39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20A3286">
      <w:start w:val="1"/>
      <w:numFmt w:val="decimal"/>
      <w:lvlText w:val="%7"/>
      <w:lvlJc w:val="left"/>
      <w:pPr>
        <w:ind w:left="46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1242CFE">
      <w:start w:val="1"/>
      <w:numFmt w:val="lowerLetter"/>
      <w:lvlText w:val="%8"/>
      <w:lvlJc w:val="left"/>
      <w:pPr>
        <w:ind w:left="54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7A849E24">
      <w:start w:val="1"/>
      <w:numFmt w:val="lowerRoman"/>
      <w:lvlText w:val="%9"/>
      <w:lvlJc w:val="left"/>
      <w:pPr>
        <w:ind w:left="61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E02AF3"/>
    <w:multiLevelType w:val="hybridMultilevel"/>
    <w:tmpl w:val="CE9CCADC"/>
    <w:lvl w:ilvl="0" w:tplc="162CE3C0">
      <w:start w:val="1"/>
      <w:numFmt w:val="decimal"/>
      <w:lvlText w:val="%1."/>
      <w:lvlJc w:val="left"/>
      <w:pPr>
        <w:ind w:left="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0B45E78">
      <w:start w:val="1"/>
      <w:numFmt w:val="lowerLetter"/>
      <w:lvlText w:val="%2"/>
      <w:lvlJc w:val="left"/>
      <w:pPr>
        <w:ind w:left="14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D36354C">
      <w:start w:val="1"/>
      <w:numFmt w:val="lowerRoman"/>
      <w:lvlText w:val="%3"/>
      <w:lvlJc w:val="left"/>
      <w:pPr>
        <w:ind w:left="21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0D670B6">
      <w:start w:val="1"/>
      <w:numFmt w:val="decimal"/>
      <w:lvlText w:val="%4"/>
      <w:lvlJc w:val="left"/>
      <w:pPr>
        <w:ind w:left="28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F9C8DAE">
      <w:start w:val="1"/>
      <w:numFmt w:val="lowerLetter"/>
      <w:lvlText w:val="%5"/>
      <w:lvlJc w:val="left"/>
      <w:pPr>
        <w:ind w:left="36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B8ED428">
      <w:start w:val="1"/>
      <w:numFmt w:val="lowerRoman"/>
      <w:lvlText w:val="%6"/>
      <w:lvlJc w:val="left"/>
      <w:pPr>
        <w:ind w:left="43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560E6C4">
      <w:start w:val="1"/>
      <w:numFmt w:val="decimal"/>
      <w:lvlText w:val="%7"/>
      <w:lvlJc w:val="left"/>
      <w:pPr>
        <w:ind w:left="50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1A0F9EC">
      <w:start w:val="1"/>
      <w:numFmt w:val="lowerLetter"/>
      <w:lvlText w:val="%8"/>
      <w:lvlJc w:val="left"/>
      <w:pPr>
        <w:ind w:left="57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A3AA888">
      <w:start w:val="1"/>
      <w:numFmt w:val="lowerRoman"/>
      <w:lvlText w:val="%9"/>
      <w:lvlJc w:val="left"/>
      <w:pPr>
        <w:ind w:left="64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7256842"/>
    <w:multiLevelType w:val="hybridMultilevel"/>
    <w:tmpl w:val="EC5645AE"/>
    <w:lvl w:ilvl="0" w:tplc="B27A7872">
      <w:start w:val="1"/>
      <w:numFmt w:val="decimal"/>
      <w:lvlText w:val="%1."/>
      <w:lvlJc w:val="left"/>
      <w:pPr>
        <w:ind w:left="3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CD2BB2C">
      <w:start w:val="9"/>
      <w:numFmt w:val="decimal"/>
      <w:lvlText w:val="%2)"/>
      <w:lvlJc w:val="left"/>
      <w:pPr>
        <w:ind w:left="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798CB58">
      <w:start w:val="1"/>
      <w:numFmt w:val="decimal"/>
      <w:lvlText w:val="%3)"/>
      <w:lvlJc w:val="left"/>
      <w:pPr>
        <w:ind w:left="10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E36EA6E">
      <w:start w:val="1"/>
      <w:numFmt w:val="decimal"/>
      <w:lvlText w:val="%4"/>
      <w:lvlJc w:val="left"/>
      <w:pPr>
        <w:ind w:left="14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1CE2D74">
      <w:start w:val="1"/>
      <w:numFmt w:val="lowerLetter"/>
      <w:lvlText w:val="%5"/>
      <w:lvlJc w:val="left"/>
      <w:pPr>
        <w:ind w:left="21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9329296">
      <w:start w:val="1"/>
      <w:numFmt w:val="lowerRoman"/>
      <w:lvlText w:val="%6"/>
      <w:lvlJc w:val="left"/>
      <w:pPr>
        <w:ind w:left="28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556BDEC">
      <w:start w:val="1"/>
      <w:numFmt w:val="decimal"/>
      <w:lvlText w:val="%7"/>
      <w:lvlJc w:val="left"/>
      <w:pPr>
        <w:ind w:left="35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DA8D77A">
      <w:start w:val="1"/>
      <w:numFmt w:val="lowerLetter"/>
      <w:lvlText w:val="%8"/>
      <w:lvlJc w:val="left"/>
      <w:pPr>
        <w:ind w:left="43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B10A61C">
      <w:start w:val="1"/>
      <w:numFmt w:val="lowerRoman"/>
      <w:lvlText w:val="%9"/>
      <w:lvlJc w:val="left"/>
      <w:pPr>
        <w:ind w:left="50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F731D7"/>
    <w:multiLevelType w:val="multilevel"/>
    <w:tmpl w:val="64544A0C"/>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C2F4457"/>
    <w:multiLevelType w:val="hybridMultilevel"/>
    <w:tmpl w:val="73E8EA10"/>
    <w:lvl w:ilvl="0" w:tplc="039023A6">
      <w:start w:val="1"/>
      <w:numFmt w:val="bullet"/>
      <w:lvlText w:val=""/>
      <w:lvlJc w:val="left"/>
      <w:pPr>
        <w:ind w:left="1400" w:hanging="360"/>
      </w:pPr>
      <w:rPr>
        <w:rFonts w:ascii="Symbol" w:hAnsi="Symbol" w:hint="default"/>
        <w:color w:val="auto"/>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4" w15:restartNumberingAfterBreak="0">
    <w:nsid w:val="64E03E2D"/>
    <w:multiLevelType w:val="multilevel"/>
    <w:tmpl w:val="FB84B076"/>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7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1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5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7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53E487B"/>
    <w:multiLevelType w:val="hybridMultilevel"/>
    <w:tmpl w:val="A83CAEF2"/>
    <w:lvl w:ilvl="0" w:tplc="0B3C3706">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E24098C">
      <w:start w:val="1"/>
      <w:numFmt w:val="lowerLetter"/>
      <w:lvlText w:val="%2"/>
      <w:lvlJc w:val="left"/>
      <w:pPr>
        <w:ind w:left="1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C483872">
      <w:start w:val="1"/>
      <w:numFmt w:val="lowerRoman"/>
      <w:lvlText w:val="%3"/>
      <w:lvlJc w:val="left"/>
      <w:pPr>
        <w:ind w:left="1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99819C2">
      <w:start w:val="1"/>
      <w:numFmt w:val="decimal"/>
      <w:lvlText w:val="%4"/>
      <w:lvlJc w:val="left"/>
      <w:pPr>
        <w:ind w:left="2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7047E66">
      <w:start w:val="1"/>
      <w:numFmt w:val="lowerLetter"/>
      <w:lvlText w:val="%5"/>
      <w:lvlJc w:val="left"/>
      <w:pPr>
        <w:ind w:left="32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8569080">
      <w:start w:val="1"/>
      <w:numFmt w:val="lowerRoman"/>
      <w:lvlText w:val="%6"/>
      <w:lvlJc w:val="left"/>
      <w:pPr>
        <w:ind w:left="39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6065B80">
      <w:start w:val="1"/>
      <w:numFmt w:val="decimal"/>
      <w:lvlText w:val="%7"/>
      <w:lvlJc w:val="left"/>
      <w:pPr>
        <w:ind w:left="46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8BCFDA0">
      <w:start w:val="1"/>
      <w:numFmt w:val="lowerLetter"/>
      <w:lvlText w:val="%8"/>
      <w:lvlJc w:val="left"/>
      <w:pPr>
        <w:ind w:left="54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0BA62BE">
      <w:start w:val="1"/>
      <w:numFmt w:val="lowerRoman"/>
      <w:lvlText w:val="%9"/>
      <w:lvlJc w:val="left"/>
      <w:pPr>
        <w:ind w:left="61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7C1538"/>
    <w:multiLevelType w:val="hybridMultilevel"/>
    <w:tmpl w:val="957E98E8"/>
    <w:lvl w:ilvl="0" w:tplc="98E61564">
      <w:start w:val="1"/>
      <w:numFmt w:val="decimal"/>
      <w:lvlText w:val="%1."/>
      <w:lvlJc w:val="left"/>
      <w:pPr>
        <w:ind w:left="3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8BE782C">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54A7CD4">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8B2F85A">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5E9816">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AFC5EBC">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70241A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0E657E4">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98A9FA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8E31780"/>
    <w:multiLevelType w:val="hybridMultilevel"/>
    <w:tmpl w:val="6EC26608"/>
    <w:lvl w:ilvl="0" w:tplc="97D433F4">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842057E">
      <w:start w:val="1"/>
      <w:numFmt w:val="lowerLetter"/>
      <w:lvlText w:val="%2"/>
      <w:lvlJc w:val="left"/>
      <w:pPr>
        <w:ind w:left="1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EF80A3C">
      <w:start w:val="1"/>
      <w:numFmt w:val="lowerRoman"/>
      <w:lvlText w:val="%3"/>
      <w:lvlJc w:val="left"/>
      <w:pPr>
        <w:ind w:left="1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C12DC24">
      <w:start w:val="1"/>
      <w:numFmt w:val="decimal"/>
      <w:lvlText w:val="%4"/>
      <w:lvlJc w:val="left"/>
      <w:pPr>
        <w:ind w:left="2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FBA0882">
      <w:start w:val="1"/>
      <w:numFmt w:val="lowerLetter"/>
      <w:lvlText w:val="%5"/>
      <w:lvlJc w:val="left"/>
      <w:pPr>
        <w:ind w:left="32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FC0772C">
      <w:start w:val="1"/>
      <w:numFmt w:val="lowerRoman"/>
      <w:lvlText w:val="%6"/>
      <w:lvlJc w:val="left"/>
      <w:pPr>
        <w:ind w:left="39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EFCA4FC">
      <w:start w:val="1"/>
      <w:numFmt w:val="decimal"/>
      <w:lvlText w:val="%7"/>
      <w:lvlJc w:val="left"/>
      <w:pPr>
        <w:ind w:left="46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140021E">
      <w:start w:val="1"/>
      <w:numFmt w:val="lowerLetter"/>
      <w:lvlText w:val="%8"/>
      <w:lvlJc w:val="left"/>
      <w:pPr>
        <w:ind w:left="54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25C525C">
      <w:start w:val="1"/>
      <w:numFmt w:val="lowerRoman"/>
      <w:lvlText w:val="%9"/>
      <w:lvlJc w:val="left"/>
      <w:pPr>
        <w:ind w:left="61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9C20B87"/>
    <w:multiLevelType w:val="multilevel"/>
    <w:tmpl w:val="DB84D738"/>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4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FF90408"/>
    <w:multiLevelType w:val="multilevel"/>
    <w:tmpl w:val="B22E32BE"/>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0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35F65EB"/>
    <w:multiLevelType w:val="multilevel"/>
    <w:tmpl w:val="759EC394"/>
    <w:lvl w:ilvl="0">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6B136E3"/>
    <w:multiLevelType w:val="multilevel"/>
    <w:tmpl w:val="E7183324"/>
    <w:lvl w:ilvl="0">
      <w:start w:val="1"/>
      <w:numFmt w:val="decimal"/>
      <w:lvlText w:val="%1."/>
      <w:lvlJc w:val="left"/>
      <w:pPr>
        <w:ind w:left="4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4567D7"/>
    <w:multiLevelType w:val="hybridMultilevel"/>
    <w:tmpl w:val="FBE41E48"/>
    <w:lvl w:ilvl="0" w:tplc="057CCFF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B282448">
      <w:start w:val="1"/>
      <w:numFmt w:val="lowerLetter"/>
      <w:lvlText w:val="%2"/>
      <w:lvlJc w:val="left"/>
      <w:pPr>
        <w:ind w:left="6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B58EBF2">
      <w:start w:val="1"/>
      <w:numFmt w:val="lowerLetter"/>
      <w:lvlRestart w:val="0"/>
      <w:lvlText w:val="%3)"/>
      <w:lvlJc w:val="left"/>
      <w:pPr>
        <w:ind w:left="8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7A02DD2">
      <w:start w:val="1"/>
      <w:numFmt w:val="decimal"/>
      <w:lvlText w:val="%4"/>
      <w:lvlJc w:val="left"/>
      <w:pPr>
        <w:ind w:left="15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DA0E38C">
      <w:start w:val="1"/>
      <w:numFmt w:val="lowerLetter"/>
      <w:lvlText w:val="%5"/>
      <w:lvlJc w:val="left"/>
      <w:pPr>
        <w:ind w:left="22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2F2F122">
      <w:start w:val="1"/>
      <w:numFmt w:val="lowerRoman"/>
      <w:lvlText w:val="%6"/>
      <w:lvlJc w:val="left"/>
      <w:pPr>
        <w:ind w:left="30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8A0C068">
      <w:start w:val="1"/>
      <w:numFmt w:val="decimal"/>
      <w:lvlText w:val="%7"/>
      <w:lvlJc w:val="left"/>
      <w:pPr>
        <w:ind w:left="37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5C233FE">
      <w:start w:val="1"/>
      <w:numFmt w:val="lowerLetter"/>
      <w:lvlText w:val="%8"/>
      <w:lvlJc w:val="left"/>
      <w:pPr>
        <w:ind w:left="44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614E056">
      <w:start w:val="1"/>
      <w:numFmt w:val="lowerRoman"/>
      <w:lvlText w:val="%9"/>
      <w:lvlJc w:val="left"/>
      <w:pPr>
        <w:ind w:left="51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9724B68"/>
    <w:multiLevelType w:val="multilevel"/>
    <w:tmpl w:val="5768C310"/>
    <w:lvl w:ilvl="0">
      <w:start w:val="6"/>
      <w:numFmt w:val="decimal"/>
      <w:lvlText w:val="%1."/>
      <w:lvlJc w:val="left"/>
      <w:pPr>
        <w:ind w:left="3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9905075"/>
    <w:multiLevelType w:val="hybridMultilevel"/>
    <w:tmpl w:val="D8C6CEB6"/>
    <w:lvl w:ilvl="0" w:tplc="C3ECB2FC">
      <w:start w:val="1"/>
      <w:numFmt w:val="decimal"/>
      <w:lvlText w:val="%1."/>
      <w:lvlJc w:val="left"/>
      <w:pPr>
        <w:ind w:left="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B843D14">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6844872">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9AAF55C">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8F8672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B723D64">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20E3DCA">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32A7C94">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E369688">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CC71FD1"/>
    <w:multiLevelType w:val="multilevel"/>
    <w:tmpl w:val="8C2E59CC"/>
    <w:lvl w:ilvl="0">
      <w:start w:val="15"/>
      <w:numFmt w:val="decimal"/>
      <w:lvlText w:val="%1."/>
      <w:lvlJc w:val="left"/>
      <w:pPr>
        <w:ind w:left="57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8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3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0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8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2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9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E402072"/>
    <w:multiLevelType w:val="hybridMultilevel"/>
    <w:tmpl w:val="BEA690B4"/>
    <w:lvl w:ilvl="0" w:tplc="BDAAB2D6">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ACA6DD8">
      <w:start w:val="1"/>
      <w:numFmt w:val="lowerLetter"/>
      <w:lvlText w:val="%2"/>
      <w:lvlJc w:val="left"/>
      <w:pPr>
        <w:ind w:left="5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04EE22A">
      <w:start w:val="1"/>
      <w:numFmt w:val="decimal"/>
      <w:lvlRestart w:val="0"/>
      <w:lvlText w:val="%3)"/>
      <w:lvlJc w:val="left"/>
      <w:pPr>
        <w:ind w:left="57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7F8A7BA">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DA4B6AE">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5907AA6">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86CBA4C">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E40C178">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9968070">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E4916A7"/>
    <w:multiLevelType w:val="multilevel"/>
    <w:tmpl w:val="9334D506"/>
    <w:lvl w:ilvl="0">
      <w:start w:val="1"/>
      <w:numFmt w:val="decimal"/>
      <w:lvlText w:val="%1."/>
      <w:lvlJc w:val="left"/>
      <w:pPr>
        <w:ind w:left="2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9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num w:numId="1">
    <w:abstractNumId w:val="30"/>
  </w:num>
  <w:num w:numId="2">
    <w:abstractNumId w:val="31"/>
  </w:num>
  <w:num w:numId="3">
    <w:abstractNumId w:val="26"/>
  </w:num>
  <w:num w:numId="4">
    <w:abstractNumId w:val="46"/>
  </w:num>
  <w:num w:numId="5">
    <w:abstractNumId w:val="11"/>
  </w:num>
  <w:num w:numId="6">
    <w:abstractNumId w:val="13"/>
  </w:num>
  <w:num w:numId="7">
    <w:abstractNumId w:val="47"/>
  </w:num>
  <w:num w:numId="8">
    <w:abstractNumId w:val="44"/>
  </w:num>
  <w:num w:numId="9">
    <w:abstractNumId w:val="25"/>
  </w:num>
  <w:num w:numId="10">
    <w:abstractNumId w:val="29"/>
  </w:num>
  <w:num w:numId="11">
    <w:abstractNumId w:val="12"/>
  </w:num>
  <w:num w:numId="12">
    <w:abstractNumId w:val="40"/>
  </w:num>
  <w:num w:numId="13">
    <w:abstractNumId w:val="39"/>
  </w:num>
  <w:num w:numId="14">
    <w:abstractNumId w:val="20"/>
  </w:num>
  <w:num w:numId="15">
    <w:abstractNumId w:val="16"/>
  </w:num>
  <w:num w:numId="16">
    <w:abstractNumId w:val="6"/>
  </w:num>
  <w:num w:numId="17">
    <w:abstractNumId w:val="45"/>
  </w:num>
  <w:num w:numId="18">
    <w:abstractNumId w:val="32"/>
  </w:num>
  <w:num w:numId="19">
    <w:abstractNumId w:val="28"/>
  </w:num>
  <w:num w:numId="20">
    <w:abstractNumId w:val="42"/>
  </w:num>
  <w:num w:numId="21">
    <w:abstractNumId w:val="7"/>
  </w:num>
  <w:num w:numId="22">
    <w:abstractNumId w:val="2"/>
  </w:num>
  <w:num w:numId="23">
    <w:abstractNumId w:val="0"/>
  </w:num>
  <w:num w:numId="24">
    <w:abstractNumId w:val="5"/>
  </w:num>
  <w:num w:numId="25">
    <w:abstractNumId w:val="27"/>
  </w:num>
  <w:num w:numId="26">
    <w:abstractNumId w:val="4"/>
  </w:num>
  <w:num w:numId="27">
    <w:abstractNumId w:val="8"/>
  </w:num>
  <w:num w:numId="28">
    <w:abstractNumId w:val="21"/>
  </w:num>
  <w:num w:numId="29">
    <w:abstractNumId w:val="19"/>
  </w:num>
  <w:num w:numId="30">
    <w:abstractNumId w:val="35"/>
  </w:num>
  <w:num w:numId="31">
    <w:abstractNumId w:val="34"/>
  </w:num>
  <w:num w:numId="32">
    <w:abstractNumId w:val="10"/>
  </w:num>
  <w:num w:numId="33">
    <w:abstractNumId w:val="17"/>
  </w:num>
  <w:num w:numId="34">
    <w:abstractNumId w:val="22"/>
  </w:num>
  <w:num w:numId="35">
    <w:abstractNumId w:val="1"/>
  </w:num>
  <w:num w:numId="36">
    <w:abstractNumId w:val="3"/>
  </w:num>
  <w:num w:numId="37">
    <w:abstractNumId w:val="23"/>
  </w:num>
  <w:num w:numId="38">
    <w:abstractNumId w:val="38"/>
  </w:num>
  <w:num w:numId="39">
    <w:abstractNumId w:val="9"/>
  </w:num>
  <w:num w:numId="40">
    <w:abstractNumId w:val="24"/>
  </w:num>
  <w:num w:numId="41">
    <w:abstractNumId w:val="41"/>
  </w:num>
  <w:num w:numId="42">
    <w:abstractNumId w:val="37"/>
  </w:num>
  <w:num w:numId="43">
    <w:abstractNumId w:val="15"/>
  </w:num>
  <w:num w:numId="44">
    <w:abstractNumId w:val="14"/>
  </w:num>
  <w:num w:numId="45">
    <w:abstractNumId w:val="36"/>
  </w:num>
  <w:num w:numId="46">
    <w:abstractNumId w:val="43"/>
  </w:num>
  <w:num w:numId="47">
    <w:abstractNumId w:val="33"/>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0D4"/>
    <w:rsid w:val="000D5DFE"/>
    <w:rsid w:val="0010683F"/>
    <w:rsid w:val="001418F9"/>
    <w:rsid w:val="001D54C2"/>
    <w:rsid w:val="001D5C20"/>
    <w:rsid w:val="002217A2"/>
    <w:rsid w:val="002A1017"/>
    <w:rsid w:val="002B38B1"/>
    <w:rsid w:val="002B777D"/>
    <w:rsid w:val="00304934"/>
    <w:rsid w:val="00347F44"/>
    <w:rsid w:val="003B1698"/>
    <w:rsid w:val="003F3328"/>
    <w:rsid w:val="00424F20"/>
    <w:rsid w:val="00466D99"/>
    <w:rsid w:val="004D59EB"/>
    <w:rsid w:val="005059E3"/>
    <w:rsid w:val="00516FFB"/>
    <w:rsid w:val="005C7662"/>
    <w:rsid w:val="005D5D93"/>
    <w:rsid w:val="0064774F"/>
    <w:rsid w:val="00663AD0"/>
    <w:rsid w:val="00681041"/>
    <w:rsid w:val="00682AFC"/>
    <w:rsid w:val="006B32A5"/>
    <w:rsid w:val="006C7C27"/>
    <w:rsid w:val="00734076"/>
    <w:rsid w:val="00770CC6"/>
    <w:rsid w:val="00785AC1"/>
    <w:rsid w:val="007A4C8C"/>
    <w:rsid w:val="00833BEE"/>
    <w:rsid w:val="008C10D4"/>
    <w:rsid w:val="009227E6"/>
    <w:rsid w:val="00993F51"/>
    <w:rsid w:val="009B2E7E"/>
    <w:rsid w:val="009E1E3B"/>
    <w:rsid w:val="009E7807"/>
    <w:rsid w:val="00A02220"/>
    <w:rsid w:val="00A23F2A"/>
    <w:rsid w:val="00A825BD"/>
    <w:rsid w:val="00AF30EB"/>
    <w:rsid w:val="00B70A4A"/>
    <w:rsid w:val="00C45BF8"/>
    <w:rsid w:val="00C90219"/>
    <w:rsid w:val="00CC7025"/>
    <w:rsid w:val="00CF0034"/>
    <w:rsid w:val="00D74A39"/>
    <w:rsid w:val="00DA2EA4"/>
    <w:rsid w:val="00DA7B9F"/>
    <w:rsid w:val="00E25866"/>
    <w:rsid w:val="00EA6D76"/>
    <w:rsid w:val="00F07C5A"/>
    <w:rsid w:val="00FE7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79EED"/>
  <w15:docId w15:val="{D9B67BAC-6C2E-4048-AA53-1088D9DF9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 w:line="248" w:lineRule="auto"/>
      <w:ind w:left="303" w:right="779" w:hanging="291"/>
      <w:jc w:val="both"/>
    </w:pPr>
    <w:rPr>
      <w:rFonts w:ascii="Cambria" w:eastAsia="Cambria" w:hAnsi="Cambria" w:cs="Cambria"/>
      <w:color w:val="000000"/>
      <w:sz w:val="20"/>
    </w:rPr>
  </w:style>
  <w:style w:type="paragraph" w:styleId="Nagwek1">
    <w:name w:val="heading 1"/>
    <w:next w:val="Normalny"/>
    <w:link w:val="Nagwek1Znak"/>
    <w:uiPriority w:val="9"/>
    <w:qFormat/>
    <w:pPr>
      <w:keepNext/>
      <w:keepLines/>
      <w:spacing w:after="11" w:line="250" w:lineRule="auto"/>
      <w:ind w:left="13" w:hanging="10"/>
      <w:jc w:val="center"/>
      <w:outlineLvl w:val="0"/>
    </w:pPr>
    <w:rPr>
      <w:rFonts w:ascii="Cambria" w:eastAsia="Cambria" w:hAnsi="Cambria" w:cs="Cambria"/>
      <w:b/>
      <w:color w:val="4F81BD"/>
      <w:sz w:val="20"/>
    </w:rPr>
  </w:style>
  <w:style w:type="paragraph" w:styleId="Nagwek2">
    <w:name w:val="heading 2"/>
    <w:next w:val="Normalny"/>
    <w:link w:val="Nagwek2Znak"/>
    <w:uiPriority w:val="9"/>
    <w:unhideWhenUsed/>
    <w:qFormat/>
    <w:pPr>
      <w:keepNext/>
      <w:keepLines/>
      <w:spacing w:after="182"/>
      <w:ind w:left="16" w:hanging="10"/>
      <w:jc w:val="center"/>
      <w:outlineLvl w:val="1"/>
    </w:pPr>
    <w:rPr>
      <w:rFonts w:ascii="Cambria" w:eastAsia="Cambria" w:hAnsi="Cambria" w:cs="Cambri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Cambria" w:hAnsi="Cambria" w:cs="Cambria"/>
      <w:b/>
      <w:color w:val="4F81BD"/>
      <w:sz w:val="20"/>
    </w:rPr>
  </w:style>
  <w:style w:type="character" w:customStyle="1" w:styleId="Nagwek2Znak">
    <w:name w:val="Nagłówek 2 Znak"/>
    <w:link w:val="Nagwek2"/>
    <w:rPr>
      <w:rFonts w:ascii="Cambria" w:eastAsia="Cambria" w:hAnsi="Cambria" w:cs="Cambri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oprawka">
    <w:name w:val="Revision"/>
    <w:hidden/>
    <w:uiPriority w:val="99"/>
    <w:semiHidden/>
    <w:rsid w:val="001D54C2"/>
    <w:pPr>
      <w:spacing w:after="0" w:line="240" w:lineRule="auto"/>
    </w:pPr>
    <w:rPr>
      <w:rFonts w:ascii="Cambria" w:eastAsia="Cambria" w:hAnsi="Cambria" w:cs="Cambria"/>
      <w:color w:val="000000"/>
      <w:sz w:val="20"/>
    </w:rPr>
  </w:style>
  <w:style w:type="character" w:styleId="Odwoaniedokomentarza">
    <w:name w:val="annotation reference"/>
    <w:basedOn w:val="Domylnaczcionkaakapitu"/>
    <w:uiPriority w:val="99"/>
    <w:semiHidden/>
    <w:unhideWhenUsed/>
    <w:rsid w:val="001D54C2"/>
    <w:rPr>
      <w:sz w:val="16"/>
      <w:szCs w:val="16"/>
    </w:rPr>
  </w:style>
  <w:style w:type="paragraph" w:styleId="Tekstkomentarza">
    <w:name w:val="annotation text"/>
    <w:basedOn w:val="Normalny"/>
    <w:link w:val="TekstkomentarzaZnak"/>
    <w:uiPriority w:val="99"/>
    <w:semiHidden/>
    <w:unhideWhenUsed/>
    <w:rsid w:val="001D54C2"/>
    <w:pPr>
      <w:spacing w:line="240" w:lineRule="auto"/>
    </w:pPr>
    <w:rPr>
      <w:szCs w:val="20"/>
    </w:rPr>
  </w:style>
  <w:style w:type="character" w:customStyle="1" w:styleId="TekstkomentarzaZnak">
    <w:name w:val="Tekst komentarza Znak"/>
    <w:basedOn w:val="Domylnaczcionkaakapitu"/>
    <w:link w:val="Tekstkomentarza"/>
    <w:uiPriority w:val="99"/>
    <w:semiHidden/>
    <w:rsid w:val="001D54C2"/>
    <w:rPr>
      <w:rFonts w:ascii="Cambria" w:eastAsia="Cambria" w:hAnsi="Cambria" w:cs="Cambria"/>
      <w:color w:val="000000"/>
      <w:sz w:val="20"/>
      <w:szCs w:val="20"/>
    </w:rPr>
  </w:style>
  <w:style w:type="paragraph" w:styleId="Tematkomentarza">
    <w:name w:val="annotation subject"/>
    <w:basedOn w:val="Tekstkomentarza"/>
    <w:next w:val="Tekstkomentarza"/>
    <w:link w:val="TematkomentarzaZnak"/>
    <w:uiPriority w:val="99"/>
    <w:semiHidden/>
    <w:unhideWhenUsed/>
    <w:rsid w:val="001D54C2"/>
    <w:rPr>
      <w:b/>
      <w:bCs/>
    </w:rPr>
  </w:style>
  <w:style w:type="character" w:customStyle="1" w:styleId="TematkomentarzaZnak">
    <w:name w:val="Temat komentarza Znak"/>
    <w:basedOn w:val="TekstkomentarzaZnak"/>
    <w:link w:val="Tematkomentarza"/>
    <w:uiPriority w:val="99"/>
    <w:semiHidden/>
    <w:rsid w:val="001D54C2"/>
    <w:rPr>
      <w:rFonts w:ascii="Cambria" w:eastAsia="Cambria" w:hAnsi="Cambria" w:cs="Cambria"/>
      <w:b/>
      <w:bCs/>
      <w:color w:val="000000"/>
      <w:sz w:val="20"/>
      <w:szCs w:val="20"/>
    </w:rPr>
  </w:style>
  <w:style w:type="paragraph" w:styleId="Nagwek">
    <w:name w:val="header"/>
    <w:basedOn w:val="Normalny"/>
    <w:link w:val="NagwekZnak"/>
    <w:uiPriority w:val="99"/>
    <w:unhideWhenUsed/>
    <w:rsid w:val="003F33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3328"/>
    <w:rPr>
      <w:rFonts w:ascii="Cambria" w:eastAsia="Cambria" w:hAnsi="Cambria" w:cs="Cambria"/>
      <w:color w:val="000000"/>
      <w:sz w:val="20"/>
    </w:rPr>
  </w:style>
  <w:style w:type="paragraph" w:styleId="Stopka">
    <w:name w:val="footer"/>
    <w:basedOn w:val="Normalny"/>
    <w:link w:val="StopkaZnak"/>
    <w:uiPriority w:val="99"/>
    <w:unhideWhenUsed/>
    <w:rsid w:val="009B2E7E"/>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9B2E7E"/>
    <w:rPr>
      <w:rFonts w:cs="Times New Roman"/>
    </w:rPr>
  </w:style>
  <w:style w:type="paragraph" w:styleId="Tekstdymka">
    <w:name w:val="Balloon Text"/>
    <w:basedOn w:val="Normalny"/>
    <w:link w:val="TekstdymkaZnak"/>
    <w:uiPriority w:val="99"/>
    <w:semiHidden/>
    <w:unhideWhenUsed/>
    <w:rsid w:val="00AF30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30EB"/>
    <w:rPr>
      <w:rFonts w:ascii="Segoe UI" w:eastAsia="Cambri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20678</Words>
  <Characters>124070</Characters>
  <Application>Microsoft Office Word</Application>
  <DocSecurity>0</DocSecurity>
  <Lines>1033</Lines>
  <Paragraphs>288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Ławniczak</dc:creator>
  <cp:keywords/>
  <cp:lastModifiedBy>Tomasz Wójcik</cp:lastModifiedBy>
  <cp:revision>4</cp:revision>
  <cp:lastPrinted>2022-05-10T10:13:00Z</cp:lastPrinted>
  <dcterms:created xsi:type="dcterms:W3CDTF">2024-07-08T22:17:00Z</dcterms:created>
  <dcterms:modified xsi:type="dcterms:W3CDTF">2024-07-09T17:17:00Z</dcterms:modified>
</cp:coreProperties>
</file>