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36"/>
        <w:gridCol w:w="4374"/>
        <w:gridCol w:w="5386"/>
      </w:tblGrid>
      <w:tr w:rsidR="0056409B" w:rsidRPr="002F2FE5" w:rsidTr="0056409B">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56409B" w:rsidRPr="002F2FE5" w:rsidRDefault="0056409B" w:rsidP="002B681D">
            <w:pPr>
              <w:keepNext/>
              <w:keepLines/>
              <w:spacing w:line="276" w:lineRule="auto"/>
              <w:rPr>
                <w:rFonts w:asciiTheme="minorHAnsi" w:hAnsiTheme="minorHAnsi" w:cstheme="minorHAnsi"/>
                <w:sz w:val="24"/>
                <w:szCs w:val="24"/>
              </w:rPr>
            </w:pPr>
          </w:p>
        </w:tc>
        <w:tc>
          <w:tcPr>
            <w:tcW w:w="4374" w:type="dxa"/>
            <w:tcBorders>
              <w:top w:val="nil"/>
              <w:left w:val="nil"/>
              <w:bottom w:val="nil"/>
              <w:right w:val="nil"/>
            </w:tcBorders>
            <w:tcMar>
              <w:top w:w="15" w:type="dxa"/>
              <w:left w:w="180" w:type="dxa"/>
              <w:bottom w:w="15" w:type="dxa"/>
              <w:right w:w="15" w:type="dxa"/>
            </w:tcMar>
            <w:vAlign w:val="center"/>
            <w:hideMark/>
          </w:tcPr>
          <w:p w:rsidR="0056409B" w:rsidRPr="002F2FE5" w:rsidRDefault="0056409B" w:rsidP="002B681D">
            <w:pPr>
              <w:keepNext/>
              <w:keepLines/>
              <w:spacing w:after="0" w:line="276" w:lineRule="auto"/>
              <w:rPr>
                <w:rFonts w:asciiTheme="minorHAnsi" w:hAnsiTheme="minorHAnsi" w:cstheme="minorHAnsi"/>
                <w:b/>
                <w:bCs/>
                <w:noProof/>
                <w:color w:val="000000"/>
                <w:sz w:val="24"/>
                <w:szCs w:val="24"/>
              </w:rPr>
            </w:pPr>
            <w:r w:rsidRPr="002F2FE5">
              <w:rPr>
                <w:rFonts w:asciiTheme="minorHAnsi" w:hAnsiTheme="minorHAnsi" w:cstheme="minorHAnsi"/>
                <w:b/>
                <w:bCs/>
                <w:noProof/>
                <w:color w:val="000000"/>
                <w:sz w:val="24"/>
                <w:szCs w:val="24"/>
              </w:rPr>
              <w:t>Zamawiający:</w:t>
            </w:r>
          </w:p>
          <w:p w:rsidR="00AC62FF" w:rsidRPr="002F2FE5" w:rsidRDefault="0056409B" w:rsidP="002B681D">
            <w:pPr>
              <w:keepNext/>
              <w:keepLines/>
              <w:spacing w:after="0" w:line="276" w:lineRule="auto"/>
              <w:rPr>
                <w:rFonts w:asciiTheme="minorHAnsi" w:hAnsiTheme="minorHAnsi" w:cstheme="minorHAnsi"/>
                <w:b/>
                <w:bCs/>
                <w:noProof/>
                <w:color w:val="000000"/>
                <w:sz w:val="24"/>
                <w:szCs w:val="24"/>
              </w:rPr>
            </w:pPr>
            <w:r w:rsidRPr="002F2FE5">
              <w:rPr>
                <w:rFonts w:asciiTheme="minorHAnsi" w:hAnsiTheme="minorHAnsi" w:cstheme="minorHAnsi"/>
                <w:b/>
                <w:bCs/>
                <w:noProof/>
                <w:color w:val="000000"/>
                <w:sz w:val="24"/>
                <w:szCs w:val="24"/>
              </w:rPr>
              <w:t xml:space="preserve">Gmina </w:t>
            </w:r>
            <w:r w:rsidR="00AC62FF" w:rsidRPr="002F2FE5">
              <w:rPr>
                <w:rFonts w:asciiTheme="minorHAnsi" w:hAnsiTheme="minorHAnsi" w:cstheme="minorHAnsi"/>
                <w:b/>
                <w:bCs/>
                <w:noProof/>
                <w:color w:val="000000"/>
                <w:sz w:val="24"/>
                <w:szCs w:val="24"/>
              </w:rPr>
              <w:t>Aleksandrów Łódzki</w:t>
            </w:r>
          </w:p>
          <w:p w:rsidR="0056409B" w:rsidRPr="002F2FE5" w:rsidRDefault="00AC62FF" w:rsidP="002B681D">
            <w:pPr>
              <w:keepNext/>
              <w:keepLines/>
              <w:spacing w:after="0" w:line="276" w:lineRule="auto"/>
              <w:rPr>
                <w:rFonts w:asciiTheme="minorHAnsi" w:hAnsiTheme="minorHAnsi" w:cstheme="minorHAnsi"/>
                <w:noProof/>
                <w:color w:val="000000"/>
                <w:sz w:val="24"/>
                <w:szCs w:val="24"/>
              </w:rPr>
            </w:pPr>
            <w:r w:rsidRPr="002F2FE5">
              <w:rPr>
                <w:rFonts w:asciiTheme="minorHAnsi" w:hAnsiTheme="minorHAnsi" w:cstheme="minorHAnsi"/>
                <w:noProof/>
                <w:color w:val="000000"/>
                <w:sz w:val="24"/>
                <w:szCs w:val="24"/>
              </w:rPr>
              <w:t>Plac Kościuszki</w:t>
            </w:r>
            <w:r w:rsidR="0056409B" w:rsidRPr="002F2FE5">
              <w:rPr>
                <w:rFonts w:asciiTheme="minorHAnsi" w:hAnsiTheme="minorHAnsi" w:cstheme="minorHAnsi"/>
                <w:noProof/>
                <w:color w:val="000000"/>
                <w:sz w:val="24"/>
                <w:szCs w:val="24"/>
              </w:rPr>
              <w:t> 2,</w:t>
            </w:r>
          </w:p>
          <w:p w:rsidR="0056409B" w:rsidRPr="002F2FE5" w:rsidRDefault="0056409B" w:rsidP="002B681D">
            <w:pPr>
              <w:keepNext/>
              <w:keepLines/>
              <w:spacing w:after="0" w:line="276" w:lineRule="auto"/>
              <w:rPr>
                <w:rFonts w:asciiTheme="minorHAnsi" w:hAnsiTheme="minorHAnsi" w:cstheme="minorHAnsi"/>
                <w:noProof/>
                <w:color w:val="000000"/>
                <w:sz w:val="24"/>
                <w:szCs w:val="24"/>
              </w:rPr>
            </w:pPr>
            <w:r w:rsidRPr="002F2FE5">
              <w:rPr>
                <w:rFonts w:asciiTheme="minorHAnsi" w:hAnsiTheme="minorHAnsi" w:cstheme="minorHAnsi"/>
                <w:noProof/>
                <w:color w:val="000000"/>
                <w:sz w:val="24"/>
                <w:szCs w:val="24"/>
              </w:rPr>
              <w:t>95-0</w:t>
            </w:r>
            <w:r w:rsidR="00AC62FF" w:rsidRPr="002F2FE5">
              <w:rPr>
                <w:rFonts w:asciiTheme="minorHAnsi" w:hAnsiTheme="minorHAnsi" w:cstheme="minorHAnsi"/>
                <w:noProof/>
                <w:color w:val="000000"/>
                <w:sz w:val="24"/>
                <w:szCs w:val="24"/>
              </w:rPr>
              <w:t>7</w:t>
            </w:r>
            <w:r w:rsidRPr="002F2FE5">
              <w:rPr>
                <w:rFonts w:asciiTheme="minorHAnsi" w:hAnsiTheme="minorHAnsi" w:cstheme="minorHAnsi"/>
                <w:noProof/>
                <w:color w:val="000000"/>
                <w:sz w:val="24"/>
                <w:szCs w:val="24"/>
              </w:rPr>
              <w:t>0 </w:t>
            </w:r>
            <w:r w:rsidR="00AC62FF" w:rsidRPr="002F2FE5">
              <w:rPr>
                <w:rFonts w:asciiTheme="minorHAnsi" w:hAnsiTheme="minorHAnsi" w:cstheme="minorHAnsi"/>
                <w:noProof/>
                <w:color w:val="000000"/>
                <w:sz w:val="24"/>
                <w:szCs w:val="24"/>
              </w:rPr>
              <w:t>Aleksandrów</w:t>
            </w:r>
            <w:r w:rsidRPr="002F2FE5">
              <w:rPr>
                <w:rFonts w:asciiTheme="minorHAnsi" w:hAnsiTheme="minorHAnsi" w:cstheme="minorHAnsi"/>
                <w:noProof/>
                <w:color w:val="000000"/>
                <w:sz w:val="24"/>
                <w:szCs w:val="24"/>
              </w:rPr>
              <w:t> Łódzki</w:t>
            </w:r>
          </w:p>
        </w:tc>
        <w:tc>
          <w:tcPr>
            <w:tcW w:w="5386" w:type="dxa"/>
            <w:tcBorders>
              <w:top w:val="nil"/>
              <w:left w:val="nil"/>
              <w:bottom w:val="nil"/>
              <w:right w:val="nil"/>
            </w:tcBorders>
            <w:hideMark/>
          </w:tcPr>
          <w:p w:rsidR="0056409B" w:rsidRPr="002F2FE5" w:rsidRDefault="0056409B" w:rsidP="002B681D">
            <w:pPr>
              <w:keepNext/>
              <w:keepLines/>
              <w:spacing w:after="0" w:line="276" w:lineRule="auto"/>
              <w:rPr>
                <w:rFonts w:asciiTheme="minorHAnsi" w:hAnsiTheme="minorHAnsi" w:cstheme="minorHAnsi"/>
                <w:noProof/>
                <w:color w:val="000000"/>
                <w:sz w:val="24"/>
                <w:szCs w:val="24"/>
                <w:lang w:val="en-US"/>
              </w:rPr>
            </w:pPr>
            <w:r w:rsidRPr="002F2FE5">
              <w:rPr>
                <w:rFonts w:asciiTheme="minorHAnsi" w:hAnsiTheme="minorHAnsi" w:cstheme="minorHAnsi"/>
                <w:noProof/>
                <w:color w:val="000000"/>
                <w:sz w:val="24"/>
                <w:szCs w:val="24"/>
                <w:lang w:val="en-US"/>
              </w:rPr>
              <w:t>tel.: </w:t>
            </w:r>
            <w:r w:rsidR="00AC62FF" w:rsidRPr="002F2FE5">
              <w:rPr>
                <w:rFonts w:asciiTheme="minorHAnsi" w:hAnsiTheme="minorHAnsi" w:cstheme="minorHAnsi"/>
                <w:noProof/>
                <w:color w:val="000000"/>
                <w:sz w:val="24"/>
                <w:szCs w:val="24"/>
                <w:lang w:val="en-US"/>
              </w:rPr>
              <w:t>42 2700300</w:t>
            </w:r>
          </w:p>
          <w:p w:rsidR="00AC62FF" w:rsidRPr="002F2FE5" w:rsidRDefault="0056409B" w:rsidP="002B681D">
            <w:pPr>
              <w:keepNext/>
              <w:keepLines/>
              <w:spacing w:after="0" w:line="276" w:lineRule="auto"/>
              <w:rPr>
                <w:rFonts w:asciiTheme="minorHAnsi" w:hAnsiTheme="minorHAnsi" w:cstheme="minorHAnsi"/>
                <w:noProof/>
                <w:color w:val="000000"/>
                <w:sz w:val="24"/>
                <w:szCs w:val="24"/>
                <w:lang w:val="en-US"/>
              </w:rPr>
            </w:pPr>
            <w:r w:rsidRPr="002F2FE5">
              <w:rPr>
                <w:rFonts w:asciiTheme="minorHAnsi" w:hAnsiTheme="minorHAnsi" w:cstheme="minorHAnsi"/>
                <w:noProof/>
                <w:color w:val="000000"/>
                <w:sz w:val="24"/>
                <w:szCs w:val="24"/>
                <w:lang w:val="en-US"/>
              </w:rPr>
              <w:t xml:space="preserve">e-mail: </w:t>
            </w:r>
            <w:hyperlink r:id="rId8" w:history="1">
              <w:r w:rsidR="00AC62FF" w:rsidRPr="002F2FE5">
                <w:rPr>
                  <w:rStyle w:val="Hipercze"/>
                  <w:rFonts w:asciiTheme="minorHAnsi" w:hAnsiTheme="minorHAnsi" w:cstheme="minorHAnsi"/>
                  <w:noProof/>
                  <w:sz w:val="24"/>
                  <w:szCs w:val="24"/>
                  <w:lang w:val="en-US"/>
                </w:rPr>
                <w:t>gmina@aleksandrow-lodzki.pl</w:t>
              </w:r>
            </w:hyperlink>
          </w:p>
          <w:p w:rsidR="0056409B" w:rsidRPr="002F2FE5" w:rsidRDefault="004D6B1A" w:rsidP="002B681D">
            <w:pPr>
              <w:keepNext/>
              <w:keepLines/>
              <w:spacing w:after="0" w:line="276" w:lineRule="auto"/>
              <w:rPr>
                <w:rFonts w:asciiTheme="minorHAnsi" w:hAnsiTheme="minorHAnsi" w:cstheme="minorHAnsi"/>
                <w:b/>
                <w:color w:val="000000"/>
                <w:sz w:val="24"/>
                <w:szCs w:val="24"/>
                <w:lang w:val="en-US"/>
              </w:rPr>
            </w:pPr>
            <w:hyperlink r:id="rId9" w:history="1">
              <w:r w:rsidR="00AC62FF" w:rsidRPr="002F2FE5">
                <w:rPr>
                  <w:rStyle w:val="Hipercze"/>
                  <w:rFonts w:asciiTheme="minorHAnsi" w:hAnsiTheme="minorHAnsi" w:cstheme="minorHAnsi"/>
                  <w:b/>
                  <w:sz w:val="24"/>
                  <w:szCs w:val="24"/>
                  <w:lang w:val="en-US"/>
                </w:rPr>
                <w:t>www.aleksandrow-lodzki.pl</w:t>
              </w:r>
            </w:hyperlink>
          </w:p>
          <w:p w:rsidR="0056409B" w:rsidRPr="002F2FE5" w:rsidRDefault="004D6B1A" w:rsidP="002B681D">
            <w:pPr>
              <w:keepNext/>
              <w:keepLines/>
              <w:spacing w:after="0" w:line="276" w:lineRule="auto"/>
              <w:rPr>
                <w:rFonts w:asciiTheme="minorHAnsi" w:hAnsiTheme="minorHAnsi" w:cstheme="minorHAnsi"/>
                <w:b/>
                <w:noProof/>
                <w:color w:val="000000"/>
                <w:sz w:val="24"/>
                <w:szCs w:val="24"/>
                <w:lang w:val="en-US"/>
              </w:rPr>
            </w:pPr>
            <w:hyperlink r:id="rId10" w:history="1">
              <w:r w:rsidR="00EE270A" w:rsidRPr="002F2FE5">
                <w:rPr>
                  <w:rStyle w:val="Hipercze"/>
                  <w:rFonts w:asciiTheme="minorHAnsi" w:hAnsiTheme="minorHAnsi" w:cstheme="minorHAnsi"/>
                  <w:b/>
                  <w:noProof/>
                  <w:sz w:val="24"/>
                  <w:szCs w:val="24"/>
                  <w:lang w:val="en-US"/>
                </w:rPr>
                <w:t>https://platformazakupowa.pl/pn/aleksandrow-lodzki</w:t>
              </w:r>
            </w:hyperlink>
          </w:p>
        </w:tc>
      </w:tr>
    </w:tbl>
    <w:p w:rsidR="0056409B" w:rsidRPr="002F2FE5" w:rsidRDefault="007540AA" w:rsidP="007540AA">
      <w:pPr>
        <w:pStyle w:val="Tytu"/>
        <w:keepNext/>
        <w:keepLines/>
        <w:widowControl/>
        <w:tabs>
          <w:tab w:val="center" w:pos="4873"/>
          <w:tab w:val="left" w:pos="8051"/>
        </w:tabs>
        <w:spacing w:line="276" w:lineRule="auto"/>
        <w:jc w:val="left"/>
        <w:rPr>
          <w:rFonts w:asciiTheme="minorHAnsi" w:hAnsiTheme="minorHAnsi" w:cstheme="minorHAnsi"/>
          <w:sz w:val="24"/>
          <w:szCs w:val="24"/>
        </w:rPr>
      </w:pPr>
      <w:r w:rsidRPr="002F2FE5">
        <w:rPr>
          <w:rFonts w:asciiTheme="minorHAnsi" w:hAnsiTheme="minorHAnsi" w:cstheme="minorHAnsi"/>
          <w:sz w:val="24"/>
          <w:szCs w:val="24"/>
        </w:rPr>
        <w:tab/>
      </w:r>
      <w:r w:rsidR="0056409B" w:rsidRPr="002F2FE5">
        <w:rPr>
          <w:rFonts w:asciiTheme="minorHAnsi" w:hAnsiTheme="minorHAnsi" w:cstheme="minorHAnsi"/>
          <w:sz w:val="24"/>
          <w:szCs w:val="24"/>
        </w:rPr>
        <w:t>Specyfikacja Warunków Zamówienia</w:t>
      </w:r>
      <w:r w:rsidRPr="002F2FE5">
        <w:rPr>
          <w:rFonts w:asciiTheme="minorHAnsi" w:hAnsiTheme="minorHAnsi" w:cstheme="minorHAnsi"/>
          <w:sz w:val="24"/>
          <w:szCs w:val="24"/>
        </w:rPr>
        <w:tab/>
      </w:r>
    </w:p>
    <w:p w:rsidR="0056409B" w:rsidRPr="002F2FE5" w:rsidRDefault="0056409B" w:rsidP="002B681D">
      <w:pPr>
        <w:keepNext/>
        <w:keepLines/>
        <w:tabs>
          <w:tab w:val="center" w:pos="4873"/>
          <w:tab w:val="right" w:pos="9746"/>
        </w:tabs>
        <w:spacing w:after="0" w:line="276" w:lineRule="auto"/>
        <w:jc w:val="center"/>
        <w:rPr>
          <w:rFonts w:asciiTheme="minorHAnsi" w:hAnsiTheme="minorHAnsi" w:cstheme="minorHAnsi"/>
          <w:sz w:val="24"/>
          <w:szCs w:val="24"/>
        </w:rPr>
      </w:pPr>
      <w:r w:rsidRPr="002F2FE5">
        <w:rPr>
          <w:rFonts w:asciiTheme="minorHAnsi" w:hAnsiTheme="minorHAnsi" w:cstheme="minorHAnsi"/>
          <w:sz w:val="24"/>
          <w:szCs w:val="24"/>
        </w:rPr>
        <w:t xml:space="preserve">w postępowaniu o udzielenie zamówienia publicznego prowadzonym w </w:t>
      </w:r>
      <w:r w:rsidRPr="002F2FE5">
        <w:rPr>
          <w:rFonts w:asciiTheme="minorHAnsi" w:hAnsiTheme="minorHAnsi" w:cstheme="minorHAnsi"/>
          <w:b/>
          <w:sz w:val="24"/>
          <w:szCs w:val="24"/>
        </w:rPr>
        <w:t xml:space="preserve">trybie podstawowym </w:t>
      </w:r>
      <w:r w:rsidR="00AC62FF" w:rsidRPr="002F2FE5">
        <w:rPr>
          <w:rFonts w:asciiTheme="minorHAnsi" w:hAnsiTheme="minorHAnsi" w:cstheme="minorHAnsi"/>
          <w:b/>
          <w:sz w:val="24"/>
          <w:szCs w:val="24"/>
        </w:rPr>
        <w:t>bez negocjacji</w:t>
      </w:r>
      <w:r w:rsidRPr="002F2FE5">
        <w:rPr>
          <w:rFonts w:asciiTheme="minorHAnsi" w:hAnsiTheme="minorHAnsi" w:cstheme="minorHAnsi"/>
          <w:b/>
          <w:sz w:val="24"/>
          <w:szCs w:val="24"/>
        </w:rPr>
        <w:t xml:space="preserve"> </w:t>
      </w:r>
      <w:proofErr w:type="spellStart"/>
      <w:r w:rsidRPr="002F2FE5">
        <w:rPr>
          <w:rFonts w:asciiTheme="minorHAnsi" w:hAnsiTheme="minorHAnsi" w:cstheme="minorHAnsi"/>
          <w:sz w:val="24"/>
          <w:szCs w:val="24"/>
        </w:rPr>
        <w:t>pn</w:t>
      </w:r>
      <w:proofErr w:type="spellEnd"/>
      <w:r w:rsidRPr="002F2FE5">
        <w:rPr>
          <w:rFonts w:asciiTheme="minorHAnsi" w:hAnsiTheme="minorHAnsi" w:cstheme="minorHAnsi"/>
          <w:sz w:val="24"/>
          <w:szCs w:val="24"/>
        </w:rPr>
        <w:t>:</w:t>
      </w:r>
    </w:p>
    <w:p w:rsidR="00BE5CC2" w:rsidRDefault="00594C09" w:rsidP="00BE5CC2">
      <w:pPr>
        <w:keepNext/>
        <w:keepLines/>
        <w:spacing w:after="240" w:line="276" w:lineRule="auto"/>
        <w:jc w:val="center"/>
        <w:rPr>
          <w:rFonts w:asciiTheme="minorHAnsi" w:hAnsiTheme="minorHAnsi" w:cstheme="minorHAnsi"/>
          <w:b/>
          <w:sz w:val="28"/>
          <w:szCs w:val="28"/>
        </w:rPr>
      </w:pPr>
      <w:bookmarkStart w:id="0" w:name="OLE_LINK1"/>
      <w:r>
        <w:rPr>
          <w:rFonts w:asciiTheme="minorHAnsi" w:hAnsiTheme="minorHAnsi" w:cstheme="minorHAnsi"/>
          <w:b/>
          <w:sz w:val="28"/>
          <w:szCs w:val="28"/>
        </w:rPr>
        <w:t>Nadzór inwestorski</w:t>
      </w:r>
      <w:r w:rsidR="00BE5CC2">
        <w:rPr>
          <w:rFonts w:asciiTheme="minorHAnsi" w:hAnsiTheme="minorHAnsi" w:cstheme="minorHAnsi"/>
          <w:b/>
          <w:sz w:val="28"/>
          <w:szCs w:val="28"/>
        </w:rPr>
        <w:t xml:space="preserve"> </w:t>
      </w:r>
      <w:r w:rsidR="00BE5CC2" w:rsidRPr="00BE5CC2">
        <w:rPr>
          <w:rFonts w:asciiTheme="minorHAnsi" w:hAnsiTheme="minorHAnsi" w:cstheme="minorHAnsi"/>
          <w:b/>
          <w:sz w:val="28"/>
          <w:szCs w:val="28"/>
        </w:rPr>
        <w:t>nad robotami budowlanymi wykonywanymi w ramach zadania inwestycyjnego pn.: „Rozbudowa bazy edukacyjnej w Rudzie Bugaj i Bełdowie”</w:t>
      </w:r>
    </w:p>
    <w:bookmarkEnd w:id="0"/>
    <w:p w:rsidR="0056409B" w:rsidRPr="00BE5CC2" w:rsidRDefault="001C4C48" w:rsidP="00BE5CC2">
      <w:pPr>
        <w:keepNext/>
        <w:keepLines/>
        <w:spacing w:after="240" w:line="276" w:lineRule="auto"/>
        <w:jc w:val="center"/>
        <w:rPr>
          <w:rFonts w:asciiTheme="minorHAnsi" w:hAnsiTheme="minorHAnsi" w:cstheme="minorHAnsi"/>
          <w:b/>
          <w:sz w:val="28"/>
          <w:szCs w:val="28"/>
        </w:rPr>
      </w:pPr>
      <w:r w:rsidRPr="001C4C48">
        <w:rPr>
          <w:rFonts w:asciiTheme="minorHAnsi" w:hAnsiTheme="minorHAnsi" w:cstheme="minorHAnsi"/>
          <w:b/>
          <w:sz w:val="28"/>
          <w:szCs w:val="28"/>
        </w:rPr>
        <w:t xml:space="preserve"> </w:t>
      </w:r>
      <w:r w:rsidR="0056409B" w:rsidRPr="002F2FE5">
        <w:rPr>
          <w:rFonts w:asciiTheme="minorHAnsi" w:hAnsiTheme="minorHAnsi" w:cstheme="minorHAnsi"/>
          <w:sz w:val="24"/>
          <w:szCs w:val="24"/>
        </w:rPr>
        <w:t xml:space="preserve">Wartość szacunkowa zamówienia poniżej wyrażonej w złotych równowartości kwoty </w:t>
      </w:r>
      <w:r w:rsidR="00EE270A" w:rsidRPr="002F2FE5">
        <w:rPr>
          <w:rFonts w:asciiTheme="minorHAnsi" w:hAnsiTheme="minorHAnsi" w:cstheme="minorHAnsi"/>
          <w:sz w:val="24"/>
          <w:szCs w:val="24"/>
        </w:rPr>
        <w:br/>
      </w:r>
      <w:r w:rsidR="00BE5CC2">
        <w:rPr>
          <w:rFonts w:asciiTheme="minorHAnsi" w:hAnsiTheme="minorHAnsi" w:cstheme="minorHAnsi"/>
          <w:sz w:val="24"/>
          <w:szCs w:val="24"/>
        </w:rPr>
        <w:t>215 000</w:t>
      </w:r>
      <w:r w:rsidR="00EE270A" w:rsidRPr="002F2FE5">
        <w:rPr>
          <w:rFonts w:asciiTheme="minorHAnsi" w:hAnsiTheme="minorHAnsi" w:cstheme="minorHAnsi"/>
          <w:sz w:val="24"/>
          <w:szCs w:val="24"/>
        </w:rPr>
        <w:t xml:space="preserve"> EURO</w:t>
      </w:r>
    </w:p>
    <w:p w:rsidR="0056409B" w:rsidRPr="002F2FE5"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2F2FE5">
        <w:rPr>
          <w:rFonts w:asciiTheme="minorHAnsi" w:hAnsiTheme="minorHAnsi" w:cstheme="minorHAnsi"/>
          <w:b/>
          <w:sz w:val="24"/>
          <w:szCs w:val="24"/>
        </w:rPr>
        <w:t>Uwaga: Zgodnie z art. 61. ust. 1. oraz art. 63 ust. 2 ustawy z dnia 11 września 2019 r. Prawo Zamówień Publicznych komunikacja w niniejszym postępowaniu odbywa się wyłącznie przy użyciu środków komunikacji elektronicznej, pliki należy opatrzyć:</w:t>
      </w:r>
    </w:p>
    <w:p w:rsidR="0056409B" w:rsidRPr="002F2FE5"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2F2FE5">
        <w:rPr>
          <w:rFonts w:asciiTheme="minorHAnsi" w:hAnsiTheme="minorHAnsi" w:cstheme="minorHAnsi"/>
          <w:b/>
          <w:sz w:val="24"/>
          <w:szCs w:val="24"/>
        </w:rPr>
        <w:t>- kwalifikowanym podpisem elektronicznym,</w:t>
      </w:r>
    </w:p>
    <w:p w:rsidR="0056409B" w:rsidRPr="002F2FE5"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2F2FE5">
        <w:rPr>
          <w:rFonts w:asciiTheme="minorHAnsi" w:hAnsiTheme="minorHAnsi" w:cstheme="minorHAnsi"/>
          <w:b/>
          <w:sz w:val="24"/>
          <w:szCs w:val="24"/>
        </w:rPr>
        <w:t>- podpisem zaufanym,</w:t>
      </w:r>
    </w:p>
    <w:p w:rsidR="0056409B" w:rsidRPr="002F2FE5"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2F2FE5">
        <w:rPr>
          <w:rFonts w:asciiTheme="minorHAnsi" w:hAnsiTheme="minorHAnsi" w:cstheme="minorHAnsi"/>
          <w:b/>
          <w:sz w:val="24"/>
          <w:szCs w:val="24"/>
        </w:rPr>
        <w:t>- lub podpisem osobistym.</w:t>
      </w:r>
    </w:p>
    <w:p w:rsidR="00BA64C3" w:rsidRPr="002F2FE5" w:rsidRDefault="0056409B" w:rsidP="00753175">
      <w:pPr>
        <w:keepNext/>
        <w:keepLines/>
        <w:spacing w:before="480" w:after="480" w:line="276" w:lineRule="auto"/>
        <w:jc w:val="center"/>
        <w:rPr>
          <w:rFonts w:asciiTheme="minorHAnsi" w:hAnsiTheme="minorHAnsi" w:cstheme="minorHAnsi"/>
          <w:b/>
          <w:sz w:val="24"/>
          <w:szCs w:val="24"/>
        </w:rPr>
      </w:pPr>
      <w:r w:rsidRPr="002F2FE5">
        <w:rPr>
          <w:rFonts w:asciiTheme="minorHAnsi" w:hAnsiTheme="minorHAnsi" w:cstheme="minorHAnsi"/>
          <w:b/>
          <w:sz w:val="24"/>
          <w:szCs w:val="24"/>
        </w:rPr>
        <w:t>Nr referencyjny nadany sprawie prz</w:t>
      </w:r>
      <w:r w:rsidR="006C2756" w:rsidRPr="002F2FE5">
        <w:rPr>
          <w:rFonts w:asciiTheme="minorHAnsi" w:hAnsiTheme="minorHAnsi" w:cstheme="minorHAnsi"/>
          <w:b/>
          <w:sz w:val="24"/>
          <w:szCs w:val="24"/>
        </w:rPr>
        <w:t>ez Zamawiającego: ZP.271</w:t>
      </w:r>
      <w:r w:rsidR="00594C09">
        <w:rPr>
          <w:rFonts w:asciiTheme="minorHAnsi" w:hAnsiTheme="minorHAnsi" w:cstheme="minorHAnsi"/>
          <w:b/>
          <w:sz w:val="24"/>
          <w:szCs w:val="24"/>
        </w:rPr>
        <w:t>.3.</w:t>
      </w:r>
      <w:r w:rsidR="006C2756" w:rsidRPr="002F2FE5">
        <w:rPr>
          <w:rFonts w:asciiTheme="minorHAnsi" w:hAnsiTheme="minorHAnsi" w:cstheme="minorHAnsi"/>
          <w:b/>
          <w:sz w:val="24"/>
          <w:szCs w:val="24"/>
        </w:rPr>
        <w:t>202</w:t>
      </w:r>
      <w:r w:rsidR="002304C5">
        <w:rPr>
          <w:rFonts w:asciiTheme="minorHAnsi" w:hAnsiTheme="minorHAnsi" w:cstheme="minorHAnsi"/>
          <w:b/>
          <w:sz w:val="24"/>
          <w:szCs w:val="24"/>
        </w:rPr>
        <w:t>3</w:t>
      </w:r>
    </w:p>
    <w:p w:rsidR="00BB0967" w:rsidRDefault="00BB0967" w:rsidP="002B681D">
      <w:pPr>
        <w:pStyle w:val="Tekstpodstawowy2"/>
        <w:keepNext/>
        <w:keepLines/>
        <w:spacing w:line="276" w:lineRule="auto"/>
        <w:ind w:left="3545" w:firstLine="709"/>
        <w:jc w:val="center"/>
        <w:rPr>
          <w:rFonts w:asciiTheme="minorHAnsi" w:hAnsiTheme="minorHAnsi" w:cstheme="minorHAnsi"/>
          <w:szCs w:val="24"/>
        </w:rPr>
      </w:pPr>
    </w:p>
    <w:p w:rsidR="0056409B" w:rsidRPr="00E025DE" w:rsidRDefault="0056409B" w:rsidP="002B681D">
      <w:pPr>
        <w:pStyle w:val="Tekstpodstawowy2"/>
        <w:keepNext/>
        <w:keepLines/>
        <w:spacing w:line="276" w:lineRule="auto"/>
        <w:ind w:left="3545" w:firstLine="709"/>
        <w:jc w:val="center"/>
        <w:rPr>
          <w:rFonts w:asciiTheme="minorHAnsi" w:hAnsiTheme="minorHAnsi" w:cstheme="minorHAnsi"/>
          <w:szCs w:val="24"/>
        </w:rPr>
      </w:pPr>
      <w:r w:rsidRPr="00E025DE">
        <w:rPr>
          <w:rFonts w:asciiTheme="minorHAnsi" w:hAnsiTheme="minorHAnsi" w:cstheme="minorHAnsi"/>
          <w:szCs w:val="24"/>
        </w:rPr>
        <w:t>Specyfikację zatwierdził:</w:t>
      </w:r>
    </w:p>
    <w:p w:rsidR="0056409B" w:rsidRPr="002F2FE5" w:rsidRDefault="0056409B" w:rsidP="002B681D">
      <w:pPr>
        <w:pStyle w:val="Tekstpodstawowy2"/>
        <w:keepNext/>
        <w:keepLines/>
        <w:spacing w:line="276" w:lineRule="auto"/>
        <w:ind w:left="3545" w:firstLine="709"/>
        <w:jc w:val="center"/>
        <w:rPr>
          <w:rFonts w:asciiTheme="minorHAnsi" w:hAnsiTheme="minorHAnsi" w:cstheme="minorHAnsi"/>
          <w:b/>
          <w:color w:val="000000"/>
          <w:szCs w:val="24"/>
        </w:rPr>
      </w:pPr>
    </w:p>
    <w:p w:rsidR="00312EBF" w:rsidRPr="002F2FE5" w:rsidRDefault="00312EBF" w:rsidP="002304C5">
      <w:pPr>
        <w:pStyle w:val="Tekstpodstawowy2"/>
        <w:keepNext/>
        <w:keepLines/>
        <w:ind w:left="3545" w:firstLine="709"/>
        <w:jc w:val="center"/>
        <w:rPr>
          <w:rFonts w:asciiTheme="minorHAnsi" w:hAnsiTheme="minorHAnsi" w:cstheme="minorHAnsi"/>
          <w:b/>
          <w:color w:val="000000"/>
          <w:szCs w:val="24"/>
        </w:rPr>
      </w:pPr>
    </w:p>
    <w:p w:rsidR="000F113C" w:rsidRPr="00461001" w:rsidRDefault="000F113C" w:rsidP="000F113C">
      <w:pPr>
        <w:keepNext/>
        <w:keepLines/>
        <w:spacing w:after="0" w:line="276" w:lineRule="auto"/>
        <w:ind w:left="4956" w:firstLine="708"/>
        <w:rPr>
          <w:rFonts w:asciiTheme="minorHAnsi" w:eastAsia="Times New Roman" w:hAnsiTheme="minorHAnsi" w:cstheme="minorHAnsi"/>
          <w:b/>
          <w:sz w:val="24"/>
          <w:szCs w:val="24"/>
          <w:lang w:val="x-none" w:eastAsia="pl-PL"/>
        </w:rPr>
      </w:pPr>
      <w:r w:rsidRPr="00461001">
        <w:rPr>
          <w:rFonts w:asciiTheme="minorHAnsi" w:eastAsia="Times New Roman" w:hAnsiTheme="minorHAnsi" w:cstheme="minorHAnsi"/>
          <w:b/>
          <w:sz w:val="24"/>
          <w:szCs w:val="24"/>
          <w:lang w:val="x-none" w:eastAsia="pl-PL"/>
        </w:rPr>
        <w:t>Z up. Burmistrza</w:t>
      </w:r>
    </w:p>
    <w:p w:rsidR="000F113C" w:rsidRPr="00461001" w:rsidRDefault="000F113C" w:rsidP="000F113C">
      <w:pPr>
        <w:keepNext/>
        <w:keepLines/>
        <w:spacing w:after="0" w:line="276" w:lineRule="auto"/>
        <w:ind w:left="4956" w:firstLine="708"/>
        <w:rPr>
          <w:rFonts w:asciiTheme="minorHAnsi" w:eastAsia="Times New Roman" w:hAnsiTheme="minorHAnsi" w:cstheme="minorHAnsi"/>
          <w:b/>
          <w:sz w:val="24"/>
          <w:szCs w:val="24"/>
          <w:lang w:val="x-none" w:eastAsia="pl-PL"/>
        </w:rPr>
      </w:pPr>
      <w:r w:rsidRPr="00461001">
        <w:rPr>
          <w:rFonts w:asciiTheme="minorHAnsi" w:eastAsia="Times New Roman" w:hAnsiTheme="minorHAnsi" w:cstheme="minorHAnsi"/>
          <w:b/>
          <w:sz w:val="24"/>
          <w:szCs w:val="24"/>
          <w:lang w:val="x-none" w:eastAsia="pl-PL"/>
        </w:rPr>
        <w:t>-/-</w:t>
      </w:r>
    </w:p>
    <w:p w:rsidR="000F113C" w:rsidRPr="00461001" w:rsidRDefault="000F113C" w:rsidP="000F113C">
      <w:pPr>
        <w:keepNext/>
        <w:keepLines/>
        <w:spacing w:after="0" w:line="276" w:lineRule="auto"/>
        <w:ind w:left="4956" w:firstLine="708"/>
        <w:rPr>
          <w:rFonts w:asciiTheme="minorHAnsi" w:eastAsia="Times New Roman" w:hAnsiTheme="minorHAnsi" w:cstheme="minorHAnsi"/>
          <w:b/>
          <w:sz w:val="24"/>
          <w:szCs w:val="24"/>
          <w:lang w:val="x-none" w:eastAsia="pl-PL"/>
        </w:rPr>
      </w:pPr>
      <w:r w:rsidRPr="00461001">
        <w:rPr>
          <w:rFonts w:asciiTheme="minorHAnsi" w:eastAsia="Times New Roman" w:hAnsiTheme="minorHAnsi" w:cstheme="minorHAnsi"/>
          <w:b/>
          <w:sz w:val="24"/>
          <w:szCs w:val="24"/>
          <w:lang w:val="x-none" w:eastAsia="pl-PL"/>
        </w:rPr>
        <w:t xml:space="preserve">Leszek  Filipiak </w:t>
      </w:r>
    </w:p>
    <w:p w:rsidR="002304C5" w:rsidRDefault="000F113C" w:rsidP="000F113C">
      <w:pPr>
        <w:keepNext/>
        <w:keepLines/>
        <w:spacing w:line="276" w:lineRule="auto"/>
        <w:ind w:left="4956" w:firstLine="708"/>
        <w:rPr>
          <w:rFonts w:cs="Calibri"/>
          <w:b/>
          <w:color w:val="000000"/>
        </w:rPr>
      </w:pPr>
      <w:r w:rsidRPr="00461001">
        <w:rPr>
          <w:rFonts w:asciiTheme="minorHAnsi" w:eastAsia="Times New Roman" w:hAnsiTheme="minorHAnsi" w:cstheme="minorHAnsi"/>
          <w:b/>
          <w:sz w:val="24"/>
          <w:szCs w:val="24"/>
          <w:lang w:val="x-none" w:eastAsia="pl-PL"/>
        </w:rPr>
        <w:t>Zastępca Burmistrza</w:t>
      </w:r>
      <w:r w:rsidR="002304C5">
        <w:rPr>
          <w:rFonts w:cs="Calibri"/>
          <w:b/>
          <w:color w:val="000000"/>
        </w:rPr>
        <w:t xml:space="preserve">                                                           </w:t>
      </w:r>
    </w:p>
    <w:p w:rsidR="000F113C" w:rsidRDefault="002304C5" w:rsidP="002304C5">
      <w:pPr>
        <w:keepNext/>
        <w:keepLines/>
        <w:spacing w:line="276" w:lineRule="auto"/>
        <w:ind w:left="2124" w:firstLine="708"/>
        <w:rPr>
          <w:rFonts w:cs="Calibri"/>
          <w:b/>
          <w:color w:val="000000"/>
        </w:rPr>
      </w:pPr>
      <w:r>
        <w:rPr>
          <w:rFonts w:cs="Calibri"/>
          <w:b/>
          <w:color w:val="000000"/>
        </w:rPr>
        <w:t xml:space="preserve"> </w:t>
      </w:r>
    </w:p>
    <w:p w:rsidR="006F4C30" w:rsidRPr="002304C5" w:rsidRDefault="006C2756" w:rsidP="002304C5">
      <w:pPr>
        <w:keepNext/>
        <w:keepLines/>
        <w:spacing w:line="276" w:lineRule="auto"/>
        <w:ind w:left="2124" w:firstLine="708"/>
        <w:rPr>
          <w:rFonts w:cs="Calibri"/>
          <w:b/>
          <w:color w:val="000000"/>
        </w:rPr>
      </w:pPr>
      <w:r w:rsidRPr="002F2FE5">
        <w:rPr>
          <w:rFonts w:asciiTheme="minorHAnsi" w:hAnsiTheme="minorHAnsi" w:cstheme="minorHAnsi"/>
          <w:b/>
          <w:color w:val="000000"/>
          <w:sz w:val="24"/>
          <w:szCs w:val="24"/>
        </w:rPr>
        <w:t>Aleksandrów</w:t>
      </w:r>
      <w:r w:rsidR="0056409B" w:rsidRPr="002F2FE5">
        <w:rPr>
          <w:rFonts w:asciiTheme="minorHAnsi" w:hAnsiTheme="minorHAnsi" w:cstheme="minorHAnsi"/>
          <w:b/>
          <w:color w:val="000000"/>
          <w:sz w:val="24"/>
          <w:szCs w:val="24"/>
        </w:rPr>
        <w:t xml:space="preserve"> Łódzki, dnia</w:t>
      </w:r>
      <w:r w:rsidR="00A70D80" w:rsidRPr="002F2FE5">
        <w:rPr>
          <w:rFonts w:asciiTheme="minorHAnsi" w:hAnsiTheme="minorHAnsi" w:cstheme="minorHAnsi"/>
          <w:b/>
          <w:color w:val="000000"/>
          <w:sz w:val="24"/>
          <w:szCs w:val="24"/>
        </w:rPr>
        <w:t xml:space="preserve"> </w:t>
      </w:r>
      <w:r w:rsidR="002304C5">
        <w:rPr>
          <w:rFonts w:asciiTheme="minorHAnsi" w:hAnsiTheme="minorHAnsi" w:cstheme="minorHAnsi"/>
          <w:b/>
          <w:color w:val="000000"/>
          <w:sz w:val="24"/>
          <w:szCs w:val="24"/>
        </w:rPr>
        <w:t>2</w:t>
      </w:r>
      <w:r w:rsidR="00FF1C2B">
        <w:rPr>
          <w:rFonts w:asciiTheme="minorHAnsi" w:hAnsiTheme="minorHAnsi" w:cstheme="minorHAnsi"/>
          <w:b/>
          <w:color w:val="000000"/>
          <w:sz w:val="24"/>
          <w:szCs w:val="24"/>
        </w:rPr>
        <w:t>7</w:t>
      </w:r>
      <w:r w:rsidR="000403FF" w:rsidRPr="002F2FE5">
        <w:rPr>
          <w:rFonts w:asciiTheme="minorHAnsi" w:hAnsiTheme="minorHAnsi" w:cstheme="minorHAnsi"/>
          <w:b/>
          <w:color w:val="000000"/>
          <w:sz w:val="24"/>
          <w:szCs w:val="24"/>
        </w:rPr>
        <w:t>.</w:t>
      </w:r>
      <w:r w:rsidR="002304C5">
        <w:rPr>
          <w:rFonts w:asciiTheme="minorHAnsi" w:hAnsiTheme="minorHAnsi" w:cstheme="minorHAnsi"/>
          <w:b/>
          <w:color w:val="000000"/>
          <w:sz w:val="24"/>
          <w:szCs w:val="24"/>
        </w:rPr>
        <w:t>01</w:t>
      </w:r>
      <w:r w:rsidR="00154234">
        <w:rPr>
          <w:rFonts w:asciiTheme="minorHAnsi" w:hAnsiTheme="minorHAnsi" w:cstheme="minorHAnsi"/>
          <w:b/>
          <w:color w:val="000000"/>
          <w:sz w:val="24"/>
          <w:szCs w:val="24"/>
        </w:rPr>
        <w:t>.</w:t>
      </w:r>
      <w:r w:rsidR="0056409B" w:rsidRPr="002F2FE5">
        <w:rPr>
          <w:rFonts w:asciiTheme="minorHAnsi" w:hAnsiTheme="minorHAnsi" w:cstheme="minorHAnsi"/>
          <w:b/>
          <w:color w:val="000000"/>
          <w:sz w:val="24"/>
          <w:szCs w:val="24"/>
        </w:rPr>
        <w:t>202</w:t>
      </w:r>
      <w:r w:rsidR="002304C5">
        <w:rPr>
          <w:rFonts w:asciiTheme="minorHAnsi" w:hAnsiTheme="minorHAnsi" w:cstheme="minorHAnsi"/>
          <w:b/>
          <w:color w:val="000000"/>
          <w:sz w:val="24"/>
          <w:szCs w:val="24"/>
        </w:rPr>
        <w:t>3</w:t>
      </w:r>
      <w:r w:rsidR="0056409B" w:rsidRPr="002F2FE5">
        <w:rPr>
          <w:rFonts w:asciiTheme="minorHAnsi" w:hAnsiTheme="minorHAnsi" w:cstheme="minorHAnsi"/>
          <w:b/>
          <w:color w:val="000000"/>
          <w:sz w:val="24"/>
          <w:szCs w:val="24"/>
        </w:rPr>
        <w:t xml:space="preserve"> r.</w:t>
      </w:r>
    </w:p>
    <w:p w:rsidR="00390AD9" w:rsidRPr="002F2FE5" w:rsidRDefault="00390AD9" w:rsidP="002304C5">
      <w:pPr>
        <w:keepNext/>
        <w:keepLines/>
        <w:spacing w:before="720" w:after="0" w:line="276" w:lineRule="auto"/>
        <w:rPr>
          <w:rFonts w:asciiTheme="minorHAnsi" w:hAnsiTheme="minorHAnsi" w:cstheme="minorHAnsi"/>
          <w:b/>
          <w:color w:val="000000"/>
          <w:sz w:val="24"/>
          <w:szCs w:val="24"/>
        </w:rPr>
      </w:pPr>
    </w:p>
    <w:p w:rsidR="0056409B" w:rsidRPr="002F2FE5" w:rsidRDefault="0056409B" w:rsidP="0063334C">
      <w:pPr>
        <w:pStyle w:val="Nagwek1"/>
        <w:keepNext/>
        <w:keepLines/>
        <w:widowControl/>
        <w:spacing w:line="276" w:lineRule="auto"/>
        <w:rPr>
          <w:rFonts w:asciiTheme="minorHAnsi" w:hAnsiTheme="minorHAnsi" w:cstheme="minorHAnsi"/>
          <w:sz w:val="24"/>
          <w:szCs w:val="24"/>
        </w:rPr>
      </w:pPr>
      <w:bookmarkStart w:id="1" w:name="_Toc61256820"/>
      <w:r w:rsidRPr="002F2FE5">
        <w:rPr>
          <w:rFonts w:asciiTheme="minorHAnsi" w:hAnsiTheme="minorHAnsi" w:cstheme="minorHAnsi"/>
          <w:sz w:val="24"/>
          <w:szCs w:val="24"/>
        </w:rPr>
        <w:t>Informacje ogólne</w:t>
      </w:r>
      <w:bookmarkEnd w:id="1"/>
    </w:p>
    <w:p w:rsidR="0056409B" w:rsidRPr="002F2FE5" w:rsidRDefault="0056409B" w:rsidP="0063334C">
      <w:pPr>
        <w:keepNext/>
        <w:keepLines/>
        <w:numPr>
          <w:ilvl w:val="0"/>
          <w:numId w:val="3"/>
        </w:numPr>
        <w:spacing w:after="0" w:line="276" w:lineRule="auto"/>
        <w:ind w:left="357" w:hanging="357"/>
        <w:rPr>
          <w:rFonts w:asciiTheme="minorHAnsi" w:hAnsiTheme="minorHAnsi" w:cstheme="minorHAnsi"/>
          <w:sz w:val="24"/>
          <w:szCs w:val="24"/>
        </w:rPr>
      </w:pPr>
      <w:r w:rsidRPr="002F2FE5">
        <w:rPr>
          <w:rFonts w:asciiTheme="minorHAnsi" w:hAnsiTheme="minorHAnsi" w:cstheme="minorHAnsi"/>
          <w:sz w:val="24"/>
          <w:szCs w:val="24"/>
        </w:rPr>
        <w:t xml:space="preserve">Nazwa oraz adres Zamawiającego: </w:t>
      </w:r>
    </w:p>
    <w:p w:rsidR="0056409B" w:rsidRPr="002F2FE5" w:rsidRDefault="0056409B" w:rsidP="0063334C">
      <w:pPr>
        <w:keepNext/>
        <w:keepLines/>
        <w:spacing w:after="0" w:line="276" w:lineRule="auto"/>
        <w:ind w:left="426" w:hanging="69"/>
        <w:rPr>
          <w:rFonts w:asciiTheme="minorHAnsi" w:hAnsiTheme="minorHAnsi" w:cstheme="minorHAnsi"/>
          <w:sz w:val="24"/>
          <w:szCs w:val="24"/>
        </w:rPr>
      </w:pPr>
      <w:r w:rsidRPr="002F2FE5">
        <w:rPr>
          <w:rFonts w:asciiTheme="minorHAnsi" w:hAnsiTheme="minorHAnsi" w:cstheme="minorHAnsi"/>
          <w:b/>
          <w:sz w:val="24"/>
          <w:szCs w:val="24"/>
        </w:rPr>
        <w:t xml:space="preserve">Gmina </w:t>
      </w:r>
      <w:r w:rsidR="006C2756" w:rsidRPr="002F2FE5">
        <w:rPr>
          <w:rFonts w:asciiTheme="minorHAnsi" w:hAnsiTheme="minorHAnsi" w:cstheme="minorHAnsi"/>
          <w:b/>
          <w:sz w:val="24"/>
          <w:szCs w:val="24"/>
        </w:rPr>
        <w:t>Aleksandrów</w:t>
      </w:r>
      <w:r w:rsidRPr="002F2FE5">
        <w:rPr>
          <w:rFonts w:asciiTheme="minorHAnsi" w:hAnsiTheme="minorHAnsi" w:cstheme="minorHAnsi"/>
          <w:b/>
          <w:sz w:val="24"/>
          <w:szCs w:val="24"/>
        </w:rPr>
        <w:t xml:space="preserve"> Łódzki</w:t>
      </w:r>
      <w:r w:rsidRPr="002F2FE5">
        <w:rPr>
          <w:rFonts w:asciiTheme="minorHAnsi" w:hAnsiTheme="minorHAnsi" w:cstheme="minorHAnsi"/>
          <w:sz w:val="24"/>
          <w:szCs w:val="24"/>
        </w:rPr>
        <w:t xml:space="preserve"> reprezentowana przez Burmistrza </w:t>
      </w:r>
      <w:r w:rsidR="00A804EB" w:rsidRPr="002F2FE5">
        <w:rPr>
          <w:rFonts w:asciiTheme="minorHAnsi" w:hAnsiTheme="minorHAnsi" w:cstheme="minorHAnsi"/>
          <w:sz w:val="24"/>
          <w:szCs w:val="24"/>
        </w:rPr>
        <w:t>Aleksandrowa</w:t>
      </w:r>
      <w:r w:rsidRPr="002F2FE5">
        <w:rPr>
          <w:rFonts w:asciiTheme="minorHAnsi" w:hAnsiTheme="minorHAnsi" w:cstheme="minorHAnsi"/>
          <w:sz w:val="24"/>
          <w:szCs w:val="24"/>
        </w:rPr>
        <w:t xml:space="preserve"> Łódzkiego.</w:t>
      </w:r>
    </w:p>
    <w:p w:rsidR="0056409B" w:rsidRPr="002F2FE5" w:rsidRDefault="0056409B" w:rsidP="0063334C">
      <w:pPr>
        <w:keepNext/>
        <w:keepLines/>
        <w:spacing w:after="0" w:line="276" w:lineRule="auto"/>
        <w:ind w:left="714" w:hanging="357"/>
        <w:rPr>
          <w:rFonts w:asciiTheme="minorHAnsi" w:hAnsiTheme="minorHAnsi" w:cstheme="minorHAnsi"/>
          <w:sz w:val="24"/>
          <w:szCs w:val="24"/>
        </w:rPr>
      </w:pPr>
      <w:r w:rsidRPr="002F2FE5">
        <w:rPr>
          <w:rFonts w:asciiTheme="minorHAnsi" w:hAnsiTheme="minorHAnsi" w:cstheme="minorHAnsi"/>
          <w:sz w:val="24"/>
          <w:szCs w:val="24"/>
        </w:rPr>
        <w:t>Komórka organizacyjna prowadząca sprawę:</w:t>
      </w:r>
    </w:p>
    <w:p w:rsidR="0056409B" w:rsidRPr="002F2FE5" w:rsidRDefault="00A804EB" w:rsidP="0063334C">
      <w:pPr>
        <w:keepNext/>
        <w:keepLines/>
        <w:spacing w:after="0" w:line="276" w:lineRule="auto"/>
        <w:ind w:left="357"/>
        <w:rPr>
          <w:rFonts w:asciiTheme="minorHAnsi" w:hAnsiTheme="minorHAnsi" w:cstheme="minorHAnsi"/>
          <w:sz w:val="24"/>
          <w:szCs w:val="24"/>
        </w:rPr>
      </w:pPr>
      <w:r w:rsidRPr="002F2FE5">
        <w:rPr>
          <w:rFonts w:asciiTheme="minorHAnsi" w:hAnsiTheme="minorHAnsi" w:cstheme="minorHAnsi"/>
          <w:sz w:val="24"/>
          <w:szCs w:val="24"/>
        </w:rPr>
        <w:t>Wydział Zamówień Publicznych</w:t>
      </w:r>
      <w:r w:rsidR="0056409B" w:rsidRPr="002F2FE5">
        <w:rPr>
          <w:rFonts w:asciiTheme="minorHAnsi" w:hAnsiTheme="minorHAnsi" w:cstheme="minorHAnsi"/>
          <w:sz w:val="24"/>
          <w:szCs w:val="24"/>
        </w:rPr>
        <w:t xml:space="preserve"> w Urzędzie Miejskim w </w:t>
      </w:r>
      <w:r w:rsidRPr="002F2FE5">
        <w:rPr>
          <w:rFonts w:asciiTheme="minorHAnsi" w:hAnsiTheme="minorHAnsi" w:cstheme="minorHAnsi"/>
          <w:sz w:val="24"/>
          <w:szCs w:val="24"/>
        </w:rPr>
        <w:t xml:space="preserve">Aleksandrowie </w:t>
      </w:r>
      <w:r w:rsidR="0056409B" w:rsidRPr="002F2FE5">
        <w:rPr>
          <w:rFonts w:asciiTheme="minorHAnsi" w:hAnsiTheme="minorHAnsi" w:cstheme="minorHAnsi"/>
          <w:sz w:val="24"/>
          <w:szCs w:val="24"/>
        </w:rPr>
        <w:t xml:space="preserve">Łódzkim, ul. </w:t>
      </w:r>
      <w:r w:rsidRPr="002F2FE5">
        <w:rPr>
          <w:rFonts w:asciiTheme="minorHAnsi" w:hAnsiTheme="minorHAnsi" w:cstheme="minorHAnsi"/>
          <w:sz w:val="24"/>
          <w:szCs w:val="24"/>
        </w:rPr>
        <w:t>Plac Kościuszki</w:t>
      </w:r>
      <w:r w:rsidR="0056409B" w:rsidRPr="002F2FE5">
        <w:rPr>
          <w:rFonts w:asciiTheme="minorHAnsi" w:hAnsiTheme="minorHAnsi" w:cstheme="minorHAnsi"/>
          <w:sz w:val="24"/>
          <w:szCs w:val="24"/>
        </w:rPr>
        <w:t xml:space="preserve"> 2, 95-0</w:t>
      </w:r>
      <w:r w:rsidRPr="002F2FE5">
        <w:rPr>
          <w:rFonts w:asciiTheme="minorHAnsi" w:hAnsiTheme="minorHAnsi" w:cstheme="minorHAnsi"/>
          <w:sz w:val="24"/>
          <w:szCs w:val="24"/>
        </w:rPr>
        <w:t>7</w:t>
      </w:r>
      <w:r w:rsidR="0056409B" w:rsidRPr="002F2FE5">
        <w:rPr>
          <w:rFonts w:asciiTheme="minorHAnsi" w:hAnsiTheme="minorHAnsi" w:cstheme="minorHAnsi"/>
          <w:sz w:val="24"/>
          <w:szCs w:val="24"/>
        </w:rPr>
        <w:t xml:space="preserve">0 </w:t>
      </w:r>
      <w:r w:rsidRPr="002F2FE5">
        <w:rPr>
          <w:rFonts w:asciiTheme="minorHAnsi" w:hAnsiTheme="minorHAnsi" w:cstheme="minorHAnsi"/>
          <w:sz w:val="24"/>
          <w:szCs w:val="24"/>
        </w:rPr>
        <w:t>Aleksandrów</w:t>
      </w:r>
      <w:r w:rsidR="0056409B" w:rsidRPr="002F2FE5">
        <w:rPr>
          <w:rFonts w:asciiTheme="minorHAnsi" w:hAnsiTheme="minorHAnsi" w:cstheme="minorHAnsi"/>
          <w:sz w:val="24"/>
          <w:szCs w:val="24"/>
        </w:rPr>
        <w:t xml:space="preserve"> Łódzki.</w:t>
      </w:r>
    </w:p>
    <w:p w:rsidR="00A804EB" w:rsidRPr="002F2FE5" w:rsidRDefault="0056409B" w:rsidP="0063334C">
      <w:pPr>
        <w:keepNext/>
        <w:keepLines/>
        <w:numPr>
          <w:ilvl w:val="0"/>
          <w:numId w:val="3"/>
        </w:numPr>
        <w:snapToGrid w:val="0"/>
        <w:spacing w:after="0" w:line="276" w:lineRule="auto"/>
        <w:ind w:left="357" w:hanging="357"/>
        <w:rPr>
          <w:rFonts w:asciiTheme="minorHAnsi" w:hAnsiTheme="minorHAnsi" w:cstheme="minorHAnsi"/>
          <w:sz w:val="24"/>
          <w:szCs w:val="24"/>
          <w:lang w:val="en-US"/>
        </w:rPr>
      </w:pPr>
      <w:r w:rsidRPr="002F2FE5">
        <w:rPr>
          <w:rFonts w:asciiTheme="minorHAnsi" w:hAnsiTheme="minorHAnsi" w:cstheme="minorHAnsi"/>
          <w:sz w:val="24"/>
          <w:szCs w:val="24"/>
        </w:rPr>
        <w:t xml:space="preserve">Numer tel.: 42 </w:t>
      </w:r>
      <w:r w:rsidR="00A804EB" w:rsidRPr="002F2FE5">
        <w:rPr>
          <w:rFonts w:asciiTheme="minorHAnsi" w:hAnsiTheme="minorHAnsi" w:cstheme="minorHAnsi"/>
          <w:sz w:val="24"/>
          <w:szCs w:val="24"/>
        </w:rPr>
        <w:t>27</w:t>
      </w:r>
      <w:r w:rsidRPr="002F2FE5">
        <w:rPr>
          <w:rFonts w:asciiTheme="minorHAnsi" w:hAnsiTheme="minorHAnsi" w:cstheme="minorHAnsi"/>
          <w:sz w:val="24"/>
          <w:szCs w:val="24"/>
        </w:rPr>
        <w:t xml:space="preserve"> </w:t>
      </w:r>
      <w:r w:rsidR="00A804EB" w:rsidRPr="002F2FE5">
        <w:rPr>
          <w:rFonts w:asciiTheme="minorHAnsi" w:hAnsiTheme="minorHAnsi" w:cstheme="minorHAnsi"/>
          <w:sz w:val="24"/>
          <w:szCs w:val="24"/>
        </w:rPr>
        <w:t>00</w:t>
      </w:r>
      <w:r w:rsidRPr="002F2FE5">
        <w:rPr>
          <w:rFonts w:asciiTheme="minorHAnsi" w:hAnsiTheme="minorHAnsi" w:cstheme="minorHAnsi"/>
          <w:sz w:val="24"/>
          <w:szCs w:val="24"/>
        </w:rPr>
        <w:t xml:space="preserve"> </w:t>
      </w:r>
      <w:r w:rsidR="00A804EB" w:rsidRPr="002F2FE5">
        <w:rPr>
          <w:rFonts w:asciiTheme="minorHAnsi" w:hAnsiTheme="minorHAnsi" w:cstheme="minorHAnsi"/>
          <w:sz w:val="24"/>
          <w:szCs w:val="24"/>
        </w:rPr>
        <w:t>300</w:t>
      </w:r>
      <w:r w:rsidRPr="002F2FE5">
        <w:rPr>
          <w:rFonts w:asciiTheme="minorHAnsi" w:hAnsiTheme="minorHAnsi" w:cstheme="minorHAnsi"/>
          <w:sz w:val="24"/>
          <w:szCs w:val="24"/>
        </w:rPr>
        <w:t xml:space="preserve">, </w:t>
      </w:r>
    </w:p>
    <w:p w:rsidR="0056409B" w:rsidRPr="002F2FE5" w:rsidRDefault="0056409B" w:rsidP="0063334C">
      <w:pPr>
        <w:keepNext/>
        <w:keepLines/>
        <w:numPr>
          <w:ilvl w:val="0"/>
          <w:numId w:val="3"/>
        </w:numPr>
        <w:snapToGrid w:val="0"/>
        <w:spacing w:after="0" w:line="276" w:lineRule="auto"/>
        <w:ind w:left="357" w:hanging="357"/>
        <w:rPr>
          <w:rFonts w:asciiTheme="minorHAnsi" w:hAnsiTheme="minorHAnsi" w:cstheme="minorHAnsi"/>
          <w:sz w:val="24"/>
          <w:szCs w:val="24"/>
          <w:lang w:val="en-US"/>
        </w:rPr>
      </w:pPr>
      <w:r w:rsidRPr="002F2FE5">
        <w:rPr>
          <w:rFonts w:asciiTheme="minorHAnsi" w:hAnsiTheme="minorHAnsi" w:cstheme="minorHAnsi"/>
          <w:sz w:val="24"/>
          <w:szCs w:val="24"/>
        </w:rPr>
        <w:t>Adres poczty elektronicznej</w:t>
      </w:r>
      <w:r w:rsidRPr="002F2FE5">
        <w:rPr>
          <w:rFonts w:asciiTheme="minorHAnsi" w:hAnsiTheme="minorHAnsi" w:cstheme="minorHAnsi"/>
          <w:sz w:val="24"/>
          <w:szCs w:val="24"/>
          <w:lang w:val="en-US"/>
        </w:rPr>
        <w:t xml:space="preserve">: </w:t>
      </w:r>
      <w:hyperlink r:id="rId11" w:history="1">
        <w:r w:rsidR="00A804EB" w:rsidRPr="002F2FE5">
          <w:rPr>
            <w:rStyle w:val="Hipercze"/>
            <w:rFonts w:asciiTheme="minorHAnsi" w:hAnsiTheme="minorHAnsi" w:cstheme="minorHAnsi"/>
            <w:sz w:val="24"/>
            <w:szCs w:val="24"/>
            <w:lang w:val="en-US"/>
          </w:rPr>
          <w:t>gmina@aleksandrow-lodzki.pl</w:t>
        </w:r>
      </w:hyperlink>
    </w:p>
    <w:p w:rsidR="0056409B" w:rsidRPr="002F2FE5" w:rsidRDefault="0056409B" w:rsidP="0063334C">
      <w:pPr>
        <w:pStyle w:val="Default"/>
        <w:keepNext/>
        <w:keepLines/>
        <w:numPr>
          <w:ilvl w:val="0"/>
          <w:numId w:val="3"/>
        </w:numPr>
        <w:tabs>
          <w:tab w:val="left" w:pos="360"/>
        </w:tabs>
        <w:spacing w:line="276" w:lineRule="auto"/>
        <w:ind w:left="357" w:hanging="357"/>
        <w:rPr>
          <w:rFonts w:asciiTheme="minorHAnsi" w:hAnsiTheme="minorHAnsi" w:cstheme="minorHAnsi"/>
        </w:rPr>
      </w:pPr>
      <w:r w:rsidRPr="002F2FE5">
        <w:rPr>
          <w:rFonts w:asciiTheme="minorHAnsi" w:hAnsiTheme="minorHAnsi" w:cstheme="minorHAnsi"/>
        </w:rPr>
        <w:t>Adres strony internetowej prowadzonego postępowania, na której udostępniane będą zmiany i wyjaśnienia treści SWZ oraz inne dokumenty zamówienia bezpośrednio związane z postępowaniem o udzielenie zamówienia:</w:t>
      </w:r>
    </w:p>
    <w:p w:rsidR="0056409B" w:rsidRPr="002F2FE5" w:rsidRDefault="004D6B1A" w:rsidP="0063334C">
      <w:pPr>
        <w:pStyle w:val="Default"/>
        <w:keepNext/>
        <w:keepLines/>
        <w:tabs>
          <w:tab w:val="left" w:pos="360"/>
        </w:tabs>
        <w:spacing w:line="276" w:lineRule="auto"/>
        <w:ind w:left="357"/>
        <w:rPr>
          <w:rStyle w:val="Hipercze"/>
          <w:rFonts w:asciiTheme="minorHAnsi" w:eastAsia="Calibri" w:hAnsiTheme="minorHAnsi" w:cstheme="minorHAnsi"/>
          <w:color w:val="000000"/>
          <w:u w:val="none"/>
        </w:rPr>
      </w:pPr>
      <w:hyperlink r:id="rId12" w:history="1">
        <w:r w:rsidR="003073D7" w:rsidRPr="002F2FE5">
          <w:rPr>
            <w:rStyle w:val="Hipercze"/>
            <w:rFonts w:asciiTheme="minorHAnsi" w:eastAsia="Calibri" w:hAnsiTheme="minorHAnsi" w:cstheme="minorHAnsi"/>
            <w:noProof/>
            <w:lang w:val="en-US"/>
          </w:rPr>
          <w:t xml:space="preserve">https://platformazakupowa.pl/pn/aleksandrow-lodzki </w:t>
        </w:r>
      </w:hyperlink>
    </w:p>
    <w:p w:rsidR="0056409B" w:rsidRPr="002F2FE5" w:rsidRDefault="0056409B" w:rsidP="0063334C">
      <w:pPr>
        <w:pStyle w:val="Default"/>
        <w:keepNext/>
        <w:keepLines/>
        <w:numPr>
          <w:ilvl w:val="0"/>
          <w:numId w:val="3"/>
        </w:numPr>
        <w:tabs>
          <w:tab w:val="left" w:pos="360"/>
        </w:tabs>
        <w:spacing w:line="276" w:lineRule="auto"/>
        <w:ind w:left="357" w:hanging="357"/>
        <w:rPr>
          <w:rFonts w:asciiTheme="minorHAnsi" w:eastAsia="Calibri" w:hAnsiTheme="minorHAnsi" w:cstheme="minorHAnsi"/>
          <w:b/>
        </w:rPr>
      </w:pPr>
      <w:r w:rsidRPr="002F2FE5">
        <w:rPr>
          <w:rFonts w:asciiTheme="minorHAnsi" w:hAnsiTheme="minorHAnsi" w:cstheme="minorHAnsi"/>
          <w:b/>
        </w:rPr>
        <w:t xml:space="preserve">Tryb udzielenia zamówienia: niniejsze postępowanie o udzielenie zamówienia publicznego prowadzone jest w trybie podstawowym na podstawie art. 275 pkt </w:t>
      </w:r>
      <w:r w:rsidR="005F2A6B" w:rsidRPr="002F2FE5">
        <w:rPr>
          <w:rFonts w:asciiTheme="minorHAnsi" w:hAnsiTheme="minorHAnsi" w:cstheme="minorHAnsi"/>
          <w:b/>
        </w:rPr>
        <w:t>1</w:t>
      </w:r>
      <w:r w:rsidRPr="002F2FE5">
        <w:rPr>
          <w:rFonts w:asciiTheme="minorHAnsi" w:hAnsiTheme="minorHAnsi" w:cstheme="minorHAnsi"/>
          <w:b/>
        </w:rPr>
        <w:t xml:space="preserve"> ustawy z dnia 11 września 2019 </w:t>
      </w:r>
      <w:r w:rsidR="005F2A6B" w:rsidRPr="002F2FE5">
        <w:rPr>
          <w:rFonts w:asciiTheme="minorHAnsi" w:hAnsiTheme="minorHAnsi" w:cstheme="minorHAnsi"/>
          <w:b/>
        </w:rPr>
        <w:t>r. - Prawo zamówień publicznych</w:t>
      </w:r>
      <w:r w:rsidRPr="002F2FE5">
        <w:rPr>
          <w:rFonts w:asciiTheme="minorHAnsi" w:hAnsiTheme="minorHAnsi" w:cstheme="minorHAnsi"/>
          <w:b/>
        </w:rPr>
        <w:t>.</w:t>
      </w:r>
    </w:p>
    <w:p w:rsidR="0056409B" w:rsidRPr="002F2FE5" w:rsidRDefault="0056409B" w:rsidP="0063334C">
      <w:pPr>
        <w:pStyle w:val="Default"/>
        <w:keepNext/>
        <w:keepLines/>
        <w:numPr>
          <w:ilvl w:val="0"/>
          <w:numId w:val="3"/>
        </w:numPr>
        <w:tabs>
          <w:tab w:val="left" w:pos="360"/>
        </w:tabs>
        <w:spacing w:line="276" w:lineRule="auto"/>
        <w:ind w:left="357" w:hanging="357"/>
        <w:rPr>
          <w:rFonts w:asciiTheme="minorHAnsi" w:hAnsiTheme="minorHAnsi" w:cstheme="minorHAnsi"/>
        </w:rPr>
      </w:pPr>
      <w:r w:rsidRPr="002F2FE5">
        <w:rPr>
          <w:rFonts w:asciiTheme="minorHAnsi" w:hAnsiTheme="minorHAnsi" w:cstheme="minorHAnsi"/>
        </w:rPr>
        <w:t>Użyte w Specyfikacji terminy mają następujące znaczenie:</w:t>
      </w:r>
    </w:p>
    <w:p w:rsidR="0056409B" w:rsidRPr="002F2FE5" w:rsidRDefault="0056409B" w:rsidP="0063334C">
      <w:pPr>
        <w:pStyle w:val="Nagwek5"/>
        <w:keepLines/>
        <w:numPr>
          <w:ilvl w:val="0"/>
          <w:numId w:val="4"/>
        </w:numPr>
        <w:spacing w:line="276" w:lineRule="auto"/>
        <w:ind w:left="714" w:hanging="357"/>
        <w:jc w:val="left"/>
        <w:rPr>
          <w:rFonts w:asciiTheme="minorHAnsi" w:hAnsiTheme="minorHAnsi" w:cstheme="minorHAnsi"/>
          <w:b w:val="0"/>
          <w:sz w:val="24"/>
          <w:szCs w:val="24"/>
        </w:rPr>
      </w:pPr>
      <w:r w:rsidRPr="002F2FE5">
        <w:rPr>
          <w:rFonts w:asciiTheme="minorHAnsi" w:hAnsiTheme="minorHAnsi" w:cstheme="minorHAnsi"/>
          <w:b w:val="0"/>
          <w:sz w:val="24"/>
          <w:szCs w:val="24"/>
        </w:rPr>
        <w:t xml:space="preserve"> „Zamawiający” – Gmina </w:t>
      </w:r>
      <w:r w:rsidR="005F2A6B" w:rsidRPr="002F2FE5">
        <w:rPr>
          <w:rFonts w:asciiTheme="minorHAnsi" w:hAnsiTheme="minorHAnsi" w:cstheme="minorHAnsi"/>
          <w:b w:val="0"/>
          <w:sz w:val="24"/>
          <w:szCs w:val="24"/>
          <w:lang w:val="pl-PL"/>
        </w:rPr>
        <w:t>Aleksandrów</w:t>
      </w:r>
      <w:r w:rsidRPr="002F2FE5">
        <w:rPr>
          <w:rFonts w:asciiTheme="minorHAnsi" w:hAnsiTheme="minorHAnsi" w:cstheme="minorHAnsi"/>
          <w:b w:val="0"/>
          <w:sz w:val="24"/>
          <w:szCs w:val="24"/>
        </w:rPr>
        <w:t xml:space="preserve"> Łódzki reprezentowana przez Burmistrza </w:t>
      </w:r>
      <w:r w:rsidR="00535AF1" w:rsidRPr="002F2FE5">
        <w:rPr>
          <w:rFonts w:asciiTheme="minorHAnsi" w:hAnsiTheme="minorHAnsi" w:cstheme="minorHAnsi"/>
          <w:b w:val="0"/>
          <w:sz w:val="24"/>
          <w:szCs w:val="24"/>
          <w:lang w:val="pl-PL"/>
        </w:rPr>
        <w:t>Aleksandrowa</w:t>
      </w:r>
      <w:r w:rsidRPr="002F2FE5">
        <w:rPr>
          <w:rFonts w:asciiTheme="minorHAnsi" w:hAnsiTheme="minorHAnsi" w:cstheme="minorHAnsi"/>
          <w:b w:val="0"/>
          <w:sz w:val="24"/>
          <w:szCs w:val="24"/>
        </w:rPr>
        <w:t xml:space="preserve"> Łódzkiego</w:t>
      </w:r>
    </w:p>
    <w:p w:rsidR="0056409B" w:rsidRPr="002F2FE5" w:rsidRDefault="0056409B" w:rsidP="0063334C">
      <w:pPr>
        <w:pStyle w:val="Nagwek5"/>
        <w:keepLines/>
        <w:numPr>
          <w:ilvl w:val="0"/>
          <w:numId w:val="4"/>
        </w:numPr>
        <w:spacing w:line="276" w:lineRule="auto"/>
        <w:ind w:left="714" w:hanging="357"/>
        <w:jc w:val="left"/>
        <w:rPr>
          <w:rFonts w:asciiTheme="minorHAnsi" w:hAnsiTheme="minorHAnsi" w:cstheme="minorHAnsi"/>
          <w:b w:val="0"/>
          <w:sz w:val="24"/>
          <w:szCs w:val="24"/>
        </w:rPr>
      </w:pPr>
      <w:r w:rsidRPr="002F2FE5">
        <w:rPr>
          <w:rFonts w:asciiTheme="minorHAnsi" w:hAnsiTheme="minorHAnsi" w:cstheme="minorHAnsi"/>
          <w:b w:val="0"/>
          <w:sz w:val="24"/>
          <w:szCs w:val="24"/>
        </w:rPr>
        <w:t>„Postępowanie” – postępowanie prowadzone przez Zamawiającego na podstawie niniejszej Specyfikacji.</w:t>
      </w:r>
    </w:p>
    <w:p w:rsidR="0056409B" w:rsidRPr="002F2FE5" w:rsidRDefault="0056409B" w:rsidP="0063334C">
      <w:pPr>
        <w:pStyle w:val="Nagwek5"/>
        <w:keepLines/>
        <w:numPr>
          <w:ilvl w:val="0"/>
          <w:numId w:val="4"/>
        </w:numPr>
        <w:spacing w:line="276" w:lineRule="auto"/>
        <w:ind w:left="714" w:hanging="357"/>
        <w:jc w:val="left"/>
        <w:rPr>
          <w:rFonts w:asciiTheme="minorHAnsi" w:hAnsiTheme="minorHAnsi" w:cstheme="minorHAnsi"/>
          <w:b w:val="0"/>
          <w:sz w:val="24"/>
          <w:szCs w:val="24"/>
        </w:rPr>
      </w:pPr>
      <w:r w:rsidRPr="002F2FE5">
        <w:rPr>
          <w:rFonts w:asciiTheme="minorHAnsi" w:hAnsiTheme="minorHAnsi" w:cstheme="minorHAnsi"/>
          <w:b w:val="0"/>
          <w:sz w:val="24"/>
          <w:szCs w:val="24"/>
        </w:rPr>
        <w:t>„SWZ” – niniejsza Specyfikacja Warunków Zamówienia.</w:t>
      </w:r>
    </w:p>
    <w:p w:rsidR="0056409B" w:rsidRPr="002F2FE5" w:rsidRDefault="0056409B" w:rsidP="0063334C">
      <w:pPr>
        <w:pStyle w:val="Nagwek5"/>
        <w:keepLines/>
        <w:numPr>
          <w:ilvl w:val="0"/>
          <w:numId w:val="4"/>
        </w:numPr>
        <w:spacing w:line="276" w:lineRule="auto"/>
        <w:ind w:left="714" w:hanging="357"/>
        <w:jc w:val="left"/>
        <w:rPr>
          <w:rFonts w:asciiTheme="minorHAnsi" w:hAnsiTheme="minorHAnsi" w:cstheme="minorHAnsi"/>
          <w:b w:val="0"/>
          <w:sz w:val="24"/>
          <w:szCs w:val="24"/>
        </w:rPr>
      </w:pPr>
      <w:r w:rsidRPr="002F2FE5">
        <w:rPr>
          <w:rFonts w:asciiTheme="minorHAnsi" w:hAnsiTheme="minorHAnsi" w:cstheme="minorHAnsi"/>
          <w:b w:val="0"/>
          <w:sz w:val="24"/>
          <w:szCs w:val="24"/>
        </w:rPr>
        <w:t xml:space="preserve"> „Ustawa” lub </w:t>
      </w:r>
      <w:r w:rsidRPr="002F2FE5">
        <w:rPr>
          <w:rFonts w:asciiTheme="minorHAnsi" w:hAnsiTheme="minorHAnsi" w:cstheme="minorHAnsi"/>
          <w:b w:val="0"/>
          <w:sz w:val="24"/>
          <w:szCs w:val="24"/>
          <w:lang w:val="pl-PL"/>
        </w:rPr>
        <w:t>„</w:t>
      </w:r>
      <w:proofErr w:type="spellStart"/>
      <w:r w:rsidRPr="002F2FE5">
        <w:rPr>
          <w:rFonts w:asciiTheme="minorHAnsi" w:hAnsiTheme="minorHAnsi" w:cstheme="minorHAnsi"/>
          <w:b w:val="0"/>
          <w:sz w:val="24"/>
          <w:szCs w:val="24"/>
        </w:rPr>
        <w:t>Pzp</w:t>
      </w:r>
      <w:proofErr w:type="spellEnd"/>
      <w:r w:rsidRPr="002F2FE5">
        <w:rPr>
          <w:rFonts w:asciiTheme="minorHAnsi" w:hAnsiTheme="minorHAnsi" w:cstheme="minorHAnsi"/>
          <w:b w:val="0"/>
          <w:sz w:val="24"/>
          <w:szCs w:val="24"/>
          <w:lang w:val="pl-PL"/>
        </w:rPr>
        <w:t>”</w:t>
      </w:r>
      <w:r w:rsidRPr="002F2FE5">
        <w:rPr>
          <w:rFonts w:asciiTheme="minorHAnsi" w:hAnsiTheme="minorHAnsi" w:cstheme="minorHAnsi"/>
          <w:b w:val="0"/>
          <w:sz w:val="24"/>
          <w:szCs w:val="24"/>
        </w:rPr>
        <w:t xml:space="preserve"> - ustawa z dnia </w:t>
      </w:r>
      <w:r w:rsidRPr="002F2FE5">
        <w:rPr>
          <w:rFonts w:asciiTheme="minorHAnsi" w:hAnsiTheme="minorHAnsi" w:cstheme="minorHAnsi"/>
          <w:b w:val="0"/>
          <w:sz w:val="24"/>
          <w:szCs w:val="24"/>
          <w:lang w:val="pl-PL"/>
        </w:rPr>
        <w:t>11</w:t>
      </w:r>
      <w:r w:rsidRPr="002F2FE5">
        <w:rPr>
          <w:rFonts w:asciiTheme="minorHAnsi" w:hAnsiTheme="minorHAnsi" w:cstheme="minorHAnsi"/>
          <w:b w:val="0"/>
          <w:sz w:val="24"/>
          <w:szCs w:val="24"/>
        </w:rPr>
        <w:t xml:space="preserve"> </w:t>
      </w:r>
      <w:r w:rsidRPr="002F2FE5">
        <w:rPr>
          <w:rFonts w:asciiTheme="minorHAnsi" w:hAnsiTheme="minorHAnsi" w:cstheme="minorHAnsi"/>
          <w:b w:val="0"/>
          <w:sz w:val="24"/>
          <w:szCs w:val="24"/>
          <w:lang w:val="pl-PL"/>
        </w:rPr>
        <w:t>września</w:t>
      </w:r>
      <w:r w:rsidRPr="002F2FE5">
        <w:rPr>
          <w:rFonts w:asciiTheme="minorHAnsi" w:hAnsiTheme="minorHAnsi" w:cstheme="minorHAnsi"/>
          <w:b w:val="0"/>
          <w:sz w:val="24"/>
          <w:szCs w:val="24"/>
        </w:rPr>
        <w:t xml:space="preserve"> 20</w:t>
      </w:r>
      <w:r w:rsidRPr="002F2FE5">
        <w:rPr>
          <w:rFonts w:asciiTheme="minorHAnsi" w:hAnsiTheme="minorHAnsi" w:cstheme="minorHAnsi"/>
          <w:b w:val="0"/>
          <w:sz w:val="24"/>
          <w:szCs w:val="24"/>
          <w:lang w:val="pl-PL"/>
        </w:rPr>
        <w:t>19</w:t>
      </w:r>
      <w:r w:rsidRPr="002F2FE5">
        <w:rPr>
          <w:rFonts w:asciiTheme="minorHAnsi" w:hAnsiTheme="minorHAnsi" w:cstheme="minorHAnsi"/>
          <w:b w:val="0"/>
          <w:sz w:val="24"/>
          <w:szCs w:val="24"/>
        </w:rPr>
        <w:t xml:space="preserve"> r. - Prawo zamówień publicznych </w:t>
      </w:r>
      <w:r w:rsidRPr="002F2FE5">
        <w:rPr>
          <w:rFonts w:asciiTheme="minorHAnsi" w:hAnsiTheme="minorHAnsi" w:cstheme="minorHAnsi"/>
          <w:b w:val="0"/>
          <w:bCs/>
          <w:sz w:val="24"/>
          <w:szCs w:val="24"/>
        </w:rPr>
        <w:t>(</w:t>
      </w:r>
      <w:proofErr w:type="spellStart"/>
      <w:r w:rsidRPr="002F2FE5">
        <w:rPr>
          <w:rFonts w:asciiTheme="minorHAnsi" w:hAnsiTheme="minorHAnsi" w:cstheme="minorHAnsi"/>
          <w:b w:val="0"/>
          <w:bCs/>
          <w:sz w:val="24"/>
          <w:szCs w:val="24"/>
        </w:rPr>
        <w:t>t.j</w:t>
      </w:r>
      <w:proofErr w:type="spellEnd"/>
      <w:r w:rsidRPr="002F2FE5">
        <w:rPr>
          <w:rFonts w:asciiTheme="minorHAnsi" w:hAnsiTheme="minorHAnsi" w:cstheme="minorHAnsi"/>
          <w:b w:val="0"/>
          <w:bCs/>
          <w:sz w:val="24"/>
          <w:szCs w:val="24"/>
        </w:rPr>
        <w:t>. Dz.</w:t>
      </w:r>
      <w:r w:rsidRPr="002F2FE5">
        <w:rPr>
          <w:rFonts w:asciiTheme="minorHAnsi" w:hAnsiTheme="minorHAnsi" w:cstheme="minorHAnsi"/>
          <w:b w:val="0"/>
          <w:bCs/>
          <w:sz w:val="24"/>
          <w:szCs w:val="24"/>
          <w:lang w:val="pl-PL"/>
        </w:rPr>
        <w:t xml:space="preserve"> </w:t>
      </w:r>
      <w:r w:rsidRPr="002F2FE5">
        <w:rPr>
          <w:rFonts w:asciiTheme="minorHAnsi" w:hAnsiTheme="minorHAnsi" w:cstheme="minorHAnsi"/>
          <w:b w:val="0"/>
          <w:bCs/>
          <w:sz w:val="24"/>
          <w:szCs w:val="24"/>
        </w:rPr>
        <w:t>U.</w:t>
      </w:r>
      <w:r w:rsidRPr="002F2FE5">
        <w:rPr>
          <w:rFonts w:asciiTheme="minorHAnsi" w:hAnsiTheme="minorHAnsi" w:cstheme="minorHAnsi"/>
          <w:b w:val="0"/>
          <w:bCs/>
          <w:sz w:val="24"/>
          <w:szCs w:val="24"/>
          <w:lang w:val="pl-PL"/>
        </w:rPr>
        <w:t xml:space="preserve"> </w:t>
      </w:r>
      <w:r w:rsidRPr="002F2FE5">
        <w:rPr>
          <w:rFonts w:asciiTheme="minorHAnsi" w:hAnsiTheme="minorHAnsi" w:cstheme="minorHAnsi"/>
          <w:b w:val="0"/>
          <w:bCs/>
          <w:sz w:val="24"/>
          <w:szCs w:val="24"/>
        </w:rPr>
        <w:t>z</w:t>
      </w:r>
      <w:r w:rsidRPr="002F2FE5">
        <w:rPr>
          <w:rFonts w:asciiTheme="minorHAnsi" w:hAnsiTheme="minorHAnsi" w:cstheme="minorHAnsi"/>
          <w:b w:val="0"/>
          <w:bCs/>
          <w:sz w:val="24"/>
          <w:szCs w:val="24"/>
          <w:lang w:val="pl-PL"/>
        </w:rPr>
        <w:t> </w:t>
      </w:r>
      <w:r w:rsidR="0003171D" w:rsidRPr="002F2FE5">
        <w:rPr>
          <w:rFonts w:asciiTheme="minorHAnsi" w:hAnsiTheme="minorHAnsi" w:cstheme="minorHAnsi"/>
          <w:b w:val="0"/>
          <w:bCs/>
          <w:sz w:val="24"/>
          <w:szCs w:val="24"/>
        </w:rPr>
        <w:t>202</w:t>
      </w:r>
      <w:r w:rsidR="00FA678E">
        <w:rPr>
          <w:rFonts w:asciiTheme="minorHAnsi" w:hAnsiTheme="minorHAnsi" w:cstheme="minorHAnsi"/>
          <w:b w:val="0"/>
          <w:bCs/>
          <w:sz w:val="24"/>
          <w:szCs w:val="24"/>
          <w:lang w:val="pl-PL"/>
        </w:rPr>
        <w:t>2</w:t>
      </w:r>
      <w:r w:rsidRPr="002F2FE5">
        <w:rPr>
          <w:rFonts w:asciiTheme="minorHAnsi" w:hAnsiTheme="minorHAnsi" w:cstheme="minorHAnsi"/>
          <w:b w:val="0"/>
          <w:bCs/>
          <w:sz w:val="24"/>
          <w:szCs w:val="24"/>
        </w:rPr>
        <w:t xml:space="preserve"> r. poz. </w:t>
      </w:r>
      <w:r w:rsidR="00FA678E">
        <w:rPr>
          <w:rFonts w:asciiTheme="minorHAnsi" w:hAnsiTheme="minorHAnsi" w:cstheme="minorHAnsi"/>
          <w:b w:val="0"/>
          <w:bCs/>
          <w:sz w:val="24"/>
          <w:szCs w:val="24"/>
          <w:lang w:val="pl-PL"/>
        </w:rPr>
        <w:t>1710</w:t>
      </w:r>
      <w:r w:rsidR="00154234">
        <w:rPr>
          <w:rFonts w:asciiTheme="minorHAnsi" w:hAnsiTheme="minorHAnsi" w:cstheme="minorHAnsi"/>
          <w:b w:val="0"/>
          <w:bCs/>
          <w:sz w:val="24"/>
          <w:szCs w:val="24"/>
          <w:lang w:val="pl-PL"/>
        </w:rPr>
        <w:t xml:space="preserve"> z p. zm.</w:t>
      </w:r>
      <w:r w:rsidRPr="002F2FE5">
        <w:rPr>
          <w:rFonts w:asciiTheme="minorHAnsi" w:hAnsiTheme="minorHAnsi" w:cstheme="minorHAnsi"/>
          <w:b w:val="0"/>
          <w:bCs/>
          <w:sz w:val="24"/>
          <w:szCs w:val="24"/>
        </w:rPr>
        <w:t>)</w:t>
      </w:r>
      <w:r w:rsidRPr="002F2FE5">
        <w:rPr>
          <w:rFonts w:asciiTheme="minorHAnsi" w:hAnsiTheme="minorHAnsi" w:cstheme="minorHAnsi"/>
          <w:b w:val="0"/>
          <w:sz w:val="24"/>
          <w:szCs w:val="24"/>
        </w:rPr>
        <w:t xml:space="preserve">. </w:t>
      </w:r>
    </w:p>
    <w:p w:rsidR="0056409B" w:rsidRPr="002F2FE5" w:rsidRDefault="0056409B" w:rsidP="0063334C">
      <w:pPr>
        <w:pStyle w:val="Nagwek5"/>
        <w:keepLines/>
        <w:numPr>
          <w:ilvl w:val="0"/>
          <w:numId w:val="4"/>
        </w:numPr>
        <w:spacing w:line="276" w:lineRule="auto"/>
        <w:ind w:left="714" w:hanging="357"/>
        <w:jc w:val="left"/>
        <w:rPr>
          <w:rFonts w:asciiTheme="minorHAnsi" w:hAnsiTheme="minorHAnsi" w:cstheme="minorHAnsi"/>
          <w:b w:val="0"/>
          <w:sz w:val="24"/>
          <w:szCs w:val="24"/>
        </w:rPr>
      </w:pPr>
      <w:r w:rsidRPr="002F2FE5">
        <w:rPr>
          <w:rFonts w:asciiTheme="minorHAnsi" w:hAnsiTheme="minorHAnsi" w:cstheme="minorHAnsi"/>
          <w:b w:val="0"/>
          <w:sz w:val="24"/>
          <w:szCs w:val="24"/>
        </w:rPr>
        <w:t xml:space="preserve">„Zamówienie” – należy przez to rozumieć zamówienie publiczne, którego przedmiot został w sposób szczegółowy opisany w punkcie </w:t>
      </w:r>
      <w:r w:rsidRPr="002F2FE5">
        <w:rPr>
          <w:rFonts w:asciiTheme="minorHAnsi" w:hAnsiTheme="minorHAnsi" w:cstheme="minorHAnsi"/>
          <w:b w:val="0"/>
          <w:sz w:val="24"/>
          <w:szCs w:val="24"/>
          <w:lang w:val="pl-PL"/>
        </w:rPr>
        <w:t>II</w:t>
      </w:r>
      <w:r w:rsidRPr="002F2FE5">
        <w:rPr>
          <w:rFonts w:asciiTheme="minorHAnsi" w:hAnsiTheme="minorHAnsi" w:cstheme="minorHAnsi"/>
          <w:b w:val="0"/>
          <w:sz w:val="24"/>
          <w:szCs w:val="24"/>
        </w:rPr>
        <w:t xml:space="preserve"> SWZ.</w:t>
      </w:r>
    </w:p>
    <w:p w:rsidR="0056409B" w:rsidRPr="002F2FE5" w:rsidRDefault="0056409B" w:rsidP="0063334C">
      <w:pPr>
        <w:pStyle w:val="Nagwek5"/>
        <w:keepLines/>
        <w:numPr>
          <w:ilvl w:val="0"/>
          <w:numId w:val="4"/>
        </w:numPr>
        <w:spacing w:line="276" w:lineRule="auto"/>
        <w:ind w:left="714" w:hanging="357"/>
        <w:jc w:val="left"/>
        <w:rPr>
          <w:rFonts w:asciiTheme="minorHAnsi" w:hAnsiTheme="minorHAnsi" w:cstheme="minorHAnsi"/>
          <w:b w:val="0"/>
          <w:sz w:val="24"/>
          <w:szCs w:val="24"/>
          <w:lang w:val="pl-PL"/>
        </w:rPr>
      </w:pPr>
      <w:r w:rsidRPr="002F2FE5">
        <w:rPr>
          <w:rFonts w:asciiTheme="minorHAnsi" w:hAnsiTheme="minorHAnsi" w:cstheme="minorHAnsi"/>
          <w:b w:val="0"/>
          <w:sz w:val="24"/>
          <w:szCs w:val="24"/>
        </w:rPr>
        <w:t>„Wykonawca” – podmiot, który ubiega się o wykonanie Zamówienia, złoży ofertę na wykonanie Zamówienia albo zawrze z Zamawiającym umowę w sprawie wykonania Zamówienia.</w:t>
      </w:r>
    </w:p>
    <w:p w:rsidR="0056409B" w:rsidRPr="002F2FE5" w:rsidRDefault="0056409B" w:rsidP="0063334C">
      <w:pPr>
        <w:pStyle w:val="Nagwek1"/>
        <w:keepNext/>
        <w:keepLines/>
        <w:widowControl/>
        <w:spacing w:line="276" w:lineRule="auto"/>
        <w:rPr>
          <w:rFonts w:asciiTheme="minorHAnsi" w:hAnsiTheme="minorHAnsi" w:cstheme="minorHAnsi"/>
          <w:sz w:val="24"/>
          <w:szCs w:val="24"/>
        </w:rPr>
      </w:pPr>
      <w:bookmarkStart w:id="2" w:name="_Toc61256821"/>
      <w:r w:rsidRPr="002F2FE5">
        <w:rPr>
          <w:rFonts w:asciiTheme="minorHAnsi" w:hAnsiTheme="minorHAnsi" w:cstheme="minorHAnsi"/>
          <w:sz w:val="24"/>
          <w:szCs w:val="24"/>
        </w:rPr>
        <w:t>Opis przedmiotu zamówienia</w:t>
      </w:r>
      <w:bookmarkEnd w:id="2"/>
    </w:p>
    <w:p w:rsidR="002304C5" w:rsidRDefault="002F30A2" w:rsidP="00B24594">
      <w:pPr>
        <w:keepNext/>
        <w:keepLines/>
        <w:numPr>
          <w:ilvl w:val="0"/>
          <w:numId w:val="34"/>
        </w:numPr>
        <w:spacing w:after="0" w:line="276" w:lineRule="auto"/>
        <w:jc w:val="both"/>
        <w:rPr>
          <w:rFonts w:asciiTheme="minorHAnsi" w:hAnsiTheme="minorHAnsi" w:cstheme="minorHAnsi"/>
          <w:sz w:val="24"/>
          <w:szCs w:val="24"/>
        </w:rPr>
      </w:pPr>
      <w:r w:rsidRPr="002304C5">
        <w:rPr>
          <w:rFonts w:asciiTheme="minorHAnsi" w:hAnsiTheme="minorHAnsi" w:cstheme="minorHAnsi"/>
          <w:sz w:val="24"/>
          <w:szCs w:val="24"/>
        </w:rPr>
        <w:t xml:space="preserve">Przedmiotem zamówienia jest </w:t>
      </w:r>
      <w:r w:rsidR="002304C5" w:rsidRPr="002304C5">
        <w:rPr>
          <w:rFonts w:asciiTheme="minorHAnsi" w:hAnsiTheme="minorHAnsi" w:cstheme="minorHAnsi"/>
          <w:sz w:val="24"/>
          <w:szCs w:val="24"/>
        </w:rPr>
        <w:t>prowadz</w:t>
      </w:r>
      <w:r w:rsidR="002304C5">
        <w:rPr>
          <w:rFonts w:asciiTheme="minorHAnsi" w:hAnsiTheme="minorHAnsi" w:cstheme="minorHAnsi"/>
          <w:sz w:val="24"/>
          <w:szCs w:val="24"/>
        </w:rPr>
        <w:t>enie</w:t>
      </w:r>
      <w:r w:rsidR="002304C5" w:rsidRPr="002304C5">
        <w:rPr>
          <w:rFonts w:asciiTheme="minorHAnsi" w:hAnsiTheme="minorHAnsi" w:cstheme="minorHAnsi"/>
          <w:sz w:val="24"/>
          <w:szCs w:val="24"/>
        </w:rPr>
        <w:t xml:space="preserve"> nadz</w:t>
      </w:r>
      <w:r w:rsidR="002304C5">
        <w:rPr>
          <w:rFonts w:asciiTheme="minorHAnsi" w:hAnsiTheme="minorHAnsi" w:cstheme="minorHAnsi"/>
          <w:sz w:val="24"/>
          <w:szCs w:val="24"/>
        </w:rPr>
        <w:t>oru</w:t>
      </w:r>
      <w:r w:rsidR="002304C5" w:rsidRPr="002304C5">
        <w:rPr>
          <w:rFonts w:asciiTheme="minorHAnsi" w:hAnsiTheme="minorHAnsi" w:cstheme="minorHAnsi"/>
          <w:sz w:val="24"/>
          <w:szCs w:val="24"/>
        </w:rPr>
        <w:t xml:space="preserve"> inwestorski</w:t>
      </w:r>
      <w:r w:rsidR="002304C5">
        <w:rPr>
          <w:rFonts w:asciiTheme="minorHAnsi" w:hAnsiTheme="minorHAnsi" w:cstheme="minorHAnsi"/>
          <w:sz w:val="24"/>
          <w:szCs w:val="24"/>
        </w:rPr>
        <w:t>ego</w:t>
      </w:r>
      <w:r w:rsidR="002304C5" w:rsidRPr="002304C5">
        <w:rPr>
          <w:rFonts w:asciiTheme="minorHAnsi" w:hAnsiTheme="minorHAnsi" w:cstheme="minorHAnsi"/>
          <w:sz w:val="24"/>
          <w:szCs w:val="24"/>
        </w:rPr>
        <w:t xml:space="preserve"> nad robotami budowlanymi wykonywanymi w ramach zadania inwestycyjnego pn.: „Rozbudowa bazy edukac</w:t>
      </w:r>
      <w:r w:rsidR="002304C5">
        <w:rPr>
          <w:rFonts w:asciiTheme="minorHAnsi" w:hAnsiTheme="minorHAnsi" w:cstheme="minorHAnsi"/>
          <w:sz w:val="24"/>
          <w:szCs w:val="24"/>
        </w:rPr>
        <w:t>yjnej w Rudzie Bugaj i Bełdowie”.</w:t>
      </w:r>
    </w:p>
    <w:p w:rsidR="00FA678E" w:rsidRPr="002304C5" w:rsidRDefault="002304C5" w:rsidP="00B24594">
      <w:pPr>
        <w:pStyle w:val="Akapitzlist"/>
        <w:numPr>
          <w:ilvl w:val="0"/>
          <w:numId w:val="34"/>
        </w:numPr>
        <w:rPr>
          <w:rFonts w:asciiTheme="minorHAnsi" w:eastAsia="Calibri" w:hAnsiTheme="minorHAnsi" w:cstheme="minorHAnsi"/>
          <w:lang w:val="pl-PL" w:eastAsia="en-US"/>
        </w:rPr>
      </w:pPr>
      <w:r w:rsidRPr="002304C5">
        <w:rPr>
          <w:rFonts w:asciiTheme="minorHAnsi" w:eastAsia="Calibri" w:hAnsiTheme="minorHAnsi" w:cstheme="minorHAnsi"/>
          <w:lang w:val="pl-PL" w:eastAsia="en-US"/>
        </w:rPr>
        <w:t xml:space="preserve">Roboty budowlane, o których mowa w ust. 1, obejmują: </w:t>
      </w:r>
    </w:p>
    <w:p w:rsidR="00FA678E" w:rsidRPr="00FA678E" w:rsidRDefault="00FA678E" w:rsidP="00FA678E">
      <w:pPr>
        <w:keepNext/>
        <w:keepLines/>
        <w:spacing w:after="0" w:line="276" w:lineRule="auto"/>
        <w:ind w:left="360"/>
        <w:jc w:val="both"/>
        <w:rPr>
          <w:rFonts w:asciiTheme="minorHAnsi" w:hAnsiTheme="minorHAnsi" w:cstheme="minorHAnsi"/>
          <w:sz w:val="24"/>
          <w:szCs w:val="24"/>
        </w:rPr>
      </w:pPr>
      <w:r w:rsidRPr="00FA678E">
        <w:rPr>
          <w:rFonts w:asciiTheme="minorHAnsi" w:hAnsiTheme="minorHAnsi" w:cstheme="minorHAnsi"/>
          <w:sz w:val="24"/>
          <w:szCs w:val="24"/>
        </w:rPr>
        <w:lastRenderedPageBreak/>
        <w:t>1) rozbudowę budynku Szkoły Podstawowej w Rudzie Bugaj polegającej na wykonaniu budowy trójkondygnacyjnego budynku połączonego z istniejącym budynkiem szkoły łącznikiem o łącznej powierzchni zabudowy 533,78m2 i powierzchni użytkowej  wynoszącej 1340,16 m2, wyposażonego w windę wraz z instalacjami wewnętrznymi:  elektryczną  i niskoprądową, wodno-kanalizacyjną, centralnego ogrzewania, ciepłej wody użytkowej i wentylacji mechanicznej oraz zewnętrznymi instalacjami: wodociągową, ciepłowniczą, elektryczna i kanalizacji sanitarnej; umowa obejmuje również rozbudowę ciągów pieszo-jezdnych;</w:t>
      </w:r>
    </w:p>
    <w:p w:rsidR="001C4C48" w:rsidRPr="002F2FE5" w:rsidRDefault="00FA678E" w:rsidP="00B11A3D">
      <w:pPr>
        <w:keepNext/>
        <w:keepLines/>
        <w:spacing w:after="0" w:line="276" w:lineRule="auto"/>
        <w:ind w:left="360"/>
        <w:jc w:val="both"/>
        <w:rPr>
          <w:rFonts w:asciiTheme="minorHAnsi" w:hAnsiTheme="minorHAnsi" w:cstheme="minorHAnsi"/>
          <w:sz w:val="24"/>
          <w:szCs w:val="24"/>
        </w:rPr>
      </w:pPr>
      <w:r w:rsidRPr="00FA678E">
        <w:rPr>
          <w:rFonts w:asciiTheme="minorHAnsi" w:hAnsiTheme="minorHAnsi" w:cstheme="minorHAnsi"/>
          <w:sz w:val="24"/>
          <w:szCs w:val="24"/>
        </w:rPr>
        <w:t xml:space="preserve">2) </w:t>
      </w:r>
      <w:r w:rsidR="00E553EB" w:rsidRPr="00DB22C5">
        <w:rPr>
          <w:rFonts w:cs="Calibri"/>
        </w:rPr>
        <w:t>zaprojektowanie i  rozbudowę Szkoły Podstawowej w Bełdowie</w:t>
      </w:r>
      <w:r w:rsidRPr="00FA678E">
        <w:rPr>
          <w:rFonts w:asciiTheme="minorHAnsi" w:hAnsiTheme="minorHAnsi" w:cstheme="minorHAnsi"/>
          <w:sz w:val="24"/>
          <w:szCs w:val="24"/>
        </w:rPr>
        <w:t xml:space="preserve"> o charakterystyce budynku energooszczędnego na działce nr </w:t>
      </w:r>
      <w:proofErr w:type="spellStart"/>
      <w:r w:rsidRPr="00FA678E">
        <w:rPr>
          <w:rFonts w:asciiTheme="minorHAnsi" w:hAnsiTheme="minorHAnsi" w:cstheme="minorHAnsi"/>
          <w:sz w:val="24"/>
          <w:szCs w:val="24"/>
        </w:rPr>
        <w:t>ewid</w:t>
      </w:r>
      <w:proofErr w:type="spellEnd"/>
      <w:r w:rsidRPr="00FA678E">
        <w:rPr>
          <w:rFonts w:asciiTheme="minorHAnsi" w:hAnsiTheme="minorHAnsi" w:cstheme="minorHAnsi"/>
          <w:sz w:val="24"/>
          <w:szCs w:val="24"/>
        </w:rPr>
        <w:t>. 245 w obrębie</w:t>
      </w:r>
      <w:r w:rsidR="00B11A3D">
        <w:rPr>
          <w:rFonts w:asciiTheme="minorHAnsi" w:hAnsiTheme="minorHAnsi" w:cstheme="minorHAnsi"/>
          <w:sz w:val="24"/>
          <w:szCs w:val="24"/>
        </w:rPr>
        <w:t xml:space="preserve"> Bełdów.</w:t>
      </w:r>
    </w:p>
    <w:p w:rsidR="0005545C" w:rsidRDefault="0005545C" w:rsidP="00B24594">
      <w:pPr>
        <w:pStyle w:val="Akapitzlist"/>
        <w:keepNext/>
        <w:keepLines/>
        <w:numPr>
          <w:ilvl w:val="0"/>
          <w:numId w:val="34"/>
        </w:numPr>
        <w:spacing w:line="276" w:lineRule="auto"/>
        <w:rPr>
          <w:rFonts w:asciiTheme="minorHAnsi" w:eastAsia="Calibri" w:hAnsiTheme="minorHAnsi" w:cstheme="minorHAnsi"/>
          <w:bCs/>
          <w:lang w:val="pl-PL" w:eastAsia="en-US"/>
        </w:rPr>
      </w:pPr>
      <w:r w:rsidRPr="0005545C">
        <w:rPr>
          <w:rFonts w:asciiTheme="minorHAnsi" w:eastAsia="Calibri" w:hAnsiTheme="minorHAnsi" w:cstheme="minorHAnsi"/>
          <w:bCs/>
          <w:lang w:val="pl-PL" w:eastAsia="en-US"/>
        </w:rPr>
        <w:t xml:space="preserve">Przedmiot </w:t>
      </w:r>
      <w:r w:rsidR="001A526F">
        <w:rPr>
          <w:rFonts w:asciiTheme="minorHAnsi" w:eastAsia="Calibri" w:hAnsiTheme="minorHAnsi" w:cstheme="minorHAnsi"/>
          <w:bCs/>
          <w:lang w:val="pl-PL" w:eastAsia="en-US"/>
        </w:rPr>
        <w:t>inwestycji</w:t>
      </w:r>
      <w:r w:rsidRPr="0005545C">
        <w:rPr>
          <w:rFonts w:asciiTheme="minorHAnsi" w:eastAsia="Calibri" w:hAnsiTheme="minorHAnsi" w:cstheme="minorHAnsi"/>
          <w:bCs/>
          <w:lang w:val="pl-PL" w:eastAsia="en-US"/>
        </w:rPr>
        <w:t xml:space="preserve"> współfinansowany jest z Rządowego Funduszu Polski Ład: Program Inwestycji Strategicznych NR Edycja 2/2021/4199/</w:t>
      </w:r>
      <w:proofErr w:type="spellStart"/>
      <w:r w:rsidRPr="0005545C">
        <w:rPr>
          <w:rFonts w:asciiTheme="minorHAnsi" w:eastAsia="Calibri" w:hAnsiTheme="minorHAnsi" w:cstheme="minorHAnsi"/>
          <w:bCs/>
          <w:lang w:val="pl-PL" w:eastAsia="en-US"/>
        </w:rPr>
        <w:t>PolskiLad</w:t>
      </w:r>
      <w:proofErr w:type="spellEnd"/>
      <w:r w:rsidRPr="0005545C">
        <w:rPr>
          <w:rFonts w:asciiTheme="minorHAnsi" w:eastAsia="Calibri" w:hAnsiTheme="minorHAnsi" w:cstheme="minorHAnsi"/>
          <w:bCs/>
          <w:lang w:val="pl-PL" w:eastAsia="en-US"/>
        </w:rPr>
        <w:t>.</w:t>
      </w:r>
    </w:p>
    <w:p w:rsidR="00C14E86" w:rsidRDefault="00C14E86" w:rsidP="00B24594">
      <w:pPr>
        <w:pStyle w:val="Akapitzlist"/>
        <w:numPr>
          <w:ilvl w:val="0"/>
          <w:numId w:val="34"/>
        </w:numPr>
        <w:spacing w:line="276" w:lineRule="auto"/>
        <w:jc w:val="both"/>
        <w:rPr>
          <w:rFonts w:asciiTheme="minorHAnsi" w:eastAsia="Calibri" w:hAnsiTheme="minorHAnsi" w:cstheme="minorHAnsi"/>
          <w:bCs/>
          <w:lang w:val="pl-PL" w:eastAsia="en-US"/>
        </w:rPr>
      </w:pPr>
      <w:r w:rsidRPr="00C14E86">
        <w:rPr>
          <w:rFonts w:asciiTheme="minorHAnsi" w:eastAsia="Calibri" w:hAnsiTheme="minorHAnsi" w:cstheme="minorHAnsi"/>
          <w:bCs/>
          <w:lang w:val="pl-PL" w:eastAsia="en-US"/>
        </w:rPr>
        <w:t>W ramach niniejszego zamówienia Wykonawca zapewnia kompleksowy nadzór inwestorski nad wszystkimi</w:t>
      </w:r>
      <w:r>
        <w:rPr>
          <w:rFonts w:asciiTheme="minorHAnsi" w:eastAsia="Calibri" w:hAnsiTheme="minorHAnsi" w:cstheme="minorHAnsi"/>
          <w:bCs/>
          <w:lang w:val="pl-PL" w:eastAsia="en-US"/>
        </w:rPr>
        <w:t xml:space="preserve"> pracami projektowymi oraz</w:t>
      </w:r>
      <w:r w:rsidRPr="00C14E86">
        <w:rPr>
          <w:rFonts w:asciiTheme="minorHAnsi" w:eastAsia="Calibri" w:hAnsiTheme="minorHAnsi" w:cstheme="minorHAnsi"/>
          <w:bCs/>
          <w:lang w:val="pl-PL" w:eastAsia="en-US"/>
        </w:rPr>
        <w:t xml:space="preserve"> robotami budowlanymi we wszystkich występujących </w:t>
      </w:r>
      <w:r>
        <w:rPr>
          <w:rFonts w:asciiTheme="minorHAnsi" w:eastAsia="Calibri" w:hAnsiTheme="minorHAnsi" w:cstheme="minorHAnsi"/>
          <w:bCs/>
          <w:lang w:val="pl-PL" w:eastAsia="en-US"/>
        </w:rPr>
        <w:t>przy realizacji robót branżach.</w:t>
      </w:r>
    </w:p>
    <w:p w:rsidR="00DA420F" w:rsidRDefault="00DA420F" w:rsidP="00B24594">
      <w:pPr>
        <w:pStyle w:val="Akapitzlist"/>
        <w:numPr>
          <w:ilvl w:val="0"/>
          <w:numId w:val="34"/>
        </w:numPr>
        <w:spacing w:line="276" w:lineRule="auto"/>
        <w:jc w:val="both"/>
        <w:rPr>
          <w:rFonts w:asciiTheme="minorHAnsi" w:eastAsia="Calibri" w:hAnsiTheme="minorHAnsi" w:cstheme="minorHAnsi"/>
          <w:bCs/>
          <w:lang w:val="pl-PL" w:eastAsia="en-US"/>
        </w:rPr>
      </w:pPr>
      <w:r w:rsidRPr="00DA420F">
        <w:rPr>
          <w:rFonts w:asciiTheme="minorHAnsi" w:eastAsia="Calibri" w:hAnsiTheme="minorHAnsi" w:cstheme="minorHAnsi"/>
          <w:bCs/>
          <w:lang w:val="pl-PL" w:eastAsia="en-US"/>
        </w:rPr>
        <w:t xml:space="preserve">Zamawiający wymaga </w:t>
      </w:r>
      <w:r w:rsidR="00672860">
        <w:rPr>
          <w:rFonts w:asciiTheme="minorHAnsi" w:eastAsia="Calibri" w:hAnsiTheme="minorHAnsi" w:cstheme="minorHAnsi"/>
          <w:bCs/>
          <w:lang w:val="pl-PL" w:eastAsia="en-US"/>
        </w:rPr>
        <w:t>od wykonawcy zapewnienia przy wykonywaniu zamówienia osób o odpowiednich uprawnieniach budowlanych.</w:t>
      </w:r>
    </w:p>
    <w:p w:rsidR="00672860" w:rsidRPr="00BD1B88" w:rsidRDefault="00672860" w:rsidP="00672860">
      <w:pPr>
        <w:pStyle w:val="Akapitzlist"/>
        <w:spacing w:line="276" w:lineRule="auto"/>
        <w:ind w:left="360" w:right="13"/>
        <w:rPr>
          <w:rFonts w:asciiTheme="minorHAnsi" w:hAnsiTheme="minorHAnsi" w:cstheme="minorHAnsi"/>
        </w:rPr>
      </w:pPr>
      <w:r w:rsidRPr="00BD1B88">
        <w:rPr>
          <w:rFonts w:asciiTheme="minorHAnsi" w:hAnsiTheme="minorHAnsi" w:cstheme="minorHAnsi"/>
        </w:rPr>
        <w:t>Uprawnienia budowlane, o których mowa powyżej powinny być zgodne odpowiednio z:</w:t>
      </w:r>
      <w:r w:rsidRPr="00BD1B88">
        <w:rPr>
          <w:rFonts w:asciiTheme="minorHAnsi" w:eastAsia="Calibri" w:hAnsiTheme="minorHAnsi" w:cstheme="minorHAnsi"/>
        </w:rPr>
        <w:t xml:space="preserve"> </w:t>
      </w:r>
    </w:p>
    <w:p w:rsidR="00672860" w:rsidRPr="00672860" w:rsidRDefault="00672860" w:rsidP="00B24594">
      <w:pPr>
        <w:pStyle w:val="Akapitzlist"/>
        <w:numPr>
          <w:ilvl w:val="2"/>
          <w:numId w:val="34"/>
        </w:numPr>
        <w:spacing w:after="29" w:line="276" w:lineRule="auto"/>
        <w:ind w:right="144"/>
        <w:rPr>
          <w:rFonts w:asciiTheme="minorHAnsi" w:hAnsiTheme="minorHAnsi" w:cstheme="minorHAnsi"/>
        </w:rPr>
      </w:pPr>
      <w:r w:rsidRPr="00672860">
        <w:rPr>
          <w:rFonts w:asciiTheme="minorHAnsi" w:hAnsiTheme="minorHAnsi" w:cstheme="minorHAnsi"/>
        </w:rPr>
        <w:t xml:space="preserve">ustawą z dnia 7 lipca 1994 r. Prawo budowlane (zwanej dalej „ustawą Pb”) oraz Rozporządzeniem Ministra Inwestycji i Rozwoju z dnia 29 kwietnia 2019 r. w sprawie </w:t>
      </w:r>
      <w:r w:rsidRPr="00672860">
        <w:rPr>
          <w:rFonts w:asciiTheme="minorHAnsi" w:eastAsia="Calibri" w:hAnsiTheme="minorHAnsi" w:cstheme="minorHAnsi"/>
        </w:rPr>
        <w:t xml:space="preserve">przygotowania zawodowego do wykonywania samodzielnych funkcji technicznych w budownictwie; </w:t>
      </w:r>
    </w:p>
    <w:p w:rsidR="00672860" w:rsidRDefault="00672860" w:rsidP="00B24594">
      <w:pPr>
        <w:numPr>
          <w:ilvl w:val="2"/>
          <w:numId w:val="34"/>
        </w:numPr>
        <w:spacing w:after="29" w:line="276" w:lineRule="auto"/>
        <w:ind w:right="144"/>
        <w:rPr>
          <w:rFonts w:asciiTheme="minorHAnsi" w:hAnsiTheme="minorHAnsi" w:cstheme="minorHAnsi"/>
          <w:sz w:val="24"/>
          <w:szCs w:val="24"/>
        </w:rPr>
      </w:pPr>
      <w:r w:rsidRPr="00BD1B88">
        <w:rPr>
          <w:rFonts w:asciiTheme="minorHAnsi" w:hAnsiTheme="minorHAnsi" w:cstheme="minorHAnsi"/>
          <w:sz w:val="24"/>
          <w:szCs w:val="24"/>
        </w:rPr>
        <w:t>ustawą z dnia 28 kwietnia 2003</w:t>
      </w:r>
      <w:r w:rsidR="00215FD6">
        <w:rPr>
          <w:rFonts w:asciiTheme="minorHAnsi" w:hAnsiTheme="minorHAnsi" w:cstheme="minorHAnsi"/>
          <w:sz w:val="24"/>
          <w:szCs w:val="24"/>
        </w:rPr>
        <w:t xml:space="preserve"> </w:t>
      </w:r>
      <w:r w:rsidRPr="00BD1B88">
        <w:rPr>
          <w:rFonts w:asciiTheme="minorHAnsi" w:hAnsiTheme="minorHAnsi" w:cstheme="minorHAnsi"/>
          <w:sz w:val="24"/>
          <w:szCs w:val="24"/>
        </w:rPr>
        <w:t xml:space="preserve">r. w sprawie szczegółowych zasad stwierdzania posiadania kwalifikacji przez osoby zajmujące się eksploatacją urządzeń, instalacji i sieci (Dz. U. z 2003r, nr 89, poz. 828, z </w:t>
      </w:r>
      <w:proofErr w:type="spellStart"/>
      <w:r w:rsidRPr="00BD1B88">
        <w:rPr>
          <w:rFonts w:asciiTheme="minorHAnsi" w:hAnsiTheme="minorHAnsi" w:cstheme="minorHAnsi"/>
          <w:sz w:val="24"/>
          <w:szCs w:val="24"/>
        </w:rPr>
        <w:t>późn</w:t>
      </w:r>
      <w:proofErr w:type="spellEnd"/>
      <w:r w:rsidRPr="00BD1B88">
        <w:rPr>
          <w:rFonts w:asciiTheme="minorHAnsi" w:hAnsiTheme="minorHAnsi" w:cstheme="minorHAnsi"/>
          <w:sz w:val="24"/>
          <w:szCs w:val="24"/>
        </w:rPr>
        <w:t xml:space="preserve">. zm.); </w:t>
      </w:r>
    </w:p>
    <w:p w:rsidR="00672860" w:rsidRDefault="00672860" w:rsidP="00B24594">
      <w:pPr>
        <w:numPr>
          <w:ilvl w:val="2"/>
          <w:numId w:val="34"/>
        </w:numPr>
        <w:spacing w:after="29" w:line="276" w:lineRule="auto"/>
        <w:ind w:right="144"/>
        <w:rPr>
          <w:rFonts w:asciiTheme="minorHAnsi" w:hAnsiTheme="minorHAnsi" w:cstheme="minorHAnsi"/>
          <w:sz w:val="24"/>
          <w:szCs w:val="24"/>
        </w:rPr>
      </w:pPr>
      <w:r w:rsidRPr="00672860">
        <w:rPr>
          <w:rFonts w:asciiTheme="minorHAnsi" w:hAnsiTheme="minorHAnsi" w:cstheme="minorHAnsi"/>
          <w:sz w:val="24"/>
          <w:szCs w:val="24"/>
        </w:rPr>
        <w:t xml:space="preserve">Dopuszcza się uprawnienia równoważne (w zakresie koniecznym do wykonania przedmiotu zamówienia) – dla osób, które posiadają uprawnienia uzyskane przed dniem wejścia w życie ustawy Pb lub stwierdzenie posiadania przygotowania zawodowego do projektowania i pełnienia samodzielnych funkcji technicznych w budownictwie i zachowały uprawnienia do pełnienia tych funkcji w dotychczasowym zakresie. </w:t>
      </w:r>
    </w:p>
    <w:p w:rsidR="00672860" w:rsidRPr="00672860" w:rsidRDefault="00672860" w:rsidP="00B24594">
      <w:pPr>
        <w:numPr>
          <w:ilvl w:val="2"/>
          <w:numId w:val="34"/>
        </w:numPr>
        <w:spacing w:after="29" w:line="276" w:lineRule="auto"/>
        <w:ind w:right="144"/>
        <w:rPr>
          <w:rFonts w:asciiTheme="minorHAnsi" w:hAnsiTheme="minorHAnsi" w:cstheme="minorHAnsi"/>
          <w:sz w:val="24"/>
          <w:szCs w:val="24"/>
        </w:rPr>
      </w:pPr>
      <w:r w:rsidRPr="00672860">
        <w:rPr>
          <w:rFonts w:asciiTheme="minorHAnsi" w:hAnsiTheme="minorHAnsi" w:cstheme="minorHAnsi"/>
          <w:sz w:val="24"/>
          <w:szCs w:val="24"/>
        </w:rPr>
        <w:t>Dopuszcza się również kwalifikacje, zdobyte w innych państwach, na zasadach określonych w art.</w:t>
      </w:r>
      <w:r w:rsidR="00215FD6">
        <w:rPr>
          <w:rFonts w:asciiTheme="minorHAnsi" w:hAnsiTheme="minorHAnsi" w:cstheme="minorHAnsi"/>
          <w:sz w:val="24"/>
          <w:szCs w:val="24"/>
        </w:rPr>
        <w:t xml:space="preserve"> </w:t>
      </w:r>
      <w:r w:rsidRPr="00672860">
        <w:rPr>
          <w:rFonts w:asciiTheme="minorHAnsi" w:hAnsiTheme="minorHAnsi" w:cstheme="minorHAnsi"/>
          <w:sz w:val="24"/>
          <w:szCs w:val="24"/>
        </w:rPr>
        <w:t xml:space="preserve">12a ustawy Pb, z uwzględnieniem postanowień ustawy z dnia 22 grudnia 2015 r. </w:t>
      </w:r>
    </w:p>
    <w:p w:rsidR="00672860" w:rsidRDefault="00672860" w:rsidP="00215FD6">
      <w:pPr>
        <w:spacing w:after="0" w:line="276" w:lineRule="auto"/>
        <w:ind w:left="771" w:right="11"/>
        <w:rPr>
          <w:rFonts w:asciiTheme="minorHAnsi" w:hAnsiTheme="minorHAnsi" w:cstheme="minorHAnsi"/>
          <w:sz w:val="24"/>
          <w:szCs w:val="24"/>
        </w:rPr>
      </w:pPr>
      <w:r w:rsidRPr="00BD1B88">
        <w:rPr>
          <w:rFonts w:asciiTheme="minorHAnsi" w:hAnsiTheme="minorHAnsi" w:cstheme="minorHAnsi"/>
          <w:sz w:val="24"/>
          <w:szCs w:val="24"/>
        </w:rPr>
        <w:t>o zasadach uznawania kwalifikacji zawodowych nabytych w państwach członkowskich Unii Europejskiej.</w:t>
      </w:r>
    </w:p>
    <w:p w:rsidR="00672860" w:rsidRPr="00672860" w:rsidRDefault="00672860" w:rsidP="00B24594">
      <w:pPr>
        <w:pStyle w:val="Akapitzlist"/>
        <w:numPr>
          <w:ilvl w:val="2"/>
          <w:numId w:val="34"/>
        </w:numPr>
        <w:spacing w:line="276" w:lineRule="auto"/>
        <w:ind w:right="13"/>
        <w:rPr>
          <w:rFonts w:asciiTheme="minorHAnsi" w:hAnsiTheme="minorHAnsi" w:cstheme="minorHAnsi"/>
        </w:rPr>
      </w:pPr>
      <w:r w:rsidRPr="00672860">
        <w:rPr>
          <w:rFonts w:asciiTheme="minorHAnsi" w:hAnsiTheme="minorHAnsi" w:cstheme="minorHAnsi"/>
        </w:rPr>
        <w:t xml:space="preserve">W przypadku osób będących obywatelami państw członkowskich UE, Konfederacji Szwajcarskiej lub państw członkowskich (EFTA) </w:t>
      </w:r>
      <w:r w:rsidRPr="00672860">
        <w:rPr>
          <w:rFonts w:asciiTheme="minorHAnsi" w:eastAsia="Calibri" w:hAnsiTheme="minorHAnsi" w:cstheme="minorHAnsi"/>
        </w:rPr>
        <w:t xml:space="preserve">- stron umowy o Europejskim Obszarze Gospodarczym </w:t>
      </w:r>
      <w:r w:rsidRPr="00672860">
        <w:rPr>
          <w:rFonts w:asciiTheme="minorHAnsi" w:hAnsiTheme="minorHAnsi" w:cstheme="minorHAnsi"/>
        </w:rPr>
        <w:t>–</w:t>
      </w:r>
      <w:r w:rsidRPr="00672860">
        <w:rPr>
          <w:rFonts w:asciiTheme="minorHAnsi" w:eastAsia="Calibri" w:hAnsiTheme="minorHAnsi" w:cstheme="minorHAnsi"/>
        </w:rPr>
        <w:t xml:space="preserve"> prawo do wykonywania samodzielnych funkcji technicznych w </w:t>
      </w:r>
      <w:r w:rsidRPr="00672860">
        <w:rPr>
          <w:rFonts w:asciiTheme="minorHAnsi" w:hAnsiTheme="minorHAnsi" w:cstheme="minorHAnsi"/>
        </w:rPr>
        <w:t>budownictwie na terytorium RP winno być potwierdzone odpowiednią decyzją o uznaniu kwalifikacji zawodowych lub prawa do świadczenia usług transgranicznych.</w:t>
      </w:r>
      <w:r w:rsidRPr="00672860">
        <w:rPr>
          <w:rFonts w:asciiTheme="minorHAnsi" w:eastAsia="Calibri" w:hAnsiTheme="minorHAnsi" w:cstheme="minorHAnsi"/>
        </w:rPr>
        <w:t xml:space="preserve"> </w:t>
      </w:r>
    </w:p>
    <w:p w:rsidR="00672860" w:rsidRPr="00672860" w:rsidRDefault="00672860" w:rsidP="00672860">
      <w:pPr>
        <w:spacing w:line="276" w:lineRule="auto"/>
        <w:jc w:val="both"/>
        <w:rPr>
          <w:rFonts w:asciiTheme="minorHAnsi" w:hAnsiTheme="minorHAnsi" w:cstheme="minorHAnsi"/>
          <w:bCs/>
        </w:rPr>
      </w:pPr>
    </w:p>
    <w:p w:rsidR="00C14E86" w:rsidRPr="00C14E86" w:rsidRDefault="00C14E86" w:rsidP="00B24594">
      <w:pPr>
        <w:pStyle w:val="Akapitzlist"/>
        <w:keepNext/>
        <w:keepLines/>
        <w:numPr>
          <w:ilvl w:val="0"/>
          <w:numId w:val="34"/>
        </w:numPr>
        <w:spacing w:line="276" w:lineRule="auto"/>
        <w:jc w:val="both"/>
        <w:rPr>
          <w:rFonts w:asciiTheme="minorHAnsi" w:eastAsia="Calibri" w:hAnsiTheme="minorHAnsi" w:cstheme="minorHAnsi"/>
          <w:bCs/>
          <w:lang w:val="pl-PL" w:eastAsia="en-US"/>
        </w:rPr>
      </w:pPr>
      <w:r w:rsidRPr="00C14E86">
        <w:rPr>
          <w:rFonts w:asciiTheme="minorHAnsi" w:eastAsia="Calibri" w:hAnsiTheme="minorHAnsi" w:cstheme="minorHAnsi"/>
          <w:bCs/>
          <w:lang w:val="pl-PL" w:eastAsia="en-US"/>
        </w:rPr>
        <w:lastRenderedPageBreak/>
        <w:t>N</w:t>
      </w:r>
      <w:r w:rsidR="00DA420F">
        <w:rPr>
          <w:rFonts w:asciiTheme="minorHAnsi" w:eastAsia="Calibri" w:hAnsiTheme="minorHAnsi" w:cstheme="minorHAnsi"/>
          <w:bCs/>
          <w:lang w:val="pl-PL" w:eastAsia="en-US"/>
        </w:rPr>
        <w:t>a W</w:t>
      </w:r>
      <w:r w:rsidRPr="00C14E86">
        <w:rPr>
          <w:rFonts w:asciiTheme="minorHAnsi" w:eastAsia="Calibri" w:hAnsiTheme="minorHAnsi" w:cstheme="minorHAnsi"/>
          <w:bCs/>
          <w:lang w:val="pl-PL" w:eastAsia="en-US"/>
        </w:rPr>
        <w:t xml:space="preserve">ykonawcy ciąży również obowiązek zapewnienia osoby, która będzie odpowiadała za koordynowanie i rozliczanie </w:t>
      </w:r>
      <w:r w:rsidR="00672860">
        <w:rPr>
          <w:rFonts w:asciiTheme="minorHAnsi" w:eastAsia="Calibri" w:hAnsiTheme="minorHAnsi" w:cstheme="minorHAnsi"/>
          <w:bCs/>
          <w:lang w:val="pl-PL" w:eastAsia="en-US"/>
        </w:rPr>
        <w:t xml:space="preserve">prac projektowych i </w:t>
      </w:r>
      <w:r w:rsidRPr="00C14E86">
        <w:rPr>
          <w:rFonts w:asciiTheme="minorHAnsi" w:eastAsia="Calibri" w:hAnsiTheme="minorHAnsi" w:cstheme="minorHAnsi"/>
          <w:bCs/>
          <w:lang w:val="pl-PL" w:eastAsia="en-US"/>
        </w:rPr>
        <w:t>robót budowlanych oraz bie</w:t>
      </w:r>
      <w:r w:rsidR="00672860">
        <w:rPr>
          <w:rFonts w:asciiTheme="minorHAnsi" w:eastAsia="Calibri" w:hAnsiTheme="minorHAnsi" w:cstheme="minorHAnsi"/>
          <w:bCs/>
          <w:lang w:val="pl-PL" w:eastAsia="en-US"/>
        </w:rPr>
        <w:t>żącą współpracę z Zamawiającym.</w:t>
      </w:r>
    </w:p>
    <w:p w:rsidR="007E00A0" w:rsidRDefault="00C14E86" w:rsidP="00B24594">
      <w:pPr>
        <w:pStyle w:val="Akapitzlist"/>
        <w:keepNext/>
        <w:keepLines/>
        <w:numPr>
          <w:ilvl w:val="0"/>
          <w:numId w:val="34"/>
        </w:numPr>
        <w:spacing w:line="276" w:lineRule="auto"/>
        <w:jc w:val="both"/>
        <w:rPr>
          <w:rFonts w:asciiTheme="minorHAnsi" w:eastAsia="Calibri" w:hAnsiTheme="minorHAnsi" w:cstheme="minorHAnsi"/>
          <w:bCs/>
          <w:lang w:val="pl-PL" w:eastAsia="en-US"/>
        </w:rPr>
      </w:pPr>
      <w:r w:rsidRPr="007E00A0">
        <w:rPr>
          <w:rFonts w:asciiTheme="minorHAnsi" w:eastAsia="Calibri" w:hAnsiTheme="minorHAnsi" w:cstheme="minorHAnsi"/>
          <w:bCs/>
          <w:lang w:val="pl-PL" w:eastAsia="en-US"/>
        </w:rPr>
        <w:t xml:space="preserve">Zamawiający nie określa ilościowego składu zespołu Wykonawcy niezbędnego do realizacji umowy. Zamawiający dopuszcza możliwość łączenia przez 1 osobę funkcji inspektora/ów Nadzoru dla poszczególnych branż. </w:t>
      </w:r>
    </w:p>
    <w:p w:rsidR="00C14E86" w:rsidRPr="007E00A0" w:rsidRDefault="00C14E86" w:rsidP="00B24594">
      <w:pPr>
        <w:pStyle w:val="Akapitzlist"/>
        <w:keepNext/>
        <w:keepLines/>
        <w:numPr>
          <w:ilvl w:val="0"/>
          <w:numId w:val="34"/>
        </w:numPr>
        <w:spacing w:line="276" w:lineRule="auto"/>
        <w:jc w:val="both"/>
        <w:rPr>
          <w:rFonts w:asciiTheme="minorHAnsi" w:eastAsia="Calibri" w:hAnsiTheme="minorHAnsi" w:cstheme="minorHAnsi"/>
          <w:bCs/>
          <w:lang w:val="pl-PL" w:eastAsia="en-US"/>
        </w:rPr>
      </w:pPr>
      <w:r w:rsidRPr="007E00A0">
        <w:rPr>
          <w:rFonts w:asciiTheme="minorHAnsi" w:eastAsia="Calibri" w:hAnsiTheme="minorHAnsi" w:cstheme="minorHAnsi"/>
          <w:bCs/>
          <w:lang w:val="pl-PL" w:eastAsia="en-US"/>
        </w:rPr>
        <w:t xml:space="preserve">Zamawiający zaleca aby przed złożeniem oferty Wykonawca zapoznał się z dokumentacją projektową celem uzyskania wszystkich informacji koniecznych do przygotowania oferty i zawarcia umowy. </w:t>
      </w:r>
    </w:p>
    <w:p w:rsidR="00845523" w:rsidRPr="00845523" w:rsidRDefault="0056409B" w:rsidP="00B24594">
      <w:pPr>
        <w:pStyle w:val="Akapitzlist"/>
        <w:keepNext/>
        <w:keepLines/>
        <w:numPr>
          <w:ilvl w:val="0"/>
          <w:numId w:val="34"/>
        </w:numPr>
        <w:spacing w:line="276" w:lineRule="auto"/>
        <w:ind w:left="357" w:hanging="357"/>
        <w:rPr>
          <w:rFonts w:asciiTheme="minorHAnsi" w:eastAsia="Calibri" w:hAnsiTheme="minorHAnsi" w:cstheme="minorHAnsi"/>
          <w:lang w:val="pl-PL" w:eastAsia="en-US"/>
        </w:rPr>
      </w:pPr>
      <w:r w:rsidRPr="002F2FE5">
        <w:rPr>
          <w:rFonts w:asciiTheme="minorHAnsi" w:hAnsiTheme="minorHAnsi" w:cstheme="minorHAnsi"/>
          <w:lang w:eastAsia="pl-PL"/>
        </w:rPr>
        <w:t>Numer CPV dotyczący przedmiotu zmówienia:</w:t>
      </w:r>
    </w:p>
    <w:p w:rsidR="002C2924" w:rsidRDefault="002C2924" w:rsidP="00672860">
      <w:pPr>
        <w:keepNext/>
        <w:keepLines/>
        <w:spacing w:line="276" w:lineRule="auto"/>
        <w:ind w:firstLine="357"/>
        <w:jc w:val="both"/>
        <w:rPr>
          <w:rFonts w:asciiTheme="minorHAnsi" w:hAnsiTheme="minorHAnsi" w:cstheme="minorHAnsi"/>
          <w:b/>
          <w:sz w:val="24"/>
          <w:szCs w:val="24"/>
        </w:rPr>
      </w:pPr>
    </w:p>
    <w:p w:rsidR="002C2924" w:rsidRPr="002C2924" w:rsidRDefault="002C2924" w:rsidP="00672860">
      <w:pPr>
        <w:keepNext/>
        <w:keepLines/>
        <w:spacing w:line="276" w:lineRule="auto"/>
        <w:ind w:firstLine="357"/>
        <w:jc w:val="both"/>
        <w:rPr>
          <w:rFonts w:asciiTheme="minorHAnsi" w:hAnsiTheme="minorHAnsi" w:cstheme="minorHAnsi"/>
          <w:b/>
          <w:sz w:val="24"/>
          <w:szCs w:val="24"/>
        </w:rPr>
      </w:pPr>
      <w:r w:rsidRPr="002C2924">
        <w:rPr>
          <w:rFonts w:asciiTheme="minorHAnsi" w:hAnsiTheme="minorHAnsi" w:cstheme="minorHAnsi"/>
          <w:b/>
          <w:sz w:val="24"/>
          <w:szCs w:val="24"/>
        </w:rPr>
        <w:t xml:space="preserve">CPV: 71520000-9 – usługi nadzoru budowlanego </w:t>
      </w:r>
    </w:p>
    <w:p w:rsidR="00D405CF" w:rsidRPr="001B1A43" w:rsidRDefault="002C2924" w:rsidP="00672860">
      <w:pPr>
        <w:keepNext/>
        <w:keepLines/>
        <w:spacing w:line="276" w:lineRule="auto"/>
        <w:ind w:firstLine="357"/>
        <w:jc w:val="both"/>
        <w:rPr>
          <w:rFonts w:asciiTheme="minorHAnsi" w:hAnsiTheme="minorHAnsi" w:cstheme="minorHAnsi"/>
          <w:b/>
          <w:sz w:val="24"/>
          <w:szCs w:val="24"/>
        </w:rPr>
      </w:pPr>
      <w:r w:rsidRPr="002C2924">
        <w:rPr>
          <w:rFonts w:asciiTheme="minorHAnsi" w:hAnsiTheme="minorHAnsi" w:cstheme="minorHAnsi"/>
          <w:b/>
          <w:sz w:val="24"/>
          <w:szCs w:val="24"/>
        </w:rPr>
        <w:t>CPV: 71247000-1 – n</w:t>
      </w:r>
      <w:r w:rsidR="007E00A0">
        <w:rPr>
          <w:rFonts w:asciiTheme="minorHAnsi" w:hAnsiTheme="minorHAnsi" w:cstheme="minorHAnsi"/>
          <w:b/>
          <w:sz w:val="24"/>
          <w:szCs w:val="24"/>
        </w:rPr>
        <w:t xml:space="preserve">adzór nad robotami budowlanymi </w:t>
      </w:r>
    </w:p>
    <w:p w:rsidR="002C2924" w:rsidRPr="007E00A0" w:rsidRDefault="002C2924" w:rsidP="00B24594">
      <w:pPr>
        <w:keepNext/>
        <w:keepLines/>
        <w:numPr>
          <w:ilvl w:val="0"/>
          <w:numId w:val="34"/>
        </w:numPr>
        <w:spacing w:after="194" w:line="247" w:lineRule="auto"/>
        <w:ind w:right="48"/>
        <w:jc w:val="both"/>
        <w:rPr>
          <w:rFonts w:asciiTheme="minorHAnsi" w:hAnsiTheme="minorHAnsi" w:cstheme="minorHAnsi"/>
          <w:sz w:val="24"/>
          <w:szCs w:val="24"/>
        </w:rPr>
      </w:pPr>
      <w:r w:rsidRPr="002C2924">
        <w:rPr>
          <w:rFonts w:asciiTheme="minorHAnsi" w:hAnsiTheme="minorHAnsi" w:cstheme="minorHAnsi"/>
          <w:sz w:val="24"/>
          <w:szCs w:val="24"/>
        </w:rPr>
        <w:t xml:space="preserve">Stosownie do zapisów art. 95 ust. 1 i 2 oraz art. 438 ustawy </w:t>
      </w:r>
      <w:proofErr w:type="spellStart"/>
      <w:r w:rsidRPr="002C2924">
        <w:rPr>
          <w:rFonts w:asciiTheme="minorHAnsi" w:hAnsiTheme="minorHAnsi" w:cstheme="minorHAnsi"/>
          <w:sz w:val="24"/>
          <w:szCs w:val="24"/>
        </w:rPr>
        <w:t>Pzp</w:t>
      </w:r>
      <w:proofErr w:type="spellEnd"/>
      <w:r w:rsidRPr="002C2924">
        <w:rPr>
          <w:rFonts w:asciiTheme="minorHAnsi" w:hAnsiTheme="minorHAnsi" w:cstheme="minorHAnsi"/>
          <w:sz w:val="24"/>
          <w:szCs w:val="24"/>
        </w:rPr>
        <w:t>, Zamawiający ze względu na charakter zamówienia nie wymaga zatrudnienia przez Wykonawcę lub podwykonawcę na podstawie umowy o pracę, osób wykonujących czynności w zakresie realizacji zamówienia, polegające na wykonywaniu pracy w sposób określony w art. 22 §1 ustawy z dnia 26 czerwca 1974 r. - Kodeks pracy (Dz. U. z 2022 roku poz. 1510 ze zm.). Czynności wykonywane przez inspektorów nadzoru tj. przez osoby pełniące samodzielne funkcje techniczne w budownictwie w rozumieniu ustawy Prawo budowlane nie polegają na wykonywaniu pracy w rozumieniu kodeksu pracy. Osoby wykonujące te czynności są samodzielnymi uczestnikami procesu budowlanego i działają samodzielnie</w:t>
      </w:r>
      <w:r>
        <w:rPr>
          <w:rFonts w:asciiTheme="minorHAnsi" w:hAnsiTheme="minorHAnsi" w:cstheme="minorHAnsi"/>
          <w:sz w:val="24"/>
          <w:szCs w:val="24"/>
        </w:rPr>
        <w:t>.</w:t>
      </w:r>
    </w:p>
    <w:p w:rsidR="0056409B" w:rsidRPr="00D52252" w:rsidRDefault="0056409B" w:rsidP="00B24594">
      <w:pPr>
        <w:pStyle w:val="Akapitzlist"/>
        <w:keepNext/>
        <w:keepLines/>
        <w:numPr>
          <w:ilvl w:val="0"/>
          <w:numId w:val="34"/>
        </w:numPr>
        <w:autoSpaceDE w:val="0"/>
        <w:autoSpaceDN w:val="0"/>
        <w:adjustRightInd w:val="0"/>
        <w:spacing w:line="276" w:lineRule="auto"/>
        <w:rPr>
          <w:rFonts w:asciiTheme="minorHAnsi" w:hAnsiTheme="minorHAnsi" w:cstheme="minorHAnsi"/>
          <w:b/>
        </w:rPr>
      </w:pPr>
      <w:r w:rsidRPr="00D52252">
        <w:rPr>
          <w:rFonts w:asciiTheme="minorHAnsi" w:hAnsiTheme="minorHAnsi" w:cstheme="minorHAnsi"/>
        </w:rPr>
        <w:t xml:space="preserve">Zamawiający </w:t>
      </w:r>
      <w:r w:rsidR="00162F49" w:rsidRPr="00D52252">
        <w:rPr>
          <w:rFonts w:asciiTheme="minorHAnsi" w:hAnsiTheme="minorHAnsi" w:cstheme="minorHAnsi"/>
        </w:rPr>
        <w:t xml:space="preserve">nie </w:t>
      </w:r>
      <w:r w:rsidRPr="00D52252">
        <w:rPr>
          <w:rFonts w:asciiTheme="minorHAnsi" w:hAnsiTheme="minorHAnsi" w:cstheme="minorHAnsi"/>
        </w:rPr>
        <w:t>dopuszcza składania ofert częściowych.</w:t>
      </w:r>
    </w:p>
    <w:p w:rsidR="00062D1B" w:rsidRDefault="00062D1B" w:rsidP="00672860">
      <w:pPr>
        <w:pStyle w:val="Akapitzlist"/>
        <w:keepNext/>
        <w:keepLines/>
        <w:autoSpaceDE w:val="0"/>
        <w:autoSpaceDN w:val="0"/>
        <w:adjustRightInd w:val="0"/>
        <w:spacing w:line="276" w:lineRule="auto"/>
        <w:ind w:left="360"/>
        <w:rPr>
          <w:rFonts w:asciiTheme="minorHAnsi" w:hAnsiTheme="minorHAnsi" w:cstheme="minorHAnsi"/>
          <w:lang w:val="pl-PL"/>
        </w:rPr>
      </w:pPr>
      <w:r w:rsidRPr="002F2FE5">
        <w:rPr>
          <w:rFonts w:asciiTheme="minorHAnsi" w:hAnsiTheme="minorHAnsi" w:cstheme="minorHAnsi"/>
          <w:lang w:val="pl-PL"/>
        </w:rPr>
        <w:t>Powody niedokonania podziału zamówienia na części:</w:t>
      </w:r>
    </w:p>
    <w:p w:rsidR="004954BF" w:rsidRPr="002F2FE5" w:rsidRDefault="004954BF" w:rsidP="00672860">
      <w:pPr>
        <w:pStyle w:val="Akapitzlist"/>
        <w:keepNext/>
        <w:keepLines/>
        <w:autoSpaceDE w:val="0"/>
        <w:autoSpaceDN w:val="0"/>
        <w:adjustRightInd w:val="0"/>
        <w:spacing w:line="276" w:lineRule="auto"/>
        <w:ind w:left="360"/>
        <w:rPr>
          <w:rFonts w:asciiTheme="minorHAnsi" w:hAnsiTheme="minorHAnsi" w:cstheme="minorHAnsi"/>
        </w:rPr>
      </w:pPr>
      <w:r>
        <w:rPr>
          <w:rFonts w:asciiTheme="minorHAnsi" w:hAnsiTheme="minorHAnsi" w:cstheme="minorHAnsi"/>
          <w:lang w:val="pl-PL"/>
        </w:rPr>
        <w:t>Zamówienie obejmuje swym zakresem nadzór nad realizacją prac projektowych oraz robót budowlanych w zakresie jednej inwestycji stanowiącej spójną całość. Potrzeba koordynacji działań różnych wykonawców realizujących poszczególne części zamówienia może stanowić zagrożenie dla właściwego wykonania zamówienia. Zamawiający dopuszcza udział podwykonawców przy realizacji przedmiotowego zamówienia, nie zastrzegając obowiązku wykonywania kluczowych części zamówienia przez jednego wykonawcę, co w praktyce umożliwia wykonanie zamówienia</w:t>
      </w:r>
      <w:r w:rsidR="00535AE7">
        <w:rPr>
          <w:rFonts w:asciiTheme="minorHAnsi" w:hAnsiTheme="minorHAnsi" w:cstheme="minorHAnsi"/>
          <w:lang w:val="pl-PL"/>
        </w:rPr>
        <w:t xml:space="preserve"> w realizacji generalny wykonawca-podwykonawcy i dopuszczenie innych podmiotów do udziału w postepowaniu. Postępowanie umożliwia również wzięci</w:t>
      </w:r>
      <w:r w:rsidR="00390AD9">
        <w:rPr>
          <w:rFonts w:asciiTheme="minorHAnsi" w:hAnsiTheme="minorHAnsi" w:cstheme="minorHAnsi"/>
          <w:lang w:val="pl-PL"/>
        </w:rPr>
        <w:t>e</w:t>
      </w:r>
      <w:r w:rsidR="00535AE7">
        <w:rPr>
          <w:rFonts w:asciiTheme="minorHAnsi" w:hAnsiTheme="minorHAnsi" w:cstheme="minorHAnsi"/>
          <w:lang w:val="pl-PL"/>
        </w:rPr>
        <w:t xml:space="preserve"> w nim udziału małym i średnim przedsiębiorcom. Przyjęta w postępowaniu forma organizacji zamówienia zapewni oszczędność środków i wybór optymalnych metod wykonania.</w:t>
      </w:r>
    </w:p>
    <w:p w:rsidR="0056409B" w:rsidRPr="004954BF" w:rsidRDefault="0056409B" w:rsidP="00B24594">
      <w:pPr>
        <w:pStyle w:val="Akapitzlist"/>
        <w:keepNext/>
        <w:keepLines/>
        <w:numPr>
          <w:ilvl w:val="0"/>
          <w:numId w:val="34"/>
        </w:numPr>
        <w:autoSpaceDE w:val="0"/>
        <w:autoSpaceDN w:val="0"/>
        <w:adjustRightInd w:val="0"/>
        <w:spacing w:line="276" w:lineRule="auto"/>
        <w:rPr>
          <w:rFonts w:asciiTheme="minorHAnsi" w:hAnsiTheme="minorHAnsi" w:cstheme="minorHAnsi"/>
          <w:b/>
        </w:rPr>
      </w:pPr>
      <w:r w:rsidRPr="004954BF">
        <w:rPr>
          <w:rFonts w:asciiTheme="minorHAnsi" w:hAnsiTheme="minorHAnsi" w:cstheme="minorHAnsi"/>
          <w:lang w:eastAsia="pl-PL"/>
        </w:rPr>
        <w:t>Zamawiający nie dopuszcza możliwości złożenia oferty wariantowej.</w:t>
      </w:r>
    </w:p>
    <w:p w:rsidR="0056409B" w:rsidRPr="002F2FE5" w:rsidRDefault="00062D1B" w:rsidP="00B24594">
      <w:pPr>
        <w:pStyle w:val="Akapitzlist"/>
        <w:keepNext/>
        <w:keepLines/>
        <w:numPr>
          <w:ilvl w:val="0"/>
          <w:numId w:val="34"/>
        </w:numPr>
        <w:autoSpaceDE w:val="0"/>
        <w:autoSpaceDN w:val="0"/>
        <w:adjustRightInd w:val="0"/>
        <w:spacing w:line="276" w:lineRule="auto"/>
        <w:rPr>
          <w:rFonts w:asciiTheme="minorHAnsi" w:hAnsiTheme="minorHAnsi" w:cstheme="minorHAnsi"/>
          <w:b/>
        </w:rPr>
      </w:pPr>
      <w:r w:rsidRPr="002F2FE5">
        <w:rPr>
          <w:rFonts w:asciiTheme="minorHAnsi" w:hAnsiTheme="minorHAnsi" w:cstheme="minorHAnsi"/>
        </w:rPr>
        <w:t xml:space="preserve">Zamawiający nie określił w </w:t>
      </w:r>
      <w:r w:rsidR="0056409B" w:rsidRPr="002F2FE5">
        <w:rPr>
          <w:rFonts w:asciiTheme="minorHAnsi" w:hAnsiTheme="minorHAnsi" w:cstheme="minorHAnsi"/>
        </w:rPr>
        <w:t>opisie przedmiotu zamówienia wymagań związanych z realizacją zamówienia, o których mowa w art. 96 ust. 2 pkt 2 ustawy Prawo zamówień publicznych.</w:t>
      </w:r>
    </w:p>
    <w:p w:rsidR="0056409B" w:rsidRPr="002F2FE5" w:rsidRDefault="0056409B" w:rsidP="00B24594">
      <w:pPr>
        <w:pStyle w:val="Akapitzlist"/>
        <w:keepNext/>
        <w:keepLines/>
        <w:numPr>
          <w:ilvl w:val="0"/>
          <w:numId w:val="34"/>
        </w:numPr>
        <w:autoSpaceDE w:val="0"/>
        <w:autoSpaceDN w:val="0"/>
        <w:adjustRightInd w:val="0"/>
        <w:spacing w:line="276" w:lineRule="auto"/>
        <w:rPr>
          <w:rFonts w:asciiTheme="minorHAnsi" w:hAnsiTheme="minorHAnsi" w:cstheme="minorHAnsi"/>
          <w:b/>
        </w:rPr>
      </w:pPr>
      <w:r w:rsidRPr="002F2FE5">
        <w:rPr>
          <w:rFonts w:asciiTheme="minorHAnsi" w:hAnsiTheme="minorHAnsi" w:cstheme="minorHAnsi"/>
          <w:lang w:eastAsia="pl-PL"/>
        </w:rPr>
        <w:t>Zamawiający nie przewiduje zastrzeżenia możliwości ubiegania się o udzielenie zamówienia wyłącznie przez Wykonawców, o których mowa w art. 94 ustawy.</w:t>
      </w:r>
    </w:p>
    <w:p w:rsidR="0056409B" w:rsidRPr="002F2FE5" w:rsidRDefault="0056409B" w:rsidP="00B24594">
      <w:pPr>
        <w:pStyle w:val="Akapitzlist"/>
        <w:keepNext/>
        <w:keepLines/>
        <w:numPr>
          <w:ilvl w:val="0"/>
          <w:numId w:val="34"/>
        </w:numPr>
        <w:autoSpaceDE w:val="0"/>
        <w:autoSpaceDN w:val="0"/>
        <w:adjustRightInd w:val="0"/>
        <w:spacing w:line="276" w:lineRule="auto"/>
        <w:rPr>
          <w:rFonts w:asciiTheme="minorHAnsi" w:hAnsiTheme="minorHAnsi" w:cstheme="minorHAnsi"/>
          <w:b/>
        </w:rPr>
      </w:pPr>
      <w:r w:rsidRPr="002F2FE5">
        <w:rPr>
          <w:rFonts w:asciiTheme="minorHAnsi" w:hAnsiTheme="minorHAnsi" w:cstheme="minorHAnsi"/>
          <w:lang w:eastAsia="pl-PL"/>
        </w:rPr>
        <w:lastRenderedPageBreak/>
        <w:t>Zamawiający informuje, że nie przewiduje możliwości udzielenia zamówienia dotychczasowemu wykonawcy</w:t>
      </w:r>
      <w:r w:rsidR="00162F49" w:rsidRPr="002F2FE5">
        <w:rPr>
          <w:rFonts w:asciiTheme="minorHAnsi" w:hAnsiTheme="minorHAnsi" w:cstheme="minorHAnsi"/>
          <w:lang w:eastAsia="pl-PL"/>
        </w:rPr>
        <w:t xml:space="preserve"> robót budowlanych</w:t>
      </w:r>
      <w:r w:rsidRPr="002F2FE5">
        <w:rPr>
          <w:rFonts w:asciiTheme="minorHAnsi" w:hAnsiTheme="minorHAnsi" w:cstheme="minorHAnsi"/>
          <w:lang w:eastAsia="pl-PL"/>
        </w:rPr>
        <w:t>, o którym mowa w art. 214</w:t>
      </w:r>
      <w:r w:rsidRPr="002F2FE5">
        <w:rPr>
          <w:rFonts w:asciiTheme="minorHAnsi" w:hAnsiTheme="minorHAnsi" w:cstheme="minorHAnsi"/>
        </w:rPr>
        <w:t xml:space="preserve"> ust. 1 pkt </w:t>
      </w:r>
      <w:r w:rsidR="00162F49" w:rsidRPr="002F2FE5">
        <w:rPr>
          <w:rFonts w:asciiTheme="minorHAnsi" w:hAnsiTheme="minorHAnsi" w:cstheme="minorHAnsi"/>
        </w:rPr>
        <w:t>7</w:t>
      </w:r>
      <w:r w:rsidRPr="002F2FE5">
        <w:rPr>
          <w:rFonts w:asciiTheme="minorHAnsi" w:hAnsiTheme="minorHAnsi" w:cstheme="minorHAnsi"/>
          <w:lang w:eastAsia="pl-PL"/>
        </w:rPr>
        <w:t xml:space="preserve"> ustawy.</w:t>
      </w:r>
    </w:p>
    <w:p w:rsidR="0056409B" w:rsidRPr="002F2FE5" w:rsidRDefault="0056409B" w:rsidP="00B24594">
      <w:pPr>
        <w:pStyle w:val="Akapitzlist"/>
        <w:keepNext/>
        <w:keepLines/>
        <w:numPr>
          <w:ilvl w:val="0"/>
          <w:numId w:val="34"/>
        </w:numPr>
        <w:autoSpaceDE w:val="0"/>
        <w:autoSpaceDN w:val="0"/>
        <w:adjustRightInd w:val="0"/>
        <w:spacing w:line="276" w:lineRule="auto"/>
        <w:rPr>
          <w:rFonts w:asciiTheme="minorHAnsi" w:hAnsiTheme="minorHAnsi" w:cstheme="minorHAnsi"/>
          <w:b/>
        </w:rPr>
      </w:pPr>
      <w:r w:rsidRPr="002F2FE5">
        <w:rPr>
          <w:rFonts w:asciiTheme="minorHAnsi" w:hAnsiTheme="minorHAnsi" w:cstheme="minorHAnsi"/>
          <w:lang w:eastAsia="pl-PL"/>
        </w:rPr>
        <w:t>Rozliczenia pomiędzy Zamawiającym a przyszłymi Wykonawcami zamówienia odbywać się będą w złotych polskich. Zamawiający nie przewiduje rozliczeń w walutach obcych.</w:t>
      </w:r>
    </w:p>
    <w:p w:rsidR="0056409B" w:rsidRPr="002F2FE5" w:rsidRDefault="0056409B" w:rsidP="00B24594">
      <w:pPr>
        <w:pStyle w:val="Akapitzlist"/>
        <w:keepNext/>
        <w:keepLines/>
        <w:numPr>
          <w:ilvl w:val="0"/>
          <w:numId w:val="34"/>
        </w:numPr>
        <w:autoSpaceDE w:val="0"/>
        <w:autoSpaceDN w:val="0"/>
        <w:adjustRightInd w:val="0"/>
        <w:spacing w:line="276" w:lineRule="auto"/>
        <w:rPr>
          <w:rFonts w:asciiTheme="minorHAnsi" w:hAnsiTheme="minorHAnsi" w:cstheme="minorHAnsi"/>
          <w:b/>
        </w:rPr>
      </w:pPr>
      <w:r w:rsidRPr="002F2FE5">
        <w:rPr>
          <w:rFonts w:asciiTheme="minorHAnsi" w:hAnsiTheme="minorHAnsi" w:cstheme="minorHAnsi"/>
          <w:lang w:eastAsia="pl-PL"/>
        </w:rPr>
        <w:t xml:space="preserve">Zamawiający nie przewiduje zwrotu kosztów udziału w postępowaniu. </w:t>
      </w:r>
    </w:p>
    <w:p w:rsidR="0056409B" w:rsidRPr="002F2FE5" w:rsidRDefault="0056409B" w:rsidP="00B24594">
      <w:pPr>
        <w:pStyle w:val="Akapitzlist"/>
        <w:keepNext/>
        <w:keepLines/>
        <w:numPr>
          <w:ilvl w:val="0"/>
          <w:numId w:val="34"/>
        </w:numPr>
        <w:autoSpaceDE w:val="0"/>
        <w:autoSpaceDN w:val="0"/>
        <w:adjustRightInd w:val="0"/>
        <w:spacing w:line="276" w:lineRule="auto"/>
        <w:rPr>
          <w:rFonts w:asciiTheme="minorHAnsi" w:hAnsiTheme="minorHAnsi" w:cstheme="minorHAnsi"/>
          <w:b/>
        </w:rPr>
      </w:pPr>
      <w:r w:rsidRPr="002F2FE5">
        <w:rPr>
          <w:rFonts w:asciiTheme="minorHAnsi" w:hAnsiTheme="minorHAnsi" w:cstheme="minorHAnsi"/>
          <w:lang w:eastAsia="pl-PL"/>
        </w:rPr>
        <w:t>Zamawiający nie przewiduje zawarcia umowy ramowej.</w:t>
      </w:r>
    </w:p>
    <w:p w:rsidR="0056409B" w:rsidRPr="002F2FE5" w:rsidRDefault="0056409B" w:rsidP="00B24594">
      <w:pPr>
        <w:pStyle w:val="Akapitzlist"/>
        <w:keepNext/>
        <w:keepLines/>
        <w:numPr>
          <w:ilvl w:val="0"/>
          <w:numId w:val="34"/>
        </w:numPr>
        <w:autoSpaceDE w:val="0"/>
        <w:autoSpaceDN w:val="0"/>
        <w:adjustRightInd w:val="0"/>
        <w:spacing w:line="276" w:lineRule="auto"/>
        <w:rPr>
          <w:rFonts w:asciiTheme="minorHAnsi" w:hAnsiTheme="minorHAnsi" w:cstheme="minorHAnsi"/>
          <w:b/>
        </w:rPr>
      </w:pPr>
      <w:r w:rsidRPr="002F2FE5">
        <w:rPr>
          <w:rFonts w:asciiTheme="minorHAnsi" w:hAnsiTheme="minorHAnsi" w:cstheme="minorHAnsi"/>
          <w:lang w:eastAsia="pl-PL"/>
        </w:rPr>
        <w:t>Zamawiający nie przewiduje ustanowienia dynamicznego systemu zakupów.</w:t>
      </w:r>
    </w:p>
    <w:p w:rsidR="0056409B" w:rsidRPr="002F2FE5" w:rsidRDefault="0056409B" w:rsidP="00B24594">
      <w:pPr>
        <w:pStyle w:val="Akapitzlist"/>
        <w:keepNext/>
        <w:keepLines/>
        <w:numPr>
          <w:ilvl w:val="0"/>
          <w:numId w:val="34"/>
        </w:numPr>
        <w:autoSpaceDE w:val="0"/>
        <w:autoSpaceDN w:val="0"/>
        <w:adjustRightInd w:val="0"/>
        <w:spacing w:line="276" w:lineRule="auto"/>
        <w:rPr>
          <w:rFonts w:asciiTheme="minorHAnsi" w:hAnsiTheme="minorHAnsi" w:cstheme="minorHAnsi"/>
          <w:b/>
        </w:rPr>
      </w:pPr>
      <w:r w:rsidRPr="002F2FE5">
        <w:rPr>
          <w:rFonts w:asciiTheme="minorHAnsi" w:hAnsiTheme="minorHAnsi" w:cstheme="minorHAnsi"/>
          <w:lang w:eastAsia="pl-PL"/>
        </w:rPr>
        <w:t>Zamawiający nie przewiduje zastosowania aukcji elektronicznej.</w:t>
      </w:r>
    </w:p>
    <w:p w:rsidR="0056409B" w:rsidRPr="00A22561" w:rsidRDefault="0056409B" w:rsidP="00B24594">
      <w:pPr>
        <w:pStyle w:val="Akapitzlist"/>
        <w:keepNext/>
        <w:keepLines/>
        <w:numPr>
          <w:ilvl w:val="0"/>
          <w:numId w:val="34"/>
        </w:numPr>
        <w:autoSpaceDE w:val="0"/>
        <w:autoSpaceDN w:val="0"/>
        <w:adjustRightInd w:val="0"/>
        <w:spacing w:line="276" w:lineRule="auto"/>
        <w:rPr>
          <w:rFonts w:asciiTheme="minorHAnsi" w:hAnsiTheme="minorHAnsi" w:cstheme="minorHAnsi"/>
          <w:b/>
        </w:rPr>
      </w:pPr>
      <w:r w:rsidRPr="002F2FE5">
        <w:rPr>
          <w:rFonts w:asciiTheme="minorHAnsi" w:hAnsiTheme="minorHAnsi" w:cstheme="minorHAnsi"/>
          <w:lang w:eastAsia="pl-PL"/>
        </w:rPr>
        <w:t>Zamawiający nie przewiduje złożenia oferty w postaci katalogów elektronicznych.</w:t>
      </w:r>
    </w:p>
    <w:p w:rsidR="00A22561" w:rsidRPr="002F2FE5" w:rsidRDefault="00A22561" w:rsidP="00B24594">
      <w:pPr>
        <w:pStyle w:val="Akapitzlist"/>
        <w:keepNext/>
        <w:keepLines/>
        <w:numPr>
          <w:ilvl w:val="0"/>
          <w:numId w:val="34"/>
        </w:numPr>
        <w:autoSpaceDE w:val="0"/>
        <w:autoSpaceDN w:val="0"/>
        <w:adjustRightInd w:val="0"/>
        <w:spacing w:line="276" w:lineRule="auto"/>
        <w:rPr>
          <w:rFonts w:asciiTheme="minorHAnsi" w:hAnsiTheme="minorHAnsi" w:cstheme="minorHAnsi"/>
          <w:b/>
        </w:rPr>
      </w:pPr>
      <w:r>
        <w:rPr>
          <w:rFonts w:asciiTheme="minorHAnsi" w:hAnsiTheme="minorHAnsi" w:cstheme="minorHAnsi"/>
          <w:lang w:val="pl-PL" w:eastAsia="pl-PL"/>
        </w:rPr>
        <w:t>Zamawiający nie przewiduje wyboru naj</w:t>
      </w:r>
      <w:r w:rsidR="00CC1646">
        <w:rPr>
          <w:rFonts w:asciiTheme="minorHAnsi" w:hAnsiTheme="minorHAnsi" w:cstheme="minorHAnsi"/>
          <w:lang w:val="pl-PL" w:eastAsia="pl-PL"/>
        </w:rPr>
        <w:t>korzystniejszej oferty z możliwością prowadzenia negocjacji.</w:t>
      </w:r>
    </w:p>
    <w:p w:rsidR="0056409B" w:rsidRPr="002F2FE5" w:rsidRDefault="0056409B" w:rsidP="006512F9">
      <w:pPr>
        <w:pStyle w:val="Nagwek1"/>
        <w:keepNext/>
        <w:keepLines/>
        <w:widowControl/>
        <w:spacing w:line="276" w:lineRule="auto"/>
        <w:rPr>
          <w:rFonts w:asciiTheme="minorHAnsi" w:hAnsiTheme="minorHAnsi" w:cstheme="minorHAnsi"/>
          <w:sz w:val="24"/>
          <w:szCs w:val="24"/>
        </w:rPr>
      </w:pPr>
      <w:bookmarkStart w:id="3" w:name="_Toc61256822"/>
      <w:r w:rsidRPr="002F2FE5">
        <w:rPr>
          <w:rFonts w:asciiTheme="minorHAnsi" w:hAnsiTheme="minorHAnsi" w:cstheme="minorHAnsi"/>
          <w:sz w:val="24"/>
          <w:szCs w:val="24"/>
        </w:rPr>
        <w:t>termin wykonania zamówienia</w:t>
      </w:r>
      <w:bookmarkEnd w:id="3"/>
    </w:p>
    <w:p w:rsidR="00EB4E55" w:rsidRPr="00763C96" w:rsidRDefault="0056409B" w:rsidP="00B24594">
      <w:pPr>
        <w:keepNext/>
        <w:keepLines/>
        <w:numPr>
          <w:ilvl w:val="0"/>
          <w:numId w:val="39"/>
        </w:numPr>
        <w:tabs>
          <w:tab w:val="num" w:pos="360"/>
        </w:tabs>
        <w:spacing w:after="0" w:line="276" w:lineRule="auto"/>
        <w:ind w:left="360"/>
        <w:jc w:val="both"/>
        <w:rPr>
          <w:rFonts w:asciiTheme="minorHAnsi" w:eastAsia="MS Mincho" w:hAnsiTheme="minorHAnsi" w:cstheme="minorHAnsi"/>
          <w:sz w:val="24"/>
          <w:szCs w:val="24"/>
        </w:rPr>
      </w:pPr>
      <w:r w:rsidRPr="00EB4E55">
        <w:rPr>
          <w:rFonts w:asciiTheme="minorHAnsi" w:hAnsiTheme="minorHAnsi" w:cstheme="minorHAnsi"/>
          <w:sz w:val="24"/>
          <w:szCs w:val="24"/>
        </w:rPr>
        <w:t xml:space="preserve">Termin realizacji zamówienia: </w:t>
      </w:r>
      <w:bookmarkStart w:id="4" w:name="_Toc61256823"/>
      <w:bookmarkStart w:id="5" w:name="_Toc423333490"/>
      <w:r w:rsidR="00EB4E55" w:rsidRPr="00EB4E55">
        <w:rPr>
          <w:rFonts w:cs="Calibri"/>
          <w:sz w:val="24"/>
          <w:szCs w:val="24"/>
        </w:rPr>
        <w:t xml:space="preserve">do </w:t>
      </w:r>
      <w:r w:rsidR="00FF1C2B">
        <w:rPr>
          <w:rFonts w:cs="Calibri"/>
          <w:b/>
          <w:sz w:val="24"/>
          <w:szCs w:val="24"/>
        </w:rPr>
        <w:t xml:space="preserve">31 lipca 2024 roku </w:t>
      </w:r>
      <w:r w:rsidR="00EB4E55" w:rsidRPr="00EB4E55">
        <w:rPr>
          <w:rFonts w:cs="Calibri"/>
          <w:sz w:val="24"/>
          <w:szCs w:val="24"/>
        </w:rPr>
        <w:t>z zastrzeżeniem ust. 2 i 3.</w:t>
      </w:r>
    </w:p>
    <w:p w:rsidR="00EB4E55" w:rsidRPr="00763C96" w:rsidRDefault="00EB4E55" w:rsidP="00B24594">
      <w:pPr>
        <w:keepNext/>
        <w:keepLines/>
        <w:numPr>
          <w:ilvl w:val="0"/>
          <w:numId w:val="39"/>
        </w:numPr>
        <w:tabs>
          <w:tab w:val="num" w:pos="360"/>
        </w:tabs>
        <w:spacing w:after="0" w:line="276" w:lineRule="auto"/>
        <w:ind w:left="360"/>
        <w:jc w:val="both"/>
        <w:rPr>
          <w:rFonts w:asciiTheme="minorHAnsi" w:eastAsia="MS Mincho" w:hAnsiTheme="minorHAnsi" w:cstheme="minorHAnsi"/>
          <w:sz w:val="24"/>
          <w:szCs w:val="24"/>
        </w:rPr>
      </w:pPr>
      <w:r w:rsidRPr="00763C96">
        <w:rPr>
          <w:rFonts w:asciiTheme="minorHAnsi" w:hAnsiTheme="minorHAnsi" w:cstheme="minorHAnsi"/>
          <w:sz w:val="24"/>
          <w:szCs w:val="24"/>
        </w:rPr>
        <w:t>W</w:t>
      </w:r>
      <w:r w:rsidR="00763C96">
        <w:rPr>
          <w:rFonts w:asciiTheme="minorHAnsi" w:hAnsiTheme="minorHAnsi" w:cstheme="minorHAnsi"/>
          <w:sz w:val="24"/>
          <w:szCs w:val="24"/>
        </w:rPr>
        <w:t>ykonawca</w:t>
      </w:r>
      <w:r w:rsidRPr="00763C96">
        <w:rPr>
          <w:rFonts w:asciiTheme="minorHAnsi" w:hAnsiTheme="minorHAnsi" w:cstheme="minorHAnsi"/>
          <w:sz w:val="24"/>
          <w:szCs w:val="24"/>
        </w:rPr>
        <w:t xml:space="preserve"> będzie pełnić obowiązki inspektora nadzoru inwestorskiego również w okresie gwarancji i rękojmi dla prac i robót budowlanych zgodnie z warunkami umowy zawartej z Wykonawcą robót budowlanych dla realizowanego zadania inwestycyjnego. Dla umowy z Wykonawcą robót budowlanych dla zadania inwestycyjnego okres zgłaszania wad i usterek będzie wynosił 60 miesięcy licząc od dnia bezusterkowego końcowego odbioru prac i robót budowlanych.</w:t>
      </w:r>
    </w:p>
    <w:p w:rsidR="00EB4E55" w:rsidRPr="00763C96" w:rsidRDefault="00EB4E55" w:rsidP="00B24594">
      <w:pPr>
        <w:keepNext/>
        <w:keepLines/>
        <w:numPr>
          <w:ilvl w:val="0"/>
          <w:numId w:val="39"/>
        </w:numPr>
        <w:tabs>
          <w:tab w:val="num" w:pos="360"/>
        </w:tabs>
        <w:spacing w:after="0" w:line="276" w:lineRule="auto"/>
        <w:ind w:left="360"/>
        <w:jc w:val="both"/>
        <w:rPr>
          <w:rFonts w:asciiTheme="minorHAnsi" w:eastAsia="MS Mincho" w:hAnsiTheme="minorHAnsi" w:cstheme="minorHAnsi"/>
          <w:sz w:val="24"/>
          <w:szCs w:val="24"/>
        </w:rPr>
      </w:pPr>
      <w:r w:rsidRPr="00763C96">
        <w:rPr>
          <w:rFonts w:asciiTheme="minorHAnsi" w:hAnsiTheme="minorHAnsi" w:cstheme="minorHAnsi"/>
          <w:sz w:val="24"/>
          <w:szCs w:val="24"/>
        </w:rPr>
        <w:t xml:space="preserve">W przypadku wydłużenia terminu realizacji zadania inwestycyjnego, o którym mowa w § 1  </w:t>
      </w:r>
      <w:r w:rsidR="00763C96">
        <w:rPr>
          <w:rFonts w:asciiTheme="minorHAnsi" w:hAnsiTheme="minorHAnsi" w:cstheme="minorHAnsi"/>
          <w:sz w:val="24"/>
          <w:szCs w:val="24"/>
        </w:rPr>
        <w:t>Wykonawca</w:t>
      </w:r>
      <w:r w:rsidRPr="00763C96">
        <w:rPr>
          <w:rFonts w:asciiTheme="minorHAnsi" w:hAnsiTheme="minorHAnsi" w:cstheme="minorHAnsi"/>
          <w:sz w:val="24"/>
          <w:szCs w:val="24"/>
        </w:rPr>
        <w:t xml:space="preserve"> zobowiązany jest sprawować nadzór inwestorski do dnia wykonania wszystkich robót budowlanych, zgodnie z projektem i pozwoleniem na budowę.</w:t>
      </w:r>
    </w:p>
    <w:p w:rsidR="0056409B" w:rsidRPr="002F2FE5" w:rsidRDefault="0056409B" w:rsidP="006512F9">
      <w:pPr>
        <w:pStyle w:val="Nagwek1"/>
        <w:keepNext/>
        <w:keepLines/>
        <w:widowControl/>
        <w:spacing w:line="276" w:lineRule="auto"/>
        <w:rPr>
          <w:rFonts w:asciiTheme="minorHAnsi" w:hAnsiTheme="minorHAnsi" w:cstheme="minorHAnsi"/>
          <w:sz w:val="24"/>
          <w:szCs w:val="24"/>
        </w:rPr>
      </w:pPr>
      <w:r w:rsidRPr="002F2FE5">
        <w:rPr>
          <w:rFonts w:asciiTheme="minorHAnsi" w:hAnsiTheme="minorHAnsi" w:cstheme="minorHAnsi"/>
          <w:sz w:val="24"/>
          <w:szCs w:val="24"/>
        </w:rPr>
        <w:t>warunki udziału w postępowaniu</w:t>
      </w:r>
      <w:bookmarkEnd w:id="4"/>
    </w:p>
    <w:p w:rsidR="0056409B" w:rsidRPr="002F2FE5" w:rsidRDefault="0056409B" w:rsidP="00BD1B88">
      <w:pPr>
        <w:keepNext/>
        <w:keepLines/>
        <w:numPr>
          <w:ilvl w:val="0"/>
          <w:numId w:val="5"/>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O udzielenie zamówienia mogą ubiegać się Wykonawcy, którzy nie podlegają wykluczeniu na zasadach określonych w pkt V SWZ, oraz spełniają określone przez Zamawiającego warunki udziału w postępowaniu.</w:t>
      </w:r>
    </w:p>
    <w:p w:rsidR="0056409B" w:rsidRPr="002F2FE5" w:rsidRDefault="0056409B" w:rsidP="00BD1B88">
      <w:pPr>
        <w:keepNext/>
        <w:keepLines/>
        <w:numPr>
          <w:ilvl w:val="0"/>
          <w:numId w:val="5"/>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 xml:space="preserve">O udzielenie zamówienia mogą ubiegać się Wykonawcy, którzy spełniają warunki udziału w postępowaniu dotyczące: </w:t>
      </w:r>
    </w:p>
    <w:p w:rsidR="0056409B" w:rsidRPr="002F2FE5" w:rsidRDefault="0056409B" w:rsidP="00BD1B88">
      <w:pPr>
        <w:keepNext/>
        <w:keepLines/>
        <w:numPr>
          <w:ilvl w:val="1"/>
          <w:numId w:val="5"/>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Zdolności do występowania w obrocie gospodarczym.</w:t>
      </w:r>
    </w:p>
    <w:p w:rsidR="0056409B" w:rsidRPr="002F2FE5" w:rsidRDefault="0056409B" w:rsidP="00BD1B88">
      <w:pPr>
        <w:keepNext/>
        <w:keepLines/>
        <w:spacing w:after="0" w:line="276" w:lineRule="auto"/>
        <w:ind w:left="792"/>
        <w:rPr>
          <w:rFonts w:asciiTheme="minorHAnsi" w:hAnsiTheme="minorHAnsi" w:cstheme="minorHAnsi"/>
          <w:b/>
          <w:sz w:val="24"/>
          <w:szCs w:val="24"/>
        </w:rPr>
      </w:pPr>
      <w:r w:rsidRPr="002F2FE5">
        <w:rPr>
          <w:rFonts w:asciiTheme="minorHAnsi" w:eastAsia="Times New Roman" w:hAnsiTheme="minorHAnsi" w:cstheme="minorHAnsi"/>
          <w:b/>
          <w:iCs/>
          <w:sz w:val="24"/>
          <w:szCs w:val="24"/>
          <w:lang w:eastAsia="pl-PL"/>
        </w:rPr>
        <w:t>Zamawiający nie wyznacza szczegółowego warunku w tym zakresie.</w:t>
      </w:r>
    </w:p>
    <w:p w:rsidR="0056409B" w:rsidRPr="002F2FE5" w:rsidRDefault="0056409B" w:rsidP="00BD1B88">
      <w:pPr>
        <w:keepNext/>
        <w:keepLines/>
        <w:numPr>
          <w:ilvl w:val="1"/>
          <w:numId w:val="5"/>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Uprawnień do prowadzenia określonej działalności gospodarczej lub zawodowej, o ile wynika to z odrębnych przepisów.</w:t>
      </w:r>
    </w:p>
    <w:p w:rsidR="0056409B" w:rsidRPr="002F2FE5" w:rsidRDefault="0056409B" w:rsidP="00BD1B88">
      <w:pPr>
        <w:keepNext/>
        <w:keepLines/>
        <w:spacing w:after="0" w:line="276" w:lineRule="auto"/>
        <w:ind w:left="792"/>
        <w:rPr>
          <w:rFonts w:asciiTheme="minorHAnsi" w:hAnsiTheme="minorHAnsi" w:cstheme="minorHAnsi"/>
          <w:b/>
          <w:sz w:val="24"/>
          <w:szCs w:val="24"/>
        </w:rPr>
      </w:pPr>
      <w:r w:rsidRPr="002F2FE5">
        <w:rPr>
          <w:rFonts w:asciiTheme="minorHAnsi" w:eastAsia="Times New Roman" w:hAnsiTheme="minorHAnsi" w:cstheme="minorHAnsi"/>
          <w:b/>
          <w:iCs/>
          <w:sz w:val="24"/>
          <w:szCs w:val="24"/>
          <w:lang w:eastAsia="pl-PL"/>
        </w:rPr>
        <w:t>Zamawiający nie wyznacza szczegółowego warunku w tym zakresie.</w:t>
      </w:r>
    </w:p>
    <w:p w:rsidR="0056409B" w:rsidRPr="002F2FE5" w:rsidRDefault="0056409B" w:rsidP="00BD1B88">
      <w:pPr>
        <w:keepNext/>
        <w:keepLines/>
        <w:numPr>
          <w:ilvl w:val="1"/>
          <w:numId w:val="5"/>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Sytuacj</w:t>
      </w:r>
      <w:r w:rsidR="005E2124" w:rsidRPr="002F2FE5">
        <w:rPr>
          <w:rFonts w:asciiTheme="minorHAnsi" w:hAnsiTheme="minorHAnsi" w:cstheme="minorHAnsi"/>
          <w:sz w:val="24"/>
          <w:szCs w:val="24"/>
        </w:rPr>
        <w:t>i ekonomicznej lub finansowej.</w:t>
      </w:r>
    </w:p>
    <w:p w:rsidR="005E2124" w:rsidRPr="002F2FE5" w:rsidRDefault="005E2124" w:rsidP="00BD1B88">
      <w:pPr>
        <w:pStyle w:val="Akapitzlist"/>
        <w:keepNext/>
        <w:keepLines/>
        <w:spacing w:line="276" w:lineRule="auto"/>
        <w:ind w:left="360" w:firstLine="348"/>
        <w:rPr>
          <w:rFonts w:asciiTheme="minorHAnsi" w:hAnsiTheme="minorHAnsi" w:cstheme="minorHAnsi"/>
          <w:b/>
        </w:rPr>
      </w:pPr>
      <w:r w:rsidRPr="002F2FE5">
        <w:rPr>
          <w:rFonts w:asciiTheme="minorHAnsi" w:hAnsiTheme="minorHAnsi" w:cstheme="minorHAnsi"/>
          <w:b/>
          <w:iCs/>
          <w:lang w:eastAsia="pl-PL"/>
        </w:rPr>
        <w:t>Zamawiający nie wyznacza szczegółowego warunku w tym zakresie.</w:t>
      </w:r>
    </w:p>
    <w:p w:rsidR="00455267" w:rsidRPr="00455267" w:rsidRDefault="0056409B" w:rsidP="00BD1B88">
      <w:pPr>
        <w:keepNext/>
        <w:keepLines/>
        <w:numPr>
          <w:ilvl w:val="1"/>
          <w:numId w:val="5"/>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Zdolności technicznej lub zawodowej - o udzielenie zamówienia mogą ubiegać s</w:t>
      </w:r>
      <w:bookmarkStart w:id="6" w:name="_Toc61256824"/>
      <w:r w:rsidR="00455267">
        <w:rPr>
          <w:rFonts w:asciiTheme="minorHAnsi" w:hAnsiTheme="minorHAnsi" w:cstheme="minorHAnsi"/>
          <w:sz w:val="24"/>
          <w:szCs w:val="24"/>
        </w:rPr>
        <w:t xml:space="preserve">ię Wykonawcy, którzy wykażą, że </w:t>
      </w:r>
      <w:r w:rsidR="00455267" w:rsidRPr="00455267">
        <w:rPr>
          <w:rFonts w:cs="Calibri"/>
          <w:color w:val="000000"/>
          <w:sz w:val="24"/>
          <w:szCs w:val="24"/>
          <w:lang w:eastAsia="pl-PL"/>
        </w:rPr>
        <w:t xml:space="preserve">dysponują osobami zdolnymi do wykonywania zamówienia, które będą uczestniczyć w wykonywaniu zamówienia: </w:t>
      </w:r>
    </w:p>
    <w:p w:rsidR="006512F9" w:rsidRPr="006512F9" w:rsidRDefault="006512F9" w:rsidP="00215FD6">
      <w:pPr>
        <w:keepNext/>
        <w:keepLines/>
        <w:numPr>
          <w:ilvl w:val="0"/>
          <w:numId w:val="47"/>
        </w:numPr>
        <w:suppressAutoHyphens/>
        <w:spacing w:after="0" w:line="276" w:lineRule="auto"/>
        <w:rPr>
          <w:rFonts w:asciiTheme="minorHAnsi" w:eastAsia="Times New Roman" w:hAnsiTheme="minorHAnsi" w:cstheme="minorHAnsi"/>
          <w:b/>
          <w:sz w:val="24"/>
          <w:szCs w:val="24"/>
          <w:lang w:eastAsia="pl-PL"/>
        </w:rPr>
      </w:pPr>
      <w:r w:rsidRPr="006512F9">
        <w:rPr>
          <w:rFonts w:asciiTheme="minorHAnsi" w:eastAsia="Times New Roman" w:hAnsiTheme="minorHAnsi" w:cstheme="minorHAnsi"/>
          <w:b/>
          <w:sz w:val="24"/>
          <w:szCs w:val="24"/>
          <w:lang w:eastAsia="pl-PL"/>
        </w:rPr>
        <w:lastRenderedPageBreak/>
        <w:t>W fazie prac projektowych:</w:t>
      </w:r>
    </w:p>
    <w:p w:rsidR="006512F9" w:rsidRPr="006512F9" w:rsidRDefault="006512F9" w:rsidP="00215FD6">
      <w:pPr>
        <w:keepNext/>
        <w:keepLines/>
        <w:numPr>
          <w:ilvl w:val="0"/>
          <w:numId w:val="48"/>
        </w:numPr>
        <w:suppressAutoHyphens/>
        <w:spacing w:after="0" w:line="276" w:lineRule="auto"/>
        <w:rPr>
          <w:rFonts w:asciiTheme="minorHAnsi" w:eastAsia="Times New Roman" w:hAnsiTheme="minorHAnsi" w:cstheme="minorHAnsi"/>
          <w:b/>
          <w:sz w:val="24"/>
          <w:szCs w:val="24"/>
          <w:lang w:eastAsia="pl-PL"/>
        </w:rPr>
      </w:pPr>
      <w:r w:rsidRPr="006512F9">
        <w:rPr>
          <w:rFonts w:asciiTheme="minorHAnsi" w:eastAsia="Times New Roman" w:hAnsiTheme="minorHAnsi" w:cstheme="minorHAnsi"/>
          <w:b/>
          <w:sz w:val="24"/>
          <w:szCs w:val="24"/>
          <w:lang w:eastAsia="pl-PL"/>
        </w:rPr>
        <w:t xml:space="preserve">co najmniej jedną osobą posiadającą stosowne kwalifikacje zawodowe </w:t>
      </w:r>
      <w:r w:rsidRPr="006512F9">
        <w:rPr>
          <w:rFonts w:asciiTheme="minorHAnsi" w:eastAsia="Times New Roman" w:hAnsiTheme="minorHAnsi" w:cstheme="minorHAnsi"/>
          <w:b/>
          <w:sz w:val="24"/>
          <w:szCs w:val="24"/>
          <w:lang w:eastAsia="pl-PL"/>
        </w:rPr>
        <w:br/>
        <w:t>i uprawnienia budowlane w specjalności architektonicznej;</w:t>
      </w:r>
    </w:p>
    <w:p w:rsidR="006512F9" w:rsidRPr="006512F9" w:rsidRDefault="006512F9" w:rsidP="00215FD6">
      <w:pPr>
        <w:keepNext/>
        <w:keepLines/>
        <w:numPr>
          <w:ilvl w:val="0"/>
          <w:numId w:val="48"/>
        </w:numPr>
        <w:suppressAutoHyphens/>
        <w:spacing w:after="0" w:line="276" w:lineRule="auto"/>
        <w:rPr>
          <w:rFonts w:asciiTheme="minorHAnsi" w:eastAsia="Times New Roman" w:hAnsiTheme="minorHAnsi" w:cstheme="minorHAnsi"/>
          <w:b/>
          <w:sz w:val="24"/>
          <w:szCs w:val="24"/>
          <w:lang w:eastAsia="pl-PL"/>
        </w:rPr>
      </w:pPr>
      <w:r w:rsidRPr="006512F9">
        <w:rPr>
          <w:rFonts w:asciiTheme="minorHAnsi" w:eastAsia="Times New Roman" w:hAnsiTheme="minorHAnsi" w:cstheme="minorHAnsi"/>
          <w:b/>
          <w:sz w:val="24"/>
          <w:szCs w:val="24"/>
          <w:lang w:eastAsia="pl-PL"/>
        </w:rPr>
        <w:t xml:space="preserve">co najmniej jedną osobą posiadającą stosowne kwalifikacje zawodowe </w:t>
      </w:r>
      <w:r w:rsidRPr="006512F9">
        <w:rPr>
          <w:rFonts w:asciiTheme="minorHAnsi" w:eastAsia="Times New Roman" w:hAnsiTheme="minorHAnsi" w:cstheme="minorHAnsi"/>
          <w:b/>
          <w:sz w:val="24"/>
          <w:szCs w:val="24"/>
          <w:lang w:eastAsia="pl-PL"/>
        </w:rPr>
        <w:br/>
        <w:t xml:space="preserve">i uprawnienia budowlane w specjalności instalacyjnej, w zakresie instalacji </w:t>
      </w:r>
      <w:r w:rsidRPr="006512F9">
        <w:rPr>
          <w:rFonts w:asciiTheme="minorHAnsi" w:eastAsia="Times New Roman" w:hAnsiTheme="minorHAnsi" w:cstheme="minorHAnsi"/>
          <w:b/>
          <w:sz w:val="24"/>
          <w:szCs w:val="24"/>
          <w:lang w:eastAsia="pl-PL"/>
        </w:rPr>
        <w:br/>
        <w:t xml:space="preserve">i urządzeń cieplnych, wentylacyjnych, gazowych, wodociągowych </w:t>
      </w:r>
      <w:r w:rsidRPr="006512F9">
        <w:rPr>
          <w:rFonts w:asciiTheme="minorHAnsi" w:eastAsia="Times New Roman" w:hAnsiTheme="minorHAnsi" w:cstheme="minorHAnsi"/>
          <w:b/>
          <w:sz w:val="24"/>
          <w:szCs w:val="24"/>
          <w:lang w:eastAsia="pl-PL"/>
        </w:rPr>
        <w:br/>
        <w:t>i kanalizacyjnych;</w:t>
      </w:r>
    </w:p>
    <w:p w:rsidR="006512F9" w:rsidRPr="006512F9" w:rsidRDefault="006512F9" w:rsidP="00215FD6">
      <w:pPr>
        <w:keepNext/>
        <w:keepLines/>
        <w:numPr>
          <w:ilvl w:val="0"/>
          <w:numId w:val="48"/>
        </w:numPr>
        <w:suppressAutoHyphens/>
        <w:spacing w:after="0" w:line="276" w:lineRule="auto"/>
        <w:rPr>
          <w:rFonts w:asciiTheme="minorHAnsi" w:eastAsia="Times New Roman" w:hAnsiTheme="minorHAnsi" w:cstheme="minorHAnsi"/>
          <w:b/>
          <w:sz w:val="24"/>
          <w:szCs w:val="24"/>
          <w:lang w:eastAsia="pl-PL"/>
        </w:rPr>
      </w:pPr>
      <w:r w:rsidRPr="006512F9">
        <w:rPr>
          <w:rFonts w:asciiTheme="minorHAnsi" w:eastAsia="Times New Roman" w:hAnsiTheme="minorHAnsi" w:cstheme="minorHAnsi"/>
          <w:b/>
          <w:sz w:val="24"/>
          <w:szCs w:val="24"/>
          <w:lang w:eastAsia="pl-PL"/>
        </w:rPr>
        <w:t xml:space="preserve">co najmniej jedną osobą posiadającą stosowne kwalifikacje zawodowe </w:t>
      </w:r>
      <w:r w:rsidRPr="006512F9">
        <w:rPr>
          <w:rFonts w:asciiTheme="minorHAnsi" w:eastAsia="Times New Roman" w:hAnsiTheme="minorHAnsi" w:cstheme="minorHAnsi"/>
          <w:b/>
          <w:sz w:val="24"/>
          <w:szCs w:val="24"/>
          <w:lang w:eastAsia="pl-PL"/>
        </w:rPr>
        <w:br/>
        <w:t xml:space="preserve">i uprawnienia budowlane w specjalności instalacyjnej, w zakresie instalacji </w:t>
      </w:r>
      <w:r w:rsidRPr="006512F9">
        <w:rPr>
          <w:rFonts w:asciiTheme="minorHAnsi" w:eastAsia="Times New Roman" w:hAnsiTheme="minorHAnsi" w:cstheme="minorHAnsi"/>
          <w:b/>
          <w:sz w:val="24"/>
          <w:szCs w:val="24"/>
          <w:lang w:eastAsia="pl-PL"/>
        </w:rPr>
        <w:br/>
        <w:t>i urządzeń elektrycznych i elektroenergetycznych.</w:t>
      </w:r>
    </w:p>
    <w:p w:rsidR="006512F9" w:rsidRPr="006512F9" w:rsidRDefault="006512F9" w:rsidP="00215FD6">
      <w:pPr>
        <w:keepNext/>
        <w:keepLines/>
        <w:numPr>
          <w:ilvl w:val="0"/>
          <w:numId w:val="47"/>
        </w:numPr>
        <w:suppressAutoHyphens/>
        <w:spacing w:after="0" w:line="276" w:lineRule="auto"/>
        <w:rPr>
          <w:rFonts w:asciiTheme="minorHAnsi" w:eastAsia="Times New Roman" w:hAnsiTheme="minorHAnsi" w:cstheme="minorHAnsi"/>
          <w:b/>
          <w:sz w:val="24"/>
          <w:szCs w:val="24"/>
          <w:lang w:eastAsia="pl-PL"/>
        </w:rPr>
      </w:pPr>
      <w:r w:rsidRPr="006512F9">
        <w:rPr>
          <w:rFonts w:asciiTheme="minorHAnsi" w:eastAsia="Times New Roman" w:hAnsiTheme="minorHAnsi" w:cstheme="minorHAnsi"/>
          <w:b/>
          <w:sz w:val="24"/>
          <w:szCs w:val="24"/>
          <w:lang w:eastAsia="pl-PL"/>
        </w:rPr>
        <w:t>W fazie realizacji robót budowlanych:</w:t>
      </w:r>
    </w:p>
    <w:p w:rsidR="006512F9" w:rsidRPr="006512F9" w:rsidRDefault="006512F9" w:rsidP="00215FD6">
      <w:pPr>
        <w:keepNext/>
        <w:keepLines/>
        <w:numPr>
          <w:ilvl w:val="0"/>
          <w:numId w:val="49"/>
        </w:numPr>
        <w:suppressAutoHyphens/>
        <w:spacing w:after="0" w:line="276" w:lineRule="auto"/>
        <w:rPr>
          <w:rFonts w:asciiTheme="minorHAnsi" w:eastAsia="Times New Roman" w:hAnsiTheme="minorHAnsi" w:cstheme="minorHAnsi"/>
          <w:b/>
          <w:sz w:val="24"/>
          <w:szCs w:val="24"/>
          <w:lang w:eastAsia="pl-PL"/>
        </w:rPr>
      </w:pPr>
      <w:r w:rsidRPr="006512F9">
        <w:rPr>
          <w:rFonts w:asciiTheme="minorHAnsi" w:eastAsia="Times New Roman" w:hAnsiTheme="minorHAnsi" w:cstheme="minorHAnsi"/>
          <w:b/>
          <w:sz w:val="24"/>
          <w:szCs w:val="24"/>
          <w:lang w:eastAsia="pl-PL"/>
        </w:rPr>
        <w:t xml:space="preserve">co najmniej jedną osobą posiadającą stosowne kwalifikacje zawodowe </w:t>
      </w:r>
      <w:r w:rsidRPr="006512F9">
        <w:rPr>
          <w:rFonts w:asciiTheme="minorHAnsi" w:eastAsia="Times New Roman" w:hAnsiTheme="minorHAnsi" w:cstheme="minorHAnsi"/>
          <w:b/>
          <w:sz w:val="24"/>
          <w:szCs w:val="24"/>
          <w:lang w:eastAsia="pl-PL"/>
        </w:rPr>
        <w:br/>
        <w:t>i uprawnienia budowlane w specjalności konstrukcyjno-budowlanej  ;</w:t>
      </w:r>
    </w:p>
    <w:p w:rsidR="006512F9" w:rsidRPr="006512F9" w:rsidRDefault="006512F9" w:rsidP="00215FD6">
      <w:pPr>
        <w:keepNext/>
        <w:keepLines/>
        <w:numPr>
          <w:ilvl w:val="0"/>
          <w:numId w:val="49"/>
        </w:numPr>
        <w:suppressAutoHyphens/>
        <w:spacing w:after="0" w:line="276" w:lineRule="auto"/>
        <w:rPr>
          <w:rFonts w:asciiTheme="minorHAnsi" w:eastAsia="Times New Roman" w:hAnsiTheme="minorHAnsi" w:cstheme="minorHAnsi"/>
          <w:b/>
          <w:sz w:val="24"/>
          <w:szCs w:val="24"/>
          <w:lang w:eastAsia="pl-PL"/>
        </w:rPr>
      </w:pPr>
      <w:r w:rsidRPr="006512F9">
        <w:rPr>
          <w:rFonts w:asciiTheme="minorHAnsi" w:eastAsia="Times New Roman" w:hAnsiTheme="minorHAnsi" w:cstheme="minorHAnsi"/>
          <w:b/>
          <w:sz w:val="24"/>
          <w:szCs w:val="24"/>
          <w:lang w:eastAsia="pl-PL"/>
        </w:rPr>
        <w:t xml:space="preserve">co najmniej jedną osobą posiadającą stosowne kwalifikacje zawodowe </w:t>
      </w:r>
      <w:r w:rsidRPr="006512F9">
        <w:rPr>
          <w:rFonts w:asciiTheme="minorHAnsi" w:eastAsia="Times New Roman" w:hAnsiTheme="minorHAnsi" w:cstheme="minorHAnsi"/>
          <w:b/>
          <w:sz w:val="24"/>
          <w:szCs w:val="24"/>
          <w:lang w:eastAsia="pl-PL"/>
        </w:rPr>
        <w:br/>
        <w:t xml:space="preserve">i uprawnienia budowlane w specjalności instalacyjnej, w zakresie instalacji </w:t>
      </w:r>
      <w:r w:rsidRPr="006512F9">
        <w:rPr>
          <w:rFonts w:asciiTheme="minorHAnsi" w:eastAsia="Times New Roman" w:hAnsiTheme="minorHAnsi" w:cstheme="minorHAnsi"/>
          <w:b/>
          <w:sz w:val="24"/>
          <w:szCs w:val="24"/>
          <w:lang w:eastAsia="pl-PL"/>
        </w:rPr>
        <w:br/>
        <w:t xml:space="preserve">i urządzeń cieplnych, wentylacyjnych, gazowych, wodociągowych </w:t>
      </w:r>
      <w:r w:rsidRPr="006512F9">
        <w:rPr>
          <w:rFonts w:asciiTheme="minorHAnsi" w:eastAsia="Times New Roman" w:hAnsiTheme="minorHAnsi" w:cstheme="minorHAnsi"/>
          <w:b/>
          <w:sz w:val="24"/>
          <w:szCs w:val="24"/>
          <w:lang w:eastAsia="pl-PL"/>
        </w:rPr>
        <w:br/>
        <w:t>i kanalizacyjnych;</w:t>
      </w:r>
    </w:p>
    <w:p w:rsidR="006512F9" w:rsidRDefault="006512F9" w:rsidP="00215FD6">
      <w:pPr>
        <w:keepNext/>
        <w:keepLines/>
        <w:numPr>
          <w:ilvl w:val="0"/>
          <w:numId w:val="49"/>
        </w:numPr>
        <w:suppressAutoHyphens/>
        <w:spacing w:after="0" w:line="276" w:lineRule="auto"/>
        <w:rPr>
          <w:rFonts w:asciiTheme="minorHAnsi" w:eastAsia="Times New Roman" w:hAnsiTheme="minorHAnsi" w:cstheme="minorHAnsi"/>
          <w:b/>
          <w:sz w:val="24"/>
          <w:szCs w:val="24"/>
          <w:lang w:eastAsia="pl-PL"/>
        </w:rPr>
      </w:pPr>
      <w:r w:rsidRPr="006512F9">
        <w:rPr>
          <w:rFonts w:asciiTheme="minorHAnsi" w:eastAsia="Times New Roman" w:hAnsiTheme="minorHAnsi" w:cstheme="minorHAnsi"/>
          <w:b/>
          <w:sz w:val="24"/>
          <w:szCs w:val="24"/>
          <w:lang w:eastAsia="pl-PL"/>
        </w:rPr>
        <w:t xml:space="preserve">co najmniej jedną osobą posiadającą stosowne kwalifikacje zawodowe </w:t>
      </w:r>
      <w:r w:rsidRPr="006512F9">
        <w:rPr>
          <w:rFonts w:asciiTheme="minorHAnsi" w:eastAsia="Times New Roman" w:hAnsiTheme="minorHAnsi" w:cstheme="minorHAnsi"/>
          <w:b/>
          <w:sz w:val="24"/>
          <w:szCs w:val="24"/>
          <w:lang w:eastAsia="pl-PL"/>
        </w:rPr>
        <w:br/>
        <w:t xml:space="preserve">i uprawnienia budowlane w specjalności instalacyjnej, w zakresie instalacji </w:t>
      </w:r>
      <w:r w:rsidRPr="006512F9">
        <w:rPr>
          <w:rFonts w:asciiTheme="minorHAnsi" w:eastAsia="Times New Roman" w:hAnsiTheme="minorHAnsi" w:cstheme="minorHAnsi"/>
          <w:b/>
          <w:sz w:val="24"/>
          <w:szCs w:val="24"/>
          <w:lang w:eastAsia="pl-PL"/>
        </w:rPr>
        <w:br/>
        <w:t>i urządzeń elektrycznych i elektroenergetycznych.</w:t>
      </w:r>
    </w:p>
    <w:p w:rsidR="006512F9" w:rsidRPr="006512F9" w:rsidRDefault="00BD1B88" w:rsidP="00215FD6">
      <w:pPr>
        <w:keepNext/>
        <w:suppressAutoHyphens/>
        <w:spacing w:line="276" w:lineRule="auto"/>
        <w:rPr>
          <w:rFonts w:asciiTheme="minorHAnsi" w:hAnsiTheme="minorHAnsi" w:cstheme="minorHAnsi"/>
          <w:b/>
          <w:sz w:val="24"/>
          <w:szCs w:val="24"/>
        </w:rPr>
      </w:pPr>
      <w:r w:rsidRPr="00BD1B88">
        <w:rPr>
          <w:rFonts w:asciiTheme="minorHAnsi" w:hAnsiTheme="minorHAnsi" w:cstheme="minorHAnsi"/>
          <w:b/>
          <w:sz w:val="24"/>
          <w:szCs w:val="24"/>
        </w:rPr>
        <w:t>Zamawiający dopuszcza wskazanie tych samych osób na potwierdzenie spełniania warunku dysponowania osobami w fazie prac projektowych, jak i w fazie realizacji robót budowlanych.</w:t>
      </w:r>
    </w:p>
    <w:p w:rsidR="00BD1B88" w:rsidRPr="00BD1B88" w:rsidRDefault="00BD1B88" w:rsidP="00BD1B88">
      <w:pPr>
        <w:pStyle w:val="Akapitzlist"/>
        <w:numPr>
          <w:ilvl w:val="0"/>
          <w:numId w:val="5"/>
        </w:numPr>
        <w:spacing w:line="276" w:lineRule="auto"/>
        <w:ind w:right="13"/>
        <w:rPr>
          <w:rFonts w:asciiTheme="minorHAnsi" w:hAnsiTheme="minorHAnsi" w:cstheme="minorHAnsi"/>
        </w:rPr>
      </w:pPr>
      <w:r w:rsidRPr="00BD1B88">
        <w:rPr>
          <w:rFonts w:asciiTheme="minorHAnsi" w:hAnsiTheme="minorHAnsi" w:cstheme="minorHAnsi"/>
        </w:rPr>
        <w:t>Uprawnienia budowlane, o których mowa powyżej powinny być zgodne odpowiednio z:</w:t>
      </w:r>
      <w:r w:rsidRPr="00BD1B88">
        <w:rPr>
          <w:rFonts w:asciiTheme="minorHAnsi" w:eastAsia="Calibri" w:hAnsiTheme="minorHAnsi" w:cstheme="minorHAnsi"/>
        </w:rPr>
        <w:t xml:space="preserve"> </w:t>
      </w:r>
    </w:p>
    <w:p w:rsidR="00BD1B88" w:rsidRPr="00BD1B88" w:rsidRDefault="00BD1B88" w:rsidP="00BD1B88">
      <w:pPr>
        <w:numPr>
          <w:ilvl w:val="2"/>
          <w:numId w:val="5"/>
        </w:numPr>
        <w:spacing w:after="29" w:line="276" w:lineRule="auto"/>
        <w:ind w:right="144" w:hanging="720"/>
        <w:rPr>
          <w:rFonts w:asciiTheme="minorHAnsi" w:hAnsiTheme="minorHAnsi" w:cstheme="minorHAnsi"/>
          <w:sz w:val="24"/>
          <w:szCs w:val="24"/>
        </w:rPr>
      </w:pPr>
      <w:r w:rsidRPr="00BD1B88">
        <w:rPr>
          <w:rFonts w:asciiTheme="minorHAnsi" w:hAnsiTheme="minorHAnsi" w:cstheme="minorHAnsi"/>
          <w:sz w:val="24"/>
          <w:szCs w:val="24"/>
        </w:rPr>
        <w:t xml:space="preserve">ustawą z dnia 7 lipca 1994 r. Prawo budowlane (zwanej dalej „ustawą Pb”) oraz Rozporządzeniem Ministra Inwestycji i Rozwoju z dnia 29 kwietnia 2019 r. w sprawie przygotowania zawodowego do wykonywania samodzielnych funkcji technicznych w budownictwie; </w:t>
      </w:r>
    </w:p>
    <w:p w:rsidR="00BD1B88" w:rsidRPr="00BD1B88" w:rsidRDefault="00BD1B88" w:rsidP="00BD1B88">
      <w:pPr>
        <w:numPr>
          <w:ilvl w:val="2"/>
          <w:numId w:val="5"/>
        </w:numPr>
        <w:spacing w:after="29" w:line="276" w:lineRule="auto"/>
        <w:ind w:right="144" w:hanging="720"/>
        <w:rPr>
          <w:rFonts w:asciiTheme="minorHAnsi" w:hAnsiTheme="minorHAnsi" w:cstheme="minorHAnsi"/>
          <w:sz w:val="24"/>
          <w:szCs w:val="24"/>
        </w:rPr>
      </w:pPr>
      <w:r w:rsidRPr="00BD1B88">
        <w:rPr>
          <w:rFonts w:asciiTheme="minorHAnsi" w:hAnsiTheme="minorHAnsi" w:cstheme="minorHAnsi"/>
          <w:sz w:val="24"/>
          <w:szCs w:val="24"/>
        </w:rPr>
        <w:t>ustawą z dnia 28 kwietnia 2003</w:t>
      </w:r>
      <w:r w:rsidR="00215FD6">
        <w:rPr>
          <w:rFonts w:asciiTheme="minorHAnsi" w:hAnsiTheme="minorHAnsi" w:cstheme="minorHAnsi"/>
          <w:sz w:val="24"/>
          <w:szCs w:val="24"/>
        </w:rPr>
        <w:t xml:space="preserve"> </w:t>
      </w:r>
      <w:r w:rsidRPr="00BD1B88">
        <w:rPr>
          <w:rFonts w:asciiTheme="minorHAnsi" w:hAnsiTheme="minorHAnsi" w:cstheme="minorHAnsi"/>
          <w:sz w:val="24"/>
          <w:szCs w:val="24"/>
        </w:rPr>
        <w:t xml:space="preserve">r. w sprawie szczegółowych zasad stwierdzania posiadania kwalifikacji przez osoby zajmujące się eksploatacją urządzeń, instalacji i sieci (Dz. U. z 2003r, nr 89, poz. 828, z </w:t>
      </w:r>
      <w:proofErr w:type="spellStart"/>
      <w:r w:rsidRPr="00BD1B88">
        <w:rPr>
          <w:rFonts w:asciiTheme="minorHAnsi" w:hAnsiTheme="minorHAnsi" w:cstheme="minorHAnsi"/>
          <w:sz w:val="24"/>
          <w:szCs w:val="24"/>
        </w:rPr>
        <w:t>późn</w:t>
      </w:r>
      <w:proofErr w:type="spellEnd"/>
      <w:r w:rsidRPr="00BD1B88">
        <w:rPr>
          <w:rFonts w:asciiTheme="minorHAnsi" w:hAnsiTheme="minorHAnsi" w:cstheme="minorHAnsi"/>
          <w:sz w:val="24"/>
          <w:szCs w:val="24"/>
        </w:rPr>
        <w:t xml:space="preserve">. zm.); </w:t>
      </w:r>
    </w:p>
    <w:p w:rsidR="00BD1B88" w:rsidRPr="00BD1B88" w:rsidRDefault="00BD1B88" w:rsidP="00BD1B88">
      <w:pPr>
        <w:numPr>
          <w:ilvl w:val="1"/>
          <w:numId w:val="5"/>
        </w:numPr>
        <w:spacing w:after="29" w:line="276" w:lineRule="auto"/>
        <w:ind w:right="13"/>
        <w:rPr>
          <w:rFonts w:asciiTheme="minorHAnsi" w:hAnsiTheme="minorHAnsi" w:cstheme="minorHAnsi"/>
          <w:sz w:val="24"/>
          <w:szCs w:val="24"/>
        </w:rPr>
      </w:pPr>
      <w:r w:rsidRPr="00BD1B88">
        <w:rPr>
          <w:rFonts w:asciiTheme="minorHAnsi" w:hAnsiTheme="minorHAnsi" w:cstheme="minorHAnsi"/>
          <w:sz w:val="24"/>
          <w:szCs w:val="24"/>
        </w:rPr>
        <w:t xml:space="preserve">Dopuszcza się uprawnienia równoważne (w zakresie koniecznym do wykonania przedmiotu zamówienia) – dla osób, które posiadają uprawnienia uzyskane przed dniem wejścia w życie ustawy Pb lub stwierdzenie posiadania przygotowania zawodowego do projektowania i pełnienia samodzielnych funkcji technicznych w budownictwie i zachowały uprawnienia do pełnienia tych funkcji w dotychczasowym zakresie. </w:t>
      </w:r>
    </w:p>
    <w:p w:rsidR="00BD1B88" w:rsidRPr="00BD1B88" w:rsidRDefault="00BD1B88" w:rsidP="00BD1B88">
      <w:pPr>
        <w:numPr>
          <w:ilvl w:val="1"/>
          <w:numId w:val="5"/>
        </w:numPr>
        <w:spacing w:after="0" w:line="276" w:lineRule="auto"/>
        <w:ind w:right="13"/>
        <w:rPr>
          <w:rFonts w:asciiTheme="minorHAnsi" w:hAnsiTheme="minorHAnsi" w:cstheme="minorHAnsi"/>
          <w:sz w:val="24"/>
          <w:szCs w:val="24"/>
        </w:rPr>
      </w:pPr>
      <w:r w:rsidRPr="00BD1B88">
        <w:rPr>
          <w:rFonts w:asciiTheme="minorHAnsi" w:hAnsiTheme="minorHAnsi" w:cstheme="minorHAnsi"/>
          <w:sz w:val="24"/>
          <w:szCs w:val="24"/>
        </w:rPr>
        <w:t>Dopuszcza się również kwalifikacje, zdobyte w innych państwach, na zasadach określonych w art.</w:t>
      </w:r>
      <w:r w:rsidR="00215FD6">
        <w:rPr>
          <w:rFonts w:asciiTheme="minorHAnsi" w:hAnsiTheme="minorHAnsi" w:cstheme="minorHAnsi"/>
          <w:sz w:val="24"/>
          <w:szCs w:val="24"/>
        </w:rPr>
        <w:t xml:space="preserve"> </w:t>
      </w:r>
      <w:r w:rsidRPr="00BD1B88">
        <w:rPr>
          <w:rFonts w:asciiTheme="minorHAnsi" w:hAnsiTheme="minorHAnsi" w:cstheme="minorHAnsi"/>
          <w:sz w:val="24"/>
          <w:szCs w:val="24"/>
        </w:rPr>
        <w:t xml:space="preserve">12a ustawy Pb, z uwzględnieniem postanowień ustawy z dnia 22 grudnia 2015 r. </w:t>
      </w:r>
    </w:p>
    <w:p w:rsidR="00BD1B88" w:rsidRPr="00BD1B88" w:rsidRDefault="00BD1B88" w:rsidP="00BD1B88">
      <w:pPr>
        <w:spacing w:line="276" w:lineRule="auto"/>
        <w:ind w:left="769" w:right="13"/>
        <w:rPr>
          <w:rFonts w:asciiTheme="minorHAnsi" w:hAnsiTheme="minorHAnsi" w:cstheme="minorHAnsi"/>
          <w:sz w:val="24"/>
          <w:szCs w:val="24"/>
        </w:rPr>
      </w:pPr>
      <w:r w:rsidRPr="00BD1B88">
        <w:rPr>
          <w:rFonts w:asciiTheme="minorHAnsi" w:hAnsiTheme="minorHAnsi" w:cstheme="minorHAnsi"/>
          <w:sz w:val="24"/>
          <w:szCs w:val="24"/>
        </w:rPr>
        <w:t xml:space="preserve">o zasadach uznawania kwalifikacji zawodowych nabytych w państwach członkowskich Unii Europejskiej. </w:t>
      </w:r>
    </w:p>
    <w:p w:rsidR="00BD1B88" w:rsidRDefault="00BD1B88" w:rsidP="00BD1B88">
      <w:pPr>
        <w:spacing w:line="276" w:lineRule="auto"/>
        <w:ind w:left="705" w:right="130" w:hanging="360"/>
        <w:rPr>
          <w:rFonts w:asciiTheme="minorHAnsi" w:hAnsiTheme="minorHAnsi" w:cstheme="minorHAnsi"/>
          <w:sz w:val="24"/>
          <w:szCs w:val="24"/>
        </w:rPr>
      </w:pPr>
      <w:r w:rsidRPr="00BD1B88">
        <w:rPr>
          <w:rFonts w:asciiTheme="minorHAnsi" w:hAnsiTheme="minorHAnsi" w:cstheme="minorHAnsi"/>
          <w:sz w:val="24"/>
          <w:szCs w:val="24"/>
        </w:rPr>
        <w:lastRenderedPageBreak/>
        <w:t>3.6</w:t>
      </w:r>
      <w:r w:rsidRPr="00BD1B88">
        <w:rPr>
          <w:rFonts w:asciiTheme="minorHAnsi" w:eastAsia="Arial" w:hAnsiTheme="minorHAnsi" w:cstheme="minorHAnsi"/>
          <w:sz w:val="24"/>
          <w:szCs w:val="24"/>
        </w:rPr>
        <w:t xml:space="preserve"> </w:t>
      </w:r>
      <w:r w:rsidRPr="00BD1B88">
        <w:rPr>
          <w:rFonts w:asciiTheme="minorHAnsi" w:hAnsiTheme="minorHAnsi" w:cstheme="minorHAnsi"/>
          <w:sz w:val="24"/>
          <w:szCs w:val="24"/>
        </w:rPr>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rsidR="00BD1B88" w:rsidRDefault="00BD1B88" w:rsidP="00BD1B88">
      <w:pPr>
        <w:pStyle w:val="Akapitzlist"/>
        <w:numPr>
          <w:ilvl w:val="0"/>
          <w:numId w:val="5"/>
        </w:numPr>
        <w:spacing w:line="276" w:lineRule="auto"/>
        <w:ind w:right="130"/>
        <w:rPr>
          <w:rFonts w:asciiTheme="minorHAnsi" w:hAnsiTheme="minorHAnsi" w:cstheme="minorHAnsi"/>
          <w:b/>
        </w:rPr>
      </w:pPr>
      <w:r w:rsidRPr="00BD1B88">
        <w:rPr>
          <w:rFonts w:asciiTheme="minorHAnsi" w:eastAsia="Calibri" w:hAnsiTheme="minorHAnsi" w:cstheme="minorHAnsi"/>
          <w:b/>
        </w:rPr>
        <w:t>W przypadku wykazywania warunków przez wykonawców wspólnie ubiegających się o udzielenie zamówienia (konsorcjum, spółka cywilna), Zamawiający dopuszcza łączne spełnianie warunków</w:t>
      </w:r>
      <w:r w:rsidRPr="00BD1B88">
        <w:rPr>
          <w:rFonts w:asciiTheme="minorHAnsi" w:hAnsiTheme="minorHAnsi" w:cstheme="minorHAnsi"/>
          <w:b/>
        </w:rPr>
        <w:t>.</w:t>
      </w:r>
    </w:p>
    <w:p w:rsidR="00BD1B88" w:rsidRPr="00BD1B88" w:rsidRDefault="00BD1B88" w:rsidP="00BD1B88">
      <w:pPr>
        <w:pStyle w:val="Akapitzlist"/>
        <w:numPr>
          <w:ilvl w:val="0"/>
          <w:numId w:val="5"/>
        </w:numPr>
        <w:spacing w:line="276" w:lineRule="auto"/>
        <w:ind w:right="130"/>
        <w:rPr>
          <w:rFonts w:asciiTheme="minorHAnsi" w:hAnsiTheme="minorHAnsi" w:cstheme="minorHAnsi"/>
          <w:b/>
        </w:rPr>
      </w:pPr>
      <w:r w:rsidRPr="00BD1B88">
        <w:rPr>
          <w:rFonts w:asciiTheme="minorHAnsi" w:hAnsiTheme="minorHAnsi" w:cstheme="minorHAnsi"/>
          <w:color w:val="000000"/>
          <w:lang w:eastAsia="pl-PL"/>
        </w:rPr>
        <w:t>Zamawiający może na każdym etapie postępowania, uznać, że W</w:t>
      </w:r>
      <w:r w:rsidRPr="00BD1B88">
        <w:rPr>
          <w:rFonts w:asciiTheme="minorHAnsi" w:eastAsia="Calibri" w:hAnsiTheme="minorHAnsi" w:cstheme="minorHAnsi"/>
          <w:color w:val="000000"/>
          <w:lang w:eastAsia="pl-PL"/>
        </w:rPr>
        <w:t>ykonawca nie posiada wymaganych zdol</w:t>
      </w:r>
      <w:r w:rsidRPr="00BD1B88">
        <w:rPr>
          <w:rFonts w:asciiTheme="minorHAnsi" w:hAnsiTheme="minorHAnsi" w:cstheme="minorHAnsi"/>
          <w:color w:val="000000"/>
          <w:lang w:eastAsia="pl-PL"/>
        </w:rPr>
        <w:t xml:space="preserve">ności, jeżeli posiadanie przez Wykonawcę sprzecznych interesów, </w:t>
      </w:r>
      <w:r w:rsidRPr="00BD1B88">
        <w:rPr>
          <w:rFonts w:asciiTheme="minorHAnsi" w:eastAsia="Calibri" w:hAnsiTheme="minorHAnsi" w:cstheme="minorHAnsi"/>
          <w:color w:val="000000"/>
          <w:lang w:eastAsia="pl-PL"/>
        </w:rPr>
        <w:t xml:space="preserve">w </w:t>
      </w:r>
      <w:r w:rsidRPr="00BD1B88">
        <w:rPr>
          <w:rFonts w:asciiTheme="minorHAnsi" w:hAnsiTheme="minorHAnsi" w:cstheme="minorHAnsi"/>
          <w:color w:val="000000"/>
          <w:lang w:eastAsia="pl-PL"/>
        </w:rPr>
        <w:t>szczególności zaangażowanie zasobów technicznych lub zawodowych W</w:t>
      </w:r>
      <w:r w:rsidRPr="00BD1B88">
        <w:rPr>
          <w:rFonts w:asciiTheme="minorHAnsi" w:eastAsia="Calibri" w:hAnsiTheme="minorHAnsi" w:cstheme="minorHAnsi"/>
          <w:color w:val="000000"/>
          <w:lang w:eastAsia="pl-PL"/>
        </w:rPr>
        <w:t xml:space="preserve">ykonawcy w inne </w:t>
      </w:r>
      <w:r w:rsidRPr="00BD1B88">
        <w:rPr>
          <w:rFonts w:asciiTheme="minorHAnsi" w:hAnsiTheme="minorHAnsi" w:cstheme="minorHAnsi"/>
          <w:color w:val="000000"/>
          <w:lang w:eastAsia="pl-PL"/>
        </w:rPr>
        <w:t>przedsięwzięcia gospodarcze Wykonawcy może mieć negatywny wpływ na realizację zamówienia.</w:t>
      </w:r>
      <w:r w:rsidRPr="00BD1B88">
        <w:rPr>
          <w:rFonts w:asciiTheme="minorHAnsi" w:eastAsia="Calibri" w:hAnsiTheme="minorHAnsi" w:cstheme="minorHAnsi"/>
          <w:b/>
          <w:color w:val="000000"/>
          <w:lang w:eastAsia="pl-PL"/>
        </w:rPr>
        <w:t xml:space="preserve"> </w:t>
      </w:r>
    </w:p>
    <w:p w:rsidR="00BD1B88" w:rsidRPr="00BD1B88" w:rsidRDefault="00BD1B88" w:rsidP="00BD1B88">
      <w:pPr>
        <w:spacing w:line="276" w:lineRule="auto"/>
        <w:ind w:left="705" w:right="130" w:hanging="360"/>
        <w:rPr>
          <w:rFonts w:asciiTheme="minorHAnsi" w:hAnsiTheme="minorHAnsi" w:cstheme="minorHAnsi"/>
          <w:b/>
          <w:sz w:val="24"/>
          <w:szCs w:val="24"/>
        </w:rPr>
      </w:pPr>
    </w:p>
    <w:p w:rsidR="0056409B" w:rsidRPr="002F2FE5" w:rsidRDefault="0056409B" w:rsidP="006512F9">
      <w:pPr>
        <w:pStyle w:val="Nagwek1"/>
        <w:keepNext/>
        <w:keepLines/>
        <w:widowControl/>
        <w:spacing w:line="276" w:lineRule="auto"/>
        <w:rPr>
          <w:rFonts w:asciiTheme="minorHAnsi" w:hAnsiTheme="minorHAnsi" w:cstheme="minorHAnsi"/>
          <w:sz w:val="24"/>
          <w:szCs w:val="24"/>
        </w:rPr>
      </w:pPr>
      <w:r w:rsidRPr="002F2FE5">
        <w:rPr>
          <w:rFonts w:asciiTheme="minorHAnsi" w:hAnsiTheme="minorHAnsi" w:cstheme="minorHAnsi"/>
          <w:sz w:val="24"/>
          <w:szCs w:val="24"/>
        </w:rPr>
        <w:t>podstawy wykluczenia</w:t>
      </w:r>
      <w:r w:rsidRPr="002F2FE5">
        <w:rPr>
          <w:rFonts w:asciiTheme="minorHAnsi" w:hAnsiTheme="minorHAnsi" w:cstheme="minorHAnsi"/>
          <w:sz w:val="24"/>
          <w:szCs w:val="24"/>
          <w:lang w:val="pl-PL"/>
        </w:rPr>
        <w:t xml:space="preserve"> z postępowania</w:t>
      </w:r>
      <w:bookmarkEnd w:id="6"/>
    </w:p>
    <w:p w:rsidR="00941367" w:rsidRPr="00941367" w:rsidRDefault="00941367" w:rsidP="00B24594">
      <w:pPr>
        <w:keepNext/>
        <w:keepLines/>
        <w:numPr>
          <w:ilvl w:val="0"/>
          <w:numId w:val="41"/>
        </w:numPr>
        <w:spacing w:after="29" w:line="276" w:lineRule="auto"/>
        <w:ind w:right="15" w:hanging="358"/>
        <w:rPr>
          <w:rFonts w:cs="Calibri"/>
          <w:color w:val="000000"/>
          <w:sz w:val="24"/>
          <w:lang w:eastAsia="pl-PL"/>
        </w:rPr>
      </w:pPr>
      <w:bookmarkStart w:id="7" w:name="_Toc61256825"/>
      <w:r w:rsidRPr="00941367">
        <w:rPr>
          <w:rFonts w:cs="Calibri"/>
          <w:color w:val="000000"/>
          <w:sz w:val="24"/>
          <w:lang w:eastAsia="pl-PL"/>
        </w:rPr>
        <w:t xml:space="preserve">O udzielenie zamówienia mogą ubiegać się Wykonawcy, którzy nie podlegają wykluczeniu z postępowania. </w:t>
      </w:r>
    </w:p>
    <w:p w:rsidR="00941367" w:rsidRPr="00941367" w:rsidRDefault="00941367" w:rsidP="00B24594">
      <w:pPr>
        <w:keepNext/>
        <w:keepLines/>
        <w:numPr>
          <w:ilvl w:val="0"/>
          <w:numId w:val="41"/>
        </w:numPr>
        <w:spacing w:after="123" w:line="276" w:lineRule="auto"/>
        <w:ind w:right="15" w:hanging="358"/>
        <w:rPr>
          <w:rFonts w:cs="Calibri"/>
          <w:b/>
          <w:color w:val="000000"/>
          <w:sz w:val="24"/>
          <w:lang w:eastAsia="pl-PL"/>
        </w:rPr>
      </w:pPr>
      <w:r w:rsidRPr="00941367">
        <w:rPr>
          <w:rFonts w:cs="Calibri"/>
          <w:b/>
          <w:color w:val="000000"/>
          <w:sz w:val="24"/>
          <w:lang w:eastAsia="pl-PL"/>
        </w:rPr>
        <w:t xml:space="preserve">Zamawiający wykluczy Wykonawcę w sytuacji zaistnienia okoliczności, o których mowa w art. </w:t>
      </w:r>
    </w:p>
    <w:p w:rsidR="00941367" w:rsidRPr="00941367" w:rsidRDefault="00941367" w:rsidP="006512F9">
      <w:pPr>
        <w:keepNext/>
        <w:keepLines/>
        <w:spacing w:after="161" w:line="276" w:lineRule="auto"/>
        <w:ind w:left="360" w:hanging="10"/>
        <w:rPr>
          <w:rFonts w:cs="Calibri"/>
          <w:b/>
          <w:color w:val="000000"/>
          <w:sz w:val="24"/>
          <w:lang w:eastAsia="pl-PL"/>
        </w:rPr>
      </w:pPr>
      <w:r w:rsidRPr="00941367">
        <w:rPr>
          <w:rFonts w:cs="Calibri"/>
          <w:b/>
          <w:color w:val="000000"/>
          <w:sz w:val="24"/>
          <w:lang w:eastAsia="pl-PL"/>
        </w:rPr>
        <w:t xml:space="preserve">108 ust. 1 pkt 1-6 ustawy </w:t>
      </w:r>
      <w:proofErr w:type="spellStart"/>
      <w:r w:rsidRPr="00941367">
        <w:rPr>
          <w:rFonts w:cs="Calibri"/>
          <w:b/>
          <w:color w:val="000000"/>
          <w:sz w:val="24"/>
          <w:lang w:eastAsia="pl-PL"/>
        </w:rPr>
        <w:t>Pzp</w:t>
      </w:r>
      <w:proofErr w:type="spellEnd"/>
      <w:r w:rsidRPr="00941367">
        <w:rPr>
          <w:rFonts w:cs="Calibri"/>
          <w:b/>
          <w:color w:val="000000"/>
          <w:sz w:val="24"/>
          <w:lang w:eastAsia="pl-PL"/>
        </w:rPr>
        <w:t xml:space="preserve">. </w:t>
      </w:r>
    </w:p>
    <w:p w:rsidR="00941367" w:rsidRPr="00941367" w:rsidRDefault="00941367" w:rsidP="00B24594">
      <w:pPr>
        <w:keepNext/>
        <w:keepLines/>
        <w:numPr>
          <w:ilvl w:val="0"/>
          <w:numId w:val="41"/>
        </w:numPr>
        <w:spacing w:after="32" w:line="276" w:lineRule="auto"/>
        <w:ind w:right="15" w:hanging="358"/>
        <w:rPr>
          <w:rFonts w:cs="Calibri"/>
          <w:color w:val="000000"/>
          <w:sz w:val="24"/>
          <w:lang w:eastAsia="pl-PL"/>
        </w:rPr>
      </w:pPr>
      <w:r w:rsidRPr="00941367">
        <w:rPr>
          <w:rFonts w:cs="Calibri"/>
          <w:b/>
          <w:color w:val="000000"/>
          <w:sz w:val="24"/>
          <w:lang w:eastAsia="pl-PL"/>
        </w:rPr>
        <w:t>Zamawiający wykluczy również Wykonawcę w sytuacji zaistnienia okoliczności, o któryc</w:t>
      </w:r>
      <w:r w:rsidR="00FF1C2B">
        <w:rPr>
          <w:rFonts w:cs="Calibri"/>
          <w:b/>
          <w:color w:val="000000"/>
          <w:sz w:val="24"/>
          <w:lang w:eastAsia="pl-PL"/>
        </w:rPr>
        <w:t xml:space="preserve">h mowa w art. 109 ust. 1 pkt 4 </w:t>
      </w:r>
      <w:r w:rsidRPr="00941367">
        <w:rPr>
          <w:rFonts w:cs="Calibri"/>
          <w:b/>
          <w:color w:val="000000"/>
          <w:sz w:val="24"/>
          <w:lang w:eastAsia="pl-PL"/>
        </w:rPr>
        <w:t xml:space="preserve">ustawy </w:t>
      </w:r>
      <w:proofErr w:type="spellStart"/>
      <w:r w:rsidRPr="00941367">
        <w:rPr>
          <w:rFonts w:cs="Calibri"/>
          <w:b/>
          <w:color w:val="000000"/>
          <w:sz w:val="24"/>
          <w:lang w:eastAsia="pl-PL"/>
        </w:rPr>
        <w:t>Pzp</w:t>
      </w:r>
      <w:proofErr w:type="spellEnd"/>
      <w:r w:rsidRPr="00941367">
        <w:rPr>
          <w:rFonts w:cs="Calibri"/>
          <w:b/>
          <w:color w:val="000000"/>
          <w:sz w:val="24"/>
          <w:lang w:eastAsia="pl-PL"/>
        </w:rPr>
        <w:t xml:space="preserve">, tj.: </w:t>
      </w:r>
    </w:p>
    <w:p w:rsidR="00941367" w:rsidRPr="00941367" w:rsidRDefault="00941367" w:rsidP="00B24594">
      <w:pPr>
        <w:keepNext/>
        <w:keepLines/>
        <w:numPr>
          <w:ilvl w:val="1"/>
          <w:numId w:val="41"/>
        </w:numPr>
        <w:spacing w:after="32" w:line="276" w:lineRule="auto"/>
        <w:ind w:right="15" w:hanging="355"/>
        <w:rPr>
          <w:rFonts w:cs="Calibri"/>
          <w:color w:val="000000"/>
          <w:sz w:val="24"/>
          <w:lang w:eastAsia="pl-PL"/>
        </w:rPr>
      </w:pPr>
      <w:r w:rsidRPr="00941367">
        <w:rPr>
          <w:rFonts w:cs="Calibri"/>
          <w:b/>
          <w:color w:val="000000"/>
          <w:sz w:val="24"/>
          <w:lang w:eastAsia="pl-P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941367" w:rsidRPr="00941367" w:rsidRDefault="00941367" w:rsidP="00B24594">
      <w:pPr>
        <w:keepNext/>
        <w:keepLines/>
        <w:numPr>
          <w:ilvl w:val="0"/>
          <w:numId w:val="41"/>
        </w:numPr>
        <w:spacing w:after="32" w:line="276" w:lineRule="auto"/>
        <w:ind w:right="15" w:hanging="358"/>
        <w:rPr>
          <w:rFonts w:cs="Calibri"/>
          <w:color w:val="000000"/>
          <w:sz w:val="24"/>
          <w:lang w:eastAsia="pl-PL"/>
        </w:rPr>
      </w:pPr>
      <w:r w:rsidRPr="00941367">
        <w:rPr>
          <w:rFonts w:cs="Calibri"/>
          <w:b/>
          <w:color w:val="000000"/>
          <w:sz w:val="24"/>
          <w:lang w:eastAsia="pl-PL"/>
        </w:rPr>
        <w:t>Na podstawie art. 7 ust. 1 ustawy z dnia 13 kwietnia 2022 r. o szczególnych rozwiązaniach w zakresie przeciwdziałania wspieraniu agresji na Ukrainę oraz służących ochronie bezpieczeństwa narodowego (</w:t>
      </w:r>
      <w:r w:rsidRPr="00941367">
        <w:rPr>
          <w:rFonts w:cs="Calibri"/>
          <w:b/>
          <w:color w:val="222222"/>
          <w:sz w:val="24"/>
          <w:lang w:eastAsia="pl-PL"/>
        </w:rPr>
        <w:t>Dz. U. z 2022 r. poz. 835)</w:t>
      </w:r>
      <w:r w:rsidRPr="00941367">
        <w:rPr>
          <w:rFonts w:cs="Calibri"/>
          <w:b/>
          <w:color w:val="000000"/>
          <w:sz w:val="24"/>
          <w:lang w:eastAsia="pl-PL"/>
        </w:rPr>
        <w:t xml:space="preserve">,  z postępowania o udzielenie zamówienia publicznego lub konkursu prowadzonego na podstawie ustawy </w:t>
      </w:r>
      <w:proofErr w:type="spellStart"/>
      <w:r w:rsidRPr="00941367">
        <w:rPr>
          <w:rFonts w:cs="Calibri"/>
          <w:b/>
          <w:color w:val="000000"/>
          <w:sz w:val="24"/>
          <w:lang w:eastAsia="pl-PL"/>
        </w:rPr>
        <w:t>Pzp</w:t>
      </w:r>
      <w:proofErr w:type="spellEnd"/>
      <w:r w:rsidRPr="00941367">
        <w:rPr>
          <w:rFonts w:cs="Calibri"/>
          <w:b/>
          <w:color w:val="000000"/>
          <w:sz w:val="24"/>
          <w:lang w:eastAsia="pl-PL"/>
        </w:rPr>
        <w:t xml:space="preserve"> wyklucza się: </w:t>
      </w:r>
    </w:p>
    <w:p w:rsidR="00941367" w:rsidRPr="00941367" w:rsidRDefault="00941367" w:rsidP="00B24594">
      <w:pPr>
        <w:keepNext/>
        <w:keepLines/>
        <w:numPr>
          <w:ilvl w:val="1"/>
          <w:numId w:val="41"/>
        </w:numPr>
        <w:spacing w:after="32" w:line="276" w:lineRule="auto"/>
        <w:ind w:right="15" w:hanging="355"/>
        <w:rPr>
          <w:rFonts w:cs="Calibri"/>
          <w:color w:val="000000"/>
          <w:sz w:val="24"/>
          <w:lang w:eastAsia="pl-PL"/>
        </w:rPr>
      </w:pPr>
      <w:r w:rsidRPr="00941367">
        <w:rPr>
          <w:rFonts w:cs="Calibri"/>
          <w:b/>
          <w:color w:val="000000"/>
          <w:sz w:val="24"/>
          <w:lang w:eastAsia="pl-PL"/>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941367" w:rsidRPr="00941367" w:rsidRDefault="00941367" w:rsidP="00B24594">
      <w:pPr>
        <w:keepNext/>
        <w:keepLines/>
        <w:numPr>
          <w:ilvl w:val="1"/>
          <w:numId w:val="41"/>
        </w:numPr>
        <w:spacing w:after="32" w:line="276" w:lineRule="auto"/>
        <w:ind w:right="15" w:hanging="355"/>
        <w:rPr>
          <w:rFonts w:cs="Calibri"/>
          <w:color w:val="000000"/>
          <w:sz w:val="24"/>
          <w:lang w:eastAsia="pl-PL"/>
        </w:rPr>
      </w:pPr>
      <w:r w:rsidRPr="00941367">
        <w:rPr>
          <w:rFonts w:cs="Calibri"/>
          <w:b/>
          <w:color w:val="000000"/>
          <w:sz w:val="24"/>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w:t>
      </w:r>
    </w:p>
    <w:p w:rsidR="00941367" w:rsidRPr="00941367" w:rsidRDefault="00941367" w:rsidP="00201E87">
      <w:pPr>
        <w:spacing w:after="32" w:line="276" w:lineRule="auto"/>
        <w:ind w:left="728" w:right="4" w:hanging="10"/>
        <w:rPr>
          <w:rFonts w:cs="Calibri"/>
          <w:color w:val="000000"/>
          <w:sz w:val="24"/>
          <w:lang w:eastAsia="pl-PL"/>
        </w:rPr>
      </w:pPr>
      <w:r w:rsidRPr="00941367">
        <w:rPr>
          <w:rFonts w:cs="Calibri"/>
          <w:b/>
          <w:color w:val="000000"/>
          <w:sz w:val="24"/>
          <w:lang w:eastAsia="pl-PL"/>
        </w:rPr>
        <w:t xml:space="preserve">określonych w rozporządzeniu 765/2006 i rozporządzeniu 269/2014 albo wpisana na listę lub będąca takim beneficjentem rzeczywistym od dnia 24 lutego 2022 r., o ile została </w:t>
      </w:r>
      <w:r w:rsidRPr="00941367">
        <w:rPr>
          <w:rFonts w:cs="Calibri"/>
          <w:b/>
          <w:color w:val="000000"/>
          <w:sz w:val="24"/>
          <w:lang w:eastAsia="pl-PL"/>
        </w:rPr>
        <w:lastRenderedPageBreak/>
        <w:t xml:space="preserve">wpisana na listę na podstawie decyzji w sprawie wpisu na listę rozstrzygającej o zastosowaniu środka, o którym mowa w art. 1 pkt 3 ustawy; </w:t>
      </w:r>
    </w:p>
    <w:p w:rsidR="00941367" w:rsidRPr="00941367" w:rsidRDefault="00941367" w:rsidP="00B24594">
      <w:pPr>
        <w:numPr>
          <w:ilvl w:val="1"/>
          <w:numId w:val="41"/>
        </w:numPr>
        <w:spacing w:after="32" w:line="276" w:lineRule="auto"/>
        <w:ind w:right="15" w:hanging="355"/>
        <w:rPr>
          <w:rFonts w:cs="Calibri"/>
          <w:color w:val="000000"/>
          <w:sz w:val="24"/>
          <w:lang w:eastAsia="pl-PL"/>
        </w:rPr>
      </w:pPr>
      <w:r w:rsidRPr="00941367">
        <w:rPr>
          <w:rFonts w:cs="Calibri"/>
          <w:b/>
          <w:color w:val="000000"/>
          <w:sz w:val="24"/>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rsidR="00941367" w:rsidRPr="00941367" w:rsidRDefault="00941367" w:rsidP="00B24594">
      <w:pPr>
        <w:numPr>
          <w:ilvl w:val="0"/>
          <w:numId w:val="41"/>
        </w:numPr>
        <w:spacing w:after="29" w:line="276" w:lineRule="auto"/>
        <w:ind w:right="15" w:hanging="358"/>
        <w:rPr>
          <w:rFonts w:cs="Calibri"/>
          <w:color w:val="000000"/>
          <w:sz w:val="24"/>
          <w:lang w:eastAsia="pl-PL"/>
        </w:rPr>
      </w:pPr>
      <w:r w:rsidRPr="00941367">
        <w:rPr>
          <w:rFonts w:cs="Calibri"/>
          <w:color w:val="000000"/>
          <w:sz w:val="24"/>
          <w:lang w:eastAsia="pl-PL"/>
        </w:rPr>
        <w:t>Wykonawca może zostać wykluczony przez Zamawiającego na każdym etapie postępowania o udzielenie zamówienia.</w:t>
      </w:r>
      <w:r w:rsidRPr="00941367">
        <w:rPr>
          <w:rFonts w:cs="Calibri"/>
          <w:b/>
          <w:color w:val="000000"/>
          <w:sz w:val="24"/>
          <w:lang w:eastAsia="pl-PL"/>
        </w:rPr>
        <w:t xml:space="preserve"> </w:t>
      </w:r>
    </w:p>
    <w:p w:rsidR="00941367" w:rsidRPr="00941367" w:rsidRDefault="00941367" w:rsidP="00B24594">
      <w:pPr>
        <w:numPr>
          <w:ilvl w:val="0"/>
          <w:numId w:val="41"/>
        </w:numPr>
        <w:spacing w:after="29" w:line="276" w:lineRule="auto"/>
        <w:ind w:right="15" w:hanging="358"/>
        <w:rPr>
          <w:rFonts w:cs="Calibri"/>
          <w:color w:val="000000"/>
          <w:sz w:val="24"/>
          <w:lang w:eastAsia="pl-PL"/>
        </w:rPr>
      </w:pPr>
      <w:r w:rsidRPr="00941367">
        <w:rPr>
          <w:rFonts w:cs="Calibri"/>
          <w:color w:val="000000"/>
          <w:sz w:val="24"/>
          <w:lang w:eastAsia="pl-PL"/>
        </w:rPr>
        <w:t>Wykonawca nie podlega wykluczeniu w okolicznościach określonych w art. 108 ust. 1 pkt 1, 2</w:t>
      </w:r>
      <w:r w:rsidR="00FF1C2B">
        <w:rPr>
          <w:rFonts w:cs="Calibri"/>
          <w:color w:val="000000"/>
          <w:sz w:val="24"/>
          <w:lang w:eastAsia="pl-PL"/>
        </w:rPr>
        <w:t xml:space="preserve"> i 5 lub art. 109 ust. 1 pkt 4 </w:t>
      </w:r>
      <w:r w:rsidRPr="00941367">
        <w:rPr>
          <w:rFonts w:cs="Calibri"/>
          <w:color w:val="000000"/>
          <w:sz w:val="24"/>
          <w:lang w:eastAsia="pl-PL"/>
        </w:rPr>
        <w:t xml:space="preserve">ustawy </w:t>
      </w:r>
      <w:proofErr w:type="spellStart"/>
      <w:r w:rsidRPr="00941367">
        <w:rPr>
          <w:rFonts w:cs="Calibri"/>
          <w:color w:val="000000"/>
          <w:sz w:val="24"/>
          <w:lang w:eastAsia="pl-PL"/>
        </w:rPr>
        <w:t>Pzp</w:t>
      </w:r>
      <w:proofErr w:type="spellEnd"/>
      <w:r w:rsidRPr="00941367">
        <w:rPr>
          <w:rFonts w:cs="Calibri"/>
          <w:color w:val="000000"/>
          <w:sz w:val="24"/>
          <w:lang w:eastAsia="pl-PL"/>
        </w:rPr>
        <w:t xml:space="preserve">, jeżeli udowodni Zamawiającemu, że spełnił łącznie następujące przesłanki: </w:t>
      </w:r>
    </w:p>
    <w:p w:rsidR="00941367" w:rsidRPr="00941367" w:rsidRDefault="00941367" w:rsidP="00B24594">
      <w:pPr>
        <w:numPr>
          <w:ilvl w:val="1"/>
          <w:numId w:val="41"/>
        </w:numPr>
        <w:spacing w:after="29" w:line="276" w:lineRule="auto"/>
        <w:ind w:right="15" w:hanging="355"/>
        <w:rPr>
          <w:rFonts w:cs="Calibri"/>
          <w:color w:val="000000"/>
          <w:sz w:val="24"/>
          <w:lang w:eastAsia="pl-PL"/>
        </w:rPr>
      </w:pPr>
      <w:r w:rsidRPr="00941367">
        <w:rPr>
          <w:rFonts w:cs="Calibri"/>
          <w:color w:val="000000"/>
          <w:sz w:val="24"/>
          <w:lang w:eastAsia="pl-PL"/>
        </w:rPr>
        <w:t>naprawił lub zobowiązał się do naprawienia szkody wyrządzonej przestępstwem, wykroczeniem lub swoim nieprawidłowym postępowaniem, w tym poprzez zadośćuczynienie pieniężne;</w:t>
      </w:r>
      <w:r w:rsidRPr="00941367">
        <w:rPr>
          <w:rFonts w:cs="Calibri"/>
          <w:b/>
          <w:color w:val="000000"/>
          <w:sz w:val="24"/>
          <w:lang w:eastAsia="pl-PL"/>
        </w:rPr>
        <w:t xml:space="preserve"> </w:t>
      </w:r>
    </w:p>
    <w:p w:rsidR="00941367" w:rsidRPr="00941367" w:rsidRDefault="00941367" w:rsidP="00B24594">
      <w:pPr>
        <w:numPr>
          <w:ilvl w:val="1"/>
          <w:numId w:val="41"/>
        </w:numPr>
        <w:spacing w:after="29" w:line="276" w:lineRule="auto"/>
        <w:ind w:right="15" w:hanging="355"/>
        <w:rPr>
          <w:rFonts w:cs="Calibri"/>
          <w:color w:val="000000"/>
          <w:sz w:val="24"/>
          <w:lang w:eastAsia="pl-PL"/>
        </w:rPr>
      </w:pPr>
      <w:r w:rsidRPr="00941367">
        <w:rPr>
          <w:rFonts w:cs="Calibri"/>
          <w:color w:val="000000"/>
          <w:sz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rsidRPr="00941367">
        <w:rPr>
          <w:rFonts w:cs="Calibri"/>
          <w:b/>
          <w:color w:val="000000"/>
          <w:sz w:val="24"/>
          <w:lang w:eastAsia="pl-PL"/>
        </w:rPr>
        <w:t xml:space="preserve"> </w:t>
      </w:r>
    </w:p>
    <w:p w:rsidR="00941367" w:rsidRPr="00941367" w:rsidRDefault="00941367" w:rsidP="00B24594">
      <w:pPr>
        <w:numPr>
          <w:ilvl w:val="1"/>
          <w:numId w:val="41"/>
        </w:numPr>
        <w:spacing w:after="16" w:line="276" w:lineRule="auto"/>
        <w:ind w:right="15" w:hanging="355"/>
        <w:rPr>
          <w:rFonts w:cs="Calibri"/>
          <w:color w:val="000000"/>
          <w:sz w:val="24"/>
          <w:lang w:eastAsia="pl-PL"/>
        </w:rPr>
      </w:pPr>
      <w:r w:rsidRPr="00941367">
        <w:rPr>
          <w:rFonts w:cs="Calibri"/>
          <w:color w:val="000000"/>
          <w:sz w:val="24"/>
          <w:lang w:eastAsia="pl-PL"/>
        </w:rPr>
        <w:t>podjął konkretne środki techniczne, organizacyjne i kadrowe, odpowiednie dla zapobiegania dalszym przestępstwom, wykroczeniom lub nieprawidłowemu postępowaniu, w szczególności:</w:t>
      </w:r>
      <w:r w:rsidRPr="00941367">
        <w:rPr>
          <w:rFonts w:cs="Calibri"/>
          <w:b/>
          <w:color w:val="000000"/>
          <w:sz w:val="24"/>
          <w:lang w:eastAsia="pl-PL"/>
        </w:rPr>
        <w:t xml:space="preserve"> </w:t>
      </w:r>
    </w:p>
    <w:p w:rsidR="00941367" w:rsidRPr="00941367" w:rsidRDefault="00941367" w:rsidP="00B24594">
      <w:pPr>
        <w:numPr>
          <w:ilvl w:val="3"/>
          <w:numId w:val="42"/>
        </w:numPr>
        <w:spacing w:after="29" w:line="276" w:lineRule="auto"/>
        <w:ind w:right="15" w:hanging="358"/>
        <w:rPr>
          <w:rFonts w:cs="Calibri"/>
          <w:color w:val="000000"/>
          <w:sz w:val="24"/>
          <w:lang w:eastAsia="pl-PL"/>
        </w:rPr>
      </w:pPr>
      <w:r w:rsidRPr="00941367">
        <w:rPr>
          <w:rFonts w:cs="Calibri"/>
          <w:color w:val="000000"/>
          <w:sz w:val="24"/>
          <w:lang w:eastAsia="pl-PL"/>
        </w:rPr>
        <w:t xml:space="preserve">zerwał wszelkie powiązania z osobami lub podmiotami odpowiedzialnymi za nieprawidłowe postępowanie Wykonawcy, </w:t>
      </w:r>
    </w:p>
    <w:p w:rsidR="00941367" w:rsidRPr="00941367" w:rsidRDefault="00941367" w:rsidP="00B24594">
      <w:pPr>
        <w:numPr>
          <w:ilvl w:val="3"/>
          <w:numId w:val="42"/>
        </w:numPr>
        <w:spacing w:after="29" w:line="276" w:lineRule="auto"/>
        <w:ind w:right="15" w:hanging="358"/>
        <w:rPr>
          <w:rFonts w:cs="Calibri"/>
          <w:color w:val="000000"/>
          <w:sz w:val="24"/>
          <w:lang w:eastAsia="pl-PL"/>
        </w:rPr>
      </w:pPr>
      <w:r w:rsidRPr="00941367">
        <w:rPr>
          <w:rFonts w:cs="Calibri"/>
          <w:color w:val="000000"/>
          <w:sz w:val="24"/>
          <w:lang w:eastAsia="pl-PL"/>
        </w:rPr>
        <w:t xml:space="preserve">zreorganizował personel, </w:t>
      </w:r>
    </w:p>
    <w:p w:rsidR="00941367" w:rsidRPr="00941367" w:rsidRDefault="00941367" w:rsidP="00B24594">
      <w:pPr>
        <w:numPr>
          <w:ilvl w:val="3"/>
          <w:numId w:val="42"/>
        </w:numPr>
        <w:spacing w:after="29" w:line="276" w:lineRule="auto"/>
        <w:ind w:right="15" w:hanging="358"/>
        <w:rPr>
          <w:rFonts w:cs="Calibri"/>
          <w:color w:val="000000"/>
          <w:sz w:val="24"/>
          <w:lang w:eastAsia="pl-PL"/>
        </w:rPr>
      </w:pPr>
      <w:r w:rsidRPr="00941367">
        <w:rPr>
          <w:rFonts w:cs="Calibri"/>
          <w:color w:val="000000"/>
          <w:sz w:val="24"/>
          <w:lang w:eastAsia="pl-PL"/>
        </w:rPr>
        <w:t xml:space="preserve">wdrożył system sprawozdawczości i kontroli, </w:t>
      </w:r>
    </w:p>
    <w:p w:rsidR="00941367" w:rsidRPr="00941367" w:rsidRDefault="00941367" w:rsidP="00B24594">
      <w:pPr>
        <w:numPr>
          <w:ilvl w:val="3"/>
          <w:numId w:val="42"/>
        </w:numPr>
        <w:spacing w:after="29" w:line="276" w:lineRule="auto"/>
        <w:ind w:right="15" w:hanging="358"/>
        <w:rPr>
          <w:rFonts w:cs="Calibri"/>
          <w:color w:val="000000"/>
          <w:sz w:val="24"/>
          <w:lang w:eastAsia="pl-PL"/>
        </w:rPr>
      </w:pPr>
      <w:r w:rsidRPr="00941367">
        <w:rPr>
          <w:rFonts w:cs="Calibri"/>
          <w:color w:val="000000"/>
          <w:sz w:val="24"/>
          <w:lang w:eastAsia="pl-PL"/>
        </w:rPr>
        <w:t xml:space="preserve">utworzył struktury audytu wewnętrznego do monitorowania przestrzegania przepisów, wewnętrznych regulacji lub standardów, </w:t>
      </w:r>
    </w:p>
    <w:p w:rsidR="00941367" w:rsidRPr="00941367" w:rsidRDefault="00941367" w:rsidP="00B24594">
      <w:pPr>
        <w:numPr>
          <w:ilvl w:val="3"/>
          <w:numId w:val="42"/>
        </w:numPr>
        <w:spacing w:after="29" w:line="276" w:lineRule="auto"/>
        <w:ind w:right="15" w:hanging="358"/>
        <w:rPr>
          <w:rFonts w:cs="Calibri"/>
          <w:color w:val="000000"/>
          <w:sz w:val="24"/>
          <w:lang w:eastAsia="pl-PL"/>
        </w:rPr>
      </w:pPr>
      <w:r w:rsidRPr="00941367">
        <w:rPr>
          <w:rFonts w:cs="Calibri"/>
          <w:color w:val="000000"/>
          <w:sz w:val="24"/>
          <w:lang w:eastAsia="pl-PL"/>
        </w:rPr>
        <w:t xml:space="preserve">wprowadził wewnętrzne regulacje dotyczące odpowiedzialności i odszkodowań za nieprzestrzeganie przepisów, wewnętrznych regulacji lub standardów. </w:t>
      </w:r>
    </w:p>
    <w:p w:rsidR="00941367" w:rsidRPr="00941367" w:rsidRDefault="00941367" w:rsidP="00B24594">
      <w:pPr>
        <w:numPr>
          <w:ilvl w:val="0"/>
          <w:numId w:val="41"/>
        </w:numPr>
        <w:spacing w:after="29" w:line="276" w:lineRule="auto"/>
        <w:ind w:right="15" w:hanging="358"/>
        <w:rPr>
          <w:rFonts w:cs="Calibri"/>
          <w:color w:val="000000"/>
          <w:sz w:val="24"/>
          <w:lang w:eastAsia="pl-PL"/>
        </w:rPr>
      </w:pPr>
      <w:r w:rsidRPr="00941367">
        <w:rPr>
          <w:rFonts w:cs="Calibri"/>
          <w:color w:val="000000"/>
          <w:sz w:val="24"/>
          <w:lang w:eastAsia="pl-PL"/>
        </w:rPr>
        <w:t>Zamawiający ocenia, czy podjęte przez Wykonawcę czynności, o których mowa w pkt 6, są wystarczające do wykazania jego rzetelności, uwzględniając wagę i szczególne okoliczności czynu Wykonawcy. Jeżeli podjęte przez Wykonawcę czynności, o których mowa w pkt 6, nie są wystarczające do wykazania jego rzetelności, Zamawiający wyklucza Wykonawcę.</w:t>
      </w:r>
      <w:r w:rsidRPr="00941367">
        <w:rPr>
          <w:rFonts w:cs="Calibri"/>
          <w:b/>
          <w:color w:val="000000"/>
          <w:sz w:val="24"/>
          <w:lang w:eastAsia="pl-PL"/>
        </w:rPr>
        <w:t xml:space="preserve"> </w:t>
      </w:r>
    </w:p>
    <w:p w:rsidR="00941367" w:rsidRPr="00941367" w:rsidRDefault="00941367" w:rsidP="00B24594">
      <w:pPr>
        <w:numPr>
          <w:ilvl w:val="0"/>
          <w:numId w:val="41"/>
        </w:numPr>
        <w:spacing w:after="143" w:line="276" w:lineRule="auto"/>
        <w:ind w:right="15" w:hanging="358"/>
        <w:rPr>
          <w:rFonts w:cs="Calibri"/>
          <w:color w:val="000000"/>
          <w:sz w:val="24"/>
          <w:lang w:eastAsia="pl-PL"/>
        </w:rPr>
      </w:pPr>
      <w:r w:rsidRPr="00941367">
        <w:rPr>
          <w:rFonts w:cs="Calibri"/>
          <w:color w:val="000000"/>
          <w:sz w:val="24"/>
          <w:lang w:eastAsia="pl-PL"/>
        </w:rPr>
        <w:t>Wykluczenie Wykonawcy następuje:</w:t>
      </w:r>
      <w:r w:rsidRPr="00941367">
        <w:rPr>
          <w:rFonts w:cs="Calibri"/>
          <w:b/>
          <w:color w:val="000000"/>
          <w:sz w:val="24"/>
          <w:lang w:eastAsia="pl-PL"/>
        </w:rPr>
        <w:t xml:space="preserve"> </w:t>
      </w:r>
    </w:p>
    <w:p w:rsidR="00941367" w:rsidRPr="00941367" w:rsidRDefault="00941367" w:rsidP="00B24594">
      <w:pPr>
        <w:numPr>
          <w:ilvl w:val="1"/>
          <w:numId w:val="41"/>
        </w:numPr>
        <w:spacing w:after="29" w:line="276" w:lineRule="auto"/>
        <w:ind w:right="15" w:hanging="355"/>
        <w:rPr>
          <w:rFonts w:cs="Calibri"/>
          <w:color w:val="000000"/>
          <w:sz w:val="24"/>
          <w:lang w:eastAsia="pl-PL"/>
        </w:rPr>
      </w:pPr>
      <w:r w:rsidRPr="00941367">
        <w:rPr>
          <w:rFonts w:cs="Calibri"/>
          <w:color w:val="000000"/>
          <w:sz w:val="24"/>
          <w:lang w:eastAsia="pl-PL"/>
        </w:rPr>
        <w:t xml:space="preserve">w przypadkach, o których mowa w art. 108 ust. 1 pkt 1 lit. a-g i pkt 2, na okres 5 lat od dnia uprawomocnienia się wyroku potwierdzającego zaistnienie jednej z podstaw wykluczenia, chyba że w tym wyroku został określony inny okres wykluczenia; </w:t>
      </w:r>
    </w:p>
    <w:p w:rsidR="00941367" w:rsidRPr="00941367" w:rsidRDefault="00941367" w:rsidP="00B24594">
      <w:pPr>
        <w:numPr>
          <w:ilvl w:val="1"/>
          <w:numId w:val="41"/>
        </w:numPr>
        <w:spacing w:after="29" w:line="276" w:lineRule="auto"/>
        <w:ind w:right="15" w:hanging="355"/>
        <w:rPr>
          <w:rFonts w:cs="Calibri"/>
          <w:color w:val="000000"/>
          <w:sz w:val="24"/>
          <w:lang w:eastAsia="pl-PL"/>
        </w:rPr>
      </w:pPr>
      <w:r w:rsidRPr="00941367">
        <w:rPr>
          <w:rFonts w:cs="Calibri"/>
          <w:color w:val="000000"/>
          <w:sz w:val="24"/>
          <w:lang w:eastAsia="pl-PL"/>
        </w:rPr>
        <w:lastRenderedPageBreak/>
        <w:t xml:space="preserve">w przypadkach, o których mowa w art. 108 ust. 1 pkt 1 lit. h i pkt 2, gdy osoba, o której mowa w tych przepisach, została skazana za przestępstwo wymienione w art. 108 ust. 1 pkt 1 lit. h,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 </w:t>
      </w:r>
    </w:p>
    <w:p w:rsidR="00941367" w:rsidRPr="00941367" w:rsidRDefault="00941367" w:rsidP="00B24594">
      <w:pPr>
        <w:numPr>
          <w:ilvl w:val="1"/>
          <w:numId w:val="41"/>
        </w:numPr>
        <w:spacing w:after="29" w:line="276" w:lineRule="auto"/>
        <w:ind w:right="15" w:hanging="355"/>
        <w:rPr>
          <w:rFonts w:cs="Calibri"/>
          <w:color w:val="000000"/>
          <w:sz w:val="24"/>
          <w:lang w:eastAsia="pl-PL"/>
        </w:rPr>
      </w:pPr>
      <w:r w:rsidRPr="00941367">
        <w:rPr>
          <w:rFonts w:cs="Calibri"/>
          <w:color w:val="000000"/>
          <w:sz w:val="24"/>
          <w:lang w:eastAsia="pl-PL"/>
        </w:rPr>
        <w:t xml:space="preserve">w przypadku, o którym mowa w art. 108 ust. 1 pkt 4, na okres, na jaki został prawomocnie orzeczony zakaz ubiegania się o zamówienia publiczne; </w:t>
      </w:r>
    </w:p>
    <w:p w:rsidR="00941367" w:rsidRPr="00941367" w:rsidRDefault="00941367" w:rsidP="00B24594">
      <w:pPr>
        <w:numPr>
          <w:ilvl w:val="1"/>
          <w:numId w:val="41"/>
        </w:numPr>
        <w:spacing w:after="29" w:line="276" w:lineRule="auto"/>
        <w:ind w:right="15" w:hanging="355"/>
        <w:rPr>
          <w:rFonts w:cs="Calibri"/>
          <w:color w:val="000000"/>
          <w:sz w:val="24"/>
          <w:lang w:eastAsia="pl-PL"/>
        </w:rPr>
      </w:pPr>
      <w:r w:rsidRPr="00941367">
        <w:rPr>
          <w:rFonts w:cs="Calibri"/>
          <w:color w:val="000000"/>
          <w:sz w:val="24"/>
          <w:lang w:eastAsia="pl-PL"/>
        </w:rPr>
        <w:t xml:space="preserve">w przypadkach, o których mowa w art. 108 ust. 1 pkt 5, art. 109 ust. 1 pkt 4, 5 i 7 na okres 3 lat od zaistnienia zdarzenia będącego podstawą wykluczenia; </w:t>
      </w:r>
    </w:p>
    <w:p w:rsidR="00941367" w:rsidRPr="00941367" w:rsidRDefault="00941367" w:rsidP="00B24594">
      <w:pPr>
        <w:numPr>
          <w:ilvl w:val="1"/>
          <w:numId w:val="41"/>
        </w:numPr>
        <w:spacing w:after="29" w:line="276" w:lineRule="auto"/>
        <w:ind w:right="15" w:hanging="355"/>
        <w:rPr>
          <w:rFonts w:cs="Calibri"/>
          <w:color w:val="000000"/>
          <w:sz w:val="24"/>
          <w:lang w:eastAsia="pl-PL"/>
        </w:rPr>
      </w:pPr>
      <w:r w:rsidRPr="00941367">
        <w:rPr>
          <w:rFonts w:cs="Calibri"/>
          <w:color w:val="000000"/>
          <w:sz w:val="24"/>
          <w:lang w:eastAsia="pl-PL"/>
        </w:rPr>
        <w:t xml:space="preserve">w przypadku, o którym mowa w art. 108 ust. 1 pkt 6, w postępowaniu o udzielenie zamówienia, w którym zaistniało zdarzenie będące podstawą wykluczenia; </w:t>
      </w:r>
    </w:p>
    <w:p w:rsidR="00941367" w:rsidRPr="00941367" w:rsidRDefault="00941367" w:rsidP="00B24594">
      <w:pPr>
        <w:numPr>
          <w:ilvl w:val="1"/>
          <w:numId w:val="41"/>
        </w:numPr>
        <w:spacing w:after="253" w:line="276" w:lineRule="auto"/>
        <w:ind w:right="15" w:hanging="355"/>
        <w:rPr>
          <w:rFonts w:cs="Calibri"/>
          <w:color w:val="000000"/>
          <w:sz w:val="24"/>
          <w:lang w:eastAsia="pl-PL"/>
        </w:rPr>
      </w:pPr>
      <w:r w:rsidRPr="00941367">
        <w:rPr>
          <w:rFonts w:cs="Calibri"/>
          <w:color w:val="000000"/>
          <w:sz w:val="24"/>
          <w:lang w:eastAsia="pl-PL"/>
        </w:rPr>
        <w:t>w przypadkach, o których mowa w pkt 4 na okres trwania okoliczności określonych w pkt 4, z zastrzeżeniem, że  okres wykluczenia rozpoczyna się nie wcześniej niż po upływie 14 dni od dnia wejścia w życie ustawy z dnia 13 kwietnia 2022 r. o szczególnych rozwiązaniach w zakresie przeciwdziałania wspieraniu agresji na Ukrainę oraz służących ochronie bezpieczeństwa narodowego (</w:t>
      </w:r>
      <w:r w:rsidRPr="00941367">
        <w:rPr>
          <w:rFonts w:cs="Calibri"/>
          <w:color w:val="222222"/>
          <w:sz w:val="24"/>
          <w:lang w:eastAsia="pl-PL"/>
        </w:rPr>
        <w:t>Dz. U. z 2022 r. poz. 835)</w:t>
      </w:r>
      <w:r w:rsidRPr="00941367">
        <w:rPr>
          <w:rFonts w:cs="Calibri"/>
          <w:color w:val="000000"/>
          <w:sz w:val="24"/>
          <w:lang w:eastAsia="pl-PL"/>
        </w:rPr>
        <w:t xml:space="preserve">. </w:t>
      </w:r>
    </w:p>
    <w:p w:rsidR="0056409B" w:rsidRPr="002F2FE5" w:rsidRDefault="0056409B" w:rsidP="0063334C">
      <w:pPr>
        <w:pStyle w:val="Nagwek1"/>
        <w:spacing w:line="276" w:lineRule="auto"/>
        <w:rPr>
          <w:rFonts w:asciiTheme="minorHAnsi" w:hAnsiTheme="minorHAnsi" w:cstheme="minorHAnsi"/>
          <w:sz w:val="24"/>
          <w:szCs w:val="24"/>
        </w:rPr>
      </w:pPr>
      <w:r w:rsidRPr="002F2FE5">
        <w:rPr>
          <w:rFonts w:asciiTheme="minorHAnsi" w:hAnsiTheme="minorHAnsi" w:cstheme="minorHAnsi"/>
          <w:sz w:val="24"/>
          <w:szCs w:val="24"/>
        </w:rPr>
        <w:t>Oświadczenie wykonawcy o niepodleganiu wykluczeniu, spełnianiu warunków udziału w postępowaniu</w:t>
      </w:r>
      <w:bookmarkEnd w:id="7"/>
    </w:p>
    <w:p w:rsidR="0056409B" w:rsidRPr="002F2FE5" w:rsidRDefault="0056409B" w:rsidP="0063334C">
      <w:p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 xml:space="preserve">Oświadczenie wymagane od wszystkich Wykonawców, które </w:t>
      </w:r>
      <w:r w:rsidRPr="002F2FE5">
        <w:rPr>
          <w:rFonts w:asciiTheme="minorHAnsi" w:hAnsiTheme="minorHAnsi" w:cstheme="minorHAnsi"/>
          <w:b/>
          <w:sz w:val="24"/>
          <w:szCs w:val="24"/>
          <w:u w:val="single"/>
        </w:rPr>
        <w:t>należy złożyć wraz z ofertą:</w:t>
      </w:r>
    </w:p>
    <w:p w:rsidR="0056409B" w:rsidRPr="002F2FE5" w:rsidRDefault="0056409B" w:rsidP="00CA7C48">
      <w:pPr>
        <w:numPr>
          <w:ilvl w:val="1"/>
          <w:numId w:val="6"/>
        </w:numPr>
        <w:spacing w:after="0" w:line="276" w:lineRule="auto"/>
        <w:ind w:left="431" w:hanging="431"/>
        <w:rPr>
          <w:rFonts w:asciiTheme="minorHAnsi" w:hAnsiTheme="minorHAnsi" w:cstheme="minorHAnsi"/>
          <w:sz w:val="24"/>
          <w:szCs w:val="24"/>
        </w:rPr>
      </w:pPr>
      <w:r w:rsidRPr="002F2FE5">
        <w:rPr>
          <w:rFonts w:asciiTheme="minorHAnsi" w:hAnsiTheme="minorHAnsi" w:cstheme="minorHAnsi"/>
          <w:sz w:val="24"/>
          <w:szCs w:val="24"/>
        </w:rPr>
        <w:t xml:space="preserve">Oświadczenie Wykonawcy o niepodleganiu wykluczeniu, spełnianiu warunków udziału w postępowaniu, stanowiące </w:t>
      </w:r>
      <w:r w:rsidRPr="002F2FE5">
        <w:rPr>
          <w:rFonts w:asciiTheme="minorHAnsi" w:hAnsiTheme="minorHAnsi" w:cstheme="minorHAnsi"/>
          <w:b/>
          <w:sz w:val="24"/>
          <w:szCs w:val="24"/>
        </w:rPr>
        <w:t>Załącznik nr 2 do SWZ</w:t>
      </w:r>
      <w:r w:rsidRPr="002F2FE5">
        <w:rPr>
          <w:rFonts w:asciiTheme="minorHAnsi" w:hAnsiTheme="minorHAnsi" w:cstheme="minorHAnsi"/>
          <w:sz w:val="24"/>
          <w:szCs w:val="24"/>
        </w:rPr>
        <w:t>,</w:t>
      </w:r>
    </w:p>
    <w:p w:rsidR="0056409B" w:rsidRPr="002F2FE5" w:rsidRDefault="0056409B" w:rsidP="00CA7C48">
      <w:pPr>
        <w:numPr>
          <w:ilvl w:val="1"/>
          <w:numId w:val="6"/>
        </w:numPr>
        <w:spacing w:after="0" w:line="276" w:lineRule="auto"/>
        <w:ind w:left="431" w:hanging="431"/>
        <w:rPr>
          <w:rFonts w:asciiTheme="minorHAnsi" w:hAnsiTheme="minorHAnsi" w:cstheme="minorHAnsi"/>
          <w:sz w:val="24"/>
          <w:szCs w:val="24"/>
        </w:rPr>
      </w:pPr>
      <w:r w:rsidRPr="002F2FE5">
        <w:rPr>
          <w:rFonts w:asciiTheme="minorHAnsi" w:hAnsiTheme="minorHAnsi" w:cstheme="minorHAnsi"/>
          <w:sz w:val="24"/>
          <w:szCs w:val="24"/>
        </w:rPr>
        <w:t xml:space="preserve">W przypadku wspólnego ubiegania się o zamówienie przez wykonawców oświadczenie, o którym mowa w pkt </w:t>
      </w:r>
      <w:r w:rsidR="00CD1A42" w:rsidRPr="002F2FE5">
        <w:rPr>
          <w:rFonts w:asciiTheme="minorHAnsi" w:hAnsiTheme="minorHAnsi" w:cstheme="minorHAnsi"/>
          <w:sz w:val="24"/>
          <w:szCs w:val="24"/>
        </w:rPr>
        <w:t>VI</w:t>
      </w:r>
      <w:r w:rsidRPr="002F2FE5">
        <w:rPr>
          <w:rFonts w:asciiTheme="minorHAnsi" w:hAnsiTheme="minorHAnsi" w:cstheme="minorHAnsi"/>
          <w:sz w:val="24"/>
          <w:szCs w:val="24"/>
        </w:rPr>
        <w:t>.1.1 niniejszej SWZ składa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w:t>
      </w:r>
    </w:p>
    <w:p w:rsidR="0056409B" w:rsidRPr="002F2FE5" w:rsidRDefault="0056409B" w:rsidP="00CA7C48">
      <w:pPr>
        <w:numPr>
          <w:ilvl w:val="1"/>
          <w:numId w:val="6"/>
        </w:numPr>
        <w:spacing w:after="0" w:line="276" w:lineRule="auto"/>
        <w:ind w:left="431" w:hanging="431"/>
        <w:rPr>
          <w:rFonts w:asciiTheme="minorHAnsi" w:hAnsiTheme="minorHAnsi" w:cstheme="minorHAnsi"/>
          <w:sz w:val="24"/>
          <w:szCs w:val="24"/>
        </w:rPr>
      </w:pPr>
      <w:r w:rsidRPr="002F2FE5">
        <w:rPr>
          <w:rFonts w:asciiTheme="minorHAnsi" w:hAnsiTheme="minorHAnsi" w:cstheme="minorHAnsi"/>
          <w:sz w:val="24"/>
          <w:szCs w:val="24"/>
        </w:rPr>
        <w:t>Wykonawca, w przypadku polegania na zdolnościach lub sytuacji podmiotów udostępniających zasoby, przedstawia, wraz z oświadczeniem, o którym mowa w pkt V</w:t>
      </w:r>
      <w:r w:rsidR="00CD1A42" w:rsidRPr="002F2FE5">
        <w:rPr>
          <w:rFonts w:asciiTheme="minorHAnsi" w:hAnsiTheme="minorHAnsi" w:cstheme="minorHAnsi"/>
          <w:sz w:val="24"/>
          <w:szCs w:val="24"/>
        </w:rPr>
        <w:t>I</w:t>
      </w:r>
      <w:r w:rsidRPr="002F2FE5">
        <w:rPr>
          <w:rFonts w:asciiTheme="minorHAnsi" w:hAnsiTheme="minorHAnsi" w:cstheme="minorHAnsi"/>
          <w:sz w:val="24"/>
          <w:szCs w:val="24"/>
        </w:rPr>
        <w:t>.1.1, także oświadczenie podmiotu udostępniającego zasoby, potwierdzające brak podstaw wykluczenia tego podmiotu oraz odpowiednio spełnianie warunków udziału w postępowaniu, w zakresie, w jakim Wykonawca powołuje się na jego zasoby.</w:t>
      </w:r>
    </w:p>
    <w:p w:rsidR="00ED461C" w:rsidRDefault="00ED461C" w:rsidP="0063334C">
      <w:pPr>
        <w:spacing w:after="0" w:line="276" w:lineRule="auto"/>
        <w:ind w:left="431"/>
        <w:rPr>
          <w:rFonts w:asciiTheme="minorHAnsi" w:hAnsiTheme="minorHAnsi" w:cstheme="minorHAnsi"/>
          <w:sz w:val="24"/>
          <w:szCs w:val="24"/>
        </w:rPr>
      </w:pPr>
    </w:p>
    <w:p w:rsidR="00C85647" w:rsidRPr="002F2FE5" w:rsidRDefault="00C85647" w:rsidP="0063334C">
      <w:pPr>
        <w:spacing w:after="0" w:line="276" w:lineRule="auto"/>
        <w:ind w:left="431"/>
        <w:rPr>
          <w:rFonts w:asciiTheme="minorHAnsi" w:hAnsiTheme="minorHAnsi" w:cstheme="minorHAnsi"/>
          <w:sz w:val="24"/>
          <w:szCs w:val="24"/>
        </w:rPr>
      </w:pPr>
    </w:p>
    <w:p w:rsidR="0056409B" w:rsidRPr="002F2FE5" w:rsidRDefault="0056409B" w:rsidP="0063334C">
      <w:pPr>
        <w:pStyle w:val="Nagwek1"/>
        <w:spacing w:before="0" w:after="0" w:line="276" w:lineRule="auto"/>
        <w:rPr>
          <w:rFonts w:asciiTheme="minorHAnsi" w:hAnsiTheme="minorHAnsi" w:cstheme="minorHAnsi"/>
          <w:sz w:val="24"/>
          <w:szCs w:val="24"/>
        </w:rPr>
      </w:pPr>
      <w:bookmarkStart w:id="8" w:name="_Toc61256826"/>
      <w:r w:rsidRPr="002F2FE5">
        <w:rPr>
          <w:rFonts w:asciiTheme="minorHAnsi" w:hAnsiTheme="minorHAnsi" w:cstheme="minorHAnsi"/>
          <w:sz w:val="24"/>
          <w:szCs w:val="24"/>
        </w:rPr>
        <w:t>Dokumenty i oświadczenia wymagane przy poleganiu na zasobach podmiotów trzecich</w:t>
      </w:r>
      <w:bookmarkEnd w:id="8"/>
    </w:p>
    <w:p w:rsidR="001A1D19" w:rsidRPr="002F2FE5" w:rsidRDefault="001A1D19" w:rsidP="0063334C">
      <w:pPr>
        <w:spacing w:line="276" w:lineRule="auto"/>
        <w:rPr>
          <w:rFonts w:asciiTheme="minorHAnsi" w:hAnsiTheme="minorHAnsi" w:cstheme="minorHAnsi"/>
          <w:sz w:val="24"/>
          <w:szCs w:val="24"/>
          <w:lang w:val="x-none"/>
        </w:rPr>
      </w:pPr>
    </w:p>
    <w:p w:rsidR="0056409B" w:rsidRPr="002F2FE5" w:rsidRDefault="0056409B" w:rsidP="00CA7C48">
      <w:pPr>
        <w:widowControl w:val="0"/>
        <w:numPr>
          <w:ilvl w:val="0"/>
          <w:numId w:val="7"/>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iCs/>
          <w:color w:val="000000"/>
          <w:sz w:val="24"/>
          <w:szCs w:val="24"/>
          <w:lang w:eastAsia="pl-PL"/>
        </w:rPr>
        <w:t xml:space="preserve">Wykonawca </w:t>
      </w:r>
      <w:r w:rsidRPr="002F2FE5">
        <w:rPr>
          <w:rFonts w:asciiTheme="minorHAnsi" w:eastAsia="Times New Roman" w:hAnsiTheme="minorHAnsi" w:cstheme="minorHAnsi"/>
          <w:color w:val="000000"/>
          <w:sz w:val="24"/>
          <w:szCs w:val="24"/>
          <w:lang w:eastAsia="pl-PL"/>
        </w:rPr>
        <w:t xml:space="preserve">może w celu potwierdzenia spełniania warunków, o których mowa w pkt IV.2.4 niniejszej SWZ w stosownych sytuacjach oraz w odniesieniu do przedmiotowego zamówienia, </w:t>
      </w:r>
      <w:r w:rsidRPr="002F2FE5">
        <w:rPr>
          <w:rFonts w:asciiTheme="minorHAnsi" w:eastAsia="Times New Roman" w:hAnsiTheme="minorHAnsi" w:cstheme="minorHAnsi"/>
          <w:color w:val="000000"/>
          <w:sz w:val="24"/>
          <w:szCs w:val="24"/>
          <w:lang w:eastAsia="pl-PL"/>
        </w:rPr>
        <w:lastRenderedPageBreak/>
        <w:t>polegać na zdolnościach technicznych lub zawodowych lub sytuacji finansowej lub ekonomicznej innych podmiotów, niezależnie od charakteru prawnego łączących go z nim stosunków prawnych</w:t>
      </w:r>
      <w:r w:rsidRPr="002F2FE5">
        <w:rPr>
          <w:rFonts w:asciiTheme="minorHAnsi" w:eastAsia="Times New Roman" w:hAnsiTheme="minorHAnsi" w:cstheme="minorHAnsi"/>
          <w:iCs/>
          <w:color w:val="000000"/>
          <w:sz w:val="24"/>
          <w:szCs w:val="24"/>
          <w:lang w:eastAsia="pl-PL"/>
        </w:rPr>
        <w:t>.</w:t>
      </w:r>
    </w:p>
    <w:p w:rsidR="00CE044F" w:rsidRPr="002F2FE5" w:rsidRDefault="00CE044F" w:rsidP="00CA7C48">
      <w:pPr>
        <w:widowControl w:val="0"/>
        <w:numPr>
          <w:ilvl w:val="0"/>
          <w:numId w:val="7"/>
        </w:numPr>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iCs/>
          <w:color w:val="000000"/>
          <w:sz w:val="24"/>
          <w:szCs w:val="24"/>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56409B" w:rsidRPr="002F2FE5" w:rsidRDefault="0056409B" w:rsidP="00CA7C48">
      <w:pPr>
        <w:widowControl w:val="0"/>
        <w:numPr>
          <w:ilvl w:val="0"/>
          <w:numId w:val="7"/>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Wykonawca, który polega na zdolnościach lub sytuacji podmiotów udostępniających zasoby, </w:t>
      </w:r>
      <w:r w:rsidRPr="002F2FE5">
        <w:rPr>
          <w:rFonts w:asciiTheme="minorHAnsi" w:eastAsia="Times New Roman" w:hAnsiTheme="minorHAnsi" w:cstheme="minorHAnsi"/>
          <w:b/>
          <w:sz w:val="24"/>
          <w:szCs w:val="24"/>
          <w:u w:val="single"/>
          <w:lang w:eastAsia="pl-PL"/>
        </w:rPr>
        <w:t>składa wraz z ofertą</w:t>
      </w:r>
      <w:r w:rsidRPr="002F2FE5">
        <w:rPr>
          <w:rFonts w:asciiTheme="minorHAnsi" w:eastAsia="Times New Roman" w:hAnsiTheme="minorHAnsi" w:cstheme="minorHAnsi"/>
          <w:b/>
          <w:sz w:val="24"/>
          <w:szCs w:val="24"/>
          <w:lang w:eastAsia="pl-PL"/>
        </w:rPr>
        <w:t>, zobowiązanie podmiotu udostępniającego zasoby do oddania mu do dyspozycji niezbędnych zasobów na potrzeby realizacji danego zamówienia</w:t>
      </w:r>
      <w:r w:rsidRPr="002F2FE5">
        <w:rPr>
          <w:rFonts w:asciiTheme="minorHAnsi" w:eastAsia="Times New Roman" w:hAnsiTheme="minorHAnsi" w:cstheme="minorHAnsi"/>
          <w:sz w:val="24"/>
          <w:szCs w:val="24"/>
          <w:lang w:eastAsia="pl-PL"/>
        </w:rPr>
        <w:t xml:space="preserve"> lub inny podmiotowy środek dowodowy potwierdzający, że wykonawca realizując zamówienie, będzie dysponował niezbędnymi zasobami tych podmiotów.</w:t>
      </w:r>
    </w:p>
    <w:p w:rsidR="0056409B" w:rsidRPr="002F2FE5" w:rsidRDefault="0056409B" w:rsidP="00CA7C48">
      <w:pPr>
        <w:widowControl w:val="0"/>
        <w:numPr>
          <w:ilvl w:val="0"/>
          <w:numId w:val="7"/>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Zobowiązanie podmiotu udostępniającego zasoby musi potwierdzać, że stosunek łączący Wykonawcę z podmiotami udostępniającymi zasoby gwarantuje rzeczywisty dostęp do tych zasobów oraz określać w szczególności:</w:t>
      </w:r>
    </w:p>
    <w:p w:rsidR="0056409B" w:rsidRPr="002F2FE5" w:rsidRDefault="0056409B" w:rsidP="00CA7C48">
      <w:pPr>
        <w:widowControl w:val="0"/>
        <w:numPr>
          <w:ilvl w:val="1"/>
          <w:numId w:val="7"/>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zakres dostępnych wykonawcy zasobów podmiotu udostępniającego zasoby, </w:t>
      </w:r>
    </w:p>
    <w:p w:rsidR="0056409B" w:rsidRPr="002F2FE5" w:rsidRDefault="0056409B" w:rsidP="00CA7C48">
      <w:pPr>
        <w:widowControl w:val="0"/>
        <w:numPr>
          <w:ilvl w:val="1"/>
          <w:numId w:val="7"/>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color w:val="000000"/>
          <w:sz w:val="24"/>
          <w:szCs w:val="24"/>
          <w:lang w:eastAsia="pl-PL"/>
        </w:rPr>
        <w:t>sposób i okres udostępnienia wykonawcy i wykorzystania przez niego zasobów podmiotu udostępniającego te zasoby przy wykonywaniu zamówienia;</w:t>
      </w:r>
    </w:p>
    <w:p w:rsidR="0056409B" w:rsidRPr="002F2FE5" w:rsidRDefault="0056409B" w:rsidP="00CA7C48">
      <w:pPr>
        <w:widowControl w:val="0"/>
        <w:numPr>
          <w:ilvl w:val="1"/>
          <w:numId w:val="7"/>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color w:val="00000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6409B" w:rsidRPr="002F2FE5" w:rsidRDefault="0056409B" w:rsidP="00CA7C48">
      <w:pPr>
        <w:widowControl w:val="0"/>
        <w:numPr>
          <w:ilvl w:val="0"/>
          <w:numId w:val="7"/>
        </w:numPr>
        <w:spacing w:after="0" w:line="276" w:lineRule="auto"/>
        <w:rPr>
          <w:rFonts w:asciiTheme="minorHAnsi" w:eastAsia="Times New Roman" w:hAnsiTheme="minorHAnsi" w:cstheme="minorHAnsi"/>
          <w:sz w:val="24"/>
          <w:szCs w:val="24"/>
          <w:lang w:eastAsia="pl-PL"/>
        </w:rPr>
      </w:pPr>
      <w:r w:rsidRPr="002F2FE5">
        <w:rPr>
          <w:rFonts w:asciiTheme="minorHAnsi" w:hAnsiTheme="minorHAnsi" w:cstheme="minorHAnsi"/>
          <w:sz w:val="24"/>
          <w:szCs w:val="24"/>
        </w:rPr>
        <w:t xml:space="preserve">Zamawiający oceni, czy udostępniane wykonawcy przez podmioty udostępniające zasoby zdolności techniczne lub zawodowe, pozwalają na wykazanie przez wykonawcę spełniania warunków udziału w postępowaniu, o których mowa </w:t>
      </w:r>
      <w:r w:rsidRPr="002F2FE5">
        <w:rPr>
          <w:rFonts w:asciiTheme="minorHAnsi" w:eastAsia="Times New Roman" w:hAnsiTheme="minorHAnsi" w:cstheme="minorHAnsi"/>
          <w:color w:val="000000"/>
          <w:sz w:val="24"/>
          <w:szCs w:val="24"/>
          <w:lang w:eastAsia="pl-PL"/>
        </w:rPr>
        <w:t>pkt IV.2.4 niniejszej SWZ</w:t>
      </w:r>
      <w:r w:rsidRPr="002F2FE5">
        <w:rPr>
          <w:rFonts w:asciiTheme="minorHAnsi" w:hAnsiTheme="minorHAnsi" w:cstheme="minorHAnsi"/>
          <w:sz w:val="24"/>
          <w:szCs w:val="24"/>
        </w:rPr>
        <w:t>, oraz zbada, czy nie zachodzą wobec tego podmiotu podstawy wykluczenia, które zostały przewidziane względem Wykonawcy.</w:t>
      </w:r>
    </w:p>
    <w:p w:rsidR="00AE1B21" w:rsidRPr="002F2FE5" w:rsidRDefault="00AE1B21" w:rsidP="00CA7C48">
      <w:pPr>
        <w:widowControl w:val="0"/>
        <w:numPr>
          <w:ilvl w:val="0"/>
          <w:numId w:val="7"/>
        </w:numPr>
        <w:spacing w:after="0" w:line="276" w:lineRule="auto"/>
        <w:rPr>
          <w:rFonts w:asciiTheme="minorHAnsi" w:eastAsia="Times New Roman" w:hAnsiTheme="minorHAnsi" w:cstheme="minorHAnsi"/>
          <w:sz w:val="24"/>
          <w:szCs w:val="24"/>
          <w:lang w:eastAsia="pl-PL"/>
        </w:rPr>
      </w:pPr>
      <w:bookmarkStart w:id="9" w:name="_Toc61256827"/>
      <w:r w:rsidRPr="002F2FE5">
        <w:rPr>
          <w:rFonts w:asciiTheme="minorHAnsi" w:eastAsia="Times New Roman" w:hAnsiTheme="minorHAnsi" w:cstheme="minorHAnsi"/>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AE1B21" w:rsidRPr="002F2FE5" w:rsidRDefault="00AE1B21" w:rsidP="00CA7C48">
      <w:pPr>
        <w:widowControl w:val="0"/>
        <w:numPr>
          <w:ilvl w:val="0"/>
          <w:numId w:val="7"/>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6409B" w:rsidRPr="002F2FE5" w:rsidRDefault="0056409B" w:rsidP="0063334C">
      <w:pPr>
        <w:pStyle w:val="Nagwek1"/>
        <w:spacing w:line="276" w:lineRule="auto"/>
        <w:rPr>
          <w:rFonts w:asciiTheme="minorHAnsi" w:hAnsiTheme="minorHAnsi" w:cstheme="minorHAnsi"/>
          <w:sz w:val="24"/>
          <w:szCs w:val="24"/>
        </w:rPr>
      </w:pPr>
      <w:r w:rsidRPr="002F2FE5">
        <w:rPr>
          <w:rFonts w:asciiTheme="minorHAnsi" w:hAnsiTheme="minorHAnsi" w:cstheme="minorHAnsi"/>
          <w:sz w:val="24"/>
          <w:szCs w:val="24"/>
          <w:lang w:val="pl-PL"/>
        </w:rPr>
        <w:t>informacja dla wykonawców wspólnie ubiegających się o udzielenie zamówienia (spółki cywilne/konsorcja)</w:t>
      </w:r>
      <w:bookmarkEnd w:id="9"/>
    </w:p>
    <w:p w:rsidR="00C30C00" w:rsidRPr="002F2FE5" w:rsidRDefault="00C30C00" w:rsidP="00B24594">
      <w:pPr>
        <w:widowControl w:val="0"/>
        <w:numPr>
          <w:ilvl w:val="0"/>
          <w:numId w:val="35"/>
        </w:numPr>
        <w:tabs>
          <w:tab w:val="clear" w:pos="720"/>
        </w:tabs>
        <w:suppressAutoHyphens/>
        <w:spacing w:after="0" w:line="276" w:lineRule="auto"/>
        <w:ind w:left="357" w:hanging="357"/>
        <w:rPr>
          <w:rFonts w:asciiTheme="minorHAnsi" w:hAnsiTheme="minorHAnsi" w:cstheme="minorHAnsi"/>
          <w:sz w:val="24"/>
          <w:szCs w:val="24"/>
        </w:rPr>
      </w:pPr>
      <w:bookmarkStart w:id="10" w:name="_Toc61256828"/>
      <w:r w:rsidRPr="002F2FE5">
        <w:rPr>
          <w:rFonts w:asciiTheme="minorHAnsi" w:hAnsiTheme="minorHAnsi" w:cstheme="minorHAnsi"/>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w:t>
      </w:r>
      <w:r w:rsidRPr="002F2FE5">
        <w:rPr>
          <w:rFonts w:asciiTheme="minorHAnsi" w:hAnsiTheme="minorHAnsi" w:cstheme="minorHAnsi"/>
          <w:sz w:val="24"/>
          <w:szCs w:val="24"/>
        </w:rPr>
        <w:lastRenderedPageBreak/>
        <w:t>być załączone do oferty.</w:t>
      </w:r>
    </w:p>
    <w:p w:rsidR="00C30C00" w:rsidRPr="002F2FE5" w:rsidRDefault="00C30C00" w:rsidP="00B24594">
      <w:pPr>
        <w:widowControl w:val="0"/>
        <w:numPr>
          <w:ilvl w:val="0"/>
          <w:numId w:val="35"/>
        </w:numPr>
        <w:tabs>
          <w:tab w:val="clear" w:pos="720"/>
        </w:tabs>
        <w:suppressAutoHyphens/>
        <w:spacing w:after="0" w:line="276" w:lineRule="auto"/>
        <w:ind w:left="357" w:hanging="357"/>
        <w:rPr>
          <w:rFonts w:asciiTheme="minorHAnsi" w:hAnsiTheme="minorHAnsi" w:cstheme="minorHAnsi"/>
          <w:sz w:val="24"/>
          <w:szCs w:val="24"/>
        </w:rPr>
      </w:pPr>
      <w:r w:rsidRPr="002F2FE5">
        <w:rPr>
          <w:rFonts w:asciiTheme="minorHAnsi" w:hAnsiTheme="minorHAnsi" w:cstheme="minorHAnsi"/>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C30C00" w:rsidRPr="002F2FE5" w:rsidRDefault="00C30C00" w:rsidP="00B24594">
      <w:pPr>
        <w:widowControl w:val="0"/>
        <w:numPr>
          <w:ilvl w:val="0"/>
          <w:numId w:val="35"/>
        </w:numPr>
        <w:tabs>
          <w:tab w:val="clear" w:pos="720"/>
        </w:tabs>
        <w:suppressAutoHyphens/>
        <w:spacing w:after="0" w:line="276" w:lineRule="auto"/>
        <w:ind w:left="357" w:hanging="357"/>
        <w:rPr>
          <w:rFonts w:asciiTheme="minorHAnsi" w:hAnsiTheme="minorHAnsi" w:cstheme="minorHAnsi"/>
          <w:b/>
          <w:sz w:val="24"/>
          <w:szCs w:val="24"/>
          <w:u w:val="single"/>
        </w:rPr>
      </w:pPr>
      <w:r w:rsidRPr="002F2FE5">
        <w:rPr>
          <w:rFonts w:asciiTheme="minorHAnsi" w:hAnsiTheme="minorHAnsi" w:cstheme="minorHAnsi"/>
          <w:b/>
          <w:sz w:val="24"/>
          <w:szCs w:val="24"/>
          <w:u w:val="single"/>
        </w:rPr>
        <w:t>Wykonawcy wspólnie ubiegający się o udzielenie zamówienia dołączają do oferty oświadczenie, z którego wynika, które roboty budowlane, dostawy lub usługi wykonają poszczególni wykonawcy.</w:t>
      </w:r>
    </w:p>
    <w:p w:rsidR="00C30C00" w:rsidRPr="002F2FE5" w:rsidRDefault="00C30C00" w:rsidP="00B24594">
      <w:pPr>
        <w:widowControl w:val="0"/>
        <w:numPr>
          <w:ilvl w:val="0"/>
          <w:numId w:val="35"/>
        </w:numPr>
        <w:tabs>
          <w:tab w:val="clear" w:pos="720"/>
        </w:tabs>
        <w:suppressAutoHyphens/>
        <w:spacing w:after="0" w:line="276" w:lineRule="auto"/>
        <w:ind w:left="357" w:hanging="357"/>
        <w:rPr>
          <w:rFonts w:asciiTheme="minorHAnsi" w:hAnsiTheme="minorHAnsi" w:cstheme="minorHAnsi"/>
          <w:sz w:val="24"/>
          <w:szCs w:val="24"/>
        </w:rPr>
      </w:pPr>
      <w:r w:rsidRPr="002F2FE5">
        <w:rPr>
          <w:rFonts w:asciiTheme="minorHAnsi" w:hAnsiTheme="minorHAnsi" w:cstheme="minorHAnsi"/>
          <w:sz w:val="24"/>
          <w:szCs w:val="24"/>
        </w:rPr>
        <w:t>Oświadczenia i dokumenty potwierdzające brak podstaw do wykluczenia z postępowania składa każdy z Wykonawców wspólnie ubiegających się o zamówienie.</w:t>
      </w:r>
    </w:p>
    <w:p w:rsidR="0056409B" w:rsidRPr="002F2FE5" w:rsidRDefault="0056409B" w:rsidP="0063334C">
      <w:pPr>
        <w:pStyle w:val="Nagwek1"/>
        <w:spacing w:line="276" w:lineRule="auto"/>
        <w:rPr>
          <w:rFonts w:asciiTheme="minorHAnsi" w:hAnsiTheme="minorHAnsi" w:cstheme="minorHAnsi"/>
          <w:sz w:val="24"/>
          <w:szCs w:val="24"/>
        </w:rPr>
      </w:pPr>
      <w:r w:rsidRPr="002F2FE5">
        <w:rPr>
          <w:rFonts w:asciiTheme="minorHAnsi" w:hAnsiTheme="minorHAnsi" w:cstheme="minorHAnsi"/>
          <w:sz w:val="24"/>
          <w:szCs w:val="24"/>
        </w:rPr>
        <w:t>podwykonawstwo</w:t>
      </w:r>
      <w:bookmarkEnd w:id="10"/>
    </w:p>
    <w:p w:rsidR="0056409B" w:rsidRPr="002F2FE5" w:rsidRDefault="0056409B" w:rsidP="00CA7C48">
      <w:pPr>
        <w:widowControl w:val="0"/>
        <w:numPr>
          <w:ilvl w:val="0"/>
          <w:numId w:val="8"/>
        </w:numPr>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Wykonawca może powierzyć wykonanie części zamówienia  na roboty budowlane lub usługi podwykonawcy/podwykonawcom.</w:t>
      </w:r>
    </w:p>
    <w:p w:rsidR="0056409B" w:rsidRPr="002F2FE5" w:rsidRDefault="0056409B" w:rsidP="00CA7C48">
      <w:pPr>
        <w:widowControl w:val="0"/>
        <w:numPr>
          <w:ilvl w:val="0"/>
          <w:numId w:val="8"/>
        </w:numPr>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Zamawiający nie wprowadza zastrzeżenia wskazującego na obowiązek osobistego wykonania przez Wykonawcę kluczowych części zamówienia.</w:t>
      </w:r>
    </w:p>
    <w:p w:rsidR="00D94F5D" w:rsidRPr="002F2FE5" w:rsidRDefault="0056409B" w:rsidP="00CA7C48">
      <w:pPr>
        <w:widowControl w:val="0"/>
        <w:numPr>
          <w:ilvl w:val="0"/>
          <w:numId w:val="8"/>
        </w:numPr>
        <w:spacing w:after="0" w:line="276" w:lineRule="auto"/>
        <w:jc w:val="both"/>
        <w:rPr>
          <w:rFonts w:asciiTheme="minorHAnsi" w:eastAsia="Times New Roman" w:hAnsiTheme="minorHAnsi" w:cstheme="minorHAnsi"/>
          <w:sz w:val="24"/>
          <w:szCs w:val="24"/>
          <w:u w:val="single"/>
          <w:lang w:eastAsia="pl-PL"/>
        </w:rPr>
      </w:pPr>
      <w:r w:rsidRPr="002F2FE5">
        <w:rPr>
          <w:rFonts w:asciiTheme="minorHAnsi" w:eastAsia="Times New Roman" w:hAnsiTheme="minorHAnsi" w:cstheme="minorHAnsi"/>
          <w:sz w:val="24"/>
          <w:szCs w:val="24"/>
          <w:u w:val="single"/>
          <w:lang w:eastAsia="pl-PL"/>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56409B" w:rsidRPr="002F2FE5" w:rsidRDefault="0056409B" w:rsidP="0063334C">
      <w:pPr>
        <w:pStyle w:val="Nagwek1"/>
        <w:spacing w:line="276" w:lineRule="auto"/>
        <w:rPr>
          <w:rFonts w:asciiTheme="minorHAnsi" w:hAnsiTheme="minorHAnsi" w:cstheme="minorHAnsi"/>
          <w:sz w:val="24"/>
          <w:szCs w:val="24"/>
        </w:rPr>
      </w:pPr>
      <w:bookmarkStart w:id="11" w:name="_Toc61256829"/>
      <w:r w:rsidRPr="002F2FE5">
        <w:rPr>
          <w:rFonts w:asciiTheme="minorHAnsi" w:hAnsiTheme="minorHAnsi" w:cstheme="minorHAnsi"/>
          <w:sz w:val="24"/>
          <w:szCs w:val="24"/>
        </w:rPr>
        <w:t>podmiotowe środki dowodowe</w:t>
      </w:r>
      <w:bookmarkEnd w:id="11"/>
    </w:p>
    <w:p w:rsidR="0056409B" w:rsidRPr="002F2FE5" w:rsidRDefault="0056409B" w:rsidP="00CA7C48">
      <w:pPr>
        <w:widowControl w:val="0"/>
        <w:numPr>
          <w:ilvl w:val="0"/>
          <w:numId w:val="9"/>
        </w:numPr>
        <w:spacing w:after="0" w:line="276" w:lineRule="auto"/>
        <w:rPr>
          <w:rFonts w:asciiTheme="minorHAnsi" w:eastAsia="Times New Roman" w:hAnsiTheme="minorHAnsi" w:cstheme="minorHAnsi"/>
          <w:color w:val="000000"/>
          <w:sz w:val="24"/>
          <w:szCs w:val="24"/>
          <w:lang w:eastAsia="pl-PL"/>
        </w:rPr>
      </w:pPr>
      <w:r w:rsidRPr="002F2FE5">
        <w:rPr>
          <w:rFonts w:asciiTheme="minorHAnsi" w:eastAsia="Times New Roman" w:hAnsiTheme="minorHAnsi" w:cstheme="minorHAnsi"/>
          <w:color w:val="000000"/>
          <w:sz w:val="24"/>
          <w:szCs w:val="24"/>
          <w:lang w:eastAsia="pl-PL"/>
        </w:rPr>
        <w:t>W postępowaniu o udzielenie zamówienia Zamawiający żąda złożenia podmiotowych środków dowodowych na potwierdzenie:</w:t>
      </w:r>
    </w:p>
    <w:p w:rsidR="0056409B" w:rsidRPr="002F2FE5" w:rsidRDefault="0056409B" w:rsidP="0063334C">
      <w:pPr>
        <w:widowControl w:val="0"/>
        <w:spacing w:after="0" w:line="276" w:lineRule="auto"/>
        <w:ind w:left="360"/>
        <w:rPr>
          <w:rFonts w:asciiTheme="minorHAnsi" w:eastAsia="Times New Roman" w:hAnsiTheme="minorHAnsi" w:cstheme="minorHAnsi"/>
          <w:color w:val="000000"/>
          <w:sz w:val="24"/>
          <w:szCs w:val="24"/>
          <w:lang w:eastAsia="pl-PL"/>
        </w:rPr>
      </w:pPr>
      <w:r w:rsidRPr="002F2FE5">
        <w:rPr>
          <w:rFonts w:asciiTheme="minorHAnsi" w:eastAsia="Times New Roman" w:hAnsiTheme="minorHAnsi" w:cstheme="minorHAnsi"/>
          <w:color w:val="000000"/>
          <w:sz w:val="24"/>
          <w:szCs w:val="24"/>
          <w:lang w:eastAsia="pl-PL"/>
        </w:rPr>
        <w:t>1) braku podstaw wykluczenia;</w:t>
      </w:r>
    </w:p>
    <w:p w:rsidR="0056409B" w:rsidRPr="002F2FE5" w:rsidRDefault="0056409B" w:rsidP="0063334C">
      <w:pPr>
        <w:widowControl w:val="0"/>
        <w:spacing w:after="0" w:line="276" w:lineRule="auto"/>
        <w:ind w:left="360"/>
        <w:rPr>
          <w:rFonts w:asciiTheme="minorHAnsi" w:eastAsia="Times New Roman" w:hAnsiTheme="minorHAnsi" w:cstheme="minorHAnsi"/>
          <w:color w:val="000000"/>
          <w:sz w:val="24"/>
          <w:szCs w:val="24"/>
          <w:lang w:eastAsia="pl-PL"/>
        </w:rPr>
      </w:pPr>
      <w:r w:rsidRPr="002F2FE5">
        <w:rPr>
          <w:rFonts w:asciiTheme="minorHAnsi" w:eastAsia="Times New Roman" w:hAnsiTheme="minorHAnsi" w:cstheme="minorHAnsi"/>
          <w:color w:val="000000"/>
          <w:sz w:val="24"/>
          <w:szCs w:val="24"/>
          <w:lang w:eastAsia="pl-PL"/>
        </w:rPr>
        <w:t>2) spełniania warunków udziału w postępowaniu lub kryteriów selekcji,</w:t>
      </w:r>
    </w:p>
    <w:p w:rsidR="0056409B" w:rsidRPr="002F2FE5" w:rsidRDefault="0056409B" w:rsidP="0063334C">
      <w:pPr>
        <w:widowControl w:val="0"/>
        <w:spacing w:after="0" w:line="276" w:lineRule="auto"/>
        <w:ind w:left="360"/>
        <w:rPr>
          <w:rFonts w:asciiTheme="minorHAnsi" w:eastAsia="Times New Roman" w:hAnsiTheme="minorHAnsi" w:cstheme="minorHAnsi"/>
          <w:color w:val="000000"/>
          <w:sz w:val="24"/>
          <w:szCs w:val="24"/>
          <w:lang w:eastAsia="pl-PL"/>
        </w:rPr>
      </w:pPr>
      <w:r w:rsidRPr="002F2FE5">
        <w:rPr>
          <w:rFonts w:asciiTheme="minorHAnsi" w:eastAsia="Times New Roman" w:hAnsiTheme="minorHAnsi" w:cstheme="minorHAnsi"/>
          <w:iCs/>
          <w:sz w:val="24"/>
          <w:szCs w:val="24"/>
          <w:lang w:eastAsia="pl-PL"/>
        </w:rPr>
        <w:t>w formie określonej w R</w:t>
      </w:r>
      <w:r w:rsidRPr="002F2FE5">
        <w:rPr>
          <w:rFonts w:asciiTheme="minorHAnsi" w:eastAsia="TimesNewRoman" w:hAnsiTheme="minorHAnsi" w:cstheme="minorHAnsi"/>
          <w:iCs/>
          <w:sz w:val="24"/>
          <w:szCs w:val="24"/>
          <w:lang w:eastAsia="pl-PL"/>
        </w:rPr>
        <w:t>ozporządzeniu Ministra Rozwoju, Pracy i Technologii z dnia 23 grudnia 2020 r. w sprawie podmiotowych środków dowodowych oraz innych dokumentów lub oświadczeń, jakich może żądać zamawiający od wykonawcy  (Dz. U. z 2020 r. poz. 2415)</w:t>
      </w:r>
      <w:r w:rsidRPr="002F2FE5">
        <w:rPr>
          <w:rFonts w:asciiTheme="minorHAnsi" w:eastAsia="Times New Roman" w:hAnsiTheme="minorHAnsi" w:cstheme="minorHAnsi"/>
          <w:color w:val="000000"/>
          <w:sz w:val="24"/>
          <w:szCs w:val="24"/>
          <w:lang w:eastAsia="pl-PL"/>
        </w:rPr>
        <w:t>.</w:t>
      </w:r>
    </w:p>
    <w:p w:rsidR="0056409B" w:rsidRPr="002F2FE5" w:rsidRDefault="0056409B" w:rsidP="00CA7C48">
      <w:pPr>
        <w:widowControl w:val="0"/>
        <w:numPr>
          <w:ilvl w:val="0"/>
          <w:numId w:val="9"/>
        </w:numPr>
        <w:spacing w:after="0" w:line="276" w:lineRule="auto"/>
        <w:rPr>
          <w:rFonts w:asciiTheme="minorHAnsi" w:eastAsia="Times New Roman" w:hAnsiTheme="minorHAnsi" w:cstheme="minorHAnsi"/>
          <w:b/>
          <w:color w:val="000000"/>
          <w:sz w:val="24"/>
          <w:szCs w:val="24"/>
          <w:lang w:eastAsia="pl-PL"/>
        </w:rPr>
      </w:pPr>
      <w:r w:rsidRPr="002F2FE5">
        <w:rPr>
          <w:rFonts w:asciiTheme="minorHAnsi" w:eastAsia="Times New Roman" w:hAnsiTheme="minorHAnsi" w:cstheme="minorHAnsi"/>
          <w:b/>
          <w:color w:val="000000"/>
          <w:sz w:val="24"/>
          <w:szCs w:val="24"/>
          <w:lang w:eastAsia="pl-PL"/>
        </w:rPr>
        <w:t>Zamawiający wezwie wykonawcę, którego oferta została najwyżej oceniona, do złożenia w wyznaczonym terminie, nie krótszym niż 5 dni od dnia wezwania, aktualnych na dzień złożenia następujących podmiotowych środków dowodowych potwierdzających:</w:t>
      </w:r>
    </w:p>
    <w:p w:rsidR="0056409B" w:rsidRPr="002F2FE5" w:rsidRDefault="0056409B" w:rsidP="00CA7C48">
      <w:pPr>
        <w:widowControl w:val="0"/>
        <w:numPr>
          <w:ilvl w:val="0"/>
          <w:numId w:val="10"/>
        </w:numPr>
        <w:spacing w:after="0" w:line="276" w:lineRule="auto"/>
        <w:ind w:left="714" w:hanging="357"/>
        <w:rPr>
          <w:rFonts w:asciiTheme="minorHAnsi" w:eastAsia="Times New Roman" w:hAnsiTheme="minorHAnsi" w:cstheme="minorHAnsi"/>
          <w:b/>
          <w:color w:val="000000"/>
          <w:sz w:val="24"/>
          <w:szCs w:val="24"/>
          <w:u w:val="single"/>
          <w:lang w:eastAsia="pl-PL"/>
        </w:rPr>
      </w:pPr>
      <w:r w:rsidRPr="002F2FE5">
        <w:rPr>
          <w:rFonts w:asciiTheme="minorHAnsi" w:eastAsia="Times New Roman" w:hAnsiTheme="minorHAnsi" w:cstheme="minorHAnsi"/>
          <w:b/>
          <w:color w:val="000000"/>
          <w:sz w:val="24"/>
          <w:szCs w:val="24"/>
          <w:u w:val="single"/>
          <w:lang w:eastAsia="pl-PL"/>
        </w:rPr>
        <w:t>brak podstaw wykluczenia:</w:t>
      </w:r>
    </w:p>
    <w:p w:rsidR="0056409B" w:rsidRPr="002F2FE5" w:rsidRDefault="0056409B" w:rsidP="00CA7C48">
      <w:pPr>
        <w:widowControl w:val="0"/>
        <w:numPr>
          <w:ilvl w:val="1"/>
          <w:numId w:val="9"/>
        </w:numPr>
        <w:spacing w:after="0" w:line="276" w:lineRule="auto"/>
        <w:rPr>
          <w:rFonts w:asciiTheme="minorHAnsi" w:eastAsia="Times New Roman" w:hAnsiTheme="minorHAnsi" w:cstheme="minorHAnsi"/>
          <w:b/>
          <w:color w:val="000000"/>
          <w:sz w:val="24"/>
          <w:szCs w:val="24"/>
          <w:lang w:eastAsia="pl-PL"/>
        </w:rPr>
      </w:pPr>
      <w:r w:rsidRPr="002F2FE5">
        <w:rPr>
          <w:rFonts w:asciiTheme="minorHAnsi" w:hAnsiTheme="minorHAnsi" w:cstheme="minorHAnsi"/>
          <w:b/>
          <w:sz w:val="24"/>
          <w:szCs w:val="24"/>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w:t>
      </w:r>
    </w:p>
    <w:p w:rsidR="0056409B" w:rsidRPr="002F2FE5" w:rsidRDefault="0056409B" w:rsidP="00CA7C48">
      <w:pPr>
        <w:widowControl w:val="0"/>
        <w:numPr>
          <w:ilvl w:val="1"/>
          <w:numId w:val="9"/>
        </w:numPr>
        <w:spacing w:after="0" w:line="276" w:lineRule="auto"/>
        <w:rPr>
          <w:rFonts w:asciiTheme="minorHAnsi" w:eastAsia="Times New Roman" w:hAnsiTheme="minorHAnsi" w:cstheme="minorHAnsi"/>
          <w:b/>
          <w:color w:val="000000"/>
          <w:sz w:val="24"/>
          <w:szCs w:val="24"/>
          <w:lang w:eastAsia="pl-PL"/>
        </w:rPr>
      </w:pPr>
      <w:r w:rsidRPr="002F2FE5">
        <w:rPr>
          <w:rFonts w:asciiTheme="minorHAnsi" w:hAnsiTheme="minorHAnsi" w:cstheme="minorHAnsi"/>
          <w:b/>
          <w:sz w:val="24"/>
          <w:szCs w:val="24"/>
        </w:rPr>
        <w:lastRenderedPageBreak/>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56409B" w:rsidRPr="002F2FE5" w:rsidRDefault="0056409B" w:rsidP="00CA7C48">
      <w:pPr>
        <w:widowControl w:val="0"/>
        <w:numPr>
          <w:ilvl w:val="2"/>
          <w:numId w:val="9"/>
        </w:numPr>
        <w:spacing w:after="0" w:line="276" w:lineRule="auto"/>
        <w:rPr>
          <w:rFonts w:asciiTheme="minorHAnsi" w:eastAsia="Times New Roman" w:hAnsiTheme="minorHAnsi" w:cstheme="minorHAnsi"/>
          <w:color w:val="000000"/>
          <w:sz w:val="24"/>
          <w:szCs w:val="24"/>
          <w:lang w:eastAsia="pl-PL"/>
        </w:rPr>
      </w:pPr>
      <w:r w:rsidRPr="002F2FE5">
        <w:rPr>
          <w:rFonts w:asciiTheme="minorHAnsi" w:eastAsia="Times New Roman" w:hAnsiTheme="minorHAnsi" w:cstheme="minorHAnsi"/>
          <w:iCs/>
          <w:sz w:val="24"/>
          <w:szCs w:val="24"/>
          <w:lang w:eastAsia="pl-PL"/>
        </w:rPr>
        <w:t>Jeżeli wykonawca ma siedzibę lub miejsce zamieszkania poza granicami Rzeczypospolitej</w:t>
      </w:r>
      <w:r w:rsidRPr="002F2FE5">
        <w:rPr>
          <w:rFonts w:asciiTheme="minorHAnsi" w:eastAsia="Times New Roman" w:hAnsiTheme="minorHAnsi" w:cstheme="minorHAnsi"/>
          <w:color w:val="000000"/>
          <w:sz w:val="24"/>
          <w:szCs w:val="24"/>
          <w:lang w:eastAsia="pl-PL"/>
        </w:rPr>
        <w:t xml:space="preserve"> </w:t>
      </w:r>
      <w:r w:rsidRPr="002F2FE5">
        <w:rPr>
          <w:rFonts w:asciiTheme="minorHAnsi" w:eastAsia="Times New Roman" w:hAnsiTheme="minorHAnsi" w:cstheme="minorHAnsi"/>
          <w:iCs/>
          <w:sz w:val="24"/>
          <w:szCs w:val="24"/>
          <w:lang w:eastAsia="pl-PL"/>
        </w:rPr>
        <w:t>Polskiej, zamiast dokumentu jak wyżej, składa dokument lub dokumenty wystawione w kraju,</w:t>
      </w:r>
      <w:r w:rsidRPr="002F2FE5">
        <w:rPr>
          <w:rFonts w:asciiTheme="minorHAnsi" w:eastAsia="Times New Roman" w:hAnsiTheme="minorHAnsi" w:cstheme="minorHAnsi"/>
          <w:color w:val="000000"/>
          <w:sz w:val="24"/>
          <w:szCs w:val="24"/>
          <w:lang w:eastAsia="pl-PL"/>
        </w:rPr>
        <w:t xml:space="preserve"> </w:t>
      </w:r>
      <w:r w:rsidRPr="002F2FE5">
        <w:rPr>
          <w:rFonts w:asciiTheme="minorHAnsi" w:eastAsia="Times New Roman" w:hAnsiTheme="minorHAnsi" w:cstheme="minorHAnsi"/>
          <w:iCs/>
          <w:sz w:val="24"/>
          <w:szCs w:val="24"/>
          <w:lang w:eastAsia="pl-PL"/>
        </w:rPr>
        <w:t xml:space="preserve">w którym wykonawca ma siedzibę lub miejsce zamieszkania, potwierdzające, że </w:t>
      </w:r>
      <w:r w:rsidRPr="002F2FE5">
        <w:rPr>
          <w:rFonts w:asciiTheme="minorHAnsi" w:hAnsiTheme="minorHAnsi" w:cstheme="minorHAnsi"/>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56409B" w:rsidRPr="002F2FE5" w:rsidRDefault="0056409B" w:rsidP="00CA7C48">
      <w:pPr>
        <w:widowControl w:val="0"/>
        <w:numPr>
          <w:ilvl w:val="2"/>
          <w:numId w:val="9"/>
        </w:numPr>
        <w:autoSpaceDE w:val="0"/>
        <w:autoSpaceDN w:val="0"/>
        <w:adjustRightInd w:val="0"/>
        <w:spacing w:after="0" w:line="276" w:lineRule="auto"/>
        <w:rPr>
          <w:rFonts w:asciiTheme="minorHAnsi" w:eastAsia="Times New Roman" w:hAnsiTheme="minorHAnsi" w:cstheme="minorHAnsi"/>
          <w:iCs/>
          <w:sz w:val="24"/>
          <w:szCs w:val="24"/>
          <w:lang w:eastAsia="pl-PL"/>
        </w:rPr>
      </w:pPr>
      <w:r w:rsidRPr="002F2FE5">
        <w:rPr>
          <w:rFonts w:asciiTheme="minorHAnsi" w:eastAsia="Times New Roman" w:hAnsiTheme="minorHAnsi" w:cstheme="minorHAnsi"/>
          <w:iCs/>
          <w:sz w:val="24"/>
          <w:szCs w:val="24"/>
          <w:lang w:eastAsia="pl-PL"/>
        </w:rPr>
        <w:t>Jeżeli w kraju, w którym wykonawca ma siedzibę lub miejsce zamieszkania lub miejsce</w:t>
      </w:r>
      <w:r w:rsidRPr="002F2FE5">
        <w:rPr>
          <w:rFonts w:asciiTheme="minorHAnsi" w:eastAsia="Times New Roman" w:hAnsiTheme="minorHAnsi" w:cstheme="minorHAnsi"/>
          <w:color w:val="000000"/>
          <w:sz w:val="24"/>
          <w:szCs w:val="24"/>
          <w:lang w:eastAsia="pl-PL"/>
        </w:rPr>
        <w:t xml:space="preserve"> </w:t>
      </w:r>
      <w:r w:rsidRPr="002F2FE5">
        <w:rPr>
          <w:rFonts w:asciiTheme="minorHAnsi" w:eastAsia="Times New Roman" w:hAnsiTheme="minorHAnsi" w:cstheme="minorHAnsi"/>
          <w:iCs/>
          <w:sz w:val="24"/>
          <w:szCs w:val="24"/>
          <w:lang w:eastAsia="pl-PL"/>
        </w:rPr>
        <w:t>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56409B" w:rsidRPr="002F2FE5" w:rsidRDefault="0056409B" w:rsidP="00CA7C48">
      <w:pPr>
        <w:widowControl w:val="0"/>
        <w:numPr>
          <w:ilvl w:val="2"/>
          <w:numId w:val="9"/>
        </w:numPr>
        <w:autoSpaceDE w:val="0"/>
        <w:autoSpaceDN w:val="0"/>
        <w:adjustRightInd w:val="0"/>
        <w:spacing w:after="0" w:line="276" w:lineRule="auto"/>
        <w:rPr>
          <w:rFonts w:asciiTheme="minorHAnsi" w:eastAsia="Times New Roman" w:hAnsiTheme="minorHAnsi" w:cstheme="minorHAnsi"/>
          <w:iCs/>
          <w:sz w:val="24"/>
          <w:szCs w:val="24"/>
          <w:lang w:eastAsia="pl-PL"/>
        </w:rPr>
      </w:pPr>
      <w:r w:rsidRPr="002F2FE5">
        <w:rPr>
          <w:rFonts w:asciiTheme="minorHAnsi" w:eastAsia="Times New Roman" w:hAnsiTheme="minorHAnsi" w:cstheme="minorHAnsi"/>
          <w:iCs/>
          <w:sz w:val="24"/>
          <w:szCs w:val="24"/>
          <w:lang w:eastAsia="pl-PL"/>
        </w:rPr>
        <w:t>Dokumenty/oświadczenia, o których mowa w pkt. 2.2.1 i 2.2.2 powinny być wystawione nie wcześniej niż 3 miesiące przed upływem terminu składania ofert.</w:t>
      </w:r>
    </w:p>
    <w:p w:rsidR="0056409B" w:rsidRPr="002F2FE5" w:rsidRDefault="0056409B" w:rsidP="00CA7C48">
      <w:pPr>
        <w:widowControl w:val="0"/>
        <w:numPr>
          <w:ilvl w:val="0"/>
          <w:numId w:val="11"/>
        </w:numPr>
        <w:spacing w:after="0" w:line="276" w:lineRule="auto"/>
        <w:ind w:left="714" w:hanging="357"/>
        <w:rPr>
          <w:rFonts w:asciiTheme="minorHAnsi" w:eastAsia="Times New Roman" w:hAnsiTheme="minorHAnsi" w:cstheme="minorHAnsi"/>
          <w:b/>
          <w:color w:val="000000"/>
          <w:sz w:val="24"/>
          <w:szCs w:val="24"/>
          <w:u w:val="single"/>
          <w:lang w:eastAsia="pl-PL"/>
        </w:rPr>
      </w:pPr>
      <w:r w:rsidRPr="002F2FE5">
        <w:rPr>
          <w:rFonts w:asciiTheme="minorHAnsi" w:eastAsia="Times New Roman" w:hAnsiTheme="minorHAnsi" w:cstheme="minorHAnsi"/>
          <w:b/>
          <w:color w:val="000000"/>
          <w:sz w:val="24"/>
          <w:szCs w:val="24"/>
          <w:u w:val="single"/>
          <w:lang w:eastAsia="pl-PL"/>
        </w:rPr>
        <w:t>spełnianie warunków udziału w postępowaniu:</w:t>
      </w:r>
    </w:p>
    <w:p w:rsidR="0001628A" w:rsidRPr="0001628A" w:rsidRDefault="0001628A" w:rsidP="004D6B1A">
      <w:pPr>
        <w:pStyle w:val="Akapitzlist"/>
        <w:numPr>
          <w:ilvl w:val="1"/>
          <w:numId w:val="36"/>
        </w:numPr>
        <w:spacing w:line="276" w:lineRule="auto"/>
        <w:jc w:val="both"/>
        <w:rPr>
          <w:rFonts w:asciiTheme="minorHAnsi" w:hAnsiTheme="minorHAnsi" w:cstheme="minorHAnsi"/>
          <w:b/>
          <w:lang w:val="pl-PL" w:eastAsia="pl-PL"/>
        </w:rPr>
      </w:pPr>
      <w:r w:rsidRPr="0001628A">
        <w:rPr>
          <w:rFonts w:asciiTheme="minorHAnsi" w:hAnsiTheme="minorHAnsi" w:cstheme="minorHAnsi"/>
          <w:b/>
          <w:lang w:val="pl-PL" w:eastAsia="pl-PL"/>
        </w:rPr>
        <w:t xml:space="preserve">Wykazu osób, zgodnego ze wzorem stanowiącym załącznik nr </w:t>
      </w:r>
      <w:r>
        <w:rPr>
          <w:rFonts w:asciiTheme="minorHAnsi" w:hAnsiTheme="minorHAnsi" w:cstheme="minorHAnsi"/>
          <w:b/>
          <w:lang w:val="pl-PL" w:eastAsia="pl-PL"/>
        </w:rPr>
        <w:t>4</w:t>
      </w:r>
      <w:r w:rsidRPr="0001628A">
        <w:rPr>
          <w:rFonts w:asciiTheme="minorHAnsi" w:hAnsiTheme="minorHAnsi" w:cstheme="minorHAnsi"/>
          <w:b/>
          <w:lang w:val="pl-PL" w:eastAsia="pl-PL"/>
        </w:rPr>
        <w:t xml:space="preserve"> do SWZ, skierowanych przez Wykonawcę do realizacji zamówienia publicznego, spełniających wymagania określone w punkcie </w:t>
      </w:r>
      <w:r>
        <w:rPr>
          <w:rFonts w:asciiTheme="minorHAnsi" w:hAnsiTheme="minorHAnsi" w:cstheme="minorHAnsi"/>
          <w:b/>
          <w:lang w:val="pl-PL" w:eastAsia="pl-PL"/>
        </w:rPr>
        <w:t>IV.2.4</w:t>
      </w:r>
      <w:r w:rsidRPr="0001628A">
        <w:rPr>
          <w:rFonts w:asciiTheme="minorHAnsi" w:hAnsiTheme="minorHAnsi" w:cstheme="minorHAnsi"/>
          <w:b/>
          <w:lang w:val="pl-PL" w:eastAsia="pl-PL"/>
        </w:rPr>
        <w:t xml:space="preserve"> SWZ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14766C" w:rsidRPr="002F2FE5" w:rsidRDefault="0014766C" w:rsidP="00ED5A88">
      <w:pPr>
        <w:widowControl w:val="0"/>
        <w:autoSpaceDE w:val="0"/>
        <w:autoSpaceDN w:val="0"/>
        <w:adjustRightInd w:val="0"/>
        <w:spacing w:after="0" w:line="276" w:lineRule="auto"/>
        <w:ind w:left="360"/>
        <w:jc w:val="both"/>
        <w:rPr>
          <w:rFonts w:asciiTheme="minorHAnsi" w:hAnsiTheme="minorHAnsi" w:cstheme="minorHAnsi"/>
          <w:i/>
          <w:iCs/>
          <w:sz w:val="24"/>
          <w:szCs w:val="24"/>
        </w:rPr>
      </w:pPr>
    </w:p>
    <w:p w:rsidR="0014766C" w:rsidRPr="002F2FE5" w:rsidRDefault="0014766C" w:rsidP="00B24594">
      <w:pPr>
        <w:numPr>
          <w:ilvl w:val="0"/>
          <w:numId w:val="36"/>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56409B" w:rsidRPr="002F2FE5" w:rsidRDefault="0056409B" w:rsidP="00CA7C48">
      <w:pPr>
        <w:numPr>
          <w:ilvl w:val="0"/>
          <w:numId w:val="9"/>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 xml:space="preserve">Jeżeli zachodzą uzasadnione podstawy do uznania, że złożone uprzednio podmiotowe środki dowodowe nie są już aktualne, zamawiający może w każdym czasie wezwać wykonawcę lub </w:t>
      </w:r>
      <w:r w:rsidRPr="002F2FE5">
        <w:rPr>
          <w:rFonts w:asciiTheme="minorHAnsi" w:hAnsiTheme="minorHAnsi" w:cstheme="minorHAnsi"/>
          <w:sz w:val="24"/>
          <w:szCs w:val="24"/>
        </w:rPr>
        <w:lastRenderedPageBreak/>
        <w:t>wykonawców do złożenia wszystkich lub niektórych podmiotowych środków dowodowych, aktualnych na dzień ich złożenia.</w:t>
      </w:r>
    </w:p>
    <w:p w:rsidR="0056409B" w:rsidRPr="002F2FE5" w:rsidRDefault="0056409B" w:rsidP="00CA7C48">
      <w:pPr>
        <w:numPr>
          <w:ilvl w:val="0"/>
          <w:numId w:val="9"/>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Zamawiający nie wzywa do złożenia podmiotowych środków dowodowych, jeżeli może je uzyskać za pomocą bezpłatnych i ogólnodostępnych baz danych, w szczególności rejestrów publicznych w rozumieniu</w:t>
      </w:r>
      <w:r w:rsidRPr="00215FD6">
        <w:rPr>
          <w:rFonts w:asciiTheme="minorHAnsi" w:hAnsiTheme="minorHAnsi" w:cstheme="minorHAnsi"/>
          <w:sz w:val="24"/>
          <w:szCs w:val="24"/>
        </w:rPr>
        <w:t xml:space="preserve"> </w:t>
      </w:r>
      <w:hyperlink r:id="rId13" w:anchor="/document/17181936?cm=DOCUMENT" w:tgtFrame="_blank" w:history="1">
        <w:r w:rsidRPr="00215FD6">
          <w:rPr>
            <w:rStyle w:val="Hipercze"/>
            <w:rFonts w:asciiTheme="minorHAnsi" w:hAnsiTheme="minorHAnsi" w:cstheme="minorHAnsi"/>
            <w:color w:val="auto"/>
            <w:sz w:val="24"/>
            <w:szCs w:val="24"/>
            <w:u w:val="none"/>
          </w:rPr>
          <w:t>ustawy</w:t>
        </w:r>
      </w:hyperlink>
      <w:r w:rsidRPr="002F2FE5">
        <w:rPr>
          <w:rFonts w:asciiTheme="minorHAnsi" w:hAnsiTheme="minorHAnsi" w:cstheme="minorHAnsi"/>
          <w:sz w:val="24"/>
          <w:szCs w:val="24"/>
        </w:rPr>
        <w:t xml:space="preserve"> z dnia 17 lutego 2005 r. o informatyzacji działalności podmiotów realizujących zadania publiczne, o ile wykonawca wskazał w oświadczeniu, o którym mowa w art. 125 ust. 1, dane umożliwiające dostęp do tych środków.</w:t>
      </w:r>
    </w:p>
    <w:p w:rsidR="0056409B" w:rsidRPr="002F2FE5" w:rsidRDefault="0056409B" w:rsidP="00CA7C48">
      <w:pPr>
        <w:numPr>
          <w:ilvl w:val="0"/>
          <w:numId w:val="9"/>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Wykonawca nie jest zobowiązany do złożenia podmiotowych środków dowodowych, które Zamawiający posiada, jeżeli Wykonawca wskaże te środki oraz potwierdzi ich prawidłowość i aktualność.</w:t>
      </w:r>
    </w:p>
    <w:p w:rsidR="0056409B" w:rsidRPr="002F2FE5" w:rsidRDefault="0056409B" w:rsidP="00CA7C48">
      <w:pPr>
        <w:numPr>
          <w:ilvl w:val="0"/>
          <w:numId w:val="9"/>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Podmiotowe środki dowodowe sporządzone w języku obcym muszą być złożone wraz z tłumaczeniem na język polski.</w:t>
      </w:r>
    </w:p>
    <w:p w:rsidR="0056409B" w:rsidRPr="002F2FE5" w:rsidRDefault="0056409B" w:rsidP="00CA7C48">
      <w:pPr>
        <w:numPr>
          <w:ilvl w:val="0"/>
          <w:numId w:val="9"/>
        </w:numPr>
        <w:spacing w:after="0" w:line="276" w:lineRule="auto"/>
        <w:rPr>
          <w:rFonts w:asciiTheme="minorHAnsi" w:eastAsia="Times New Roman" w:hAnsiTheme="minorHAnsi" w:cstheme="minorHAnsi"/>
          <w:b/>
          <w:sz w:val="24"/>
          <w:szCs w:val="24"/>
          <w:lang w:eastAsia="pl-PL"/>
        </w:rPr>
      </w:pPr>
      <w:r w:rsidRPr="002F2FE5">
        <w:rPr>
          <w:rFonts w:asciiTheme="minorHAnsi" w:hAnsiTheme="minorHAnsi" w:cstheme="minorHAnsi"/>
          <w:b/>
          <w:sz w:val="24"/>
          <w:szCs w:val="24"/>
        </w:rPr>
        <w:t>Podmiotowe środki dowodowe oraz inne dokumenty lub oświadczenia należy przekazać Zamawiającemu przy użyciu środków komunikacji elektronicznej określonych w pkt X</w:t>
      </w:r>
      <w:r w:rsidR="0012098D" w:rsidRPr="002F2FE5">
        <w:rPr>
          <w:rFonts w:asciiTheme="minorHAnsi" w:hAnsiTheme="minorHAnsi" w:cstheme="minorHAnsi"/>
          <w:b/>
          <w:sz w:val="24"/>
          <w:szCs w:val="24"/>
        </w:rPr>
        <w:t>I</w:t>
      </w:r>
      <w:r w:rsidRPr="002F2FE5">
        <w:rPr>
          <w:rFonts w:asciiTheme="minorHAnsi" w:hAnsiTheme="minorHAnsi" w:cstheme="minorHAnsi"/>
          <w:b/>
          <w:sz w:val="24"/>
          <w:szCs w:val="24"/>
        </w:rPr>
        <w:t xml:space="preserve"> SWZ, w zakresie i w sposób określony w </w:t>
      </w:r>
      <w:r w:rsidRPr="002F2FE5">
        <w:rPr>
          <w:rFonts w:asciiTheme="minorHAnsi" w:eastAsia="Times New Roman" w:hAnsiTheme="minorHAnsi" w:cstheme="minorHAnsi"/>
          <w:b/>
          <w:sz w:val="24"/>
          <w:szCs w:val="24"/>
          <w:lang w:eastAsia="pl-PL"/>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Pr="002F2FE5">
        <w:rPr>
          <w:rFonts w:asciiTheme="minorHAnsi" w:eastAsia="Times New Roman" w:hAnsiTheme="minorHAnsi" w:cstheme="minorHAnsi"/>
          <w:b/>
          <w:sz w:val="24"/>
          <w:szCs w:val="24"/>
          <w:u w:val="single"/>
          <w:lang w:eastAsia="pl-PL"/>
        </w:rPr>
        <w:t>zgodnie z poniższą Tabelą nr 1:</w:t>
      </w:r>
    </w:p>
    <w:p w:rsidR="0056409B" w:rsidRPr="002F2FE5" w:rsidRDefault="0056409B" w:rsidP="00003C09">
      <w:pPr>
        <w:spacing w:after="0" w:line="276" w:lineRule="auto"/>
        <w:rPr>
          <w:rFonts w:asciiTheme="minorHAnsi" w:eastAsia="Times New Roman" w:hAnsiTheme="minorHAnsi" w:cstheme="minorHAnsi"/>
          <w:b/>
          <w:sz w:val="24"/>
          <w:szCs w:val="24"/>
          <w:lang w:eastAsia="pl-PL"/>
        </w:rPr>
        <w:sectPr w:rsidR="0056409B" w:rsidRPr="002F2FE5" w:rsidSect="001274EF">
          <w:footerReference w:type="default" r:id="rId14"/>
          <w:footerReference w:type="first" r:id="rId15"/>
          <w:pgSz w:w="11906" w:h="16838"/>
          <w:pgMar w:top="1440" w:right="1080" w:bottom="1440" w:left="1080" w:header="708" w:footer="708" w:gutter="0"/>
          <w:pgNumType w:start="1"/>
          <w:cols w:space="708"/>
          <w:titlePg/>
          <w:docGrid w:linePitch="299"/>
        </w:sectPr>
      </w:pPr>
    </w:p>
    <w:p w:rsidR="0056409B" w:rsidRPr="002F2FE5" w:rsidRDefault="0056409B" w:rsidP="0063334C">
      <w:pPr>
        <w:pStyle w:val="Legenda"/>
        <w:keepNext/>
        <w:spacing w:line="276" w:lineRule="auto"/>
        <w:rPr>
          <w:rFonts w:asciiTheme="minorHAnsi" w:hAnsiTheme="minorHAnsi" w:cstheme="minorHAnsi"/>
          <w:sz w:val="24"/>
          <w:szCs w:val="24"/>
        </w:rPr>
      </w:pPr>
      <w:r w:rsidRPr="002F2FE5">
        <w:rPr>
          <w:rFonts w:asciiTheme="minorHAnsi" w:hAnsiTheme="minorHAnsi" w:cstheme="minorHAnsi"/>
          <w:sz w:val="24"/>
          <w:szCs w:val="24"/>
        </w:rPr>
        <w:lastRenderedPageBreak/>
        <w:t xml:space="preserve">Tabela </w:t>
      </w:r>
      <w:r w:rsidRPr="002F2FE5">
        <w:rPr>
          <w:rFonts w:asciiTheme="minorHAnsi" w:hAnsiTheme="minorHAnsi" w:cstheme="minorHAnsi"/>
          <w:sz w:val="24"/>
          <w:szCs w:val="24"/>
        </w:rPr>
        <w:fldChar w:fldCharType="begin"/>
      </w:r>
      <w:r w:rsidRPr="002F2FE5">
        <w:rPr>
          <w:rFonts w:asciiTheme="minorHAnsi" w:hAnsiTheme="minorHAnsi" w:cstheme="minorHAnsi"/>
          <w:sz w:val="24"/>
          <w:szCs w:val="24"/>
        </w:rPr>
        <w:instrText xml:space="preserve"> SEQ Tabela \* ARABIC </w:instrText>
      </w:r>
      <w:r w:rsidRPr="002F2FE5">
        <w:rPr>
          <w:rFonts w:asciiTheme="minorHAnsi" w:hAnsiTheme="minorHAnsi" w:cstheme="minorHAnsi"/>
          <w:sz w:val="24"/>
          <w:szCs w:val="24"/>
        </w:rPr>
        <w:fldChar w:fldCharType="separate"/>
      </w:r>
      <w:r w:rsidR="003574EE">
        <w:rPr>
          <w:rFonts w:asciiTheme="minorHAnsi" w:hAnsiTheme="minorHAnsi" w:cstheme="minorHAnsi"/>
          <w:noProof/>
          <w:sz w:val="24"/>
          <w:szCs w:val="24"/>
        </w:rPr>
        <w:t>1</w:t>
      </w:r>
      <w:r w:rsidRPr="002F2FE5">
        <w:rPr>
          <w:rFonts w:asciiTheme="minorHAnsi" w:hAnsiTheme="minorHAnsi" w:cstheme="minorHAnsi"/>
          <w:sz w:val="24"/>
          <w:szCs w:val="24"/>
        </w:rPr>
        <w:fldChar w:fldCharType="end"/>
      </w:r>
      <w:r w:rsidRPr="002F2FE5">
        <w:rPr>
          <w:rFonts w:asciiTheme="minorHAnsi" w:hAnsiTheme="minorHAnsi" w:cstheme="minorHAnsi"/>
          <w:sz w:val="24"/>
          <w:szCs w:val="24"/>
        </w:rPr>
        <w:t xml:space="preserve"> Podmiotowe środki dowodowe oraz inne dokumenty lub oświadczenia - forma i poświadczanie za zgodność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4157"/>
        <w:gridCol w:w="5372"/>
      </w:tblGrid>
      <w:tr w:rsidR="00003C09" w:rsidRPr="002F2FE5" w:rsidTr="0056409B">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2F2FE5" w:rsidRDefault="0056409B" w:rsidP="0063334C">
            <w:pPr>
              <w:spacing w:after="0" w:line="276" w:lineRule="auto"/>
              <w:jc w:val="center"/>
              <w:rPr>
                <w:rFonts w:asciiTheme="minorHAnsi" w:eastAsia="Times New Roman" w:hAnsiTheme="minorHAnsi" w:cstheme="minorHAnsi"/>
                <w:b/>
                <w:sz w:val="24"/>
                <w:szCs w:val="24"/>
              </w:rPr>
            </w:pPr>
            <w:r w:rsidRPr="002F2FE5">
              <w:rPr>
                <w:rFonts w:asciiTheme="minorHAnsi" w:eastAsia="Times New Roman" w:hAnsiTheme="minorHAnsi" w:cstheme="minorHAnsi"/>
                <w:b/>
                <w:sz w:val="24"/>
                <w:szCs w:val="24"/>
              </w:rPr>
              <w:t>Przedmiot przekazania</w:t>
            </w:r>
          </w:p>
        </w:tc>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2F2FE5" w:rsidRDefault="0056409B" w:rsidP="0063334C">
            <w:pPr>
              <w:spacing w:after="0" w:line="276" w:lineRule="auto"/>
              <w:jc w:val="center"/>
              <w:rPr>
                <w:rFonts w:asciiTheme="minorHAnsi" w:eastAsia="Times New Roman" w:hAnsiTheme="minorHAnsi" w:cstheme="minorHAnsi"/>
                <w:b/>
                <w:sz w:val="24"/>
                <w:szCs w:val="24"/>
              </w:rPr>
            </w:pPr>
            <w:r w:rsidRPr="002F2FE5">
              <w:rPr>
                <w:rFonts w:asciiTheme="minorHAnsi" w:eastAsia="Times New Roman" w:hAnsiTheme="minorHAnsi" w:cstheme="minorHAnsi"/>
                <w:b/>
                <w:sz w:val="24"/>
                <w:szCs w:val="24"/>
              </w:rPr>
              <w:t>Co Wykonawca przekazuje</w:t>
            </w:r>
          </w:p>
        </w:tc>
        <w:tc>
          <w:tcPr>
            <w:tcW w:w="0" w:type="auto"/>
            <w:tcBorders>
              <w:top w:val="single" w:sz="4" w:space="0" w:color="auto"/>
              <w:left w:val="single" w:sz="4" w:space="0" w:color="auto"/>
              <w:bottom w:val="single" w:sz="4" w:space="0" w:color="auto"/>
              <w:right w:val="single" w:sz="4" w:space="0" w:color="auto"/>
            </w:tcBorders>
            <w:hideMark/>
          </w:tcPr>
          <w:p w:rsidR="0056409B" w:rsidRPr="002F2FE5" w:rsidRDefault="0056409B" w:rsidP="0063334C">
            <w:pPr>
              <w:spacing w:after="0" w:line="276" w:lineRule="auto"/>
              <w:jc w:val="center"/>
              <w:rPr>
                <w:rFonts w:asciiTheme="minorHAnsi" w:eastAsia="Times New Roman" w:hAnsiTheme="minorHAnsi" w:cstheme="minorHAnsi"/>
                <w:b/>
                <w:sz w:val="24"/>
                <w:szCs w:val="24"/>
              </w:rPr>
            </w:pPr>
            <w:r w:rsidRPr="002F2FE5">
              <w:rPr>
                <w:rFonts w:asciiTheme="minorHAnsi" w:eastAsia="Times New Roman" w:hAnsiTheme="minorHAnsi" w:cstheme="minorHAnsi"/>
                <w:b/>
                <w:sz w:val="24"/>
                <w:szCs w:val="24"/>
              </w:rPr>
              <w:t>Poświadczanie za zgodność</w:t>
            </w:r>
          </w:p>
        </w:tc>
      </w:tr>
      <w:tr w:rsidR="00003C09" w:rsidRPr="002F2FE5"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2F2FE5" w:rsidRDefault="0056409B" w:rsidP="0063334C">
            <w:pPr>
              <w:spacing w:after="0" w:line="276" w:lineRule="auto"/>
              <w:rPr>
                <w:rFonts w:asciiTheme="minorHAnsi" w:eastAsia="Times New Roman" w:hAnsiTheme="minorHAnsi" w:cstheme="minorHAnsi"/>
                <w:sz w:val="24"/>
                <w:szCs w:val="24"/>
              </w:rPr>
            </w:pPr>
            <w:r w:rsidRPr="002F2FE5">
              <w:rPr>
                <w:rFonts w:asciiTheme="minorHAnsi" w:eastAsia="Times New Roman" w:hAnsiTheme="minorHAnsi"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2F2FE5">
              <w:rPr>
                <w:rFonts w:asciiTheme="minorHAnsi" w:eastAsia="Times New Roman" w:hAnsiTheme="minorHAnsi" w:cstheme="minorHAnsi"/>
                <w:sz w:val="24"/>
                <w:szCs w:val="24"/>
                <w:u w:val="single"/>
              </w:rPr>
              <w:t>dokumentami potwierdzającymi umocowanie do reprezentowania</w:t>
            </w:r>
            <w:r w:rsidRPr="002F2FE5">
              <w:rPr>
                <w:rFonts w:asciiTheme="minorHAnsi" w:eastAsia="Times New Roman" w:hAnsiTheme="minorHAnsi" w:cstheme="minorHAnsi"/>
                <w:sz w:val="24"/>
                <w:szCs w:val="24"/>
              </w:rPr>
              <w:t>", zostały wystawione przez upoważnione podmioty inne niż wykonawca, wykonawca wspólnie ubiegający się o udzielenie zamówienia, podmiot udostępniający zasoby lub podwykonawca, zwane dalej "</w:t>
            </w:r>
            <w:r w:rsidRPr="002F2FE5">
              <w:rPr>
                <w:rFonts w:asciiTheme="minorHAnsi" w:eastAsia="Times New Roman" w:hAnsiTheme="minorHAnsi" w:cstheme="minorHAnsi"/>
                <w:sz w:val="24"/>
                <w:szCs w:val="24"/>
                <w:u w:val="single"/>
              </w:rPr>
              <w:t>upoważnionymi podmiotami</w:t>
            </w:r>
            <w:r w:rsidRPr="002F2FE5">
              <w:rPr>
                <w:rFonts w:asciiTheme="minorHAnsi" w:eastAsia="Times New Roman" w:hAnsiTheme="minorHAnsi" w:cstheme="minorHAnsi"/>
                <w:sz w:val="24"/>
                <w:szCs w:val="24"/>
              </w:rPr>
              <w:t>", jako dokument elektroniczny</w:t>
            </w:r>
          </w:p>
        </w:tc>
        <w:tc>
          <w:tcPr>
            <w:tcW w:w="0" w:type="auto"/>
            <w:tcBorders>
              <w:top w:val="single" w:sz="4" w:space="0" w:color="auto"/>
              <w:left w:val="single" w:sz="4" w:space="0" w:color="auto"/>
              <w:bottom w:val="single" w:sz="4" w:space="0" w:color="auto"/>
              <w:right w:val="single" w:sz="4" w:space="0" w:color="auto"/>
            </w:tcBorders>
            <w:hideMark/>
          </w:tcPr>
          <w:p w:rsidR="0056409B" w:rsidRPr="002F2FE5" w:rsidRDefault="0056409B" w:rsidP="0063334C">
            <w:pPr>
              <w:spacing w:after="0" w:line="276" w:lineRule="auto"/>
              <w:rPr>
                <w:rFonts w:asciiTheme="minorHAnsi" w:eastAsia="Times New Roman" w:hAnsiTheme="minorHAnsi" w:cstheme="minorHAnsi"/>
                <w:sz w:val="24"/>
                <w:szCs w:val="24"/>
              </w:rPr>
            </w:pPr>
            <w:r w:rsidRPr="002F2FE5">
              <w:rPr>
                <w:rFonts w:asciiTheme="minorHAnsi" w:eastAsia="Times New Roman" w:hAnsiTheme="minorHAnsi" w:cstheme="minorHAnsi"/>
                <w:sz w:val="24"/>
                <w:szCs w:val="24"/>
              </w:rPr>
              <w:t>przekazuje się ten dokument</w:t>
            </w:r>
          </w:p>
        </w:tc>
        <w:tc>
          <w:tcPr>
            <w:tcW w:w="0" w:type="auto"/>
            <w:tcBorders>
              <w:top w:val="single" w:sz="4" w:space="0" w:color="auto"/>
              <w:left w:val="single" w:sz="4" w:space="0" w:color="auto"/>
              <w:bottom w:val="single" w:sz="4" w:space="0" w:color="auto"/>
              <w:right w:val="single" w:sz="4" w:space="0" w:color="auto"/>
            </w:tcBorders>
            <w:hideMark/>
          </w:tcPr>
          <w:p w:rsidR="0056409B" w:rsidRPr="002F2FE5" w:rsidRDefault="0056409B" w:rsidP="0063334C">
            <w:pPr>
              <w:spacing w:after="0" w:line="276" w:lineRule="auto"/>
              <w:rPr>
                <w:rFonts w:asciiTheme="minorHAnsi" w:eastAsia="Times New Roman" w:hAnsiTheme="minorHAnsi" w:cstheme="minorHAnsi"/>
                <w:sz w:val="24"/>
                <w:szCs w:val="24"/>
              </w:rPr>
            </w:pPr>
            <w:r w:rsidRPr="002F2FE5">
              <w:rPr>
                <w:rFonts w:asciiTheme="minorHAnsi" w:eastAsia="Times New Roman" w:hAnsiTheme="minorHAnsi" w:cstheme="minorHAnsi"/>
                <w:sz w:val="24"/>
                <w:szCs w:val="24"/>
              </w:rPr>
              <w:t>nie dotyczy</w:t>
            </w:r>
          </w:p>
        </w:tc>
      </w:tr>
      <w:tr w:rsidR="00003C09" w:rsidRPr="002F2FE5"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2F2FE5" w:rsidRDefault="0056409B" w:rsidP="0063334C">
            <w:pPr>
              <w:widowControl w:val="0"/>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gdy podmiotowe środki dowodowe, inne dokumenty, lub </w:t>
            </w:r>
            <w:r w:rsidRPr="002F2FE5">
              <w:rPr>
                <w:rFonts w:asciiTheme="minorHAnsi" w:eastAsia="Times New Roman" w:hAnsiTheme="minorHAnsi" w:cstheme="minorHAnsi"/>
                <w:sz w:val="24"/>
                <w:szCs w:val="24"/>
                <w:u w:val="single"/>
                <w:lang w:eastAsia="pl-PL"/>
              </w:rPr>
              <w:t>dokumenty potwierdzające umocowanie do reprezentowania</w:t>
            </w:r>
            <w:r w:rsidRPr="002F2FE5">
              <w:rPr>
                <w:rFonts w:asciiTheme="minorHAnsi" w:eastAsia="Times New Roman" w:hAnsiTheme="minorHAnsi" w:cstheme="minorHAnsi"/>
                <w:sz w:val="24"/>
                <w:szCs w:val="24"/>
                <w:lang w:eastAsia="pl-PL"/>
              </w:rPr>
              <w:t xml:space="preserve">, zostały wystawione przez </w:t>
            </w:r>
            <w:r w:rsidRPr="002F2FE5">
              <w:rPr>
                <w:rFonts w:asciiTheme="minorHAnsi" w:eastAsia="Times New Roman" w:hAnsiTheme="minorHAnsi" w:cstheme="minorHAnsi"/>
                <w:sz w:val="24"/>
                <w:szCs w:val="24"/>
                <w:u w:val="single"/>
                <w:lang w:eastAsia="pl-PL"/>
              </w:rPr>
              <w:t>upoważnione podmioty</w:t>
            </w:r>
            <w:r w:rsidRPr="002F2FE5">
              <w:rPr>
                <w:rFonts w:asciiTheme="minorHAnsi" w:eastAsia="Times New Roman" w:hAnsiTheme="minorHAnsi" w:cstheme="minorHAnsi"/>
                <w:sz w:val="24"/>
                <w:szCs w:val="24"/>
                <w:lang w:eastAsia="pl-PL"/>
              </w:rPr>
              <w:t xml:space="preserve"> jako dokument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2F2FE5" w:rsidRDefault="0056409B" w:rsidP="0063334C">
            <w:pPr>
              <w:spacing w:after="0" w:line="276" w:lineRule="auto"/>
              <w:rPr>
                <w:rFonts w:asciiTheme="minorHAnsi" w:eastAsia="Times New Roman" w:hAnsiTheme="minorHAnsi" w:cstheme="minorHAnsi"/>
                <w:sz w:val="24"/>
                <w:szCs w:val="24"/>
              </w:rPr>
            </w:pPr>
            <w:r w:rsidRPr="002F2FE5">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poświadczające zgodność cyfrowego odwzorowania z dokumentem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2F2FE5" w:rsidRDefault="0056409B" w:rsidP="00CA7C48">
            <w:pPr>
              <w:widowControl w:val="0"/>
              <w:numPr>
                <w:ilvl w:val="0"/>
                <w:numId w:val="12"/>
              </w:numPr>
              <w:spacing w:after="0" w:line="276" w:lineRule="auto"/>
              <w:ind w:left="357"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Poświadczenia zgodności cyfrowego odwzorowania* z dokumentem w postaci papierowej  dokonuje w przypadku:</w:t>
            </w:r>
          </w:p>
          <w:p w:rsidR="0056409B" w:rsidRPr="002F2FE5" w:rsidRDefault="0056409B" w:rsidP="00CA7C48">
            <w:pPr>
              <w:widowControl w:val="0"/>
              <w:numPr>
                <w:ilvl w:val="0"/>
                <w:numId w:val="13"/>
              </w:numPr>
              <w:spacing w:after="0" w:line="276" w:lineRule="auto"/>
              <w:ind w:left="357"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podmiotowych środków dowodowych oraz dokumentów potwierdzających umocowanie do reprezentowania - odpowiednio wykonawca, wykonawca wspólnie ubiegający się o udzielenie zamówienia, podmiot udostępniający zasoby lub </w:t>
            </w:r>
            <w:r w:rsidRPr="002F2FE5">
              <w:rPr>
                <w:rFonts w:asciiTheme="minorHAnsi" w:eastAsia="Times New Roman" w:hAnsiTheme="minorHAnsi" w:cstheme="minorHAnsi"/>
                <w:sz w:val="24"/>
                <w:szCs w:val="24"/>
                <w:lang w:eastAsia="pl-PL"/>
              </w:rPr>
              <w:lastRenderedPageBreak/>
              <w:t>podwykonawca, w zakresie podmiotowych środków dowodowych lub dokumentów potwierdzających umocowanie do reprezentowania, które każdego z nich dotyczą;</w:t>
            </w:r>
          </w:p>
          <w:p w:rsidR="0056409B" w:rsidRPr="002F2FE5" w:rsidRDefault="0056409B" w:rsidP="00CA7C48">
            <w:pPr>
              <w:widowControl w:val="0"/>
              <w:numPr>
                <w:ilvl w:val="0"/>
                <w:numId w:val="13"/>
              </w:numPr>
              <w:spacing w:after="0" w:line="276" w:lineRule="auto"/>
              <w:ind w:left="357"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 innych dokumentów - odpowiednio wykonawca lub wykonawca wspólnie ubiegający się o udzielenie zamówienia, w zakresie dokumentów, które każdego z nich dotyczą.</w:t>
            </w:r>
          </w:p>
          <w:p w:rsidR="0056409B" w:rsidRPr="002F2FE5" w:rsidRDefault="0056409B" w:rsidP="00CA7C48">
            <w:pPr>
              <w:widowControl w:val="0"/>
              <w:numPr>
                <w:ilvl w:val="0"/>
                <w:numId w:val="12"/>
              </w:numPr>
              <w:spacing w:after="0" w:line="276" w:lineRule="auto"/>
              <w:ind w:left="360"/>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bl>
    <w:p w:rsidR="0056409B" w:rsidRPr="002F2FE5" w:rsidRDefault="0056409B" w:rsidP="0063334C">
      <w:pPr>
        <w:spacing w:after="0" w:line="276" w:lineRule="auto"/>
        <w:rPr>
          <w:rFonts w:asciiTheme="minorHAnsi" w:hAnsiTheme="minorHAnsi" w:cstheme="minorHAns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4161"/>
        <w:gridCol w:w="5407"/>
      </w:tblGrid>
      <w:tr w:rsidR="00003C09" w:rsidRPr="002F2FE5" w:rsidTr="00003C09">
        <w:trPr>
          <w:jc w:val="center"/>
        </w:trPr>
        <w:tc>
          <w:tcPr>
            <w:tcW w:w="5240" w:type="dxa"/>
            <w:vAlign w:val="center"/>
          </w:tcPr>
          <w:p w:rsidR="00003C09" w:rsidRPr="002F2FE5" w:rsidRDefault="00003C09" w:rsidP="0063334C">
            <w:pPr>
              <w:widowControl w:val="0"/>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podmiotowe środki dowodowe, w tym oświadczenie, o którym mowa w art. 117 ust. 4 ustawy, oraz zobowiązanie podmiotu udostępniającego zasoby, niewystawione przez </w:t>
            </w:r>
            <w:r w:rsidRPr="002F2FE5">
              <w:rPr>
                <w:rFonts w:asciiTheme="minorHAnsi" w:eastAsia="Times New Roman" w:hAnsiTheme="minorHAnsi" w:cstheme="minorHAnsi"/>
                <w:sz w:val="24"/>
                <w:szCs w:val="24"/>
                <w:u w:val="single"/>
                <w:lang w:eastAsia="pl-PL"/>
              </w:rPr>
              <w:t>upoważnione podmioty</w:t>
            </w:r>
            <w:r w:rsidRPr="002F2FE5">
              <w:rPr>
                <w:rFonts w:asciiTheme="minorHAnsi" w:eastAsia="Times New Roman" w:hAnsiTheme="minorHAnsi" w:cstheme="minorHAnsi"/>
                <w:sz w:val="24"/>
                <w:szCs w:val="24"/>
                <w:lang w:eastAsia="pl-PL"/>
              </w:rPr>
              <w:t xml:space="preserve">, oraz pełnomocnictwo </w:t>
            </w:r>
          </w:p>
        </w:tc>
        <w:tc>
          <w:tcPr>
            <w:tcW w:w="4042" w:type="dxa"/>
          </w:tcPr>
          <w:p w:rsidR="00003C09" w:rsidRPr="002F2FE5" w:rsidRDefault="00003C09" w:rsidP="0063334C">
            <w:p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przekazuje się w postaci elektronicznej i opatruje się kwalifikowanym podpisem elektronicznym, podpisem zaufanym lub podpisem osobistym.</w:t>
            </w:r>
          </w:p>
        </w:tc>
        <w:tc>
          <w:tcPr>
            <w:tcW w:w="5386" w:type="dxa"/>
          </w:tcPr>
          <w:p w:rsidR="00003C09" w:rsidRPr="002F2FE5" w:rsidRDefault="00003C09" w:rsidP="0063334C">
            <w:pPr>
              <w:widowControl w:val="0"/>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nie dotyczy</w:t>
            </w:r>
          </w:p>
        </w:tc>
      </w:tr>
      <w:tr w:rsidR="00003C09" w:rsidRPr="002F2FE5" w:rsidTr="00003C09">
        <w:trPr>
          <w:jc w:val="center"/>
        </w:trPr>
        <w:tc>
          <w:tcPr>
            <w:tcW w:w="5240" w:type="dxa"/>
          </w:tcPr>
          <w:p w:rsidR="00003C09" w:rsidRPr="002F2FE5" w:rsidRDefault="00003C09" w:rsidP="0063334C">
            <w:pPr>
              <w:widowControl w:val="0"/>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gdy podmiotowe środki dowodowe, w tym oświadczenie, o którym mowa w art. 117 ust. 4 ustawy, oraz zobowiązanie podmiotu udostępniającego zasoby, przedmiotowe środki dowodowe, niewystawione przez </w:t>
            </w:r>
            <w:r w:rsidRPr="002F2FE5">
              <w:rPr>
                <w:rFonts w:asciiTheme="minorHAnsi" w:eastAsia="Times New Roman" w:hAnsiTheme="minorHAnsi" w:cstheme="minorHAnsi"/>
                <w:sz w:val="24"/>
                <w:szCs w:val="24"/>
                <w:u w:val="single"/>
                <w:lang w:eastAsia="pl-PL"/>
              </w:rPr>
              <w:t>upoważnione podmioty</w:t>
            </w:r>
            <w:r w:rsidRPr="002F2FE5">
              <w:rPr>
                <w:rFonts w:asciiTheme="minorHAnsi" w:eastAsia="Times New Roman" w:hAnsiTheme="minorHAnsi" w:cstheme="minorHAnsi"/>
                <w:sz w:val="24"/>
                <w:szCs w:val="24"/>
                <w:lang w:eastAsia="pl-PL"/>
              </w:rPr>
              <w:t xml:space="preserve"> lub pełnomocnictwo, zostały sporządzone jako dokument w postaci papierowej i opatrzone własnoręcznym podpisem</w:t>
            </w:r>
          </w:p>
        </w:tc>
        <w:tc>
          <w:tcPr>
            <w:tcW w:w="4042" w:type="dxa"/>
          </w:tcPr>
          <w:p w:rsidR="00003C09" w:rsidRPr="002F2FE5" w:rsidRDefault="00003C09" w:rsidP="0063334C">
            <w:pPr>
              <w:widowControl w:val="0"/>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poświadczającym zgodność cyfrowego odwzorowania z dokumentem w postaci papierowej</w:t>
            </w:r>
          </w:p>
          <w:p w:rsidR="00003C09" w:rsidRPr="002F2FE5" w:rsidRDefault="00003C09" w:rsidP="0063334C">
            <w:pPr>
              <w:spacing w:after="0" w:line="276" w:lineRule="auto"/>
              <w:rPr>
                <w:rFonts w:asciiTheme="minorHAnsi" w:eastAsia="Times New Roman" w:hAnsiTheme="minorHAnsi" w:cstheme="minorHAnsi"/>
                <w:sz w:val="24"/>
                <w:szCs w:val="24"/>
                <w:lang w:eastAsia="pl-PL"/>
              </w:rPr>
            </w:pPr>
          </w:p>
        </w:tc>
        <w:tc>
          <w:tcPr>
            <w:tcW w:w="5386" w:type="dxa"/>
          </w:tcPr>
          <w:p w:rsidR="00003C09" w:rsidRPr="002F2FE5" w:rsidRDefault="00003C09" w:rsidP="00B24594">
            <w:pPr>
              <w:widowControl w:val="0"/>
              <w:numPr>
                <w:ilvl w:val="0"/>
                <w:numId w:val="33"/>
              </w:numPr>
              <w:spacing w:after="0" w:line="276" w:lineRule="auto"/>
              <w:ind w:left="357"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Poświadczenia zgodności cyfrowego odwzorowania* z dokumentem w postaci papierowej dokonuje w przypadku:</w:t>
            </w:r>
          </w:p>
          <w:p w:rsidR="00003C09" w:rsidRPr="002F2FE5" w:rsidRDefault="00003C09" w:rsidP="00B24594">
            <w:pPr>
              <w:widowControl w:val="0"/>
              <w:numPr>
                <w:ilvl w:val="0"/>
                <w:numId w:val="31"/>
              </w:numPr>
              <w:spacing w:after="0" w:line="276" w:lineRule="auto"/>
              <w:ind w:left="357"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podmiotowych środków dowodowych - odpowiednio wykonawca, wykonawca wspólnie ubiegający się o udzielenie zamówienia, podmiot udostępniający zasoby lub podwykonawca, w zakresie podmiotowych środków dowodowych, </w:t>
            </w:r>
            <w:r w:rsidRPr="002F2FE5">
              <w:rPr>
                <w:rFonts w:asciiTheme="minorHAnsi" w:eastAsia="Times New Roman" w:hAnsiTheme="minorHAnsi" w:cstheme="minorHAnsi"/>
                <w:sz w:val="24"/>
                <w:szCs w:val="24"/>
                <w:lang w:eastAsia="pl-PL"/>
              </w:rPr>
              <w:lastRenderedPageBreak/>
              <w:t>które każdego z nich dotyczą;</w:t>
            </w:r>
          </w:p>
          <w:p w:rsidR="00003C09" w:rsidRPr="002F2FE5" w:rsidRDefault="00003C09" w:rsidP="00B24594">
            <w:pPr>
              <w:widowControl w:val="0"/>
              <w:numPr>
                <w:ilvl w:val="0"/>
                <w:numId w:val="31"/>
              </w:numPr>
              <w:spacing w:after="0" w:line="276" w:lineRule="auto"/>
              <w:ind w:left="357"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oświadczenia, o którym mowa w art. 117 ust. 4 ustawy, lub zobowiązania podmiotu udostępniającego zasoby - odpowiednio wykonawca lub wykonawca wspólnie ubiegający się o udzielenie zamówienia;</w:t>
            </w:r>
          </w:p>
          <w:p w:rsidR="00003C09" w:rsidRPr="002F2FE5" w:rsidRDefault="00003C09" w:rsidP="00B24594">
            <w:pPr>
              <w:widowControl w:val="0"/>
              <w:numPr>
                <w:ilvl w:val="0"/>
                <w:numId w:val="31"/>
              </w:numPr>
              <w:spacing w:after="0" w:line="276" w:lineRule="auto"/>
              <w:ind w:left="357"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pełnomocnictwa - mocodawca.</w:t>
            </w:r>
          </w:p>
          <w:p w:rsidR="00003C09" w:rsidRPr="002F2FE5" w:rsidRDefault="00003C09" w:rsidP="00B24594">
            <w:pPr>
              <w:widowControl w:val="0"/>
              <w:numPr>
                <w:ilvl w:val="0"/>
                <w:numId w:val="32"/>
              </w:numPr>
              <w:spacing w:after="0" w:line="276" w:lineRule="auto"/>
              <w:ind w:left="360"/>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r w:rsidR="00003C09" w:rsidRPr="002F2FE5" w:rsidTr="00B91FFB">
        <w:trPr>
          <w:jc w:val="center"/>
        </w:trPr>
        <w:tc>
          <w:tcPr>
            <w:tcW w:w="0" w:type="auto"/>
            <w:gridSpan w:val="3"/>
            <w:vAlign w:val="center"/>
          </w:tcPr>
          <w:p w:rsidR="00003C09" w:rsidRPr="002F2FE5" w:rsidRDefault="00003C09" w:rsidP="0063334C">
            <w:pPr>
              <w:widowControl w:val="0"/>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lastRenderedPageBreak/>
              <w:t xml:space="preserve">*Przez </w:t>
            </w:r>
            <w:r w:rsidRPr="002F2FE5">
              <w:rPr>
                <w:rFonts w:asciiTheme="minorHAnsi" w:eastAsia="Times New Roman" w:hAnsiTheme="minorHAnsi" w:cstheme="minorHAnsi"/>
                <w:sz w:val="24"/>
                <w:szCs w:val="24"/>
                <w:u w:val="single"/>
                <w:lang w:eastAsia="pl-PL"/>
              </w:rPr>
              <w:t>cyfrowe odwzorowanie</w:t>
            </w:r>
            <w:r w:rsidRPr="002F2FE5">
              <w:rPr>
                <w:rFonts w:asciiTheme="minorHAnsi" w:eastAsia="Times New Roman" w:hAnsiTheme="minorHAnsi" w:cstheme="minorHAnsi"/>
                <w:sz w:val="24"/>
                <w:szCs w:val="24"/>
                <w:lang w:eastAsia="pl-PL"/>
              </w:rPr>
              <w:t xml:space="preserve"> należy rozumieć dokument elektroniczny będący kopią elektroniczną treści zapisanej w postaci papierowej, umożliwiający zapoznanie się z tą treścią i jej zrozumienie, bez konieczności bezpośredniego dostępu do oryginału.</w:t>
            </w:r>
          </w:p>
        </w:tc>
      </w:tr>
    </w:tbl>
    <w:p w:rsidR="0056409B" w:rsidRPr="002F2FE5" w:rsidRDefault="0056409B" w:rsidP="0063334C">
      <w:pPr>
        <w:spacing w:after="0" w:line="276" w:lineRule="auto"/>
        <w:rPr>
          <w:rFonts w:asciiTheme="minorHAnsi" w:hAnsiTheme="minorHAnsi" w:cstheme="minorHAnsi"/>
          <w:b/>
          <w:caps/>
          <w:sz w:val="24"/>
          <w:szCs w:val="24"/>
          <w:lang w:val="x-none"/>
        </w:rPr>
        <w:sectPr w:rsidR="0056409B" w:rsidRPr="002F2FE5">
          <w:pgSz w:w="16838" w:h="11906" w:orient="landscape"/>
          <w:pgMar w:top="1440" w:right="1080" w:bottom="1440" w:left="1080" w:header="708" w:footer="708" w:gutter="0"/>
          <w:cols w:space="708"/>
        </w:sectPr>
      </w:pPr>
    </w:p>
    <w:p w:rsidR="0056409B" w:rsidRPr="002F2FE5" w:rsidRDefault="0056409B" w:rsidP="0063334C">
      <w:pPr>
        <w:pStyle w:val="Nagwek1"/>
        <w:spacing w:line="276" w:lineRule="auto"/>
        <w:rPr>
          <w:rFonts w:asciiTheme="minorHAnsi" w:hAnsiTheme="minorHAnsi" w:cstheme="minorHAnsi"/>
          <w:sz w:val="24"/>
          <w:szCs w:val="24"/>
        </w:rPr>
      </w:pPr>
      <w:bookmarkStart w:id="12" w:name="_Toc61256830"/>
      <w:bookmarkEnd w:id="5"/>
      <w:r w:rsidRPr="002F2FE5">
        <w:rPr>
          <w:rFonts w:asciiTheme="minorHAnsi" w:hAnsiTheme="minorHAnsi" w:cstheme="minorHAnsi"/>
          <w:sz w:val="24"/>
          <w:szCs w:val="24"/>
        </w:rPr>
        <w:lastRenderedPageBreak/>
        <w:t>Informacje o środkach komunikacji elektronicznej, przy użyciu których Zamawiający będzie komunikowa ł się z wykonawcami, oraz informacje o</w:t>
      </w:r>
      <w:r w:rsidRPr="002F2FE5">
        <w:rPr>
          <w:rFonts w:asciiTheme="minorHAnsi" w:hAnsiTheme="minorHAnsi" w:cstheme="minorHAnsi"/>
          <w:sz w:val="24"/>
          <w:szCs w:val="24"/>
          <w:lang w:val="pl-PL"/>
        </w:rPr>
        <w:t> </w:t>
      </w:r>
      <w:r w:rsidRPr="002F2FE5">
        <w:rPr>
          <w:rFonts w:asciiTheme="minorHAnsi" w:hAnsiTheme="minorHAnsi" w:cstheme="minorHAnsi"/>
          <w:sz w:val="24"/>
          <w:szCs w:val="24"/>
        </w:rPr>
        <w:t>wymaganiach technicznych i organizacyjnych sporządzania, wysyłania i</w:t>
      </w:r>
      <w:r w:rsidRPr="002F2FE5">
        <w:rPr>
          <w:rFonts w:asciiTheme="minorHAnsi" w:hAnsiTheme="minorHAnsi" w:cstheme="minorHAnsi"/>
          <w:sz w:val="24"/>
          <w:szCs w:val="24"/>
          <w:lang w:val="pl-PL"/>
        </w:rPr>
        <w:t> </w:t>
      </w:r>
      <w:r w:rsidRPr="002F2FE5">
        <w:rPr>
          <w:rFonts w:asciiTheme="minorHAnsi" w:hAnsiTheme="minorHAnsi" w:cstheme="minorHAnsi"/>
          <w:sz w:val="24"/>
          <w:szCs w:val="24"/>
        </w:rPr>
        <w:t>odbierania korespondencji elektronicznej</w:t>
      </w:r>
      <w:bookmarkEnd w:id="12"/>
    </w:p>
    <w:p w:rsidR="0056409B" w:rsidRPr="002F2FE5" w:rsidRDefault="0056409B" w:rsidP="00CA7C48">
      <w:pPr>
        <w:widowControl w:val="0"/>
        <w:numPr>
          <w:ilvl w:val="0"/>
          <w:numId w:val="14"/>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 postępowaniu o udzielenie zamówienia komunikacja między Zamawiającym a Wykonawcami, w tym wszelkie oświadczenia, wnioski, zawiadomienia oraz informacje, przekazywane są elektronicznie za pośrednictwem platformazakupowa.pl (dalej jako „Platforma”) pod adresem:</w:t>
      </w:r>
      <w:r w:rsidR="003073D7" w:rsidRPr="002F2FE5">
        <w:rPr>
          <w:rFonts w:asciiTheme="minorHAnsi" w:eastAsia="Times New Roman" w:hAnsiTheme="minorHAnsi" w:cstheme="minorHAnsi"/>
          <w:sz w:val="24"/>
          <w:szCs w:val="24"/>
          <w:lang w:eastAsia="pl-PL"/>
        </w:rPr>
        <w:t xml:space="preserve"> </w:t>
      </w:r>
      <w:hyperlink r:id="rId16" w:history="1">
        <w:r w:rsidR="003073D7" w:rsidRPr="002F2FE5">
          <w:rPr>
            <w:rStyle w:val="Hipercze"/>
            <w:rFonts w:asciiTheme="minorHAnsi" w:eastAsia="Times New Roman" w:hAnsiTheme="minorHAnsi" w:cstheme="minorHAnsi"/>
            <w:b/>
            <w:sz w:val="24"/>
            <w:szCs w:val="24"/>
            <w:lang w:eastAsia="pl-PL"/>
          </w:rPr>
          <w:t>https://platformazakupowa.pl/pn/aleksandrow-lodzki</w:t>
        </w:r>
      </w:hyperlink>
      <w:r w:rsidR="003073D7" w:rsidRPr="002F2FE5">
        <w:rPr>
          <w:rFonts w:asciiTheme="minorHAnsi" w:eastAsia="Times New Roman" w:hAnsiTheme="minorHAnsi" w:cstheme="minorHAnsi"/>
          <w:sz w:val="24"/>
          <w:szCs w:val="24"/>
          <w:lang w:eastAsia="pl-PL"/>
        </w:rPr>
        <w:t xml:space="preserve"> </w:t>
      </w:r>
      <w:r w:rsidRPr="002F2FE5">
        <w:rPr>
          <w:rFonts w:asciiTheme="minorHAnsi" w:eastAsia="Times New Roman" w:hAnsiTheme="minorHAnsi" w:cstheme="minorHAnsi"/>
          <w:sz w:val="24"/>
          <w:szCs w:val="24"/>
          <w:lang w:eastAsia="pl-PL"/>
        </w:rPr>
        <w:t xml:space="preserve">i formularza </w:t>
      </w:r>
      <w:r w:rsidRPr="002F2FE5">
        <w:rPr>
          <w:rFonts w:asciiTheme="minorHAnsi" w:eastAsia="Times New Roman" w:hAnsiTheme="minorHAnsi" w:cstheme="minorHAnsi"/>
          <w:b/>
          <w:sz w:val="24"/>
          <w:szCs w:val="24"/>
          <w:lang w:eastAsia="pl-PL"/>
        </w:rPr>
        <w:t>„Wyślij wiadomość do zamawiającego”</w:t>
      </w:r>
      <w:r w:rsidRPr="002F2FE5">
        <w:rPr>
          <w:rFonts w:asciiTheme="minorHAnsi" w:eastAsia="Times New Roman" w:hAnsiTheme="minorHAnsi" w:cstheme="minorHAnsi"/>
          <w:sz w:val="24"/>
          <w:szCs w:val="24"/>
          <w:lang w:eastAsia="pl-PL"/>
        </w:rPr>
        <w:t xml:space="preserve"> dostępnego na stronie dotyczącej danego postępowania </w:t>
      </w:r>
      <w:r w:rsidRPr="002F2FE5">
        <w:rPr>
          <w:rFonts w:asciiTheme="minorHAnsi" w:eastAsia="Times New Roman" w:hAnsiTheme="minorHAnsi" w:cstheme="minorHAnsi"/>
          <w:b/>
          <w:sz w:val="24"/>
          <w:szCs w:val="24"/>
          <w:lang w:eastAsia="pl-PL"/>
        </w:rPr>
        <w:t>(nie dotyczy składania ofert).</w:t>
      </w:r>
      <w:r w:rsidRPr="002F2FE5">
        <w:rPr>
          <w:rFonts w:asciiTheme="minorHAnsi" w:eastAsia="Times New Roman" w:hAnsiTheme="minorHAnsi" w:cstheme="minorHAnsi"/>
          <w:sz w:val="24"/>
          <w:szCs w:val="24"/>
          <w:lang w:eastAsia="pl-PL"/>
        </w:rPr>
        <w:t xml:space="preserve"> </w:t>
      </w:r>
    </w:p>
    <w:p w:rsidR="0056409B" w:rsidRPr="002F2FE5" w:rsidRDefault="0056409B" w:rsidP="00CA7C48">
      <w:pPr>
        <w:widowControl w:val="0"/>
        <w:numPr>
          <w:ilvl w:val="0"/>
          <w:numId w:val="14"/>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W sytuacjach awaryjnych np. w przypadku niedziałania Platformy, Zamawiający dopuszcza komunikację za pomocą poczty elektronicznej na adres: </w:t>
      </w:r>
      <w:hyperlink r:id="rId17" w:history="1">
        <w:r w:rsidR="00616656" w:rsidRPr="002F2FE5">
          <w:rPr>
            <w:rStyle w:val="Hipercze"/>
            <w:rFonts w:asciiTheme="minorHAnsi" w:eastAsia="Times New Roman" w:hAnsiTheme="minorHAnsi" w:cstheme="minorHAnsi"/>
            <w:b/>
            <w:sz w:val="24"/>
            <w:szCs w:val="24"/>
            <w:lang w:eastAsia="pl-PL"/>
          </w:rPr>
          <w:t>przetargi@aleksandrow-lodzki.pl</w:t>
        </w:r>
      </w:hyperlink>
      <w:r w:rsidRPr="002F2FE5">
        <w:rPr>
          <w:rFonts w:asciiTheme="minorHAnsi" w:eastAsia="Times New Roman" w:hAnsiTheme="minorHAnsi" w:cstheme="minorHAnsi"/>
          <w:b/>
          <w:sz w:val="24"/>
          <w:szCs w:val="24"/>
          <w:lang w:eastAsia="pl-PL"/>
        </w:rPr>
        <w:t xml:space="preserve"> (nie dotyczy składania ofert).</w:t>
      </w:r>
    </w:p>
    <w:p w:rsidR="0056409B" w:rsidRPr="002F2FE5" w:rsidRDefault="0056409B" w:rsidP="00CA7C48">
      <w:pPr>
        <w:widowControl w:val="0"/>
        <w:numPr>
          <w:ilvl w:val="0"/>
          <w:numId w:val="14"/>
        </w:numPr>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Korzystanie z platformy zakupowej przez Wykonawcę jest bezpłatne.</w:t>
      </w:r>
    </w:p>
    <w:p w:rsidR="0056409B" w:rsidRPr="002F2FE5" w:rsidRDefault="0056409B" w:rsidP="00CA7C48">
      <w:pPr>
        <w:widowControl w:val="0"/>
        <w:numPr>
          <w:ilvl w:val="0"/>
          <w:numId w:val="14"/>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Wykonawca przystępując do niniejszego postępowania o udzielenie zamówienia publicznego: </w:t>
      </w:r>
    </w:p>
    <w:p w:rsidR="0056409B" w:rsidRPr="002F2FE5" w:rsidRDefault="0056409B" w:rsidP="00CA7C48">
      <w:pPr>
        <w:widowControl w:val="0"/>
        <w:numPr>
          <w:ilvl w:val="1"/>
          <w:numId w:val="14"/>
        </w:numPr>
        <w:spacing w:after="0" w:line="276" w:lineRule="auto"/>
        <w:ind w:left="714"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akceptuje warunki korzystania z Platformy, określone w Regulaminie zamieszczonym na stronie internetowej pod linkiem w zakładce „Regulamin" oraz uznaje go za wiążący.</w:t>
      </w:r>
    </w:p>
    <w:p w:rsidR="0056409B" w:rsidRPr="002F2FE5" w:rsidRDefault="0056409B" w:rsidP="00CA7C48">
      <w:pPr>
        <w:widowControl w:val="0"/>
        <w:numPr>
          <w:ilvl w:val="1"/>
          <w:numId w:val="14"/>
        </w:numPr>
        <w:spacing w:after="0" w:line="276" w:lineRule="auto"/>
        <w:ind w:left="714"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zapoznał i stosuje się do Instrukcji składania ofert dostępnej pod adresem:</w:t>
      </w:r>
    </w:p>
    <w:p w:rsidR="00451E83" w:rsidRPr="002F2FE5" w:rsidRDefault="004D6B1A" w:rsidP="0063334C">
      <w:pPr>
        <w:widowControl w:val="0"/>
        <w:spacing w:after="0" w:line="276" w:lineRule="auto"/>
        <w:ind w:left="714"/>
        <w:rPr>
          <w:rFonts w:asciiTheme="minorHAnsi" w:hAnsiTheme="minorHAnsi" w:cstheme="minorHAnsi"/>
          <w:sz w:val="24"/>
          <w:szCs w:val="24"/>
        </w:rPr>
      </w:pPr>
      <w:hyperlink r:id="rId18" w:history="1">
        <w:r w:rsidR="00451E83" w:rsidRPr="002F2FE5">
          <w:rPr>
            <w:rStyle w:val="Hipercze"/>
            <w:rFonts w:asciiTheme="minorHAnsi" w:eastAsia="Times New Roman" w:hAnsiTheme="minorHAnsi" w:cstheme="minorHAnsi"/>
            <w:sz w:val="24"/>
            <w:szCs w:val="24"/>
            <w:lang w:eastAsia="pl-PL"/>
          </w:rPr>
          <w:t>https://platformazakupowa.pl/strona/45-instrukcje</w:t>
        </w:r>
      </w:hyperlink>
    </w:p>
    <w:p w:rsidR="0056409B" w:rsidRPr="002F2FE5" w:rsidRDefault="0056409B" w:rsidP="00CA7C48">
      <w:pPr>
        <w:widowControl w:val="0"/>
        <w:numPr>
          <w:ilvl w:val="0"/>
          <w:numId w:val="14"/>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w:t>
      </w:r>
    </w:p>
    <w:p w:rsidR="0056409B" w:rsidRPr="002F2FE5" w:rsidRDefault="0056409B" w:rsidP="00CA7C48">
      <w:pPr>
        <w:widowControl w:val="0"/>
        <w:numPr>
          <w:ilvl w:val="0"/>
          <w:numId w:val="15"/>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stały dostęp do sieci Internet o gwarantowanej przepustowości nie mniejszej niż 512 </w:t>
      </w:r>
      <w:proofErr w:type="spellStart"/>
      <w:r w:rsidRPr="002F2FE5">
        <w:rPr>
          <w:rFonts w:asciiTheme="minorHAnsi" w:eastAsia="Times New Roman" w:hAnsiTheme="minorHAnsi" w:cstheme="minorHAnsi"/>
          <w:sz w:val="24"/>
          <w:szCs w:val="24"/>
          <w:lang w:eastAsia="pl-PL"/>
        </w:rPr>
        <w:t>kb</w:t>
      </w:r>
      <w:proofErr w:type="spellEnd"/>
      <w:r w:rsidRPr="002F2FE5">
        <w:rPr>
          <w:rFonts w:asciiTheme="minorHAnsi" w:eastAsia="Times New Roman" w:hAnsiTheme="minorHAnsi" w:cstheme="minorHAnsi"/>
          <w:sz w:val="24"/>
          <w:szCs w:val="24"/>
          <w:lang w:eastAsia="pl-PL"/>
        </w:rPr>
        <w:t>/s,</w:t>
      </w:r>
    </w:p>
    <w:p w:rsidR="0056409B" w:rsidRPr="002F2FE5" w:rsidRDefault="0056409B" w:rsidP="00CA7C48">
      <w:pPr>
        <w:widowControl w:val="0"/>
        <w:numPr>
          <w:ilvl w:val="0"/>
          <w:numId w:val="15"/>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rsidR="0056409B" w:rsidRPr="002F2FE5" w:rsidRDefault="0056409B" w:rsidP="00CA7C48">
      <w:pPr>
        <w:widowControl w:val="0"/>
        <w:numPr>
          <w:ilvl w:val="0"/>
          <w:numId w:val="15"/>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zainstalowana dowolna przeglądarka internetowa, w przypadku Internet Explorer minimalnie wersja 10 0.,</w:t>
      </w:r>
    </w:p>
    <w:p w:rsidR="0056409B" w:rsidRPr="002F2FE5" w:rsidRDefault="0056409B" w:rsidP="00CA7C48">
      <w:pPr>
        <w:widowControl w:val="0"/>
        <w:numPr>
          <w:ilvl w:val="0"/>
          <w:numId w:val="15"/>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włączona obsługa JavaScript,</w:t>
      </w:r>
    </w:p>
    <w:p w:rsidR="0056409B" w:rsidRPr="002F2FE5" w:rsidRDefault="0056409B" w:rsidP="00CA7C48">
      <w:pPr>
        <w:widowControl w:val="0"/>
        <w:numPr>
          <w:ilvl w:val="0"/>
          <w:numId w:val="15"/>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zainstalowany program Adobe </w:t>
      </w:r>
      <w:proofErr w:type="spellStart"/>
      <w:r w:rsidRPr="002F2FE5">
        <w:rPr>
          <w:rFonts w:asciiTheme="minorHAnsi" w:eastAsia="Times New Roman" w:hAnsiTheme="minorHAnsi" w:cstheme="minorHAnsi"/>
          <w:sz w:val="24"/>
          <w:szCs w:val="24"/>
          <w:lang w:eastAsia="pl-PL"/>
        </w:rPr>
        <w:t>Acrobat</w:t>
      </w:r>
      <w:proofErr w:type="spellEnd"/>
      <w:r w:rsidRPr="002F2FE5">
        <w:rPr>
          <w:rFonts w:asciiTheme="minorHAnsi" w:eastAsia="Times New Roman" w:hAnsiTheme="minorHAnsi" w:cstheme="minorHAnsi"/>
          <w:sz w:val="24"/>
          <w:szCs w:val="24"/>
          <w:lang w:eastAsia="pl-PL"/>
        </w:rPr>
        <w:t xml:space="preserve"> Reader, lub inny obsługujący format plików .pdf,</w:t>
      </w:r>
    </w:p>
    <w:p w:rsidR="0056409B" w:rsidRPr="002F2FE5" w:rsidRDefault="0056409B" w:rsidP="00CA7C48">
      <w:pPr>
        <w:widowControl w:val="0"/>
        <w:numPr>
          <w:ilvl w:val="0"/>
          <w:numId w:val="15"/>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Platforma działa według standardu przyjętego w komunikacji sieciowej - kodowanie UTF8,</w:t>
      </w:r>
    </w:p>
    <w:p w:rsidR="0056409B" w:rsidRPr="002F2FE5" w:rsidRDefault="0056409B" w:rsidP="00CA7C48">
      <w:pPr>
        <w:widowControl w:val="0"/>
        <w:numPr>
          <w:ilvl w:val="0"/>
          <w:numId w:val="15"/>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oznaczenie czasu odbioru danych przez platformę zakupową stanowi datę oraz dokładny czas (</w:t>
      </w:r>
      <w:proofErr w:type="spellStart"/>
      <w:r w:rsidRPr="002F2FE5">
        <w:rPr>
          <w:rFonts w:asciiTheme="minorHAnsi" w:eastAsia="Times New Roman" w:hAnsiTheme="minorHAnsi" w:cstheme="minorHAnsi"/>
          <w:sz w:val="24"/>
          <w:szCs w:val="24"/>
          <w:lang w:eastAsia="pl-PL"/>
        </w:rPr>
        <w:t>hh:mm:ss</w:t>
      </w:r>
      <w:proofErr w:type="spellEnd"/>
      <w:r w:rsidRPr="002F2FE5">
        <w:rPr>
          <w:rFonts w:asciiTheme="minorHAnsi" w:eastAsia="Times New Roman" w:hAnsiTheme="minorHAnsi" w:cstheme="minorHAnsi"/>
          <w:sz w:val="24"/>
          <w:szCs w:val="24"/>
          <w:lang w:eastAsia="pl-PL"/>
        </w:rPr>
        <w:t>) generowany wg. czasu lokalnego serwera synchronizowanego z zegarem Głównego Urzędu Miar.</w:t>
      </w:r>
    </w:p>
    <w:p w:rsidR="0056409B" w:rsidRPr="002F2FE5" w:rsidRDefault="0056409B" w:rsidP="00CA7C48">
      <w:pPr>
        <w:widowControl w:val="0"/>
        <w:numPr>
          <w:ilvl w:val="0"/>
          <w:numId w:val="14"/>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Za datę przekazania składanych dokumentów, oświadczeń, wniosków (innych niż wnioski o dopuszczenie do udziału w postępowaniu), zawiadomień, zapytań oraz przekazywanie informacji uznaje się kliknięcie przycisku </w:t>
      </w:r>
      <w:r w:rsidRPr="002F2FE5">
        <w:rPr>
          <w:rFonts w:asciiTheme="minorHAnsi" w:eastAsia="Times New Roman" w:hAnsiTheme="minorHAnsi" w:cstheme="minorHAnsi"/>
          <w:b/>
          <w:sz w:val="24"/>
          <w:szCs w:val="24"/>
          <w:lang w:eastAsia="pl-PL"/>
        </w:rPr>
        <w:t>„Wyślij wiadomość do zamawiającego”</w:t>
      </w:r>
      <w:r w:rsidRPr="002F2FE5">
        <w:rPr>
          <w:rFonts w:asciiTheme="minorHAnsi" w:eastAsia="Times New Roman" w:hAnsiTheme="minorHAnsi" w:cstheme="minorHAnsi"/>
          <w:sz w:val="24"/>
          <w:szCs w:val="24"/>
          <w:lang w:eastAsia="pl-PL"/>
        </w:rPr>
        <w:t xml:space="preserve"> po których pojawi się komunikat, że wiadomość została wysłana do Zamawiającego.</w:t>
      </w:r>
    </w:p>
    <w:p w:rsidR="0056409B" w:rsidRPr="002F2FE5" w:rsidRDefault="0056409B" w:rsidP="00CA7C48">
      <w:pPr>
        <w:widowControl w:val="0"/>
        <w:numPr>
          <w:ilvl w:val="0"/>
          <w:numId w:val="14"/>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lastRenderedPageBreak/>
        <w:t xml:space="preserve">Zamawiający zamieści na stronie internetowej </w:t>
      </w:r>
      <w:hyperlink r:id="rId19" w:history="1">
        <w:r w:rsidR="003073D7" w:rsidRPr="002F2FE5">
          <w:rPr>
            <w:rStyle w:val="Hipercze"/>
            <w:rFonts w:asciiTheme="minorHAnsi" w:eastAsia="Times New Roman" w:hAnsiTheme="minorHAnsi" w:cstheme="minorHAnsi"/>
            <w:sz w:val="24"/>
            <w:szCs w:val="24"/>
            <w:lang w:eastAsia="pl-PL"/>
          </w:rPr>
          <w:t>https://platformazakupowa.pl/pn/aleksandrow-lodzki</w:t>
        </w:r>
      </w:hyperlink>
      <w:r w:rsidR="003073D7" w:rsidRPr="002F2FE5">
        <w:rPr>
          <w:rFonts w:asciiTheme="minorHAnsi" w:eastAsia="Times New Roman" w:hAnsiTheme="minorHAnsi" w:cstheme="minorHAnsi"/>
          <w:sz w:val="24"/>
          <w:szCs w:val="24"/>
          <w:lang w:eastAsia="pl-PL"/>
        </w:rPr>
        <w:t xml:space="preserve"> </w:t>
      </w:r>
      <w:r w:rsidRPr="002F2FE5">
        <w:rPr>
          <w:rFonts w:asciiTheme="minorHAnsi" w:eastAsia="Times New Roman" w:hAnsiTheme="minorHAnsi" w:cstheme="minorHAnsi"/>
          <w:sz w:val="24"/>
          <w:szCs w:val="24"/>
          <w:lang w:eastAsia="pl-PL"/>
        </w:rPr>
        <w:t xml:space="preserve">dokumenty określone w przepisach ustawy </w:t>
      </w:r>
      <w:proofErr w:type="spellStart"/>
      <w:r w:rsidRPr="002F2FE5">
        <w:rPr>
          <w:rFonts w:asciiTheme="minorHAnsi" w:eastAsia="Times New Roman" w:hAnsiTheme="minorHAnsi" w:cstheme="minorHAnsi"/>
          <w:sz w:val="24"/>
          <w:szCs w:val="24"/>
          <w:lang w:eastAsia="pl-PL"/>
        </w:rPr>
        <w:t>Pzp</w:t>
      </w:r>
      <w:proofErr w:type="spellEnd"/>
      <w:r w:rsidRPr="002F2FE5">
        <w:rPr>
          <w:rFonts w:asciiTheme="minorHAnsi" w:eastAsia="Times New Roman" w:hAnsiTheme="minorHAnsi" w:cstheme="minorHAnsi"/>
          <w:sz w:val="24"/>
          <w:szCs w:val="24"/>
          <w:lang w:eastAsia="pl-PL"/>
        </w:rPr>
        <w:t>.</w:t>
      </w:r>
    </w:p>
    <w:p w:rsidR="0056409B" w:rsidRPr="002F2FE5" w:rsidRDefault="0056409B" w:rsidP="00CA7C48">
      <w:pPr>
        <w:widowControl w:val="0"/>
        <w:numPr>
          <w:ilvl w:val="0"/>
          <w:numId w:val="14"/>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Wykonawca może zwrócić się do Zamawiającego z pisemną prośbą o wyjaśnienie treści SWZ za pośrednictwem Platformy i formularza </w:t>
      </w:r>
      <w:r w:rsidRPr="002F2FE5">
        <w:rPr>
          <w:rFonts w:asciiTheme="minorHAnsi" w:eastAsia="Times New Roman" w:hAnsiTheme="minorHAnsi" w:cstheme="minorHAnsi"/>
          <w:b/>
          <w:sz w:val="24"/>
          <w:szCs w:val="24"/>
          <w:lang w:eastAsia="pl-PL"/>
        </w:rPr>
        <w:t>„Wyślij wiadomość do zamawiającego”</w:t>
      </w:r>
      <w:r w:rsidRPr="002F2FE5">
        <w:rPr>
          <w:rFonts w:asciiTheme="minorHAnsi" w:eastAsia="Times New Roman" w:hAnsiTheme="minorHAnsi" w:cstheme="minorHAnsi"/>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odpowiednio ofert.</w:t>
      </w:r>
    </w:p>
    <w:p w:rsidR="0056409B" w:rsidRPr="002F2FE5" w:rsidRDefault="0056409B" w:rsidP="00CA7C48">
      <w:pPr>
        <w:widowControl w:val="0"/>
        <w:numPr>
          <w:ilvl w:val="0"/>
          <w:numId w:val="14"/>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 przypadku rozbieżności pomiędzy treścią niniejszej SWZ a treścią udzielonych odpowiedzi jako obowiązującą należy przyjąć treść pisma zawierającego późniejsze oświadczenie Zamawiającego.</w:t>
      </w:r>
    </w:p>
    <w:p w:rsidR="0056409B" w:rsidRPr="002F2FE5" w:rsidRDefault="0056409B" w:rsidP="00CA7C48">
      <w:pPr>
        <w:widowControl w:val="0"/>
        <w:numPr>
          <w:ilvl w:val="0"/>
          <w:numId w:val="14"/>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2F2FE5">
        <w:rPr>
          <w:rFonts w:asciiTheme="minorHAnsi" w:eastAsia="Times New Roman" w:hAnsiTheme="minorHAnsi" w:cstheme="minorHAnsi"/>
          <w:b/>
          <w:sz w:val="24"/>
          <w:szCs w:val="24"/>
          <w:lang w:eastAsia="pl-PL"/>
        </w:rPr>
        <w:t>„Komunikaty”</w:t>
      </w:r>
      <w:r w:rsidRPr="002F2FE5">
        <w:rPr>
          <w:rFonts w:asciiTheme="minorHAnsi" w:eastAsia="Times New Roman" w:hAnsiTheme="minorHAnsi" w:cstheme="minorHAnsi"/>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6409B" w:rsidRPr="002F2FE5" w:rsidRDefault="0056409B" w:rsidP="00CA7C48">
      <w:pPr>
        <w:widowControl w:val="0"/>
        <w:numPr>
          <w:ilvl w:val="0"/>
          <w:numId w:val="14"/>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Wykonawca jako podmiot profesjonalny ma obowiązek sprawdzania komunikatów i wiadomości bezpośrednio na Platformie przesłanych przez Zamawiającego, gdyż system powiadomień może ulec awarii lub powiadomienie może trafić do folderu SPAM.</w:t>
      </w:r>
    </w:p>
    <w:p w:rsidR="0056409B" w:rsidRPr="002F2FE5" w:rsidRDefault="0056409B" w:rsidP="00CA7C48">
      <w:pPr>
        <w:widowControl w:val="0"/>
        <w:numPr>
          <w:ilvl w:val="0"/>
          <w:numId w:val="14"/>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Zamawiający nie ponosi odpowiedzialności za złożenie oferty w sposób niezgodny z Instrukcją korzystania z</w:t>
      </w:r>
      <w:r w:rsidR="006E0677" w:rsidRPr="002F2FE5">
        <w:rPr>
          <w:rFonts w:asciiTheme="minorHAnsi" w:eastAsia="Times New Roman" w:hAnsiTheme="minorHAnsi" w:cstheme="minorHAnsi"/>
          <w:sz w:val="24"/>
          <w:szCs w:val="24"/>
          <w:lang w:eastAsia="pl-PL"/>
        </w:rPr>
        <w:t xml:space="preserve"> </w:t>
      </w:r>
      <w:r w:rsidRPr="002F2FE5">
        <w:rPr>
          <w:rFonts w:asciiTheme="minorHAnsi" w:eastAsia="Times New Roman" w:hAnsiTheme="minorHAnsi" w:cstheme="minorHAnsi"/>
          <w:sz w:val="24"/>
          <w:szCs w:val="24"/>
          <w:lang w:eastAsia="pl-PL"/>
        </w:rPr>
        <w:t xml:space="preserve">Platformy, w szczególności za sytuację, gdy zamawiający zapozna się z treścią oferty przed upływem terminu składania ofert (np. złożenie oferty w zakładce </w:t>
      </w:r>
      <w:r w:rsidRPr="002F2FE5">
        <w:rPr>
          <w:rFonts w:asciiTheme="minorHAnsi" w:eastAsia="Times New Roman" w:hAnsiTheme="minorHAnsi" w:cstheme="minorHAnsi"/>
          <w:b/>
          <w:sz w:val="24"/>
          <w:szCs w:val="24"/>
          <w:lang w:eastAsia="pl-PL"/>
        </w:rPr>
        <w:t>„Wyślij wiadomość do zamawiającego”</w:t>
      </w:r>
      <w:r w:rsidRPr="002F2FE5">
        <w:rPr>
          <w:rFonts w:asciiTheme="minorHAnsi" w:eastAsia="Times New Roman" w:hAnsiTheme="minorHAnsi" w:cstheme="minorHAnsi"/>
          <w:sz w:val="24"/>
          <w:szCs w:val="24"/>
          <w:lang w:eastAsia="pl-PL"/>
        </w:rPr>
        <w:t xml:space="preserve">). </w:t>
      </w:r>
    </w:p>
    <w:p w:rsidR="0056409B" w:rsidRPr="002F2FE5" w:rsidRDefault="0056409B" w:rsidP="00CA7C48">
      <w:pPr>
        <w:widowControl w:val="0"/>
        <w:numPr>
          <w:ilvl w:val="0"/>
          <w:numId w:val="14"/>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2F2FE5">
        <w:rPr>
          <w:rFonts w:asciiTheme="minorHAnsi" w:eastAsia="Times New Roman" w:hAnsiTheme="minorHAnsi" w:cstheme="minorHAnsi"/>
          <w:sz w:val="24"/>
          <w:szCs w:val="24"/>
          <w:lang w:eastAsia="pl-PL"/>
        </w:rPr>
        <w:t>Pzp</w:t>
      </w:r>
      <w:proofErr w:type="spellEnd"/>
      <w:r w:rsidRPr="002F2FE5">
        <w:rPr>
          <w:rFonts w:asciiTheme="minorHAnsi" w:eastAsia="Times New Roman" w:hAnsiTheme="minorHAnsi" w:cstheme="minorHAnsi"/>
          <w:sz w:val="24"/>
          <w:szCs w:val="24"/>
          <w:lang w:eastAsia="pl-PL"/>
        </w:rPr>
        <w:t>.</w:t>
      </w:r>
    </w:p>
    <w:p w:rsidR="0056409B" w:rsidRPr="002F2FE5" w:rsidRDefault="0056409B" w:rsidP="00CA7C48">
      <w:pPr>
        <w:widowControl w:val="0"/>
        <w:numPr>
          <w:ilvl w:val="0"/>
          <w:numId w:val="14"/>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0" w:history="1">
        <w:r w:rsidRPr="002F2FE5">
          <w:rPr>
            <w:rStyle w:val="Hipercze"/>
            <w:rFonts w:asciiTheme="minorHAnsi" w:eastAsia="Times New Roman" w:hAnsiTheme="minorHAnsi" w:cstheme="minorHAnsi"/>
            <w:sz w:val="24"/>
            <w:szCs w:val="24"/>
            <w:lang w:eastAsia="pl-PL"/>
          </w:rPr>
          <w:t>https://platformazakupowa.pl/strona/45-instrukcje</w:t>
        </w:r>
      </w:hyperlink>
    </w:p>
    <w:p w:rsidR="0056409B" w:rsidRPr="002F2FE5" w:rsidRDefault="0056409B" w:rsidP="0063334C">
      <w:pPr>
        <w:pStyle w:val="Nagwek1"/>
        <w:spacing w:line="276" w:lineRule="auto"/>
        <w:rPr>
          <w:rFonts w:asciiTheme="minorHAnsi" w:hAnsiTheme="minorHAnsi" w:cstheme="minorHAnsi"/>
          <w:sz w:val="24"/>
          <w:szCs w:val="24"/>
        </w:rPr>
      </w:pPr>
      <w:bookmarkStart w:id="13" w:name="_Toc61256831"/>
      <w:r w:rsidRPr="002F2FE5">
        <w:rPr>
          <w:rFonts w:asciiTheme="minorHAnsi" w:hAnsiTheme="minorHAnsi" w:cstheme="minorHAnsi"/>
          <w:sz w:val="24"/>
          <w:szCs w:val="24"/>
        </w:rPr>
        <w:t>osoby uprawnione do komunikowania się z wykonawcami</w:t>
      </w:r>
      <w:bookmarkEnd w:id="13"/>
    </w:p>
    <w:p w:rsidR="0056409B" w:rsidRPr="00956A55" w:rsidRDefault="0056409B" w:rsidP="00956A55">
      <w:pPr>
        <w:widowControl w:val="0"/>
        <w:spacing w:after="0" w:line="276" w:lineRule="auto"/>
        <w:ind w:firstLine="360"/>
        <w:rPr>
          <w:rFonts w:asciiTheme="minorHAnsi" w:hAnsiTheme="minorHAnsi" w:cstheme="minorHAnsi"/>
          <w:sz w:val="24"/>
          <w:szCs w:val="24"/>
        </w:rPr>
      </w:pPr>
      <w:r w:rsidRPr="00956A55">
        <w:rPr>
          <w:rFonts w:asciiTheme="minorHAnsi" w:hAnsiTheme="minorHAnsi" w:cstheme="minorHAnsi"/>
          <w:sz w:val="24"/>
          <w:szCs w:val="24"/>
        </w:rPr>
        <w:t xml:space="preserve">Osobami uprawnionymi do komunikowania się z Wykonawcami </w:t>
      </w:r>
      <w:r w:rsidR="008514AF" w:rsidRPr="00956A55">
        <w:rPr>
          <w:rFonts w:asciiTheme="minorHAnsi" w:hAnsiTheme="minorHAnsi" w:cstheme="minorHAnsi"/>
          <w:sz w:val="24"/>
          <w:szCs w:val="24"/>
        </w:rPr>
        <w:t>jest</w:t>
      </w:r>
      <w:r w:rsidRPr="00956A55">
        <w:rPr>
          <w:rFonts w:asciiTheme="minorHAnsi" w:hAnsiTheme="minorHAnsi" w:cstheme="minorHAnsi"/>
          <w:sz w:val="24"/>
          <w:szCs w:val="24"/>
        </w:rPr>
        <w:t>:</w:t>
      </w:r>
    </w:p>
    <w:p w:rsidR="008E33DF" w:rsidRPr="00956A55" w:rsidRDefault="005D4E15" w:rsidP="00956A55">
      <w:pPr>
        <w:widowControl w:val="0"/>
        <w:spacing w:after="0" w:line="276" w:lineRule="auto"/>
        <w:ind w:firstLine="357"/>
        <w:rPr>
          <w:rFonts w:asciiTheme="minorHAnsi" w:hAnsiTheme="minorHAnsi" w:cstheme="minorHAnsi"/>
          <w:sz w:val="24"/>
          <w:szCs w:val="24"/>
        </w:rPr>
      </w:pPr>
      <w:r w:rsidRPr="00956A55">
        <w:rPr>
          <w:rFonts w:asciiTheme="minorHAnsi" w:hAnsiTheme="minorHAnsi" w:cstheme="minorHAnsi"/>
          <w:sz w:val="24"/>
          <w:szCs w:val="24"/>
        </w:rPr>
        <w:t xml:space="preserve">Iwona </w:t>
      </w:r>
      <w:proofErr w:type="spellStart"/>
      <w:r w:rsidRPr="00956A55">
        <w:rPr>
          <w:rFonts w:asciiTheme="minorHAnsi" w:hAnsiTheme="minorHAnsi" w:cstheme="minorHAnsi"/>
          <w:sz w:val="24"/>
          <w:szCs w:val="24"/>
        </w:rPr>
        <w:t>Nowacka-Kozińska</w:t>
      </w:r>
      <w:proofErr w:type="spellEnd"/>
      <w:r w:rsidR="0056409B" w:rsidRPr="00956A55">
        <w:rPr>
          <w:rFonts w:asciiTheme="minorHAnsi" w:hAnsiTheme="minorHAnsi" w:cstheme="minorHAnsi"/>
          <w:sz w:val="24"/>
          <w:szCs w:val="24"/>
        </w:rPr>
        <w:t xml:space="preserve">, tel.: 42 </w:t>
      </w:r>
      <w:r w:rsidR="008514AF" w:rsidRPr="00956A55">
        <w:rPr>
          <w:rFonts w:asciiTheme="minorHAnsi" w:hAnsiTheme="minorHAnsi" w:cstheme="minorHAnsi"/>
          <w:sz w:val="24"/>
          <w:szCs w:val="24"/>
        </w:rPr>
        <w:t>27 00</w:t>
      </w:r>
      <w:r w:rsidR="00956A55" w:rsidRPr="00956A55">
        <w:rPr>
          <w:rFonts w:asciiTheme="minorHAnsi" w:hAnsiTheme="minorHAnsi" w:cstheme="minorHAnsi"/>
          <w:sz w:val="24"/>
          <w:szCs w:val="24"/>
        </w:rPr>
        <w:t> </w:t>
      </w:r>
      <w:r w:rsidR="006E0677" w:rsidRPr="00956A55">
        <w:rPr>
          <w:rFonts w:asciiTheme="minorHAnsi" w:hAnsiTheme="minorHAnsi" w:cstheme="minorHAnsi"/>
          <w:sz w:val="24"/>
          <w:szCs w:val="24"/>
        </w:rPr>
        <w:t>3</w:t>
      </w:r>
      <w:r w:rsidRPr="00956A55">
        <w:rPr>
          <w:rFonts w:asciiTheme="minorHAnsi" w:hAnsiTheme="minorHAnsi" w:cstheme="minorHAnsi"/>
          <w:sz w:val="24"/>
          <w:szCs w:val="24"/>
        </w:rPr>
        <w:t>35</w:t>
      </w:r>
      <w:r w:rsidR="00730BB1" w:rsidRPr="00956A55">
        <w:rPr>
          <w:rFonts w:asciiTheme="minorHAnsi" w:hAnsiTheme="minorHAnsi" w:cstheme="minorHAnsi"/>
          <w:sz w:val="24"/>
          <w:szCs w:val="24"/>
        </w:rPr>
        <w:t>.</w:t>
      </w:r>
    </w:p>
    <w:p w:rsidR="00956A55" w:rsidRPr="00956A55" w:rsidRDefault="00956A55" w:rsidP="00956A55">
      <w:pPr>
        <w:widowControl w:val="0"/>
        <w:spacing w:after="0" w:line="276" w:lineRule="auto"/>
        <w:ind w:firstLine="357"/>
        <w:rPr>
          <w:rFonts w:asciiTheme="minorHAnsi" w:hAnsiTheme="minorHAnsi" w:cstheme="minorHAnsi"/>
          <w:sz w:val="24"/>
          <w:szCs w:val="24"/>
        </w:rPr>
      </w:pPr>
    </w:p>
    <w:p w:rsidR="00956A55" w:rsidRPr="00956A55" w:rsidRDefault="00956A55" w:rsidP="00956A55">
      <w:pPr>
        <w:widowControl w:val="0"/>
        <w:spacing w:after="0" w:line="276" w:lineRule="auto"/>
        <w:ind w:firstLine="357"/>
        <w:rPr>
          <w:rFonts w:asciiTheme="minorHAnsi" w:hAnsiTheme="minorHAnsi" w:cstheme="minorHAnsi"/>
          <w:sz w:val="24"/>
          <w:szCs w:val="24"/>
        </w:rPr>
      </w:pPr>
    </w:p>
    <w:p w:rsidR="00956A55" w:rsidRPr="00956A55" w:rsidRDefault="00956A55" w:rsidP="00956A55">
      <w:pPr>
        <w:widowControl w:val="0"/>
        <w:spacing w:after="0" w:line="276" w:lineRule="auto"/>
        <w:ind w:firstLine="357"/>
        <w:rPr>
          <w:rFonts w:asciiTheme="minorHAnsi" w:hAnsiTheme="minorHAnsi" w:cstheme="minorHAnsi"/>
          <w:sz w:val="24"/>
          <w:szCs w:val="24"/>
        </w:rPr>
      </w:pPr>
    </w:p>
    <w:p w:rsidR="0056409B" w:rsidRDefault="0056409B" w:rsidP="00956A55">
      <w:pPr>
        <w:pStyle w:val="Nagwek1"/>
        <w:spacing w:line="276" w:lineRule="auto"/>
        <w:ind w:left="714" w:hanging="357"/>
        <w:rPr>
          <w:rFonts w:asciiTheme="minorHAnsi" w:hAnsiTheme="minorHAnsi" w:cstheme="minorHAnsi"/>
          <w:sz w:val="24"/>
          <w:szCs w:val="24"/>
        </w:rPr>
      </w:pPr>
      <w:bookmarkStart w:id="14" w:name="_Toc61256832"/>
      <w:bookmarkStart w:id="15" w:name="_Toc423333495"/>
      <w:r w:rsidRPr="00956A55">
        <w:rPr>
          <w:rFonts w:asciiTheme="minorHAnsi" w:hAnsiTheme="minorHAnsi" w:cstheme="minorHAnsi"/>
          <w:sz w:val="24"/>
          <w:szCs w:val="24"/>
        </w:rPr>
        <w:lastRenderedPageBreak/>
        <w:t>wymagania dotyczące wadium</w:t>
      </w:r>
      <w:bookmarkEnd w:id="14"/>
    </w:p>
    <w:p w:rsidR="000372B8" w:rsidRPr="000372B8" w:rsidRDefault="000372B8" w:rsidP="000372B8">
      <w:pPr>
        <w:rPr>
          <w:rFonts w:asciiTheme="minorHAnsi" w:hAnsiTheme="minorHAnsi" w:cstheme="minorHAnsi"/>
          <w:sz w:val="24"/>
          <w:szCs w:val="24"/>
        </w:rPr>
      </w:pPr>
      <w:r w:rsidRPr="000372B8">
        <w:rPr>
          <w:rFonts w:asciiTheme="minorHAnsi" w:hAnsiTheme="minorHAnsi" w:cstheme="minorHAnsi"/>
          <w:sz w:val="24"/>
          <w:szCs w:val="24"/>
        </w:rPr>
        <w:t xml:space="preserve">Zamawiający nie </w:t>
      </w:r>
      <w:r w:rsidR="00A214C0">
        <w:rPr>
          <w:rFonts w:asciiTheme="minorHAnsi" w:hAnsiTheme="minorHAnsi" w:cstheme="minorHAnsi"/>
          <w:sz w:val="24"/>
          <w:szCs w:val="24"/>
        </w:rPr>
        <w:t>wymaga</w:t>
      </w:r>
      <w:r w:rsidRPr="000372B8">
        <w:rPr>
          <w:rFonts w:asciiTheme="minorHAnsi" w:hAnsiTheme="minorHAnsi" w:cstheme="minorHAnsi"/>
          <w:sz w:val="24"/>
          <w:szCs w:val="24"/>
        </w:rPr>
        <w:t xml:space="preserve"> wniesienia wadium.</w:t>
      </w:r>
    </w:p>
    <w:p w:rsidR="0056409B" w:rsidRPr="002F2FE5" w:rsidRDefault="0056409B" w:rsidP="0063334C">
      <w:pPr>
        <w:pStyle w:val="Nagwek1"/>
        <w:spacing w:line="276" w:lineRule="auto"/>
        <w:ind w:left="714" w:hanging="357"/>
        <w:rPr>
          <w:rFonts w:asciiTheme="minorHAnsi" w:hAnsiTheme="minorHAnsi" w:cstheme="minorHAnsi"/>
          <w:sz w:val="24"/>
          <w:szCs w:val="24"/>
        </w:rPr>
      </w:pPr>
      <w:bookmarkStart w:id="16" w:name="_Toc61256833"/>
      <w:r w:rsidRPr="002F2FE5">
        <w:rPr>
          <w:rFonts w:asciiTheme="minorHAnsi" w:hAnsiTheme="minorHAnsi" w:cstheme="minorHAnsi"/>
          <w:sz w:val="24"/>
          <w:szCs w:val="24"/>
        </w:rPr>
        <w:t>termin związania ofertą</w:t>
      </w:r>
      <w:bookmarkEnd w:id="16"/>
    </w:p>
    <w:p w:rsidR="0056409B" w:rsidRPr="00A32399" w:rsidRDefault="0056409B" w:rsidP="00A32399">
      <w:pPr>
        <w:numPr>
          <w:ilvl w:val="0"/>
          <w:numId w:val="16"/>
        </w:numPr>
        <w:spacing w:after="0" w:line="276" w:lineRule="auto"/>
        <w:ind w:left="357" w:hanging="357"/>
        <w:rPr>
          <w:rFonts w:asciiTheme="minorHAnsi" w:hAnsiTheme="minorHAnsi" w:cstheme="minorHAnsi"/>
          <w:b/>
          <w:sz w:val="24"/>
          <w:szCs w:val="24"/>
        </w:rPr>
      </w:pPr>
      <w:r w:rsidRPr="002F2FE5">
        <w:rPr>
          <w:rFonts w:asciiTheme="minorHAnsi" w:hAnsiTheme="minorHAnsi" w:cstheme="minorHAnsi"/>
          <w:b/>
          <w:sz w:val="24"/>
          <w:szCs w:val="24"/>
        </w:rPr>
        <w:t xml:space="preserve">Wykonawca jest związany ofertą od dnia upływu terminu składania ofert do dnia </w:t>
      </w:r>
      <w:r w:rsidR="00A32399">
        <w:rPr>
          <w:rFonts w:asciiTheme="minorHAnsi" w:hAnsiTheme="minorHAnsi" w:cstheme="minorHAnsi"/>
          <w:b/>
          <w:sz w:val="24"/>
          <w:szCs w:val="24"/>
        </w:rPr>
        <w:t>07.03.</w:t>
      </w:r>
      <w:r w:rsidRPr="00A32399">
        <w:rPr>
          <w:rFonts w:asciiTheme="minorHAnsi" w:hAnsiTheme="minorHAnsi" w:cstheme="minorHAnsi"/>
          <w:b/>
          <w:sz w:val="24"/>
          <w:szCs w:val="24"/>
        </w:rPr>
        <w:t>202</w:t>
      </w:r>
      <w:r w:rsidR="0001628A" w:rsidRPr="00A32399">
        <w:rPr>
          <w:rFonts w:asciiTheme="minorHAnsi" w:hAnsiTheme="minorHAnsi" w:cstheme="minorHAnsi"/>
          <w:b/>
          <w:sz w:val="24"/>
          <w:szCs w:val="24"/>
        </w:rPr>
        <w:t>3</w:t>
      </w:r>
      <w:r w:rsidRPr="00A32399">
        <w:rPr>
          <w:rFonts w:asciiTheme="minorHAnsi" w:hAnsiTheme="minorHAnsi" w:cstheme="minorHAnsi"/>
          <w:b/>
          <w:sz w:val="24"/>
          <w:szCs w:val="24"/>
        </w:rPr>
        <w:t xml:space="preserve"> r.</w:t>
      </w:r>
    </w:p>
    <w:p w:rsidR="0056409B" w:rsidRPr="002F2FE5" w:rsidRDefault="0056409B" w:rsidP="00CA7C48">
      <w:pPr>
        <w:numPr>
          <w:ilvl w:val="0"/>
          <w:numId w:val="16"/>
        </w:numPr>
        <w:spacing w:after="0" w:line="276" w:lineRule="auto"/>
        <w:ind w:left="357" w:hanging="357"/>
        <w:rPr>
          <w:rFonts w:asciiTheme="minorHAnsi" w:hAnsiTheme="minorHAnsi" w:cstheme="minorHAnsi"/>
          <w:sz w:val="24"/>
          <w:szCs w:val="24"/>
        </w:rPr>
      </w:pPr>
      <w:r w:rsidRPr="002F2FE5">
        <w:rPr>
          <w:rFonts w:asciiTheme="minorHAnsi" w:hAnsiTheme="minorHAnsi" w:cstheme="minorHAnsi"/>
          <w:color w:val="000000"/>
          <w:sz w:val="24"/>
          <w:szCs w:val="24"/>
        </w:rPr>
        <w:t xml:space="preserve">W przypadku gdy wybór najkorzystniejszej oferty nie nastąpi przed </w:t>
      </w:r>
      <w:r w:rsidR="00437E7D" w:rsidRPr="002F2FE5">
        <w:rPr>
          <w:rFonts w:asciiTheme="minorHAnsi" w:hAnsiTheme="minorHAnsi" w:cstheme="minorHAnsi"/>
          <w:color w:val="000000"/>
          <w:sz w:val="24"/>
          <w:szCs w:val="24"/>
        </w:rPr>
        <w:t>upływem terminu związania ofertą</w:t>
      </w:r>
      <w:r w:rsidRPr="002F2FE5">
        <w:rPr>
          <w:rFonts w:asciiTheme="minorHAnsi" w:hAnsiTheme="minorHAnsi" w:cstheme="minorHAnsi"/>
          <w:color w:val="000000"/>
          <w:sz w:val="24"/>
          <w:szCs w:val="24"/>
        </w:rPr>
        <w:t xml:space="preserve"> określonego w SWZ, Zamawiający przed upływem terminu związania oferta zwraca się jednokrotnie do Wykonawców o wyrażenie zgody na przedłużenie tego terminu o wskazywany przez niego okres, nie dłuższy niż 30 dni.</w:t>
      </w:r>
    </w:p>
    <w:p w:rsidR="0056409B" w:rsidRPr="002F2FE5" w:rsidRDefault="0056409B" w:rsidP="00CA7C48">
      <w:pPr>
        <w:numPr>
          <w:ilvl w:val="0"/>
          <w:numId w:val="16"/>
        </w:numPr>
        <w:spacing w:after="0" w:line="276" w:lineRule="auto"/>
        <w:ind w:left="357" w:hanging="357"/>
        <w:rPr>
          <w:rFonts w:asciiTheme="minorHAnsi" w:hAnsiTheme="minorHAnsi" w:cstheme="minorHAnsi"/>
          <w:color w:val="000000"/>
          <w:sz w:val="24"/>
          <w:szCs w:val="24"/>
        </w:rPr>
      </w:pPr>
      <w:r w:rsidRPr="002F2FE5">
        <w:rPr>
          <w:rFonts w:asciiTheme="minorHAnsi" w:hAnsiTheme="minorHAnsi" w:cstheme="minorHAnsi"/>
          <w:color w:val="000000"/>
          <w:sz w:val="24"/>
          <w:szCs w:val="24"/>
        </w:rPr>
        <w:t>Przed</w:t>
      </w:r>
      <w:r w:rsidR="00437E7D" w:rsidRPr="002F2FE5">
        <w:rPr>
          <w:rFonts w:asciiTheme="minorHAnsi" w:hAnsiTheme="minorHAnsi" w:cstheme="minorHAnsi"/>
          <w:color w:val="000000"/>
          <w:sz w:val="24"/>
          <w:szCs w:val="24"/>
        </w:rPr>
        <w:t>łużenie terminu związania ofertą</w:t>
      </w:r>
      <w:r w:rsidRPr="002F2FE5">
        <w:rPr>
          <w:rFonts w:asciiTheme="minorHAnsi" w:hAnsiTheme="minorHAnsi" w:cstheme="minorHAnsi"/>
          <w:color w:val="000000"/>
          <w:sz w:val="24"/>
          <w:szCs w:val="24"/>
        </w:rPr>
        <w:t>, o którym mowa w pkt 2, wymaga złożenia przez Wykonawcę pisemnego</w:t>
      </w:r>
      <w:r w:rsidRPr="002F2FE5">
        <w:rPr>
          <w:rStyle w:val="Odwoanieprzypisudolnego"/>
          <w:rFonts w:asciiTheme="minorHAnsi" w:hAnsiTheme="minorHAnsi" w:cstheme="minorHAnsi"/>
          <w:b/>
          <w:caps/>
          <w:color w:val="000000"/>
          <w:sz w:val="24"/>
          <w:szCs w:val="24"/>
          <w:lang w:eastAsia="pl-PL"/>
        </w:rPr>
        <w:footnoteReference w:id="1"/>
      </w:r>
      <w:r w:rsidRPr="002F2FE5">
        <w:rPr>
          <w:rFonts w:asciiTheme="minorHAnsi" w:hAnsiTheme="minorHAnsi" w:cstheme="minorHAnsi"/>
          <w:color w:val="000000"/>
          <w:sz w:val="24"/>
          <w:szCs w:val="24"/>
        </w:rPr>
        <w:t xml:space="preserve"> oświadczenia o wyrażeniu zgody na przed</w:t>
      </w:r>
      <w:r w:rsidR="0063334C">
        <w:rPr>
          <w:rFonts w:asciiTheme="minorHAnsi" w:hAnsiTheme="minorHAnsi" w:cstheme="minorHAnsi"/>
          <w:color w:val="000000"/>
          <w:sz w:val="24"/>
          <w:szCs w:val="24"/>
        </w:rPr>
        <w:t>łużenie terminu związania ofertą</w:t>
      </w:r>
      <w:r w:rsidRPr="002F2FE5">
        <w:rPr>
          <w:rFonts w:asciiTheme="minorHAnsi" w:hAnsiTheme="minorHAnsi" w:cstheme="minorHAnsi"/>
          <w:color w:val="000000"/>
          <w:sz w:val="24"/>
          <w:szCs w:val="24"/>
        </w:rPr>
        <w:t>.</w:t>
      </w:r>
    </w:p>
    <w:p w:rsidR="0056409B" w:rsidRPr="002F2FE5" w:rsidRDefault="0056409B" w:rsidP="00CA7C48">
      <w:pPr>
        <w:numPr>
          <w:ilvl w:val="0"/>
          <w:numId w:val="16"/>
        </w:numPr>
        <w:spacing w:after="0" w:line="276" w:lineRule="auto"/>
        <w:ind w:left="357" w:hanging="357"/>
        <w:rPr>
          <w:rFonts w:asciiTheme="minorHAnsi" w:hAnsiTheme="minorHAnsi" w:cstheme="minorHAnsi"/>
          <w:sz w:val="24"/>
          <w:szCs w:val="24"/>
        </w:rPr>
      </w:pPr>
      <w:r w:rsidRPr="002F2FE5">
        <w:rPr>
          <w:rFonts w:asciiTheme="minorHAnsi" w:hAnsiTheme="minorHAnsi" w:cstheme="minorHAnsi"/>
          <w:sz w:val="24"/>
          <w:szCs w:val="24"/>
        </w:rPr>
        <w:t>Odmowa wyrażenia zgody, o której mowa w pkt 2, powoduje odrzucenie oferty Wykonawcy.</w:t>
      </w:r>
    </w:p>
    <w:p w:rsidR="0056409B" w:rsidRPr="002F2FE5" w:rsidRDefault="0056409B" w:rsidP="0063334C">
      <w:pPr>
        <w:pStyle w:val="Nagwek1"/>
        <w:spacing w:line="276" w:lineRule="auto"/>
        <w:rPr>
          <w:rFonts w:asciiTheme="minorHAnsi" w:hAnsiTheme="minorHAnsi" w:cstheme="minorHAnsi"/>
          <w:sz w:val="24"/>
          <w:szCs w:val="24"/>
        </w:rPr>
      </w:pPr>
      <w:bookmarkStart w:id="17" w:name="_Toc61256834"/>
      <w:r w:rsidRPr="002F2FE5">
        <w:rPr>
          <w:rFonts w:asciiTheme="minorHAnsi" w:hAnsiTheme="minorHAnsi" w:cstheme="minorHAnsi"/>
          <w:sz w:val="24"/>
          <w:szCs w:val="24"/>
        </w:rPr>
        <w:t>opis sposobu przygotowania oferty oraz dokumentów wymaganych przez zamawiającego w SWZ</w:t>
      </w:r>
      <w:bookmarkEnd w:id="17"/>
    </w:p>
    <w:p w:rsidR="0056409B" w:rsidRPr="002F2FE5" w:rsidRDefault="0056409B" w:rsidP="00CA7C48">
      <w:pPr>
        <w:widowControl w:val="0"/>
        <w:numPr>
          <w:ilvl w:val="0"/>
          <w:numId w:val="17"/>
        </w:numPr>
        <w:spacing w:after="0" w:line="276" w:lineRule="auto"/>
        <w:ind w:left="357" w:hanging="357"/>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Oferta winna być:</w:t>
      </w:r>
    </w:p>
    <w:p w:rsidR="0056409B" w:rsidRPr="002F2FE5" w:rsidRDefault="0056409B" w:rsidP="00CA7C48">
      <w:pPr>
        <w:widowControl w:val="0"/>
        <w:numPr>
          <w:ilvl w:val="0"/>
          <w:numId w:val="18"/>
        </w:numPr>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sporządzona wg wzoru FORMULARZA OFERTY (załącznik nr 1 do SWZ),</w:t>
      </w:r>
    </w:p>
    <w:p w:rsidR="0056409B" w:rsidRPr="002F2FE5" w:rsidRDefault="0056409B" w:rsidP="00CA7C48">
      <w:pPr>
        <w:widowControl w:val="0"/>
        <w:numPr>
          <w:ilvl w:val="0"/>
          <w:numId w:val="18"/>
        </w:numPr>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 xml:space="preserve">złożona wyłącznie przy użyciu środków komunikacji elektronicznej, czyli za pośrednictwem Platformy: </w:t>
      </w:r>
      <w:hyperlink r:id="rId21" w:history="1">
        <w:r w:rsidR="00D661A5" w:rsidRPr="002F2FE5">
          <w:rPr>
            <w:rFonts w:asciiTheme="minorHAnsi" w:hAnsiTheme="minorHAnsi" w:cstheme="minorHAnsi"/>
            <w:sz w:val="24"/>
            <w:szCs w:val="24"/>
            <w:lang w:eastAsia="pl-PL"/>
          </w:rPr>
          <w:t xml:space="preserve"> </w:t>
        </w:r>
      </w:hyperlink>
      <w:r w:rsidR="003073D7" w:rsidRPr="002F2FE5">
        <w:rPr>
          <w:rFonts w:asciiTheme="minorHAnsi" w:hAnsiTheme="minorHAnsi" w:cstheme="minorHAnsi"/>
          <w:sz w:val="24"/>
          <w:szCs w:val="24"/>
        </w:rPr>
        <w:t xml:space="preserve"> </w:t>
      </w:r>
      <w:hyperlink r:id="rId22" w:history="1">
        <w:r w:rsidR="003073D7" w:rsidRPr="002F2FE5">
          <w:rPr>
            <w:rStyle w:val="Hipercze"/>
            <w:rFonts w:asciiTheme="minorHAnsi" w:eastAsia="Times New Roman" w:hAnsiTheme="minorHAnsi" w:cstheme="minorHAnsi"/>
            <w:b/>
            <w:sz w:val="24"/>
            <w:szCs w:val="24"/>
            <w:lang w:eastAsia="pl-PL"/>
          </w:rPr>
          <w:t>https://platformazakupowa.pl/pn/aleksandrow-lodzki</w:t>
        </w:r>
      </w:hyperlink>
      <w:r w:rsidR="003073D7" w:rsidRPr="002F2FE5">
        <w:rPr>
          <w:rStyle w:val="Hipercze"/>
          <w:rFonts w:asciiTheme="minorHAnsi" w:eastAsia="Times New Roman" w:hAnsiTheme="minorHAnsi" w:cstheme="minorHAnsi"/>
          <w:b/>
          <w:sz w:val="24"/>
          <w:szCs w:val="24"/>
          <w:lang w:eastAsia="pl-PL"/>
        </w:rPr>
        <w:t xml:space="preserve"> </w:t>
      </w:r>
      <w:r w:rsidRPr="002F2FE5">
        <w:rPr>
          <w:rFonts w:asciiTheme="minorHAnsi" w:eastAsia="Times New Roman" w:hAnsiTheme="minorHAnsi" w:cstheme="minorHAnsi"/>
          <w:b/>
          <w:sz w:val="24"/>
          <w:szCs w:val="24"/>
          <w:lang w:eastAsia="pl-PL"/>
        </w:rPr>
        <w:t>,</w:t>
      </w:r>
    </w:p>
    <w:p w:rsidR="0056409B" w:rsidRPr="002F2FE5" w:rsidRDefault="0056409B" w:rsidP="00CA7C48">
      <w:pPr>
        <w:widowControl w:val="0"/>
        <w:numPr>
          <w:ilvl w:val="0"/>
          <w:numId w:val="18"/>
        </w:numPr>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podpisana kwalifikowanym podpisem elektronicznym lub podpisem zaufanym lub podpisem osobistym przez osobę/osoby upoważnioną/upoważnione.</w:t>
      </w:r>
    </w:p>
    <w:p w:rsidR="0056409B" w:rsidRPr="002F2FE5" w:rsidRDefault="0056409B" w:rsidP="00CA7C48">
      <w:pPr>
        <w:widowControl w:val="0"/>
        <w:numPr>
          <w:ilvl w:val="0"/>
          <w:numId w:val="17"/>
        </w:numPr>
        <w:spacing w:after="0" w:line="276" w:lineRule="auto"/>
        <w:ind w:left="357" w:hanging="357"/>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rsidR="0056409B" w:rsidRPr="002F2FE5" w:rsidRDefault="0056409B" w:rsidP="00CA7C48">
      <w:pPr>
        <w:widowControl w:val="0"/>
        <w:numPr>
          <w:ilvl w:val="0"/>
          <w:numId w:val="17"/>
        </w:numPr>
        <w:spacing w:after="0" w:line="276" w:lineRule="auto"/>
        <w:ind w:left="357" w:hanging="357"/>
        <w:rPr>
          <w:rFonts w:asciiTheme="minorHAnsi" w:eastAsia="Times New Roman" w:hAnsiTheme="minorHAnsi" w:cstheme="minorHAnsi"/>
          <w:sz w:val="24"/>
          <w:szCs w:val="24"/>
          <w:u w:val="single"/>
          <w:lang w:eastAsia="pl-PL"/>
        </w:rPr>
      </w:pPr>
      <w:r w:rsidRPr="002F2FE5">
        <w:rPr>
          <w:rFonts w:asciiTheme="minorHAnsi" w:hAnsiTheme="minorHAnsi" w:cstheme="minorHAnsi"/>
          <w:color w:val="000000"/>
          <w:sz w:val="24"/>
          <w:szCs w:val="24"/>
        </w:rPr>
        <w:t>Podpisy kwalifikowane wykorzystywane przez wykonawców do podpisywania wszelkich plików muszą spełniać</w:t>
      </w:r>
      <w:r w:rsidR="00437E7D" w:rsidRPr="002F2FE5">
        <w:rPr>
          <w:rFonts w:asciiTheme="minorHAnsi" w:hAnsiTheme="minorHAnsi" w:cstheme="minorHAnsi"/>
          <w:color w:val="000000"/>
          <w:sz w:val="24"/>
          <w:szCs w:val="24"/>
        </w:rPr>
        <w:t xml:space="preserve"> wymagania „Rozporządzenia</w:t>
      </w:r>
      <w:r w:rsidRPr="002F2FE5">
        <w:rPr>
          <w:rFonts w:asciiTheme="minorHAnsi" w:hAnsiTheme="minorHAnsi" w:cstheme="minorHAnsi"/>
          <w:color w:val="000000"/>
          <w:sz w:val="24"/>
          <w:szCs w:val="24"/>
        </w:rPr>
        <w:t xml:space="preserve"> Parlamentu Europejskiego i Rady w sprawie identyfikacji elektronicznej i usług zaufania w odniesieniu do transakcji elektronicznych na rynku wewnętrznym (</w:t>
      </w:r>
      <w:proofErr w:type="spellStart"/>
      <w:r w:rsidRPr="002F2FE5">
        <w:rPr>
          <w:rFonts w:asciiTheme="minorHAnsi" w:hAnsiTheme="minorHAnsi" w:cstheme="minorHAnsi"/>
          <w:color w:val="000000"/>
          <w:sz w:val="24"/>
          <w:szCs w:val="24"/>
        </w:rPr>
        <w:t>eIDAS</w:t>
      </w:r>
      <w:proofErr w:type="spellEnd"/>
      <w:r w:rsidRPr="002F2FE5">
        <w:rPr>
          <w:rFonts w:asciiTheme="minorHAnsi" w:hAnsiTheme="minorHAnsi" w:cstheme="minorHAnsi"/>
          <w:color w:val="000000"/>
          <w:sz w:val="24"/>
          <w:szCs w:val="24"/>
        </w:rPr>
        <w:t>) (UE) nr 910/2014 - od 1 lipca 2016 roku”.</w:t>
      </w:r>
    </w:p>
    <w:p w:rsidR="0056409B" w:rsidRPr="002F2FE5" w:rsidRDefault="0056409B" w:rsidP="00CA7C48">
      <w:pPr>
        <w:widowControl w:val="0"/>
        <w:numPr>
          <w:ilvl w:val="0"/>
          <w:numId w:val="17"/>
        </w:numPr>
        <w:spacing w:after="0" w:line="276" w:lineRule="auto"/>
        <w:ind w:left="357" w:hanging="357"/>
        <w:rPr>
          <w:rFonts w:asciiTheme="minorHAnsi" w:eastAsia="Times New Roman" w:hAnsiTheme="minorHAnsi" w:cstheme="minorHAnsi"/>
          <w:sz w:val="24"/>
          <w:szCs w:val="24"/>
          <w:u w:val="single"/>
          <w:lang w:eastAsia="pl-PL"/>
        </w:rPr>
      </w:pPr>
      <w:r w:rsidRPr="002F2FE5">
        <w:rPr>
          <w:rFonts w:asciiTheme="minorHAnsi" w:hAnsiTheme="minorHAnsi" w:cstheme="minorHAnsi"/>
          <w:color w:val="000000"/>
          <w:sz w:val="24"/>
          <w:szCs w:val="24"/>
        </w:rPr>
        <w:t xml:space="preserve">W przypadku wykorzystania formatu podpisu </w:t>
      </w:r>
      <w:proofErr w:type="spellStart"/>
      <w:r w:rsidRPr="002F2FE5">
        <w:rPr>
          <w:rFonts w:asciiTheme="minorHAnsi" w:hAnsiTheme="minorHAnsi" w:cstheme="minorHAnsi"/>
          <w:color w:val="000000"/>
          <w:sz w:val="24"/>
          <w:szCs w:val="24"/>
        </w:rPr>
        <w:t>X</w:t>
      </w:r>
      <w:r w:rsidR="00D661A5" w:rsidRPr="002F2FE5">
        <w:rPr>
          <w:rFonts w:asciiTheme="minorHAnsi" w:hAnsiTheme="minorHAnsi" w:cstheme="minorHAnsi"/>
          <w:color w:val="000000"/>
          <w:sz w:val="24"/>
          <w:szCs w:val="24"/>
        </w:rPr>
        <w:t>AdES</w:t>
      </w:r>
      <w:proofErr w:type="spellEnd"/>
      <w:r w:rsidR="00D661A5" w:rsidRPr="002F2FE5">
        <w:rPr>
          <w:rFonts w:asciiTheme="minorHAnsi" w:hAnsiTheme="minorHAnsi" w:cstheme="minorHAnsi"/>
          <w:color w:val="000000"/>
          <w:sz w:val="24"/>
          <w:szCs w:val="24"/>
        </w:rPr>
        <w:t xml:space="preserve"> zewnętrzny</w:t>
      </w:r>
      <w:r w:rsidRPr="002F2FE5">
        <w:rPr>
          <w:rFonts w:asciiTheme="minorHAnsi" w:hAnsiTheme="minorHAnsi" w:cstheme="minorHAnsi"/>
          <w:color w:val="000000"/>
          <w:sz w:val="24"/>
          <w:szCs w:val="24"/>
        </w:rPr>
        <w:t xml:space="preserve"> Zamawiający wymaga dołączenia odpowiedniej ilości plików, podpisywanych plików z danymi oraz plików </w:t>
      </w:r>
      <w:proofErr w:type="spellStart"/>
      <w:r w:rsidRPr="002F2FE5">
        <w:rPr>
          <w:rFonts w:asciiTheme="minorHAnsi" w:hAnsiTheme="minorHAnsi" w:cstheme="minorHAnsi"/>
          <w:color w:val="000000"/>
          <w:sz w:val="24"/>
          <w:szCs w:val="24"/>
        </w:rPr>
        <w:t>XAdES</w:t>
      </w:r>
      <w:proofErr w:type="spellEnd"/>
      <w:r w:rsidRPr="002F2FE5">
        <w:rPr>
          <w:rFonts w:asciiTheme="minorHAnsi" w:hAnsiTheme="minorHAnsi" w:cstheme="minorHAnsi"/>
          <w:color w:val="000000"/>
          <w:sz w:val="24"/>
          <w:szCs w:val="24"/>
        </w:rPr>
        <w:t>.</w:t>
      </w:r>
    </w:p>
    <w:p w:rsidR="0056409B" w:rsidRPr="002F2FE5" w:rsidRDefault="0056409B" w:rsidP="00CA7C48">
      <w:pPr>
        <w:widowControl w:val="0"/>
        <w:numPr>
          <w:ilvl w:val="0"/>
          <w:numId w:val="17"/>
        </w:numPr>
        <w:spacing w:after="0" w:line="276" w:lineRule="auto"/>
        <w:ind w:left="357" w:hanging="357"/>
        <w:rPr>
          <w:rFonts w:asciiTheme="minorHAnsi" w:eastAsia="Times New Roman" w:hAnsiTheme="minorHAnsi" w:cstheme="minorHAnsi"/>
          <w:sz w:val="24"/>
          <w:szCs w:val="24"/>
          <w:u w:val="single"/>
          <w:lang w:eastAsia="pl-PL"/>
        </w:rPr>
      </w:pPr>
      <w:r w:rsidRPr="002F2FE5">
        <w:rPr>
          <w:rFonts w:asciiTheme="minorHAnsi" w:hAnsiTheme="minorHAnsi" w:cstheme="minorHAnsi"/>
          <w:color w:val="000000"/>
          <w:sz w:val="24"/>
          <w:szCs w:val="24"/>
        </w:rPr>
        <w:t xml:space="preserve">Zgodnie z art. 18 ust. 3 ustawy </w:t>
      </w:r>
      <w:proofErr w:type="spellStart"/>
      <w:r w:rsidRPr="002F2FE5">
        <w:rPr>
          <w:rFonts w:asciiTheme="minorHAnsi" w:hAnsiTheme="minorHAnsi" w:cstheme="minorHAnsi"/>
          <w:color w:val="000000"/>
          <w:sz w:val="24"/>
          <w:szCs w:val="24"/>
        </w:rPr>
        <w:t>Pzp</w:t>
      </w:r>
      <w:proofErr w:type="spellEnd"/>
      <w:r w:rsidRPr="002F2FE5">
        <w:rPr>
          <w:rFonts w:asciiTheme="minorHAnsi" w:hAnsiTheme="minorHAnsi" w:cstheme="minorHAnsi"/>
          <w:color w:val="000000"/>
          <w:sz w:val="24"/>
          <w:szCs w:val="24"/>
        </w:rPr>
        <w:t xml:space="preserve">,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Na Platformie w formularzu składania oferty </w:t>
      </w:r>
      <w:r w:rsidRPr="002F2FE5">
        <w:rPr>
          <w:rFonts w:asciiTheme="minorHAnsi" w:hAnsiTheme="minorHAnsi" w:cstheme="minorHAnsi"/>
          <w:color w:val="000000"/>
          <w:sz w:val="24"/>
          <w:szCs w:val="24"/>
        </w:rPr>
        <w:lastRenderedPageBreak/>
        <w:t>znajduje się miejsce wyznaczone do dołączenia części oferty stanowiącej tajemnicę przedsiębiorstwa.</w:t>
      </w:r>
    </w:p>
    <w:p w:rsidR="0056409B" w:rsidRPr="002F2FE5" w:rsidRDefault="0056409B" w:rsidP="00CA7C48">
      <w:pPr>
        <w:widowControl w:val="0"/>
        <w:numPr>
          <w:ilvl w:val="0"/>
          <w:numId w:val="17"/>
        </w:numPr>
        <w:spacing w:after="0" w:line="276" w:lineRule="auto"/>
        <w:ind w:left="357" w:hanging="357"/>
        <w:rPr>
          <w:rFonts w:asciiTheme="minorHAnsi" w:eastAsia="Times New Roman" w:hAnsiTheme="minorHAnsi" w:cstheme="minorHAnsi"/>
          <w:sz w:val="24"/>
          <w:szCs w:val="24"/>
          <w:u w:val="single"/>
          <w:lang w:eastAsia="pl-PL"/>
        </w:rPr>
      </w:pPr>
      <w:r w:rsidRPr="002F2FE5">
        <w:rPr>
          <w:rFonts w:asciiTheme="minorHAnsi" w:hAnsiTheme="minorHAnsi" w:cstheme="minorHAnsi"/>
          <w:color w:val="000000"/>
          <w:sz w:val="24"/>
          <w:szCs w:val="24"/>
        </w:rPr>
        <w:t xml:space="preserve">Wykonawca, za pośrednictwem </w:t>
      </w:r>
      <w:hyperlink r:id="rId23" w:history="1">
        <w:r w:rsidRPr="002F2FE5">
          <w:rPr>
            <w:rStyle w:val="Hipercze"/>
            <w:rFonts w:asciiTheme="minorHAnsi" w:hAnsiTheme="minorHAnsi" w:cstheme="minorHAnsi"/>
            <w:color w:val="1155CC"/>
            <w:sz w:val="24"/>
            <w:szCs w:val="24"/>
          </w:rPr>
          <w:t>platformazakupowa.pl</w:t>
        </w:r>
      </w:hyperlink>
      <w:r w:rsidRPr="002F2FE5">
        <w:rPr>
          <w:rFonts w:asciiTheme="minorHAnsi" w:hAnsiTheme="minorHAnsi" w:cstheme="minorHAnsi"/>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24" w:history="1">
        <w:r w:rsidRPr="002F2FE5">
          <w:rPr>
            <w:rStyle w:val="Hipercze"/>
            <w:rFonts w:asciiTheme="minorHAnsi" w:hAnsiTheme="minorHAnsi" w:cstheme="minorHAnsi"/>
            <w:color w:val="1155CC"/>
            <w:sz w:val="24"/>
            <w:szCs w:val="24"/>
          </w:rPr>
          <w:t>https://platformazakupowa.pl/strona/45-instrukcje</w:t>
        </w:r>
      </w:hyperlink>
    </w:p>
    <w:p w:rsidR="0056409B" w:rsidRPr="002F2FE5" w:rsidRDefault="0056409B" w:rsidP="00CA7C48">
      <w:pPr>
        <w:widowControl w:val="0"/>
        <w:numPr>
          <w:ilvl w:val="0"/>
          <w:numId w:val="17"/>
        </w:numPr>
        <w:spacing w:after="0" w:line="276" w:lineRule="auto"/>
        <w:ind w:left="357" w:hanging="357"/>
        <w:rPr>
          <w:rFonts w:asciiTheme="minorHAnsi" w:eastAsia="Times New Roman" w:hAnsiTheme="minorHAnsi" w:cstheme="minorHAnsi"/>
          <w:sz w:val="24"/>
          <w:szCs w:val="24"/>
          <w:u w:val="single"/>
          <w:lang w:eastAsia="pl-PL"/>
        </w:rPr>
      </w:pPr>
      <w:r w:rsidRPr="002F2FE5">
        <w:rPr>
          <w:rFonts w:asciiTheme="minorHAnsi" w:hAnsiTheme="minorHAnsi" w:cstheme="minorHAnsi"/>
          <w:color w:val="000000"/>
          <w:sz w:val="24"/>
          <w:szCs w:val="24"/>
        </w:rPr>
        <w:t>Każdy z wykonawców może złożyć tylko jedną ofertę. Złożenie większej liczby ofert lub oferty zawierającej propozycje wariantowe spowoduje podlegać będzie odrzuceniu.</w:t>
      </w:r>
    </w:p>
    <w:p w:rsidR="0056409B" w:rsidRPr="002F2FE5" w:rsidRDefault="0056409B" w:rsidP="00CA7C48">
      <w:pPr>
        <w:widowControl w:val="0"/>
        <w:numPr>
          <w:ilvl w:val="0"/>
          <w:numId w:val="17"/>
        </w:numPr>
        <w:spacing w:after="0" w:line="276" w:lineRule="auto"/>
        <w:ind w:left="357"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56409B" w:rsidRPr="002F2FE5" w:rsidRDefault="0056409B" w:rsidP="00CA7C48">
      <w:pPr>
        <w:widowControl w:val="0"/>
        <w:numPr>
          <w:ilvl w:val="0"/>
          <w:numId w:val="17"/>
        </w:numPr>
        <w:spacing w:after="0" w:line="276" w:lineRule="auto"/>
        <w:ind w:left="357" w:hanging="357"/>
        <w:rPr>
          <w:rFonts w:asciiTheme="minorHAnsi" w:eastAsia="Times New Roman" w:hAnsiTheme="minorHAnsi" w:cstheme="minorHAnsi"/>
          <w:sz w:val="24"/>
          <w:szCs w:val="24"/>
          <w:u w:val="single"/>
          <w:lang w:eastAsia="pl-PL"/>
        </w:rPr>
      </w:pPr>
      <w:r w:rsidRPr="002F2FE5">
        <w:rPr>
          <w:rFonts w:asciiTheme="minorHAnsi" w:hAnsiTheme="minorHAnsi" w:cstheme="minorHAnsi"/>
          <w:color w:val="000000"/>
          <w:sz w:val="24"/>
          <w:szCs w:val="24"/>
        </w:rPr>
        <w:t>Maksymalny rozmiar jednego pliku przesyłanego za pośrednictwem dedykowanych formularzy do: złożenia, zmiany, wycofania oferty wynosi 150 MB natomiast przy komunikacji wielkość pliku to maksymalnie 500 MB.</w:t>
      </w:r>
    </w:p>
    <w:p w:rsidR="0056409B" w:rsidRPr="002F2FE5" w:rsidRDefault="0056409B" w:rsidP="00CA7C48">
      <w:pPr>
        <w:widowControl w:val="0"/>
        <w:numPr>
          <w:ilvl w:val="0"/>
          <w:numId w:val="17"/>
        </w:numPr>
        <w:spacing w:after="0" w:line="276" w:lineRule="auto"/>
        <w:ind w:left="357"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56409B" w:rsidRPr="002F2FE5" w:rsidRDefault="0056409B" w:rsidP="00CA7C48">
      <w:pPr>
        <w:widowControl w:val="0"/>
        <w:numPr>
          <w:ilvl w:val="0"/>
          <w:numId w:val="17"/>
        </w:numPr>
        <w:spacing w:after="0" w:line="276" w:lineRule="auto"/>
        <w:ind w:left="357" w:hanging="357"/>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Dodatkowe zalecenia dla Wykonawcy przygotowującego ofertę:</w:t>
      </w:r>
    </w:p>
    <w:p w:rsidR="0056409B" w:rsidRPr="002F2FE5" w:rsidRDefault="0056409B" w:rsidP="00CA7C48">
      <w:pPr>
        <w:widowControl w:val="0"/>
        <w:numPr>
          <w:ilvl w:val="1"/>
          <w:numId w:val="17"/>
        </w:numPr>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sz w:val="24"/>
          <w:szCs w:val="24"/>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56409B" w:rsidRPr="002F2FE5" w:rsidRDefault="0056409B" w:rsidP="00CA7C48">
      <w:pPr>
        <w:widowControl w:val="0"/>
        <w:numPr>
          <w:ilvl w:val="1"/>
          <w:numId w:val="17"/>
        </w:numPr>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Zamawiający rekomenduje wykorzystanie formatów: .pdf .</w:t>
      </w:r>
      <w:proofErr w:type="spellStart"/>
      <w:r w:rsidRPr="002F2FE5">
        <w:rPr>
          <w:rFonts w:asciiTheme="minorHAnsi" w:hAnsiTheme="minorHAnsi" w:cstheme="minorHAnsi"/>
          <w:color w:val="000000"/>
          <w:sz w:val="24"/>
          <w:szCs w:val="24"/>
        </w:rPr>
        <w:t>doc</w:t>
      </w:r>
      <w:proofErr w:type="spellEnd"/>
      <w:r w:rsidRPr="002F2FE5">
        <w:rPr>
          <w:rFonts w:asciiTheme="minorHAnsi" w:hAnsiTheme="minorHAnsi" w:cstheme="minorHAnsi"/>
          <w:color w:val="000000"/>
          <w:sz w:val="24"/>
          <w:szCs w:val="24"/>
        </w:rPr>
        <w:t xml:space="preserve"> .xls .jpg (.</w:t>
      </w:r>
      <w:proofErr w:type="spellStart"/>
      <w:r w:rsidRPr="002F2FE5">
        <w:rPr>
          <w:rFonts w:asciiTheme="minorHAnsi" w:hAnsiTheme="minorHAnsi" w:cstheme="minorHAnsi"/>
          <w:color w:val="000000"/>
          <w:sz w:val="24"/>
          <w:szCs w:val="24"/>
        </w:rPr>
        <w:t>jpeg</w:t>
      </w:r>
      <w:proofErr w:type="spellEnd"/>
      <w:r w:rsidRPr="002F2FE5">
        <w:rPr>
          <w:rFonts w:asciiTheme="minorHAnsi" w:hAnsiTheme="minorHAnsi" w:cstheme="minorHAnsi"/>
          <w:color w:val="000000"/>
          <w:sz w:val="24"/>
          <w:szCs w:val="24"/>
        </w:rPr>
        <w:t xml:space="preserve">) </w:t>
      </w:r>
      <w:r w:rsidRPr="002F2FE5">
        <w:rPr>
          <w:rFonts w:asciiTheme="minorHAnsi" w:hAnsiTheme="minorHAnsi" w:cstheme="minorHAnsi"/>
          <w:b/>
          <w:bCs/>
          <w:color w:val="000000"/>
          <w:sz w:val="24"/>
          <w:szCs w:val="24"/>
        </w:rPr>
        <w:t>ze szczególnym wskazaniem na .pdf</w:t>
      </w:r>
    </w:p>
    <w:p w:rsidR="0056409B" w:rsidRPr="002F2FE5" w:rsidRDefault="0056409B" w:rsidP="00CA7C48">
      <w:pPr>
        <w:widowControl w:val="0"/>
        <w:numPr>
          <w:ilvl w:val="1"/>
          <w:numId w:val="17"/>
        </w:numPr>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 xml:space="preserve">W celu ewentualnej kompresji danych Zamawiający rekomenduje wykorzystanie jednego z formatów: </w:t>
      </w:r>
    </w:p>
    <w:p w:rsidR="0056409B" w:rsidRPr="002F2FE5" w:rsidRDefault="0056409B" w:rsidP="00CA7C48">
      <w:pPr>
        <w:widowControl w:val="0"/>
        <w:numPr>
          <w:ilvl w:val="2"/>
          <w:numId w:val="19"/>
        </w:numPr>
        <w:spacing w:after="0" w:line="276" w:lineRule="auto"/>
        <w:ind w:left="1434" w:hanging="357"/>
        <w:rPr>
          <w:rFonts w:asciiTheme="minorHAnsi" w:eastAsia="Times New Roman" w:hAnsiTheme="minorHAnsi" w:cstheme="minorHAnsi"/>
          <w:b/>
          <w:sz w:val="24"/>
          <w:szCs w:val="24"/>
          <w:lang w:eastAsia="pl-PL"/>
        </w:rPr>
      </w:pPr>
      <w:r w:rsidRPr="002F2FE5">
        <w:rPr>
          <w:rFonts w:asciiTheme="minorHAnsi" w:hAnsiTheme="minorHAnsi" w:cstheme="minorHAnsi"/>
          <w:b/>
          <w:color w:val="000000"/>
          <w:sz w:val="24"/>
          <w:szCs w:val="24"/>
        </w:rPr>
        <w:t>.zip </w:t>
      </w:r>
    </w:p>
    <w:p w:rsidR="0056409B" w:rsidRPr="002F2FE5" w:rsidRDefault="0056409B" w:rsidP="00CA7C48">
      <w:pPr>
        <w:widowControl w:val="0"/>
        <w:numPr>
          <w:ilvl w:val="2"/>
          <w:numId w:val="19"/>
        </w:numPr>
        <w:spacing w:after="0" w:line="276" w:lineRule="auto"/>
        <w:ind w:left="1434" w:hanging="357"/>
        <w:rPr>
          <w:rFonts w:asciiTheme="minorHAnsi" w:eastAsia="Times New Roman" w:hAnsiTheme="minorHAnsi" w:cstheme="minorHAnsi"/>
          <w:b/>
          <w:sz w:val="24"/>
          <w:szCs w:val="24"/>
          <w:lang w:eastAsia="pl-PL"/>
        </w:rPr>
      </w:pPr>
      <w:r w:rsidRPr="002F2FE5">
        <w:rPr>
          <w:rFonts w:asciiTheme="minorHAnsi" w:hAnsiTheme="minorHAnsi" w:cstheme="minorHAnsi"/>
          <w:b/>
          <w:color w:val="000000"/>
          <w:sz w:val="24"/>
          <w:szCs w:val="24"/>
        </w:rPr>
        <w:t>.7Z</w:t>
      </w:r>
    </w:p>
    <w:p w:rsidR="0056409B" w:rsidRPr="002F2FE5" w:rsidRDefault="0056409B" w:rsidP="00CA7C48">
      <w:pPr>
        <w:widowControl w:val="0"/>
        <w:numPr>
          <w:ilvl w:val="1"/>
          <w:numId w:val="17"/>
        </w:numPr>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 xml:space="preserve">Wśród formatów powszechnych a </w:t>
      </w:r>
      <w:r w:rsidRPr="002F2FE5">
        <w:rPr>
          <w:rFonts w:asciiTheme="minorHAnsi" w:hAnsiTheme="minorHAnsi" w:cstheme="minorHAnsi"/>
          <w:b/>
          <w:bCs/>
          <w:color w:val="000000"/>
          <w:sz w:val="24"/>
          <w:szCs w:val="24"/>
        </w:rPr>
        <w:t>NIE występujących</w:t>
      </w:r>
      <w:r w:rsidRPr="002F2FE5">
        <w:rPr>
          <w:rFonts w:asciiTheme="minorHAnsi" w:hAnsiTheme="minorHAnsi" w:cstheme="minorHAnsi"/>
          <w:color w:val="000000"/>
          <w:sz w:val="24"/>
          <w:szCs w:val="24"/>
        </w:rPr>
        <w:t xml:space="preserve"> w rozporządzeniu występują: .</w:t>
      </w:r>
      <w:proofErr w:type="spellStart"/>
      <w:r w:rsidRPr="002F2FE5">
        <w:rPr>
          <w:rFonts w:asciiTheme="minorHAnsi" w:hAnsiTheme="minorHAnsi" w:cstheme="minorHAnsi"/>
          <w:color w:val="000000"/>
          <w:sz w:val="24"/>
          <w:szCs w:val="24"/>
        </w:rPr>
        <w:t>rar</w:t>
      </w:r>
      <w:proofErr w:type="spellEnd"/>
      <w:r w:rsidRPr="002F2FE5">
        <w:rPr>
          <w:rFonts w:asciiTheme="minorHAnsi" w:hAnsiTheme="minorHAnsi" w:cstheme="minorHAnsi"/>
          <w:color w:val="000000"/>
          <w:sz w:val="24"/>
          <w:szCs w:val="24"/>
        </w:rPr>
        <w:t xml:space="preserve"> .gif .</w:t>
      </w:r>
      <w:proofErr w:type="spellStart"/>
      <w:r w:rsidRPr="002F2FE5">
        <w:rPr>
          <w:rFonts w:asciiTheme="minorHAnsi" w:hAnsiTheme="minorHAnsi" w:cstheme="minorHAnsi"/>
          <w:color w:val="000000"/>
          <w:sz w:val="24"/>
          <w:szCs w:val="24"/>
        </w:rPr>
        <w:t>bmp</w:t>
      </w:r>
      <w:proofErr w:type="spellEnd"/>
      <w:r w:rsidRPr="002F2FE5">
        <w:rPr>
          <w:rFonts w:asciiTheme="minorHAnsi" w:hAnsiTheme="minorHAnsi" w:cstheme="minorHAnsi"/>
          <w:color w:val="000000"/>
          <w:sz w:val="24"/>
          <w:szCs w:val="24"/>
        </w:rPr>
        <w:t xml:space="preserve"> .</w:t>
      </w:r>
      <w:proofErr w:type="spellStart"/>
      <w:r w:rsidRPr="002F2FE5">
        <w:rPr>
          <w:rFonts w:asciiTheme="minorHAnsi" w:hAnsiTheme="minorHAnsi" w:cstheme="minorHAnsi"/>
          <w:color w:val="000000"/>
          <w:sz w:val="24"/>
          <w:szCs w:val="24"/>
        </w:rPr>
        <w:t>numbers</w:t>
      </w:r>
      <w:proofErr w:type="spellEnd"/>
      <w:r w:rsidRPr="002F2FE5">
        <w:rPr>
          <w:rFonts w:asciiTheme="minorHAnsi" w:hAnsiTheme="minorHAnsi" w:cstheme="minorHAnsi"/>
          <w:color w:val="000000"/>
          <w:sz w:val="24"/>
          <w:szCs w:val="24"/>
        </w:rPr>
        <w:t xml:space="preserve"> .</w:t>
      </w:r>
      <w:proofErr w:type="spellStart"/>
      <w:r w:rsidRPr="002F2FE5">
        <w:rPr>
          <w:rFonts w:asciiTheme="minorHAnsi" w:hAnsiTheme="minorHAnsi" w:cstheme="minorHAnsi"/>
          <w:color w:val="000000"/>
          <w:sz w:val="24"/>
          <w:szCs w:val="24"/>
        </w:rPr>
        <w:t>pages</w:t>
      </w:r>
      <w:proofErr w:type="spellEnd"/>
      <w:r w:rsidRPr="002F2FE5">
        <w:rPr>
          <w:rFonts w:asciiTheme="minorHAnsi" w:hAnsiTheme="minorHAnsi" w:cstheme="minorHAnsi"/>
          <w:color w:val="000000"/>
          <w:sz w:val="24"/>
          <w:szCs w:val="24"/>
        </w:rPr>
        <w:t xml:space="preserve">. </w:t>
      </w:r>
      <w:r w:rsidRPr="002F2FE5">
        <w:rPr>
          <w:rFonts w:asciiTheme="minorHAnsi" w:hAnsiTheme="minorHAnsi" w:cstheme="minorHAnsi"/>
          <w:b/>
          <w:bCs/>
          <w:color w:val="000000"/>
          <w:sz w:val="24"/>
          <w:szCs w:val="24"/>
        </w:rPr>
        <w:t>Dokumenty złożone w takich plikach zostaną uznane za złożone nieskutecznie.</w:t>
      </w:r>
    </w:p>
    <w:p w:rsidR="0056409B" w:rsidRPr="002F2FE5" w:rsidRDefault="0056409B" w:rsidP="00CA7C48">
      <w:pPr>
        <w:widowControl w:val="0"/>
        <w:numPr>
          <w:ilvl w:val="1"/>
          <w:numId w:val="17"/>
        </w:numPr>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b/>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2F2FE5">
        <w:rPr>
          <w:rFonts w:asciiTheme="minorHAnsi" w:hAnsiTheme="minorHAnsi" w:cstheme="minorHAnsi"/>
          <w:b/>
          <w:color w:val="000000"/>
          <w:sz w:val="24"/>
          <w:szCs w:val="24"/>
        </w:rPr>
        <w:t>eDoApp</w:t>
      </w:r>
      <w:proofErr w:type="spellEnd"/>
      <w:r w:rsidRPr="002F2FE5">
        <w:rPr>
          <w:rFonts w:asciiTheme="minorHAnsi" w:hAnsiTheme="minorHAnsi" w:cstheme="minorHAnsi"/>
          <w:b/>
          <w:color w:val="000000"/>
          <w:sz w:val="24"/>
          <w:szCs w:val="24"/>
        </w:rPr>
        <w:t xml:space="preserve"> służącej do składania podpisu osobistego, który wynosi max 5MB.</w:t>
      </w:r>
    </w:p>
    <w:p w:rsidR="0056409B" w:rsidRPr="002F2FE5" w:rsidRDefault="0056409B" w:rsidP="00CA7C48">
      <w:pPr>
        <w:widowControl w:val="0"/>
        <w:numPr>
          <w:ilvl w:val="1"/>
          <w:numId w:val="17"/>
        </w:numPr>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F2FE5">
        <w:rPr>
          <w:rFonts w:asciiTheme="minorHAnsi" w:hAnsiTheme="minorHAnsi" w:cstheme="minorHAnsi"/>
          <w:color w:val="000000"/>
          <w:sz w:val="24"/>
          <w:szCs w:val="24"/>
        </w:rPr>
        <w:t>PAdES</w:t>
      </w:r>
      <w:proofErr w:type="spellEnd"/>
      <w:r w:rsidRPr="002F2FE5">
        <w:rPr>
          <w:rFonts w:asciiTheme="minorHAnsi" w:hAnsiTheme="minorHAnsi" w:cstheme="minorHAnsi"/>
          <w:color w:val="000000"/>
          <w:sz w:val="24"/>
          <w:szCs w:val="24"/>
        </w:rPr>
        <w:t>. </w:t>
      </w:r>
    </w:p>
    <w:p w:rsidR="0056409B" w:rsidRPr="002F2FE5" w:rsidRDefault="0056409B" w:rsidP="00CA7C48">
      <w:pPr>
        <w:keepNext/>
        <w:keepLines/>
        <w:numPr>
          <w:ilvl w:val="1"/>
          <w:numId w:val="17"/>
        </w:numPr>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lastRenderedPageBreak/>
        <w:t xml:space="preserve">Pliki w innych formatach niż PDF zaleca się opatrzyć zewnętrznym podpisem </w:t>
      </w:r>
      <w:proofErr w:type="spellStart"/>
      <w:r w:rsidRPr="002F2FE5">
        <w:rPr>
          <w:rFonts w:asciiTheme="minorHAnsi" w:hAnsiTheme="minorHAnsi" w:cstheme="minorHAnsi"/>
          <w:color w:val="000000"/>
          <w:sz w:val="24"/>
          <w:szCs w:val="24"/>
        </w:rPr>
        <w:t>XAdES</w:t>
      </w:r>
      <w:proofErr w:type="spellEnd"/>
      <w:r w:rsidRPr="002F2FE5">
        <w:rPr>
          <w:rFonts w:asciiTheme="minorHAnsi" w:hAnsiTheme="minorHAnsi" w:cstheme="minorHAnsi"/>
          <w:color w:val="000000"/>
          <w:sz w:val="24"/>
          <w:szCs w:val="24"/>
        </w:rPr>
        <w:t>. Wykonawca powinien pamiętać, aby plik z podpisem przekazywać łącznie z dokumentem podpisywanym.</w:t>
      </w:r>
    </w:p>
    <w:p w:rsidR="0056409B" w:rsidRPr="002F2FE5" w:rsidRDefault="0056409B" w:rsidP="00CA7C48">
      <w:pPr>
        <w:keepNext/>
        <w:keepLines/>
        <w:numPr>
          <w:ilvl w:val="1"/>
          <w:numId w:val="17"/>
        </w:numPr>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Zamawiający zaleca aby w przypadku podpisywania pliku przez kilka osób, stosować podpisy tego samego rodzaju. Podpisywanie różnymi rodzajami podpisów np. osobistym i kwalifikowanym może doprowadzić do problemów w weryfikacji plików. </w:t>
      </w:r>
    </w:p>
    <w:p w:rsidR="0056409B" w:rsidRPr="002F2FE5" w:rsidRDefault="0056409B" w:rsidP="00CA7C48">
      <w:pPr>
        <w:keepNext/>
        <w:keepLines/>
        <w:numPr>
          <w:ilvl w:val="1"/>
          <w:numId w:val="17"/>
        </w:numPr>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Zamawiający zaleca, aby Wykonawca z odpowiednim wyprzedzeniem przetestował możliwość prawidłowego wykorzystania wybranej metody podpisania plików oferty.</w:t>
      </w:r>
    </w:p>
    <w:p w:rsidR="0056409B" w:rsidRPr="002F2FE5" w:rsidRDefault="0056409B" w:rsidP="00CA7C48">
      <w:pPr>
        <w:keepNext/>
        <w:keepLines/>
        <w:numPr>
          <w:ilvl w:val="1"/>
          <w:numId w:val="17"/>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Zaleca się, aby komunikacja z Wykonawcami odbywała się tylko na Platformie za pośrednictwem formularza “Wyślij wiadomość do zamawiającego”, nie za pośrednictwem adresu email.</w:t>
      </w:r>
    </w:p>
    <w:p w:rsidR="0056409B" w:rsidRPr="002F2FE5" w:rsidRDefault="0056409B" w:rsidP="00CA7C48">
      <w:pPr>
        <w:keepNext/>
        <w:keepLines/>
        <w:numPr>
          <w:ilvl w:val="1"/>
          <w:numId w:val="17"/>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Osobą składającą ofertę powinna być osoba kontaktowa podawana w dokumentacji.</w:t>
      </w:r>
    </w:p>
    <w:p w:rsidR="0056409B" w:rsidRPr="002F2FE5" w:rsidRDefault="0056409B" w:rsidP="00CA7C48">
      <w:pPr>
        <w:keepNext/>
        <w:keepLines/>
        <w:numPr>
          <w:ilvl w:val="1"/>
          <w:numId w:val="17"/>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6409B" w:rsidRPr="002F2FE5" w:rsidRDefault="0056409B" w:rsidP="00CA7C48">
      <w:pPr>
        <w:keepNext/>
        <w:keepLines/>
        <w:numPr>
          <w:ilvl w:val="1"/>
          <w:numId w:val="17"/>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Podczas podpisywania plików zaleca się stosowanie algorytmu skrótu SHA2 zamiast SHA1.  </w:t>
      </w:r>
    </w:p>
    <w:p w:rsidR="0056409B" w:rsidRPr="002F2FE5" w:rsidRDefault="0056409B" w:rsidP="00CA7C48">
      <w:pPr>
        <w:keepNext/>
        <w:keepLines/>
        <w:numPr>
          <w:ilvl w:val="1"/>
          <w:numId w:val="17"/>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Jeśli wykonawca pakuje dokumenty np. w plik ZIP zaleca się wcześniejsze podpisanie każdego ze skompresowanych plików. </w:t>
      </w:r>
    </w:p>
    <w:p w:rsidR="0056409B" w:rsidRPr="002F2FE5" w:rsidRDefault="0056409B" w:rsidP="00CA7C48">
      <w:pPr>
        <w:keepNext/>
        <w:keepLines/>
        <w:numPr>
          <w:ilvl w:val="1"/>
          <w:numId w:val="17"/>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Zamawiający rekomenduje wykorzystanie podpisu z kwalifikowanym znacznikiem czasu.</w:t>
      </w:r>
    </w:p>
    <w:p w:rsidR="0056409B" w:rsidRPr="002F2FE5" w:rsidRDefault="0056409B" w:rsidP="00CA7C48">
      <w:pPr>
        <w:keepNext/>
        <w:keepLines/>
        <w:numPr>
          <w:ilvl w:val="1"/>
          <w:numId w:val="17"/>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 xml:space="preserve">Zamawiający zaleca aby </w:t>
      </w:r>
      <w:r w:rsidRPr="002F2FE5">
        <w:rPr>
          <w:rFonts w:asciiTheme="minorHAnsi" w:hAnsiTheme="minorHAnsi" w:cstheme="minorHAnsi"/>
          <w:color w:val="000000"/>
          <w:sz w:val="24"/>
          <w:szCs w:val="24"/>
          <w:u w:val="single"/>
        </w:rPr>
        <w:t>nie</w:t>
      </w:r>
      <w:r w:rsidRPr="002F2FE5">
        <w:rPr>
          <w:rFonts w:asciiTheme="minorHAnsi" w:hAnsiTheme="minorHAnsi" w:cstheme="minorHAnsi"/>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56409B" w:rsidRPr="002F2FE5" w:rsidRDefault="0056409B" w:rsidP="00CA7C48">
      <w:pPr>
        <w:keepNext/>
        <w:keepLines/>
        <w:numPr>
          <w:ilvl w:val="0"/>
          <w:numId w:val="17"/>
        </w:numPr>
        <w:pBdr>
          <w:top w:val="single" w:sz="4" w:space="1" w:color="auto"/>
          <w:left w:val="single" w:sz="4" w:space="4" w:color="auto"/>
          <w:bottom w:val="single" w:sz="4" w:space="1" w:color="auto"/>
          <w:right w:val="single" w:sz="4" w:space="4" w:color="auto"/>
        </w:pBdr>
        <w:spacing w:after="0" w:line="276" w:lineRule="auto"/>
        <w:ind w:left="360"/>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Na ofertę składają się następujące dokumenty, do złożenia których zobowiązany jest Wykonawca:</w:t>
      </w:r>
    </w:p>
    <w:p w:rsidR="0056409B" w:rsidRPr="002F2FE5" w:rsidRDefault="0056409B" w:rsidP="00CA7C48">
      <w:pPr>
        <w:keepNext/>
        <w:keepLines/>
        <w:numPr>
          <w:ilvl w:val="1"/>
          <w:numId w:val="17"/>
        </w:numPr>
        <w:spacing w:after="0" w:line="276" w:lineRule="auto"/>
        <w:ind w:left="960" w:hanging="600"/>
        <w:rPr>
          <w:rFonts w:asciiTheme="minorHAnsi" w:eastAsia="Times New Roman" w:hAnsiTheme="minorHAnsi" w:cstheme="minorHAnsi"/>
          <w:sz w:val="24"/>
          <w:szCs w:val="24"/>
          <w:lang w:eastAsia="pl-PL"/>
        </w:rPr>
      </w:pPr>
      <w:r w:rsidRPr="007959DE">
        <w:rPr>
          <w:rFonts w:asciiTheme="minorHAnsi" w:eastAsia="Times New Roman" w:hAnsiTheme="minorHAnsi" w:cstheme="minorHAnsi"/>
          <w:b/>
          <w:sz w:val="24"/>
          <w:szCs w:val="24"/>
          <w:highlight w:val="cyan"/>
          <w:lang w:eastAsia="pl-PL"/>
        </w:rPr>
        <w:t>„Formularz Oferty”</w:t>
      </w:r>
      <w:r w:rsidRPr="002F2FE5">
        <w:rPr>
          <w:rFonts w:asciiTheme="minorHAnsi" w:eastAsia="Times New Roman" w:hAnsiTheme="minorHAnsi" w:cstheme="minorHAnsi"/>
          <w:sz w:val="24"/>
          <w:szCs w:val="24"/>
          <w:lang w:eastAsia="pl-PL"/>
        </w:rPr>
        <w:t xml:space="preserve"> przygotowany zgodnie ze wzorem podanym w Załączniku nr 1 SWZ.</w:t>
      </w:r>
    </w:p>
    <w:p w:rsidR="0056409B" w:rsidRDefault="0056409B" w:rsidP="00CA7C48">
      <w:pPr>
        <w:keepNext/>
        <w:keepLines/>
        <w:numPr>
          <w:ilvl w:val="1"/>
          <w:numId w:val="17"/>
        </w:numPr>
        <w:spacing w:after="0" w:line="276" w:lineRule="auto"/>
        <w:ind w:left="960" w:hanging="600"/>
        <w:rPr>
          <w:rFonts w:asciiTheme="minorHAnsi" w:eastAsia="Times New Roman" w:hAnsiTheme="minorHAnsi" w:cstheme="minorHAnsi"/>
          <w:sz w:val="24"/>
          <w:szCs w:val="24"/>
          <w:lang w:eastAsia="pl-PL"/>
        </w:rPr>
      </w:pPr>
      <w:r w:rsidRPr="007959DE">
        <w:rPr>
          <w:rFonts w:asciiTheme="minorHAnsi" w:eastAsia="Times New Roman" w:hAnsiTheme="minorHAnsi" w:cstheme="minorHAnsi"/>
          <w:b/>
          <w:sz w:val="24"/>
          <w:szCs w:val="24"/>
          <w:highlight w:val="cyan"/>
          <w:lang w:eastAsia="pl-PL"/>
        </w:rPr>
        <w:t>Oświadczenie/oświadczenia Wykonawcy/Wykonawców wspólnie ubiegających się o udzielenie zamówienia/podmiotów udostępniających zasoby o niepodleganiu wykluczeniu, spełnianiu warunków udziału w postępowaniu</w:t>
      </w:r>
      <w:r w:rsidRPr="002F2FE5">
        <w:rPr>
          <w:rFonts w:asciiTheme="minorHAnsi" w:eastAsia="Times New Roman" w:hAnsiTheme="minorHAnsi" w:cstheme="minorHAnsi"/>
          <w:b/>
          <w:sz w:val="24"/>
          <w:szCs w:val="24"/>
          <w:lang w:eastAsia="pl-PL"/>
        </w:rPr>
        <w:t xml:space="preserve"> </w:t>
      </w:r>
      <w:r w:rsidRPr="002F2FE5">
        <w:rPr>
          <w:rFonts w:asciiTheme="minorHAnsi" w:eastAsia="Times New Roman" w:hAnsiTheme="minorHAnsi" w:cstheme="minorHAnsi"/>
          <w:sz w:val="24"/>
          <w:szCs w:val="24"/>
          <w:lang w:eastAsia="pl-PL"/>
        </w:rPr>
        <w:t>- wypełnione zgodnie z Załącznikiem nr 2 do SWZ.</w:t>
      </w:r>
    </w:p>
    <w:p w:rsidR="0056409B" w:rsidRPr="007959DE" w:rsidRDefault="0056409B" w:rsidP="00CA7C48">
      <w:pPr>
        <w:keepNext/>
        <w:keepLines/>
        <w:numPr>
          <w:ilvl w:val="1"/>
          <w:numId w:val="17"/>
        </w:numPr>
        <w:spacing w:after="0" w:line="276" w:lineRule="auto"/>
        <w:ind w:left="960" w:hanging="600"/>
        <w:rPr>
          <w:rFonts w:asciiTheme="minorHAnsi" w:eastAsia="Times New Roman" w:hAnsiTheme="minorHAnsi" w:cstheme="minorHAnsi"/>
          <w:sz w:val="24"/>
          <w:szCs w:val="24"/>
          <w:lang w:eastAsia="pl-PL"/>
        </w:rPr>
      </w:pPr>
      <w:r w:rsidRPr="007959DE">
        <w:rPr>
          <w:rFonts w:asciiTheme="minorHAnsi" w:eastAsia="Times New Roman" w:hAnsiTheme="minorHAnsi" w:cstheme="minorHAnsi"/>
          <w:b/>
          <w:sz w:val="24"/>
          <w:szCs w:val="24"/>
          <w:lang w:eastAsia="pl-PL"/>
        </w:rPr>
        <w:lastRenderedPageBreak/>
        <w:t>Pełnomocnictwo / Pełnomocnictwa dla osoby / osób podpisujących ofertę</w:t>
      </w:r>
      <w:r w:rsidRPr="007959DE">
        <w:rPr>
          <w:rFonts w:asciiTheme="minorHAnsi" w:eastAsia="Times New Roman" w:hAnsiTheme="minorHAnsi" w:cstheme="minorHAnsi"/>
          <w:sz w:val="24"/>
          <w:szCs w:val="24"/>
          <w:lang w:eastAsia="pl-PL"/>
        </w:rPr>
        <w:t>, jeżeli oferta jest podpisana przez pełnomocnika (o ile upoważnienie to nie wynika z innych dokumentów dołączonych do oferty).</w:t>
      </w:r>
      <w:r w:rsidRPr="007959DE">
        <w:rPr>
          <w:rFonts w:asciiTheme="minorHAnsi" w:hAnsiTheme="minorHAnsi" w:cstheme="minorHAnsi"/>
          <w:color w:val="000000"/>
          <w:sz w:val="24"/>
          <w:szCs w:val="24"/>
          <w:lang w:eastAsia="pl-PL"/>
        </w:rPr>
        <w:t>Pełnomocnictwo do złożenia oferty musi być złożone w oryginale w takiej samej formie, jak składana oferta (</w:t>
      </w:r>
      <w:proofErr w:type="spellStart"/>
      <w:r w:rsidRPr="007959DE">
        <w:rPr>
          <w:rFonts w:asciiTheme="minorHAnsi" w:hAnsiTheme="minorHAnsi" w:cstheme="minorHAnsi"/>
          <w:color w:val="000000"/>
          <w:sz w:val="24"/>
          <w:szCs w:val="24"/>
          <w:lang w:eastAsia="pl-PL"/>
        </w:rPr>
        <w:t>t.j</w:t>
      </w:r>
      <w:proofErr w:type="spellEnd"/>
      <w:r w:rsidRPr="007959DE">
        <w:rPr>
          <w:rFonts w:asciiTheme="minorHAnsi" w:hAnsiTheme="minorHAnsi" w:cstheme="minorHAnsi"/>
          <w:color w:val="000000"/>
          <w:sz w:val="24"/>
          <w:szCs w:val="24"/>
          <w:lang w:eastAsia="pl-PL"/>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959DE">
        <w:rPr>
          <w:rFonts w:asciiTheme="minorHAnsi" w:hAnsiTheme="minorHAnsi" w:cstheme="minorHAnsi"/>
          <w:color w:val="000000"/>
          <w:sz w:val="24"/>
          <w:szCs w:val="24"/>
          <w:u w:val="single"/>
          <w:lang w:eastAsia="pl-PL"/>
        </w:rPr>
        <w:t>Elektroniczna kopia pełnomocnictwa nie może być uwierzytelniona przez upełnomocnionego.</w:t>
      </w:r>
    </w:p>
    <w:p w:rsidR="0056409B" w:rsidRPr="00E12570" w:rsidRDefault="0056409B" w:rsidP="00CA7C48">
      <w:pPr>
        <w:keepNext/>
        <w:keepLines/>
        <w:numPr>
          <w:ilvl w:val="1"/>
          <w:numId w:val="17"/>
        </w:numPr>
        <w:spacing w:after="0" w:line="276" w:lineRule="auto"/>
        <w:ind w:left="960" w:hanging="600"/>
        <w:rPr>
          <w:rFonts w:asciiTheme="minorHAnsi" w:eastAsia="Times New Roman" w:hAnsiTheme="minorHAnsi" w:cstheme="minorHAnsi"/>
          <w:sz w:val="24"/>
          <w:szCs w:val="24"/>
          <w:lang w:eastAsia="pl-PL"/>
        </w:rPr>
      </w:pPr>
      <w:r w:rsidRPr="00E12570">
        <w:rPr>
          <w:rFonts w:asciiTheme="minorHAnsi" w:hAnsiTheme="minorHAnsi" w:cstheme="minorHAnsi"/>
          <w:sz w:val="24"/>
          <w:szCs w:val="24"/>
          <w:lang w:eastAsia="pl-PL"/>
        </w:rPr>
        <w:t xml:space="preserve">W przypadku oferty składanej przez Wykonawców wspólnie ubiegających się o udzielenie zamówienia (np. konsorcjum), do oferty powinno zostać załączone </w:t>
      </w:r>
      <w:r w:rsidRPr="00E12570">
        <w:rPr>
          <w:rFonts w:asciiTheme="minorHAnsi" w:hAnsiTheme="minorHAnsi" w:cstheme="minorHAnsi"/>
          <w:b/>
          <w:sz w:val="24"/>
          <w:szCs w:val="24"/>
          <w:lang w:eastAsia="pl-PL"/>
        </w:rPr>
        <w:t>pełnomocnictwo</w:t>
      </w:r>
      <w:r w:rsidRPr="00E12570">
        <w:rPr>
          <w:rFonts w:asciiTheme="minorHAnsi" w:hAnsiTheme="minorHAnsi" w:cstheme="minorHAnsi"/>
          <w:sz w:val="24"/>
          <w:szCs w:val="24"/>
          <w:lang w:eastAsia="pl-PL"/>
        </w:rPr>
        <w:t xml:space="preserve"> dla Osoby Uprawnionej do reprezentowania ich w postępowaniu albo do reprezentowania ich w postępowaniu i zawarcia umowy.</w:t>
      </w:r>
    </w:p>
    <w:p w:rsidR="0056409B" w:rsidRPr="007959DE" w:rsidRDefault="0056409B" w:rsidP="00CA7C48">
      <w:pPr>
        <w:keepNext/>
        <w:keepLines/>
        <w:numPr>
          <w:ilvl w:val="1"/>
          <w:numId w:val="17"/>
        </w:numPr>
        <w:spacing w:after="0" w:line="276" w:lineRule="auto"/>
        <w:ind w:left="960" w:hanging="600"/>
        <w:rPr>
          <w:rFonts w:asciiTheme="minorHAnsi" w:eastAsia="Times New Roman" w:hAnsiTheme="minorHAnsi" w:cstheme="minorHAnsi"/>
          <w:sz w:val="24"/>
          <w:szCs w:val="24"/>
          <w:lang w:eastAsia="pl-PL"/>
        </w:rPr>
      </w:pPr>
      <w:r w:rsidRPr="007959DE">
        <w:rPr>
          <w:rFonts w:asciiTheme="minorHAnsi" w:eastAsia="Times New Roman" w:hAnsiTheme="minorHAnsi" w:cstheme="minorHAnsi"/>
          <w:b/>
          <w:sz w:val="24"/>
          <w:szCs w:val="24"/>
          <w:lang w:eastAsia="pl-PL"/>
        </w:rPr>
        <w:t>Zobowiązania innych podmiotów do udostępnienia zasobów</w:t>
      </w:r>
      <w:r w:rsidRPr="007959DE">
        <w:rPr>
          <w:rFonts w:asciiTheme="minorHAnsi" w:eastAsia="Times New Roman" w:hAnsiTheme="minorHAnsi" w:cstheme="minorHAnsi"/>
          <w:sz w:val="24"/>
          <w:szCs w:val="24"/>
          <w:lang w:eastAsia="pl-PL"/>
        </w:rPr>
        <w:t>, jeśli Wykonawca korzysta z zasobów innych podmiotów.</w:t>
      </w:r>
    </w:p>
    <w:p w:rsidR="008A786A" w:rsidRPr="007959DE" w:rsidRDefault="008A786A" w:rsidP="00B24594">
      <w:pPr>
        <w:keepNext/>
        <w:keepLines/>
        <w:numPr>
          <w:ilvl w:val="1"/>
          <w:numId w:val="40"/>
        </w:numPr>
        <w:tabs>
          <w:tab w:val="left" w:pos="993"/>
        </w:tabs>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Oświadczenie, o którym mowa w art. 117 ust. 4 ustawy</w:t>
      </w:r>
      <w:r w:rsidRPr="002F2FE5">
        <w:rPr>
          <w:rFonts w:asciiTheme="minorHAnsi" w:eastAsia="Times New Roman" w:hAnsiTheme="minorHAnsi" w:cstheme="minorHAnsi"/>
          <w:sz w:val="24"/>
          <w:szCs w:val="24"/>
          <w:lang w:eastAsia="pl-PL"/>
        </w:rPr>
        <w:t>, jeżeli Wykonawcy wspólnie ubiegający się o udzielenie zamówienia polegając na zdolnościach tych Wykonawców, którzy wykonają roboty budowlane lub usługi, do realizacji których te zdolności są wymagane.</w:t>
      </w:r>
    </w:p>
    <w:p w:rsidR="0056409B" w:rsidRPr="007959DE" w:rsidRDefault="0056409B" w:rsidP="00B24594">
      <w:pPr>
        <w:keepNext/>
        <w:keepLines/>
        <w:numPr>
          <w:ilvl w:val="1"/>
          <w:numId w:val="40"/>
        </w:numPr>
        <w:tabs>
          <w:tab w:val="left" w:pos="993"/>
        </w:tabs>
        <w:spacing w:after="0" w:line="276" w:lineRule="auto"/>
        <w:rPr>
          <w:rFonts w:asciiTheme="minorHAnsi" w:eastAsia="Times New Roman" w:hAnsiTheme="minorHAnsi" w:cstheme="minorHAnsi"/>
          <w:b/>
          <w:sz w:val="24"/>
          <w:szCs w:val="24"/>
          <w:lang w:eastAsia="pl-PL"/>
        </w:rPr>
      </w:pPr>
      <w:r w:rsidRPr="007959DE">
        <w:rPr>
          <w:rFonts w:asciiTheme="minorHAnsi" w:eastAsia="Times New Roman" w:hAnsiTheme="minorHAnsi" w:cstheme="minorHAnsi"/>
          <w:sz w:val="24"/>
          <w:szCs w:val="24"/>
          <w:lang w:eastAsia="pl-PL"/>
        </w:rPr>
        <w:t xml:space="preserve">Oświadczenia i/lub dokumenty na podstawie których, </w:t>
      </w:r>
      <w:r w:rsidRPr="007959DE">
        <w:rPr>
          <w:rFonts w:asciiTheme="minorHAnsi" w:eastAsia="Times New Roman" w:hAnsiTheme="minorHAnsi" w:cstheme="minorHAnsi"/>
          <w:sz w:val="24"/>
          <w:szCs w:val="24"/>
          <w:u w:val="single"/>
          <w:lang w:eastAsia="pl-PL"/>
        </w:rPr>
        <w:t>Zamawiający dokona oceny skuteczności zastrzeżenia informacji zawartych w ofercie, stanowiący</w:t>
      </w:r>
      <w:r w:rsidR="0001479E" w:rsidRPr="007959DE">
        <w:rPr>
          <w:rFonts w:asciiTheme="minorHAnsi" w:eastAsia="Times New Roman" w:hAnsiTheme="minorHAnsi" w:cstheme="minorHAnsi"/>
          <w:sz w:val="24"/>
          <w:szCs w:val="24"/>
          <w:u w:val="single"/>
          <w:lang w:eastAsia="pl-PL"/>
        </w:rPr>
        <w:t xml:space="preserve">ch tajemnicę przedsiębiorstwa, </w:t>
      </w:r>
      <w:r w:rsidRPr="007959DE">
        <w:rPr>
          <w:rFonts w:asciiTheme="minorHAnsi" w:eastAsia="Times New Roman" w:hAnsiTheme="minorHAnsi" w:cstheme="minorHAnsi"/>
          <w:sz w:val="24"/>
          <w:szCs w:val="24"/>
          <w:u w:val="single"/>
          <w:lang w:eastAsia="pl-PL"/>
        </w:rPr>
        <w:t>w rozumieniu przepisów o zwalczaniu nieuczciwej konkurencji (jeżeli Wykonawca zastrzega takie informacje).</w:t>
      </w:r>
    </w:p>
    <w:p w:rsidR="0056409B" w:rsidRPr="002F2FE5" w:rsidRDefault="0056409B" w:rsidP="00CC1646">
      <w:pPr>
        <w:pStyle w:val="Nagwek1"/>
        <w:keepNext/>
        <w:keepLines/>
        <w:widowControl/>
        <w:spacing w:line="276" w:lineRule="auto"/>
        <w:rPr>
          <w:rFonts w:asciiTheme="minorHAnsi" w:hAnsiTheme="minorHAnsi" w:cstheme="minorHAnsi"/>
          <w:sz w:val="24"/>
          <w:szCs w:val="24"/>
        </w:rPr>
      </w:pPr>
      <w:bookmarkStart w:id="18" w:name="_Toc61256835"/>
      <w:bookmarkEnd w:id="15"/>
      <w:r w:rsidRPr="002F2FE5">
        <w:rPr>
          <w:rFonts w:asciiTheme="minorHAnsi" w:hAnsiTheme="minorHAnsi" w:cstheme="minorHAnsi"/>
          <w:sz w:val="24"/>
          <w:szCs w:val="24"/>
        </w:rPr>
        <w:t>sposób oraz termin s</w:t>
      </w:r>
      <w:r w:rsidR="00C85647">
        <w:rPr>
          <w:rFonts w:asciiTheme="minorHAnsi" w:hAnsiTheme="minorHAnsi" w:cstheme="minorHAnsi"/>
          <w:sz w:val="24"/>
          <w:szCs w:val="24"/>
          <w:lang w:val="pl-PL"/>
        </w:rPr>
        <w:t>K</w:t>
      </w:r>
      <w:r w:rsidRPr="002F2FE5">
        <w:rPr>
          <w:rFonts w:asciiTheme="minorHAnsi" w:hAnsiTheme="minorHAnsi" w:cstheme="minorHAnsi"/>
          <w:sz w:val="24"/>
          <w:szCs w:val="24"/>
        </w:rPr>
        <w:t>ładania ofert</w:t>
      </w:r>
      <w:bookmarkEnd w:id="18"/>
    </w:p>
    <w:p w:rsidR="0056409B" w:rsidRPr="002F2FE5" w:rsidRDefault="0056409B" w:rsidP="00CA7C48">
      <w:pPr>
        <w:keepNext/>
        <w:keepLines/>
        <w:numPr>
          <w:ilvl w:val="0"/>
          <w:numId w:val="20"/>
        </w:numPr>
        <w:suppressAutoHyphens/>
        <w:spacing w:after="0" w:line="276" w:lineRule="auto"/>
        <w:ind w:left="284" w:hanging="284"/>
        <w:rPr>
          <w:rFonts w:asciiTheme="minorHAnsi" w:hAnsiTheme="minorHAnsi" w:cstheme="minorHAnsi"/>
          <w:sz w:val="24"/>
          <w:szCs w:val="24"/>
        </w:rPr>
      </w:pPr>
      <w:r w:rsidRPr="002F2FE5">
        <w:rPr>
          <w:rFonts w:asciiTheme="minorHAnsi" w:hAnsiTheme="minorHAnsi" w:cstheme="minorHAnsi"/>
          <w:sz w:val="24"/>
          <w:szCs w:val="24"/>
        </w:rPr>
        <w:t xml:space="preserve">Ofertę wraz z wymaganymi dokumentami należy umieścić na Platformie pod adresem: </w:t>
      </w:r>
      <w:hyperlink r:id="rId25" w:history="1">
        <w:r w:rsidR="00B71239" w:rsidRPr="002F2FE5">
          <w:rPr>
            <w:rFonts w:asciiTheme="minorHAnsi" w:hAnsiTheme="minorHAnsi" w:cstheme="minorHAnsi"/>
            <w:sz w:val="24"/>
            <w:szCs w:val="24"/>
          </w:rPr>
          <w:t xml:space="preserve"> </w:t>
        </w:r>
        <w:hyperlink r:id="rId26" w:history="1">
          <w:r w:rsidR="00B71239" w:rsidRPr="002F2FE5">
            <w:rPr>
              <w:rFonts w:asciiTheme="minorHAnsi" w:hAnsiTheme="minorHAnsi" w:cstheme="minorHAnsi"/>
              <w:sz w:val="24"/>
              <w:szCs w:val="24"/>
              <w:lang w:eastAsia="pl-PL"/>
            </w:rPr>
            <w:t xml:space="preserve"> </w:t>
          </w:r>
        </w:hyperlink>
      </w:hyperlink>
      <w:r w:rsidR="003073D7" w:rsidRPr="002F2FE5">
        <w:rPr>
          <w:rFonts w:asciiTheme="minorHAnsi" w:hAnsiTheme="minorHAnsi" w:cstheme="minorHAnsi"/>
          <w:sz w:val="24"/>
          <w:szCs w:val="24"/>
        </w:rPr>
        <w:t xml:space="preserve"> </w:t>
      </w:r>
      <w:hyperlink r:id="rId27" w:history="1">
        <w:r w:rsidR="003073D7" w:rsidRPr="002F2FE5">
          <w:rPr>
            <w:rStyle w:val="Hipercze"/>
            <w:rFonts w:asciiTheme="minorHAnsi" w:eastAsia="Times New Roman" w:hAnsiTheme="minorHAnsi" w:cstheme="minorHAnsi"/>
            <w:b/>
            <w:sz w:val="24"/>
            <w:szCs w:val="24"/>
            <w:lang w:eastAsia="pl-PL"/>
          </w:rPr>
          <w:t>https://platformazakupowa.pl/pn/aleksandrow-lodzki</w:t>
        </w:r>
      </w:hyperlink>
      <w:r w:rsidR="003073D7" w:rsidRPr="002F2FE5">
        <w:rPr>
          <w:rStyle w:val="Hipercze"/>
          <w:rFonts w:asciiTheme="minorHAnsi" w:eastAsia="Times New Roman" w:hAnsiTheme="minorHAnsi" w:cstheme="minorHAnsi"/>
          <w:b/>
          <w:sz w:val="24"/>
          <w:szCs w:val="24"/>
          <w:lang w:eastAsia="pl-PL"/>
        </w:rPr>
        <w:t xml:space="preserve"> </w:t>
      </w:r>
      <w:r w:rsidRPr="002F2FE5">
        <w:rPr>
          <w:rFonts w:asciiTheme="minorHAnsi" w:hAnsiTheme="minorHAnsi" w:cstheme="minorHAnsi"/>
          <w:sz w:val="24"/>
          <w:szCs w:val="24"/>
        </w:rPr>
        <w:t xml:space="preserve">na stronie dotyczącej odpowiedniego postępowania do dnia </w:t>
      </w:r>
      <w:r w:rsidR="004E4F1A">
        <w:rPr>
          <w:rFonts w:asciiTheme="minorHAnsi" w:hAnsiTheme="minorHAnsi" w:cstheme="minorHAnsi"/>
          <w:b/>
          <w:sz w:val="24"/>
          <w:szCs w:val="24"/>
          <w:highlight w:val="cyan"/>
        </w:rPr>
        <w:t>06.0</w:t>
      </w:r>
      <w:r w:rsidR="00B24594">
        <w:rPr>
          <w:rFonts w:asciiTheme="minorHAnsi" w:hAnsiTheme="minorHAnsi" w:cstheme="minorHAnsi"/>
          <w:b/>
          <w:sz w:val="24"/>
          <w:szCs w:val="24"/>
          <w:highlight w:val="cyan"/>
        </w:rPr>
        <w:t>2</w:t>
      </w:r>
      <w:r w:rsidR="00201E87">
        <w:rPr>
          <w:rFonts w:asciiTheme="minorHAnsi" w:hAnsiTheme="minorHAnsi" w:cstheme="minorHAnsi"/>
          <w:b/>
          <w:sz w:val="24"/>
          <w:szCs w:val="24"/>
          <w:highlight w:val="cyan"/>
        </w:rPr>
        <w:t>.</w:t>
      </w:r>
      <w:r w:rsidRPr="002F2FE5">
        <w:rPr>
          <w:rFonts w:asciiTheme="minorHAnsi" w:hAnsiTheme="minorHAnsi" w:cstheme="minorHAnsi"/>
          <w:b/>
          <w:sz w:val="24"/>
          <w:szCs w:val="24"/>
          <w:highlight w:val="cyan"/>
        </w:rPr>
        <w:t>202</w:t>
      </w:r>
      <w:r w:rsidR="004E4F1A">
        <w:rPr>
          <w:rFonts w:asciiTheme="minorHAnsi" w:hAnsiTheme="minorHAnsi" w:cstheme="minorHAnsi"/>
          <w:b/>
          <w:sz w:val="24"/>
          <w:szCs w:val="24"/>
          <w:highlight w:val="cyan"/>
        </w:rPr>
        <w:t>3</w:t>
      </w:r>
      <w:r w:rsidRPr="002F2FE5">
        <w:rPr>
          <w:rFonts w:asciiTheme="minorHAnsi" w:hAnsiTheme="minorHAnsi" w:cstheme="minorHAnsi"/>
          <w:b/>
          <w:sz w:val="24"/>
          <w:szCs w:val="24"/>
          <w:highlight w:val="cyan"/>
        </w:rPr>
        <w:t xml:space="preserve"> r. do godz. </w:t>
      </w:r>
      <w:r w:rsidR="00B71239" w:rsidRPr="002F2FE5">
        <w:rPr>
          <w:rFonts w:asciiTheme="minorHAnsi" w:hAnsiTheme="minorHAnsi" w:cstheme="minorHAnsi"/>
          <w:b/>
          <w:sz w:val="24"/>
          <w:szCs w:val="24"/>
          <w:highlight w:val="cyan"/>
        </w:rPr>
        <w:t>11</w:t>
      </w:r>
      <w:r w:rsidRPr="002F2FE5">
        <w:rPr>
          <w:rFonts w:asciiTheme="minorHAnsi" w:hAnsiTheme="minorHAnsi" w:cstheme="minorHAnsi"/>
          <w:b/>
          <w:sz w:val="24"/>
          <w:szCs w:val="24"/>
          <w:highlight w:val="cyan"/>
        </w:rPr>
        <w:t>.00</w:t>
      </w:r>
      <w:r w:rsidRPr="002F2FE5">
        <w:rPr>
          <w:rFonts w:asciiTheme="minorHAnsi" w:hAnsiTheme="minorHAnsi" w:cstheme="minorHAnsi"/>
          <w:b/>
          <w:sz w:val="24"/>
          <w:szCs w:val="24"/>
        </w:rPr>
        <w:t>.</w:t>
      </w:r>
    </w:p>
    <w:p w:rsidR="0056409B" w:rsidRPr="002F2FE5" w:rsidRDefault="0056409B" w:rsidP="00CA7C48">
      <w:pPr>
        <w:keepNext/>
        <w:keepLines/>
        <w:numPr>
          <w:ilvl w:val="0"/>
          <w:numId w:val="20"/>
        </w:numPr>
        <w:suppressAutoHyphens/>
        <w:spacing w:after="0" w:line="276" w:lineRule="auto"/>
        <w:ind w:left="357" w:hanging="357"/>
        <w:rPr>
          <w:rFonts w:asciiTheme="minorHAnsi" w:hAnsiTheme="minorHAnsi" w:cstheme="minorHAnsi"/>
          <w:sz w:val="24"/>
          <w:szCs w:val="24"/>
        </w:rPr>
      </w:pPr>
      <w:r w:rsidRPr="002F2FE5">
        <w:rPr>
          <w:rFonts w:asciiTheme="minorHAnsi" w:hAnsiTheme="minorHAnsi" w:cstheme="minorHAnsi"/>
          <w:sz w:val="24"/>
          <w:szCs w:val="24"/>
        </w:rPr>
        <w:t>Do oferty należy dołączyć wszystkie wymagane w SWZ dokumenty.</w:t>
      </w:r>
    </w:p>
    <w:p w:rsidR="0056409B" w:rsidRPr="002F2FE5" w:rsidRDefault="0056409B" w:rsidP="00CA7C48">
      <w:pPr>
        <w:keepNext/>
        <w:keepLines/>
        <w:numPr>
          <w:ilvl w:val="0"/>
          <w:numId w:val="20"/>
        </w:numPr>
        <w:suppressAutoHyphens/>
        <w:spacing w:after="0" w:line="276" w:lineRule="auto"/>
        <w:ind w:left="357" w:hanging="357"/>
        <w:rPr>
          <w:rFonts w:asciiTheme="minorHAnsi" w:hAnsiTheme="minorHAnsi" w:cstheme="minorHAnsi"/>
          <w:sz w:val="24"/>
          <w:szCs w:val="24"/>
        </w:rPr>
      </w:pPr>
      <w:r w:rsidRPr="002F2FE5">
        <w:rPr>
          <w:rFonts w:asciiTheme="minorHAnsi" w:hAnsiTheme="minorHAnsi" w:cstheme="minorHAnsi"/>
          <w:sz w:val="24"/>
          <w:szCs w:val="24"/>
        </w:rPr>
        <w:t xml:space="preserve">Po wypełnieniu Formularza składania oferty lub wniosku i załadowaniu wszystkich wymaganych załączników należy kliknąć przycisk </w:t>
      </w:r>
      <w:r w:rsidRPr="002F2FE5">
        <w:rPr>
          <w:rFonts w:asciiTheme="minorHAnsi" w:hAnsiTheme="minorHAnsi" w:cstheme="minorHAnsi"/>
          <w:b/>
          <w:sz w:val="24"/>
          <w:szCs w:val="24"/>
        </w:rPr>
        <w:t>„Przejdź do podsumowania”</w:t>
      </w:r>
      <w:r w:rsidRPr="002F2FE5">
        <w:rPr>
          <w:rFonts w:asciiTheme="minorHAnsi" w:hAnsiTheme="minorHAnsi" w:cstheme="minorHAnsi"/>
          <w:sz w:val="24"/>
          <w:szCs w:val="24"/>
        </w:rPr>
        <w:t>.</w:t>
      </w:r>
    </w:p>
    <w:p w:rsidR="0056409B" w:rsidRPr="002F2FE5" w:rsidRDefault="0056409B" w:rsidP="00CA7C48">
      <w:pPr>
        <w:keepNext/>
        <w:keepLines/>
        <w:numPr>
          <w:ilvl w:val="0"/>
          <w:numId w:val="20"/>
        </w:numPr>
        <w:suppressAutoHyphens/>
        <w:spacing w:after="0" w:line="276" w:lineRule="auto"/>
        <w:ind w:left="357" w:hanging="357"/>
        <w:rPr>
          <w:rFonts w:asciiTheme="minorHAnsi" w:hAnsiTheme="minorHAnsi" w:cstheme="minorHAnsi"/>
          <w:sz w:val="24"/>
          <w:szCs w:val="24"/>
        </w:rPr>
      </w:pPr>
      <w:r w:rsidRPr="002F2FE5">
        <w:rPr>
          <w:rFonts w:asciiTheme="minorHAnsi" w:hAnsiTheme="minorHAnsi" w:cstheme="minorHAnsi"/>
          <w:color w:val="000000"/>
          <w:sz w:val="24"/>
          <w:szCs w:val="24"/>
        </w:rPr>
        <w:t xml:space="preserve">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2F2FE5">
        <w:rPr>
          <w:rFonts w:asciiTheme="minorHAnsi" w:hAnsiTheme="minorHAnsi" w:cstheme="minorHAnsi"/>
          <w:color w:val="000000"/>
          <w:sz w:val="24"/>
          <w:szCs w:val="24"/>
        </w:rPr>
        <w:t>Pzp</w:t>
      </w:r>
      <w:proofErr w:type="spellEnd"/>
      <w:r w:rsidRPr="002F2FE5">
        <w:rPr>
          <w:rFonts w:asciiTheme="minorHAnsi" w:hAnsiTheme="minorHAnsi" w:cstheme="minorHAnsi"/>
          <w:color w:val="000000"/>
          <w:sz w:val="24"/>
          <w:szCs w:val="24"/>
        </w:rPr>
        <w:t xml:space="preserve">, gdzie zaznaczono, iż oferty oraz oświadczenie, o którym mowa w art. 125 ust. 1 ustawy </w:t>
      </w:r>
      <w:proofErr w:type="spellStart"/>
      <w:r w:rsidRPr="002F2FE5">
        <w:rPr>
          <w:rFonts w:asciiTheme="minorHAnsi" w:hAnsiTheme="minorHAnsi" w:cstheme="minorHAnsi"/>
          <w:color w:val="000000"/>
          <w:sz w:val="24"/>
          <w:szCs w:val="24"/>
        </w:rPr>
        <w:t>Pzp</w:t>
      </w:r>
      <w:proofErr w:type="spellEnd"/>
      <w:r w:rsidRPr="002F2FE5">
        <w:rPr>
          <w:rFonts w:asciiTheme="minorHAnsi" w:hAnsiTheme="minorHAnsi" w:cstheme="minorHAnsi"/>
          <w:color w:val="000000"/>
          <w:sz w:val="24"/>
          <w:szCs w:val="24"/>
        </w:rPr>
        <w:t xml:space="preserve"> sporządza się, pod rygorem nieważności, w formie elektronicznej (opatrzonej kwalifikowanym podpisem elektronicznym) lub w  postaci elektronicznej opatrzonej podpisem zaufanym lub podpisem osobistym.</w:t>
      </w:r>
    </w:p>
    <w:p w:rsidR="0056409B" w:rsidRPr="002F2FE5" w:rsidRDefault="0056409B" w:rsidP="00CA7C48">
      <w:pPr>
        <w:keepNext/>
        <w:keepLines/>
        <w:numPr>
          <w:ilvl w:val="0"/>
          <w:numId w:val="20"/>
        </w:numPr>
        <w:suppressAutoHyphens/>
        <w:spacing w:after="0" w:line="276" w:lineRule="auto"/>
        <w:ind w:left="357" w:hanging="357"/>
        <w:rPr>
          <w:rFonts w:asciiTheme="minorHAnsi" w:hAnsiTheme="minorHAnsi" w:cstheme="minorHAnsi"/>
          <w:sz w:val="24"/>
          <w:szCs w:val="24"/>
        </w:rPr>
      </w:pPr>
      <w:r w:rsidRPr="002F2FE5">
        <w:rPr>
          <w:rFonts w:asciiTheme="minorHAnsi" w:hAnsiTheme="minorHAnsi" w:cstheme="minorHAnsi"/>
          <w:color w:val="000000"/>
          <w:sz w:val="24"/>
          <w:szCs w:val="24"/>
        </w:rPr>
        <w:lastRenderedPageBreak/>
        <w:t>Za datę złożenia oferty przyjmuje się datę jej przekazania w Platformie w drugim kroku składania oferty poprzez kliknięcie przycisku “Złóż ofertę” i wyświetlenie się komunikatu, że oferta została zaszyfrowana i złożona.</w:t>
      </w:r>
    </w:p>
    <w:p w:rsidR="008E33DF" w:rsidRPr="002F2FE5" w:rsidRDefault="0056409B" w:rsidP="00CA7C48">
      <w:pPr>
        <w:keepNext/>
        <w:keepLines/>
        <w:numPr>
          <w:ilvl w:val="0"/>
          <w:numId w:val="20"/>
        </w:numPr>
        <w:suppressAutoHyphens/>
        <w:spacing w:after="0" w:line="276" w:lineRule="auto"/>
        <w:ind w:left="357" w:hanging="357"/>
        <w:rPr>
          <w:rFonts w:asciiTheme="minorHAnsi" w:hAnsiTheme="minorHAnsi" w:cstheme="minorHAnsi"/>
          <w:sz w:val="24"/>
          <w:szCs w:val="24"/>
        </w:rPr>
      </w:pPr>
      <w:r w:rsidRPr="002F2FE5">
        <w:rPr>
          <w:rFonts w:asciiTheme="minorHAnsi" w:hAnsiTheme="minorHAnsi" w:cstheme="minorHAnsi"/>
          <w:color w:val="000000"/>
          <w:sz w:val="24"/>
          <w:szCs w:val="24"/>
        </w:rPr>
        <w:t xml:space="preserve">Szczegółowa instrukcja dla Wykonawców dotycząca złożenia, zmiany i wycofania oferty znajduje się na stronie internetowej pod adresem:  </w:t>
      </w:r>
      <w:hyperlink r:id="rId28" w:history="1">
        <w:r w:rsidRPr="002F2FE5">
          <w:rPr>
            <w:rStyle w:val="Hipercze"/>
            <w:rFonts w:asciiTheme="minorHAnsi" w:hAnsiTheme="minorHAnsi" w:cstheme="minorHAnsi"/>
            <w:color w:val="1155CC"/>
            <w:sz w:val="24"/>
            <w:szCs w:val="24"/>
          </w:rPr>
          <w:t>https://platformazakupowa.pl/strona/45-instrukcje</w:t>
        </w:r>
      </w:hyperlink>
    </w:p>
    <w:p w:rsidR="0056409B" w:rsidRPr="002F2FE5" w:rsidRDefault="0056409B" w:rsidP="007959DE">
      <w:pPr>
        <w:pStyle w:val="Nagwek1"/>
        <w:keepNext/>
        <w:keepLines/>
        <w:widowControl/>
        <w:spacing w:line="276" w:lineRule="auto"/>
        <w:rPr>
          <w:rFonts w:asciiTheme="minorHAnsi" w:hAnsiTheme="minorHAnsi" w:cstheme="minorHAnsi"/>
          <w:sz w:val="24"/>
          <w:szCs w:val="24"/>
        </w:rPr>
      </w:pPr>
      <w:bookmarkStart w:id="19" w:name="_Toc61256836"/>
      <w:r w:rsidRPr="002F2FE5">
        <w:rPr>
          <w:rFonts w:asciiTheme="minorHAnsi" w:hAnsiTheme="minorHAnsi" w:cstheme="minorHAnsi"/>
          <w:sz w:val="24"/>
          <w:szCs w:val="24"/>
        </w:rPr>
        <w:t>otwarcie ofert</w:t>
      </w:r>
      <w:bookmarkEnd w:id="19"/>
    </w:p>
    <w:p w:rsidR="0056409B" w:rsidRPr="002F2FE5" w:rsidRDefault="0056409B" w:rsidP="00CA7C48">
      <w:pPr>
        <w:pStyle w:val="NormalnyWeb"/>
        <w:keepNext/>
        <w:keepLines/>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2F2FE5">
        <w:rPr>
          <w:rFonts w:asciiTheme="minorHAnsi" w:hAnsiTheme="minorHAnsi" w:cstheme="minorHAnsi"/>
          <w:color w:val="000000"/>
        </w:rPr>
        <w:t xml:space="preserve">Otwarcie ofert nastąpi w dniu </w:t>
      </w:r>
      <w:r w:rsidR="004E4F1A">
        <w:rPr>
          <w:rFonts w:asciiTheme="minorHAnsi" w:hAnsiTheme="minorHAnsi" w:cstheme="minorHAnsi"/>
          <w:b/>
          <w:highlight w:val="cyan"/>
        </w:rPr>
        <w:t>06.0</w:t>
      </w:r>
      <w:r w:rsidR="00B24594">
        <w:rPr>
          <w:rFonts w:asciiTheme="minorHAnsi" w:hAnsiTheme="minorHAnsi" w:cstheme="minorHAnsi"/>
          <w:b/>
          <w:highlight w:val="cyan"/>
        </w:rPr>
        <w:t>2</w:t>
      </w:r>
      <w:r w:rsidR="00201E87">
        <w:rPr>
          <w:rFonts w:asciiTheme="minorHAnsi" w:hAnsiTheme="minorHAnsi" w:cstheme="minorHAnsi"/>
          <w:b/>
          <w:highlight w:val="cyan"/>
        </w:rPr>
        <w:t>.</w:t>
      </w:r>
      <w:r w:rsidR="00207EB3" w:rsidRPr="002F2FE5">
        <w:rPr>
          <w:rFonts w:asciiTheme="minorHAnsi" w:hAnsiTheme="minorHAnsi" w:cstheme="minorHAnsi"/>
          <w:b/>
          <w:highlight w:val="cyan"/>
        </w:rPr>
        <w:t>202</w:t>
      </w:r>
      <w:r w:rsidR="004E4F1A">
        <w:rPr>
          <w:rFonts w:asciiTheme="minorHAnsi" w:hAnsiTheme="minorHAnsi" w:cstheme="minorHAnsi"/>
          <w:b/>
          <w:highlight w:val="cyan"/>
        </w:rPr>
        <w:t>3</w:t>
      </w:r>
      <w:r w:rsidR="00207EB3" w:rsidRPr="002F2FE5">
        <w:rPr>
          <w:rFonts w:asciiTheme="minorHAnsi" w:hAnsiTheme="minorHAnsi" w:cstheme="minorHAnsi"/>
          <w:b/>
          <w:highlight w:val="cyan"/>
        </w:rPr>
        <w:t xml:space="preserve"> r. </w:t>
      </w:r>
      <w:r w:rsidRPr="002F2FE5">
        <w:rPr>
          <w:rFonts w:asciiTheme="minorHAnsi" w:hAnsiTheme="minorHAnsi" w:cstheme="minorHAnsi"/>
          <w:b/>
          <w:highlight w:val="cyan"/>
        </w:rPr>
        <w:t xml:space="preserve">o godz. </w:t>
      </w:r>
      <w:r w:rsidR="00B71239" w:rsidRPr="002F2FE5">
        <w:rPr>
          <w:rFonts w:asciiTheme="minorHAnsi" w:hAnsiTheme="minorHAnsi" w:cstheme="minorHAnsi"/>
          <w:b/>
          <w:highlight w:val="cyan"/>
        </w:rPr>
        <w:t>1</w:t>
      </w:r>
      <w:r w:rsidR="00297421">
        <w:rPr>
          <w:rFonts w:asciiTheme="minorHAnsi" w:hAnsiTheme="minorHAnsi" w:cstheme="minorHAnsi"/>
          <w:b/>
          <w:highlight w:val="cyan"/>
        </w:rPr>
        <w:t>1</w:t>
      </w:r>
      <w:r w:rsidR="00207EB3" w:rsidRPr="002F2FE5">
        <w:rPr>
          <w:rFonts w:asciiTheme="minorHAnsi" w:hAnsiTheme="minorHAnsi" w:cstheme="minorHAnsi"/>
          <w:b/>
          <w:highlight w:val="cyan"/>
        </w:rPr>
        <w:t>.</w:t>
      </w:r>
      <w:r w:rsidR="00297421">
        <w:rPr>
          <w:rFonts w:asciiTheme="minorHAnsi" w:hAnsiTheme="minorHAnsi" w:cstheme="minorHAnsi"/>
          <w:b/>
          <w:highlight w:val="cyan"/>
        </w:rPr>
        <w:t>15</w:t>
      </w:r>
      <w:r w:rsidRPr="002F2FE5">
        <w:rPr>
          <w:rFonts w:asciiTheme="minorHAnsi" w:hAnsiTheme="minorHAnsi" w:cstheme="minorHAnsi"/>
          <w:b/>
          <w:highlight w:val="cyan"/>
        </w:rPr>
        <w:t>.</w:t>
      </w:r>
    </w:p>
    <w:p w:rsidR="0056409B" w:rsidRPr="002F2FE5" w:rsidRDefault="0056409B" w:rsidP="00CA7C48">
      <w:pPr>
        <w:pStyle w:val="NormalnyWeb"/>
        <w:keepNext/>
        <w:keepLines/>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2F2FE5">
        <w:rPr>
          <w:rFonts w:asciiTheme="minorHAnsi" w:hAnsiTheme="minorHAnsi" w:cstheme="minorHAnsi"/>
          <w:b/>
        </w:rPr>
        <w:t>Otwarcie ofert jest niejawne</w:t>
      </w:r>
      <w:r w:rsidRPr="002F2FE5">
        <w:rPr>
          <w:rFonts w:asciiTheme="minorHAnsi" w:hAnsiTheme="minorHAnsi" w:cstheme="minorHAnsi"/>
        </w:rPr>
        <w:t>.</w:t>
      </w:r>
    </w:p>
    <w:p w:rsidR="0056409B" w:rsidRPr="002F2FE5" w:rsidRDefault="0056409B" w:rsidP="00CA7C48">
      <w:pPr>
        <w:pStyle w:val="NormalnyWeb"/>
        <w:keepNext/>
        <w:keepLines/>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2F2FE5">
        <w:rPr>
          <w:rFonts w:asciiTheme="minorHAnsi" w:hAnsiTheme="minorHAnsi" w:cstheme="minorHAns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6409B" w:rsidRPr="002F2FE5" w:rsidRDefault="0056409B" w:rsidP="00CA7C48">
      <w:pPr>
        <w:pStyle w:val="NormalnyWeb"/>
        <w:keepNext/>
        <w:keepLines/>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2F2FE5">
        <w:rPr>
          <w:rFonts w:asciiTheme="minorHAnsi" w:hAnsiTheme="minorHAnsi" w:cstheme="minorHAnsi"/>
          <w:color w:val="000000"/>
        </w:rPr>
        <w:t>Zamawiający poinformuje o zmianie terminu otwarcia ofert na stronie internetowej prowadzonego postępowania.</w:t>
      </w:r>
    </w:p>
    <w:p w:rsidR="0056409B" w:rsidRPr="002F2FE5" w:rsidRDefault="0056409B" w:rsidP="00CA7C48">
      <w:pPr>
        <w:pStyle w:val="NormalnyWeb"/>
        <w:keepNext/>
        <w:keepLines/>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2F2FE5">
        <w:rPr>
          <w:rFonts w:asciiTheme="minorHAnsi" w:hAnsiTheme="minorHAnsi" w:cstheme="minorHAnsi"/>
          <w:color w:val="000000"/>
        </w:rPr>
        <w:t>Zamawiający, najpóźniej przed otwarciem ofert, udostępnia na stronie internetowej prowadzonego postępowania informację o kwocie, jaką zamierza przeznaczyć na sfinansowanie zamówienia.</w:t>
      </w:r>
    </w:p>
    <w:p w:rsidR="0056409B" w:rsidRPr="002F2FE5" w:rsidRDefault="0056409B" w:rsidP="00CA7C48">
      <w:pPr>
        <w:pStyle w:val="NormalnyWeb"/>
        <w:keepNext/>
        <w:keepLines/>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2F2FE5">
        <w:rPr>
          <w:rFonts w:asciiTheme="minorHAnsi" w:hAnsiTheme="minorHAnsi" w:cstheme="minorHAnsi"/>
          <w:color w:val="000000"/>
        </w:rPr>
        <w:t xml:space="preserve">Zamawiający, niezwłocznie po otwarciu ofert, </w:t>
      </w:r>
      <w:r w:rsidRPr="002F2FE5">
        <w:rPr>
          <w:rFonts w:asciiTheme="minorHAnsi" w:hAnsiTheme="minorHAnsi" w:cstheme="minorHAnsi"/>
        </w:rPr>
        <w:t xml:space="preserve">udostępni na Platformie w sekcji „Komunikaty” na stronie danego postępowania </w:t>
      </w:r>
      <w:r w:rsidRPr="002F2FE5">
        <w:rPr>
          <w:rFonts w:asciiTheme="minorHAnsi" w:hAnsiTheme="minorHAnsi" w:cstheme="minorHAnsi"/>
          <w:color w:val="000000"/>
        </w:rPr>
        <w:t>informacje o:</w:t>
      </w:r>
    </w:p>
    <w:p w:rsidR="0056409B" w:rsidRPr="002F2FE5" w:rsidRDefault="0056409B" w:rsidP="00CA7C48">
      <w:pPr>
        <w:keepNext/>
        <w:keepLines/>
        <w:numPr>
          <w:ilvl w:val="0"/>
          <w:numId w:val="22"/>
        </w:numPr>
        <w:spacing w:after="0" w:line="276" w:lineRule="auto"/>
        <w:rPr>
          <w:rFonts w:asciiTheme="minorHAnsi" w:eastAsia="Times New Roman" w:hAnsiTheme="minorHAnsi" w:cstheme="minorHAnsi"/>
          <w:sz w:val="24"/>
          <w:szCs w:val="24"/>
          <w:lang w:eastAsia="pl-PL"/>
        </w:rPr>
      </w:pPr>
      <w:r w:rsidRPr="002F2FE5">
        <w:rPr>
          <w:rFonts w:asciiTheme="minorHAnsi" w:hAnsiTheme="minorHAnsi" w:cstheme="minorHAnsi"/>
          <w:color w:val="000000"/>
          <w:sz w:val="24"/>
          <w:szCs w:val="24"/>
        </w:rPr>
        <w:t>nazwach albo imionach i nazwiskach oraz siedzibach lub miejscach prowadzonej działalności gospodarczej albo miejscach zamieszkania wykonawców, których oferty zostały otwarte;</w:t>
      </w:r>
    </w:p>
    <w:p w:rsidR="00070B1C" w:rsidRPr="002F2FE5" w:rsidRDefault="0056409B" w:rsidP="00CA7C48">
      <w:pPr>
        <w:keepNext/>
        <w:keepLines/>
        <w:numPr>
          <w:ilvl w:val="0"/>
          <w:numId w:val="22"/>
        </w:numPr>
        <w:spacing w:after="0" w:line="276" w:lineRule="auto"/>
        <w:rPr>
          <w:rFonts w:asciiTheme="minorHAnsi" w:eastAsia="Times New Roman" w:hAnsiTheme="minorHAnsi" w:cstheme="minorHAnsi"/>
          <w:sz w:val="24"/>
          <w:szCs w:val="24"/>
          <w:lang w:eastAsia="pl-PL"/>
        </w:rPr>
      </w:pPr>
      <w:r w:rsidRPr="002F2FE5">
        <w:rPr>
          <w:rFonts w:asciiTheme="minorHAnsi" w:hAnsiTheme="minorHAnsi" w:cstheme="minorHAnsi"/>
          <w:color w:val="000000"/>
          <w:sz w:val="24"/>
          <w:szCs w:val="24"/>
        </w:rPr>
        <w:t>cenach lub kosztach zawartych w ofertach.</w:t>
      </w:r>
    </w:p>
    <w:p w:rsidR="0056409B" w:rsidRPr="002F2FE5" w:rsidRDefault="0056409B" w:rsidP="007959DE">
      <w:pPr>
        <w:pStyle w:val="Nagwek1"/>
        <w:keepNext/>
        <w:keepLines/>
        <w:widowControl/>
        <w:spacing w:line="276" w:lineRule="auto"/>
        <w:rPr>
          <w:rFonts w:asciiTheme="minorHAnsi" w:hAnsiTheme="minorHAnsi" w:cstheme="minorHAnsi"/>
          <w:sz w:val="24"/>
          <w:szCs w:val="24"/>
        </w:rPr>
      </w:pPr>
      <w:bookmarkStart w:id="20" w:name="_Toc61256837"/>
      <w:r w:rsidRPr="002F2FE5">
        <w:rPr>
          <w:rFonts w:asciiTheme="minorHAnsi" w:hAnsiTheme="minorHAnsi" w:cstheme="minorHAnsi"/>
          <w:sz w:val="24"/>
          <w:szCs w:val="24"/>
        </w:rPr>
        <w:t>opis sposobu obliczenia ceny</w:t>
      </w:r>
      <w:bookmarkEnd w:id="20"/>
    </w:p>
    <w:p w:rsidR="00287E6F" w:rsidRPr="00287E6F" w:rsidRDefault="00287E6F" w:rsidP="00B24594">
      <w:pPr>
        <w:keepNext/>
        <w:keepLines/>
        <w:numPr>
          <w:ilvl w:val="0"/>
          <w:numId w:val="37"/>
        </w:numPr>
        <w:spacing w:after="0" w:line="276" w:lineRule="auto"/>
        <w:rPr>
          <w:rFonts w:asciiTheme="minorHAnsi" w:hAnsiTheme="minorHAnsi" w:cstheme="minorHAnsi"/>
          <w:sz w:val="24"/>
          <w:szCs w:val="24"/>
        </w:rPr>
      </w:pPr>
      <w:r w:rsidRPr="00287E6F">
        <w:rPr>
          <w:rFonts w:asciiTheme="minorHAnsi" w:hAnsiTheme="minorHAnsi" w:cstheme="minorHAnsi"/>
          <w:sz w:val="24"/>
          <w:szCs w:val="24"/>
        </w:rPr>
        <w:t xml:space="preserve">Wykonawca określi całkowitą cenę ryczałtową oferty w złotych polskich z dokładnością do dwóch miejsc po przecinku według załączonego Formularza oferty (Załącznik nr </w:t>
      </w:r>
      <w:r>
        <w:rPr>
          <w:rFonts w:asciiTheme="minorHAnsi" w:hAnsiTheme="minorHAnsi" w:cstheme="minorHAnsi"/>
          <w:sz w:val="24"/>
          <w:szCs w:val="24"/>
        </w:rPr>
        <w:t>1</w:t>
      </w:r>
      <w:r w:rsidRPr="00287E6F">
        <w:rPr>
          <w:rFonts w:asciiTheme="minorHAnsi" w:hAnsiTheme="minorHAnsi" w:cstheme="minorHAnsi"/>
          <w:sz w:val="24"/>
          <w:szCs w:val="24"/>
        </w:rPr>
        <w:t xml:space="preserve"> do SWZ). </w:t>
      </w:r>
    </w:p>
    <w:p w:rsidR="00287E6F" w:rsidRPr="00287E6F" w:rsidRDefault="00287E6F" w:rsidP="00B24594">
      <w:pPr>
        <w:keepNext/>
        <w:keepLines/>
        <w:numPr>
          <w:ilvl w:val="0"/>
          <w:numId w:val="37"/>
        </w:numPr>
        <w:spacing w:after="0" w:line="276" w:lineRule="auto"/>
        <w:rPr>
          <w:rFonts w:asciiTheme="minorHAnsi" w:hAnsiTheme="minorHAnsi" w:cstheme="minorHAnsi"/>
          <w:sz w:val="24"/>
          <w:szCs w:val="24"/>
        </w:rPr>
      </w:pPr>
      <w:r w:rsidRPr="00287E6F">
        <w:rPr>
          <w:rFonts w:asciiTheme="minorHAnsi" w:hAnsiTheme="minorHAnsi" w:cstheme="minorHAnsi"/>
          <w:sz w:val="24"/>
          <w:szCs w:val="24"/>
        </w:rPr>
        <w:t xml:space="preserve">Wykonawca winien we własnym zakresie wycenić zakres prac objęty przedmiotem zamówienia tj. wszelkie niezbędne materiały, koszty robocizny i inne koszty, o których mowa w pkt. 3, w sposób umożliwiający jego realizację zgodnie z powszechnie obowiązującymi przepisami prawa oraz wymaganiami Zamawiającego. </w:t>
      </w:r>
    </w:p>
    <w:p w:rsidR="00287E6F" w:rsidRPr="00287E6F" w:rsidRDefault="00287E6F" w:rsidP="00B24594">
      <w:pPr>
        <w:keepNext/>
        <w:keepLines/>
        <w:numPr>
          <w:ilvl w:val="0"/>
          <w:numId w:val="37"/>
        </w:numPr>
        <w:spacing w:after="0" w:line="276" w:lineRule="auto"/>
        <w:rPr>
          <w:rFonts w:asciiTheme="minorHAnsi" w:hAnsiTheme="minorHAnsi" w:cstheme="minorHAnsi"/>
          <w:sz w:val="24"/>
          <w:szCs w:val="24"/>
        </w:rPr>
      </w:pPr>
      <w:r w:rsidRPr="00287E6F">
        <w:rPr>
          <w:rFonts w:asciiTheme="minorHAnsi" w:hAnsiTheme="minorHAnsi" w:cstheme="minorHAnsi"/>
          <w:sz w:val="24"/>
          <w:szCs w:val="24"/>
        </w:rPr>
        <w:t xml:space="preserve">Cena oferty powinna zawierać wszelkie koszty bezpośrednie i pośrednie, jakie Wykonawca uważa za niezbędne do poniesienia dla prawidłowego wykonania przedmiotu zamówienia, zysk Wykonawcy oraz wszystkie wymagane przepisami podatki i opłaty, a w szczególności podatek VAT. Wykonawca powinien uwzględnić w cenie wszystkie posiadane informacje o przedmiocie zamówienia, a szczególnie informacje, wymagania i warunki podane w niniejszej SWZ. </w:t>
      </w:r>
    </w:p>
    <w:p w:rsidR="005C2770" w:rsidRPr="002F2FE5" w:rsidRDefault="005C2770" w:rsidP="00B24594">
      <w:pPr>
        <w:keepNext/>
        <w:keepLines/>
        <w:numPr>
          <w:ilvl w:val="0"/>
          <w:numId w:val="37"/>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Cena oferty musi być podana w PLN cyfrowo i słownie, z wyodrębnieniem stawki należnego podatku VAT.</w:t>
      </w:r>
    </w:p>
    <w:p w:rsidR="005C2770" w:rsidRPr="002F2FE5" w:rsidRDefault="005C2770" w:rsidP="00B24594">
      <w:pPr>
        <w:keepNext/>
        <w:keepLines/>
        <w:numPr>
          <w:ilvl w:val="0"/>
          <w:numId w:val="37"/>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Rozliczenia pomiędzy Zamawiającym a Wykonawcą będą prowadzone w złotych polskich.</w:t>
      </w:r>
    </w:p>
    <w:p w:rsidR="005C2770" w:rsidRPr="004E4F1A" w:rsidRDefault="005C2770" w:rsidP="00B24594">
      <w:pPr>
        <w:keepNext/>
        <w:keepLines/>
        <w:numPr>
          <w:ilvl w:val="0"/>
          <w:numId w:val="37"/>
        </w:numPr>
        <w:spacing w:after="0" w:line="276" w:lineRule="auto"/>
        <w:ind w:left="357" w:hanging="357"/>
        <w:rPr>
          <w:rFonts w:asciiTheme="minorHAnsi" w:eastAsia="Verdana" w:hAnsiTheme="minorHAnsi" w:cstheme="minorHAnsi"/>
          <w:sz w:val="24"/>
          <w:szCs w:val="24"/>
        </w:rPr>
      </w:pPr>
      <w:r w:rsidRPr="002F2FE5">
        <w:rPr>
          <w:rFonts w:asciiTheme="minorHAnsi" w:hAnsiTheme="minorHAnsi" w:cstheme="minorHAnsi"/>
          <w:sz w:val="24"/>
          <w:szCs w:val="24"/>
        </w:rPr>
        <w:t>Cena może być tylko jedna; nie dopuszcza się wariantowości cen.</w:t>
      </w:r>
    </w:p>
    <w:p w:rsidR="004E4F1A" w:rsidRPr="00EC3CBA" w:rsidRDefault="004E4F1A" w:rsidP="004E4F1A">
      <w:pPr>
        <w:keepNext/>
        <w:keepLines/>
        <w:spacing w:after="0" w:line="276" w:lineRule="auto"/>
        <w:ind w:left="357"/>
        <w:rPr>
          <w:rFonts w:asciiTheme="minorHAnsi" w:eastAsia="Verdana" w:hAnsiTheme="minorHAnsi" w:cstheme="minorHAnsi"/>
          <w:sz w:val="24"/>
          <w:szCs w:val="24"/>
        </w:rPr>
      </w:pPr>
    </w:p>
    <w:p w:rsidR="0056409B" w:rsidRPr="002F2FE5" w:rsidRDefault="0056409B" w:rsidP="008B1AED">
      <w:pPr>
        <w:pStyle w:val="Nagwek1"/>
        <w:keepNext/>
        <w:keepLines/>
        <w:widowControl/>
        <w:spacing w:line="276" w:lineRule="auto"/>
        <w:rPr>
          <w:rFonts w:asciiTheme="minorHAnsi" w:hAnsiTheme="minorHAnsi" w:cstheme="minorHAnsi"/>
          <w:sz w:val="24"/>
          <w:szCs w:val="24"/>
        </w:rPr>
      </w:pPr>
      <w:bookmarkStart w:id="21" w:name="_Toc61256838"/>
      <w:r w:rsidRPr="002F2FE5">
        <w:rPr>
          <w:rFonts w:asciiTheme="minorHAnsi" w:hAnsiTheme="minorHAnsi" w:cstheme="minorHAnsi"/>
          <w:sz w:val="24"/>
          <w:szCs w:val="24"/>
        </w:rPr>
        <w:lastRenderedPageBreak/>
        <w:t>opis kryteriów i sposobu oceny ofert</w:t>
      </w:r>
      <w:bookmarkEnd w:id="21"/>
      <w:r w:rsidRPr="002F2FE5">
        <w:rPr>
          <w:rFonts w:asciiTheme="minorHAnsi" w:hAnsiTheme="minorHAnsi" w:cstheme="minorHAnsi"/>
          <w:sz w:val="24"/>
          <w:szCs w:val="24"/>
        </w:rPr>
        <w:t xml:space="preserve"> </w:t>
      </w:r>
    </w:p>
    <w:p w:rsidR="00287E6F" w:rsidRPr="002F6ADB" w:rsidRDefault="00287E6F" w:rsidP="002F6ADB">
      <w:pPr>
        <w:pStyle w:val="Akapitzlist"/>
        <w:numPr>
          <w:ilvl w:val="3"/>
          <w:numId w:val="1"/>
        </w:numPr>
        <w:spacing w:line="276" w:lineRule="auto"/>
        <w:jc w:val="both"/>
        <w:rPr>
          <w:rFonts w:asciiTheme="minorHAnsi" w:hAnsiTheme="minorHAnsi" w:cstheme="minorHAnsi"/>
        </w:rPr>
      </w:pPr>
      <w:bookmarkStart w:id="22" w:name="_Toc423333501"/>
      <w:bookmarkStart w:id="23" w:name="_Toc61256840"/>
      <w:r w:rsidRPr="002F6ADB">
        <w:rPr>
          <w:rFonts w:asciiTheme="minorHAnsi" w:hAnsiTheme="minorHAnsi" w:cstheme="minorHAnsi"/>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w:t>
      </w:r>
    </w:p>
    <w:p w:rsidR="004E4F1A" w:rsidRPr="002F6ADB" w:rsidRDefault="00287E6F" w:rsidP="002F6ADB">
      <w:pPr>
        <w:pStyle w:val="Akapitzlist"/>
        <w:numPr>
          <w:ilvl w:val="3"/>
          <w:numId w:val="1"/>
        </w:numPr>
        <w:spacing w:line="276" w:lineRule="auto"/>
        <w:jc w:val="both"/>
        <w:rPr>
          <w:rFonts w:asciiTheme="minorHAnsi" w:hAnsiTheme="minorHAnsi" w:cstheme="minorHAnsi"/>
        </w:rPr>
      </w:pPr>
      <w:r w:rsidRPr="002F6ADB">
        <w:rPr>
          <w:rFonts w:asciiTheme="minorHAnsi" w:hAnsiTheme="minorHAnsi" w:cstheme="minorHAnsi"/>
        </w:rPr>
        <w:t xml:space="preserve"> </w:t>
      </w:r>
      <w:r w:rsidR="004E4F1A" w:rsidRPr="002F6ADB">
        <w:rPr>
          <w:rFonts w:asciiTheme="minorHAnsi" w:hAnsiTheme="minorHAnsi" w:cstheme="minorHAnsi"/>
        </w:rPr>
        <w:t xml:space="preserve">Przy wyborze oferty Zamawiający będzie się kierował następującymi kryteriami: </w:t>
      </w:r>
    </w:p>
    <w:p w:rsidR="00B859B6" w:rsidRPr="002F6ADB" w:rsidRDefault="00B859B6" w:rsidP="002F6ADB">
      <w:pPr>
        <w:pStyle w:val="Akapitzlist"/>
        <w:spacing w:line="276" w:lineRule="auto"/>
        <w:ind w:left="360"/>
        <w:jc w:val="both"/>
        <w:rPr>
          <w:rFonts w:asciiTheme="minorHAnsi" w:hAnsiTheme="minorHAnsi" w:cstheme="minorHAnsi"/>
        </w:rPr>
      </w:pPr>
    </w:p>
    <w:p w:rsidR="00B859B6" w:rsidRPr="002F6ADB" w:rsidRDefault="004E4F1A" w:rsidP="00B24594">
      <w:pPr>
        <w:pStyle w:val="Akapitzlist"/>
        <w:numPr>
          <w:ilvl w:val="1"/>
          <w:numId w:val="64"/>
        </w:numPr>
        <w:spacing w:line="276" w:lineRule="auto"/>
        <w:jc w:val="both"/>
        <w:rPr>
          <w:rFonts w:asciiTheme="minorHAnsi" w:hAnsiTheme="minorHAnsi" w:cstheme="minorHAnsi"/>
          <w:color w:val="000000"/>
          <w:lang w:eastAsia="pl-PL"/>
        </w:rPr>
      </w:pPr>
      <w:r w:rsidRPr="002F6ADB">
        <w:rPr>
          <w:rFonts w:asciiTheme="minorHAnsi" w:hAnsiTheme="minorHAnsi" w:cstheme="minorHAnsi"/>
        </w:rPr>
        <w:t xml:space="preserve"> </w:t>
      </w:r>
      <w:r w:rsidR="002F6ADB">
        <w:rPr>
          <w:rFonts w:asciiTheme="minorHAnsi" w:hAnsiTheme="minorHAnsi" w:cstheme="minorHAnsi"/>
          <w:b/>
          <w:color w:val="000000"/>
          <w:lang w:eastAsia="pl-PL"/>
        </w:rPr>
        <w:t>Kryterium „</w:t>
      </w:r>
      <w:r w:rsidR="002F6ADB">
        <w:rPr>
          <w:rFonts w:asciiTheme="minorHAnsi" w:hAnsiTheme="minorHAnsi" w:cstheme="minorHAnsi"/>
          <w:b/>
          <w:color w:val="000000"/>
          <w:lang w:val="pl-PL" w:eastAsia="pl-PL"/>
        </w:rPr>
        <w:t>C</w:t>
      </w:r>
      <w:proofErr w:type="spellStart"/>
      <w:r w:rsidR="00B859B6" w:rsidRPr="002F6ADB">
        <w:rPr>
          <w:rFonts w:asciiTheme="minorHAnsi" w:hAnsiTheme="minorHAnsi" w:cstheme="minorHAnsi"/>
          <w:b/>
          <w:color w:val="000000"/>
          <w:lang w:eastAsia="pl-PL"/>
        </w:rPr>
        <w:t>ena</w:t>
      </w:r>
      <w:proofErr w:type="spellEnd"/>
      <w:r w:rsidR="00B859B6" w:rsidRPr="002F6ADB">
        <w:rPr>
          <w:rFonts w:asciiTheme="minorHAnsi" w:hAnsiTheme="minorHAnsi" w:cstheme="minorHAnsi"/>
          <w:b/>
          <w:color w:val="000000"/>
          <w:lang w:eastAsia="pl-PL"/>
        </w:rPr>
        <w:t xml:space="preserve">” – wskaźnik C, ranga – 60%. </w:t>
      </w:r>
    </w:p>
    <w:p w:rsidR="00B859B6" w:rsidRPr="002F6ADB" w:rsidRDefault="00B859B6" w:rsidP="00B24594">
      <w:pPr>
        <w:pStyle w:val="Akapitzlist"/>
        <w:numPr>
          <w:ilvl w:val="2"/>
          <w:numId w:val="65"/>
        </w:numPr>
        <w:spacing w:after="37" w:line="276" w:lineRule="auto"/>
        <w:ind w:right="13"/>
        <w:jc w:val="both"/>
        <w:rPr>
          <w:rFonts w:asciiTheme="minorHAnsi" w:hAnsiTheme="minorHAnsi" w:cstheme="minorHAnsi"/>
          <w:color w:val="000000"/>
          <w:lang w:eastAsia="pl-PL"/>
        </w:rPr>
      </w:pPr>
      <w:r w:rsidRPr="002F6ADB">
        <w:rPr>
          <w:rFonts w:asciiTheme="minorHAnsi" w:hAnsiTheme="minorHAnsi" w:cstheme="minorHAnsi"/>
          <w:b/>
          <w:color w:val="000000"/>
          <w:lang w:eastAsia="pl-PL"/>
        </w:rPr>
        <w:t xml:space="preserve">Wskaźnik C obliczany jest wg wzoru: C = (C m / C b) x 100 pkt x 60% </w:t>
      </w:r>
      <w:r w:rsidRPr="002F6ADB">
        <w:rPr>
          <w:rFonts w:asciiTheme="minorHAnsi" w:hAnsiTheme="minorHAnsi" w:cstheme="minorHAnsi"/>
          <w:color w:val="000000"/>
          <w:lang w:eastAsia="pl-PL"/>
        </w:rPr>
        <w:t>gdzie:</w:t>
      </w:r>
      <w:r w:rsidRPr="002F6ADB">
        <w:rPr>
          <w:rFonts w:asciiTheme="minorHAnsi" w:hAnsiTheme="minorHAnsi" w:cstheme="minorHAnsi"/>
          <w:b/>
          <w:color w:val="000000"/>
          <w:lang w:eastAsia="pl-PL"/>
        </w:rPr>
        <w:t xml:space="preserve"> </w:t>
      </w:r>
    </w:p>
    <w:p w:rsidR="00B859B6" w:rsidRPr="00B859B6" w:rsidRDefault="00B859B6" w:rsidP="002F6ADB">
      <w:pPr>
        <w:tabs>
          <w:tab w:val="center" w:pos="2935"/>
          <w:tab w:val="center" w:pos="5882"/>
        </w:tabs>
        <w:spacing w:line="276" w:lineRule="auto"/>
        <w:jc w:val="both"/>
        <w:rPr>
          <w:rFonts w:asciiTheme="minorHAnsi" w:hAnsiTheme="minorHAnsi" w:cstheme="minorHAnsi"/>
          <w:color w:val="000000"/>
          <w:sz w:val="24"/>
          <w:szCs w:val="24"/>
          <w:lang w:eastAsia="pl-PL"/>
        </w:rPr>
      </w:pPr>
      <w:r w:rsidRPr="00B859B6">
        <w:rPr>
          <w:rFonts w:asciiTheme="minorHAnsi" w:hAnsiTheme="minorHAnsi" w:cstheme="minorHAnsi"/>
          <w:color w:val="000000"/>
          <w:sz w:val="24"/>
          <w:szCs w:val="24"/>
          <w:lang w:eastAsia="pl-PL"/>
        </w:rPr>
        <w:tab/>
        <w:t xml:space="preserve">C m – najniższa cena oferty, </w:t>
      </w:r>
      <w:r w:rsidRPr="00B859B6">
        <w:rPr>
          <w:rFonts w:asciiTheme="minorHAnsi" w:hAnsiTheme="minorHAnsi" w:cstheme="minorHAnsi"/>
          <w:color w:val="000000"/>
          <w:sz w:val="24"/>
          <w:szCs w:val="24"/>
          <w:lang w:eastAsia="pl-PL"/>
        </w:rPr>
        <w:tab/>
        <w:t xml:space="preserve"> C b – cena oferty badanej</w:t>
      </w:r>
      <w:r w:rsidRPr="00B859B6">
        <w:rPr>
          <w:rFonts w:asciiTheme="minorHAnsi" w:hAnsiTheme="minorHAnsi" w:cstheme="minorHAnsi"/>
          <w:b/>
          <w:color w:val="000000"/>
          <w:sz w:val="24"/>
          <w:szCs w:val="24"/>
          <w:lang w:eastAsia="pl-PL"/>
        </w:rPr>
        <w:t xml:space="preserve"> </w:t>
      </w:r>
    </w:p>
    <w:p w:rsidR="00B859B6" w:rsidRPr="002F6ADB" w:rsidRDefault="00B859B6" w:rsidP="00B24594">
      <w:pPr>
        <w:pStyle w:val="Akapitzlist"/>
        <w:numPr>
          <w:ilvl w:val="2"/>
          <w:numId w:val="65"/>
        </w:numPr>
        <w:spacing w:after="29" w:line="276" w:lineRule="auto"/>
        <w:ind w:right="13"/>
        <w:jc w:val="both"/>
        <w:rPr>
          <w:rFonts w:asciiTheme="minorHAnsi" w:hAnsiTheme="minorHAnsi" w:cstheme="minorHAnsi"/>
          <w:color w:val="000000"/>
          <w:lang w:eastAsia="pl-PL"/>
        </w:rPr>
      </w:pPr>
      <w:r w:rsidRPr="002F6ADB">
        <w:rPr>
          <w:rFonts w:asciiTheme="minorHAnsi" w:hAnsiTheme="minorHAnsi" w:cstheme="minorHAnsi"/>
          <w:color w:val="000000"/>
          <w:lang w:eastAsia="pl-PL"/>
        </w:rPr>
        <w:t xml:space="preserve">Maksymalnie w kryterium „cena” </w:t>
      </w:r>
      <w:r w:rsidRPr="002F6ADB">
        <w:rPr>
          <w:rFonts w:asciiTheme="minorHAnsi" w:hAnsiTheme="minorHAnsi" w:cstheme="minorHAnsi"/>
          <w:b/>
          <w:color w:val="000000"/>
          <w:lang w:eastAsia="pl-PL"/>
        </w:rPr>
        <w:t xml:space="preserve">Wykonawca może uzyskać 60 pkt. </w:t>
      </w:r>
    </w:p>
    <w:p w:rsidR="00B859B6" w:rsidRPr="00B859B6" w:rsidRDefault="00B859B6" w:rsidP="002F6ADB">
      <w:pPr>
        <w:spacing w:after="29" w:line="276" w:lineRule="auto"/>
        <w:ind w:left="1800" w:right="13"/>
        <w:jc w:val="both"/>
        <w:rPr>
          <w:rFonts w:asciiTheme="minorHAnsi" w:hAnsiTheme="minorHAnsi" w:cstheme="minorHAnsi"/>
          <w:color w:val="000000"/>
          <w:sz w:val="24"/>
          <w:szCs w:val="24"/>
          <w:lang w:eastAsia="pl-PL"/>
        </w:rPr>
      </w:pPr>
    </w:p>
    <w:p w:rsidR="00B859B6" w:rsidRPr="00B859B6" w:rsidRDefault="00B859B6" w:rsidP="00B24594">
      <w:pPr>
        <w:numPr>
          <w:ilvl w:val="1"/>
          <w:numId w:val="65"/>
        </w:numPr>
        <w:spacing w:after="37" w:line="276" w:lineRule="auto"/>
        <w:ind w:left="1207" w:hanging="487"/>
        <w:jc w:val="both"/>
        <w:rPr>
          <w:rFonts w:asciiTheme="minorHAnsi" w:hAnsiTheme="minorHAnsi" w:cstheme="minorHAnsi"/>
          <w:color w:val="000000"/>
          <w:sz w:val="24"/>
          <w:szCs w:val="24"/>
          <w:lang w:eastAsia="pl-PL"/>
        </w:rPr>
      </w:pPr>
      <w:r w:rsidRPr="00B859B6">
        <w:rPr>
          <w:rFonts w:asciiTheme="minorHAnsi" w:hAnsiTheme="minorHAnsi" w:cstheme="minorHAnsi"/>
          <w:b/>
          <w:color w:val="000000"/>
          <w:sz w:val="24"/>
          <w:szCs w:val="24"/>
          <w:lang w:eastAsia="pl-PL"/>
        </w:rPr>
        <w:t>Kryterium „</w:t>
      </w:r>
      <w:r w:rsidRPr="002F6ADB">
        <w:rPr>
          <w:rFonts w:asciiTheme="minorHAnsi" w:hAnsiTheme="minorHAnsi" w:cstheme="minorHAnsi"/>
          <w:b/>
          <w:color w:val="000000"/>
          <w:sz w:val="24"/>
          <w:szCs w:val="24"/>
          <w:lang w:eastAsia="pl-PL"/>
        </w:rPr>
        <w:t>Czas reakcji” (Czas stawienia</w:t>
      </w:r>
      <w:r w:rsidRPr="00B859B6">
        <w:rPr>
          <w:rFonts w:asciiTheme="minorHAnsi" w:hAnsiTheme="minorHAnsi" w:cstheme="minorHAnsi"/>
          <w:b/>
          <w:color w:val="000000"/>
          <w:sz w:val="24"/>
          <w:szCs w:val="24"/>
          <w:lang w:eastAsia="pl-PL"/>
        </w:rPr>
        <w:t xml:space="preserve"> się </w:t>
      </w:r>
      <w:r w:rsidRPr="002F6ADB">
        <w:rPr>
          <w:rFonts w:asciiTheme="minorHAnsi" w:hAnsiTheme="minorHAnsi" w:cstheme="minorHAnsi"/>
          <w:b/>
          <w:color w:val="000000"/>
          <w:sz w:val="24"/>
          <w:szCs w:val="24"/>
          <w:lang w:eastAsia="pl-PL"/>
        </w:rPr>
        <w:t>Inspektora Nadzoru</w:t>
      </w:r>
      <w:r w:rsidRPr="00B859B6">
        <w:rPr>
          <w:rFonts w:asciiTheme="minorHAnsi" w:hAnsiTheme="minorHAnsi" w:cstheme="minorHAnsi"/>
          <w:b/>
          <w:color w:val="000000"/>
          <w:sz w:val="24"/>
          <w:szCs w:val="24"/>
          <w:lang w:eastAsia="pl-PL"/>
        </w:rPr>
        <w:t xml:space="preserve"> na placu budowy od chwili otrzymania wezwania od Zamawiającego</w:t>
      </w:r>
      <w:r w:rsidRPr="002F6ADB">
        <w:rPr>
          <w:rFonts w:asciiTheme="minorHAnsi" w:hAnsiTheme="minorHAnsi" w:cstheme="minorHAnsi"/>
          <w:b/>
          <w:color w:val="000000"/>
          <w:sz w:val="24"/>
          <w:szCs w:val="24"/>
          <w:lang w:eastAsia="pl-PL"/>
        </w:rPr>
        <w:t>)</w:t>
      </w:r>
      <w:r w:rsidRPr="00B859B6">
        <w:rPr>
          <w:rFonts w:asciiTheme="minorHAnsi" w:hAnsiTheme="minorHAnsi" w:cstheme="minorHAnsi"/>
          <w:b/>
          <w:color w:val="000000"/>
          <w:sz w:val="24"/>
          <w:szCs w:val="24"/>
          <w:lang w:eastAsia="pl-PL"/>
        </w:rPr>
        <w:t xml:space="preserve"> – wskaźnik </w:t>
      </w:r>
      <w:r w:rsidR="002F6ADB" w:rsidRPr="002F6ADB">
        <w:rPr>
          <w:rFonts w:asciiTheme="minorHAnsi" w:hAnsiTheme="minorHAnsi" w:cstheme="minorHAnsi"/>
          <w:b/>
          <w:color w:val="000000"/>
          <w:sz w:val="24"/>
          <w:szCs w:val="24"/>
          <w:lang w:eastAsia="pl-PL"/>
        </w:rPr>
        <w:t>R</w:t>
      </w:r>
      <w:r w:rsidRPr="00B859B6">
        <w:rPr>
          <w:rFonts w:asciiTheme="minorHAnsi" w:hAnsiTheme="minorHAnsi" w:cstheme="minorHAnsi"/>
          <w:b/>
          <w:color w:val="000000"/>
          <w:sz w:val="24"/>
          <w:szCs w:val="24"/>
          <w:lang w:eastAsia="pl-PL"/>
        </w:rPr>
        <w:t xml:space="preserve">, ranga – 40%. </w:t>
      </w:r>
    </w:p>
    <w:p w:rsidR="00B859B6" w:rsidRPr="00B859B6" w:rsidRDefault="00B859B6" w:rsidP="00B24594">
      <w:pPr>
        <w:numPr>
          <w:ilvl w:val="2"/>
          <w:numId w:val="65"/>
        </w:numPr>
        <w:spacing w:after="29" w:line="276" w:lineRule="auto"/>
        <w:ind w:right="13"/>
        <w:jc w:val="both"/>
        <w:rPr>
          <w:rFonts w:asciiTheme="minorHAnsi" w:hAnsiTheme="minorHAnsi" w:cstheme="minorHAnsi"/>
          <w:color w:val="000000"/>
          <w:sz w:val="24"/>
          <w:szCs w:val="24"/>
          <w:lang w:eastAsia="pl-PL"/>
        </w:rPr>
      </w:pPr>
      <w:r w:rsidRPr="00B859B6">
        <w:rPr>
          <w:rFonts w:asciiTheme="minorHAnsi" w:hAnsiTheme="minorHAnsi" w:cstheme="minorHAnsi"/>
          <w:color w:val="000000"/>
          <w:sz w:val="24"/>
          <w:szCs w:val="24"/>
          <w:lang w:eastAsia="pl-PL"/>
        </w:rPr>
        <w:t xml:space="preserve">Zamawiający zastrzega, iż maksymalny </w:t>
      </w:r>
      <w:r w:rsidRPr="002F6ADB">
        <w:rPr>
          <w:rFonts w:asciiTheme="minorHAnsi" w:hAnsiTheme="minorHAnsi" w:cstheme="minorHAnsi"/>
          <w:color w:val="000000"/>
          <w:sz w:val="24"/>
          <w:szCs w:val="24"/>
          <w:lang w:eastAsia="pl-PL"/>
        </w:rPr>
        <w:t xml:space="preserve">czas </w:t>
      </w:r>
      <w:r w:rsidRPr="00B859B6">
        <w:rPr>
          <w:rFonts w:asciiTheme="minorHAnsi" w:hAnsiTheme="minorHAnsi" w:cstheme="minorHAnsi"/>
          <w:color w:val="000000"/>
          <w:sz w:val="24"/>
          <w:szCs w:val="24"/>
          <w:lang w:eastAsia="pl-PL"/>
        </w:rPr>
        <w:t xml:space="preserve">stawienia się </w:t>
      </w:r>
      <w:r w:rsidRPr="002F6ADB">
        <w:rPr>
          <w:rFonts w:asciiTheme="minorHAnsi" w:hAnsiTheme="minorHAnsi" w:cstheme="minorHAnsi"/>
          <w:color w:val="000000"/>
          <w:sz w:val="24"/>
          <w:szCs w:val="24"/>
          <w:lang w:eastAsia="pl-PL"/>
        </w:rPr>
        <w:t>Inspektora</w:t>
      </w:r>
      <w:r w:rsidRPr="00B859B6">
        <w:rPr>
          <w:rFonts w:asciiTheme="minorHAnsi" w:hAnsiTheme="minorHAnsi" w:cstheme="minorHAnsi"/>
          <w:color w:val="000000"/>
          <w:sz w:val="24"/>
          <w:szCs w:val="24"/>
          <w:lang w:eastAsia="pl-PL"/>
        </w:rPr>
        <w:t xml:space="preserve"> </w:t>
      </w:r>
      <w:r w:rsidRPr="002F6ADB">
        <w:rPr>
          <w:rFonts w:asciiTheme="minorHAnsi" w:hAnsiTheme="minorHAnsi" w:cstheme="minorHAnsi"/>
          <w:color w:val="000000"/>
          <w:sz w:val="24"/>
          <w:szCs w:val="24"/>
          <w:lang w:eastAsia="pl-PL"/>
        </w:rPr>
        <w:t>Nadzoru</w:t>
      </w:r>
      <w:r w:rsidRPr="00B859B6">
        <w:rPr>
          <w:rFonts w:asciiTheme="minorHAnsi" w:hAnsiTheme="minorHAnsi" w:cstheme="minorHAnsi"/>
          <w:color w:val="000000"/>
          <w:sz w:val="24"/>
          <w:szCs w:val="24"/>
          <w:lang w:eastAsia="pl-PL"/>
        </w:rPr>
        <w:t xml:space="preserve"> na placu budowy od chwili otrzymania wezwania od Zamawiającego to 5 godzin. </w:t>
      </w:r>
    </w:p>
    <w:p w:rsidR="00B859B6" w:rsidRPr="00B859B6" w:rsidRDefault="00B859B6" w:rsidP="00B24594">
      <w:pPr>
        <w:numPr>
          <w:ilvl w:val="2"/>
          <w:numId w:val="65"/>
        </w:numPr>
        <w:spacing w:after="0" w:line="276" w:lineRule="auto"/>
        <w:ind w:right="13"/>
        <w:jc w:val="both"/>
        <w:rPr>
          <w:rFonts w:asciiTheme="minorHAnsi" w:hAnsiTheme="minorHAnsi" w:cstheme="minorHAnsi"/>
          <w:color w:val="000000"/>
          <w:sz w:val="24"/>
          <w:szCs w:val="24"/>
          <w:lang w:eastAsia="pl-PL"/>
        </w:rPr>
      </w:pPr>
      <w:r w:rsidRPr="00B859B6">
        <w:rPr>
          <w:rFonts w:asciiTheme="minorHAnsi" w:hAnsiTheme="minorHAnsi" w:cstheme="minorHAnsi"/>
          <w:color w:val="000000"/>
          <w:sz w:val="24"/>
          <w:szCs w:val="24"/>
          <w:lang w:eastAsia="pl-PL"/>
        </w:rPr>
        <w:t xml:space="preserve">Skala punktowa: </w:t>
      </w:r>
    </w:p>
    <w:p w:rsidR="004E4F1A" w:rsidRPr="002F6ADB" w:rsidRDefault="004E4F1A" w:rsidP="002F6ADB">
      <w:pPr>
        <w:spacing w:line="276" w:lineRule="auto"/>
        <w:jc w:val="both"/>
        <w:rPr>
          <w:rFonts w:asciiTheme="minorHAnsi" w:hAnsiTheme="minorHAnsi" w:cstheme="minorHAnsi"/>
          <w:sz w:val="24"/>
          <w:szCs w:val="24"/>
        </w:rPr>
      </w:pPr>
    </w:p>
    <w:tbl>
      <w:tblPr>
        <w:tblStyle w:val="TableGrid"/>
        <w:tblW w:w="9739" w:type="dxa"/>
        <w:tblInd w:w="365" w:type="dxa"/>
        <w:tblCellMar>
          <w:top w:w="53" w:type="dxa"/>
          <w:left w:w="108" w:type="dxa"/>
          <w:right w:w="56" w:type="dxa"/>
        </w:tblCellMar>
        <w:tblLook w:val="04A0" w:firstRow="1" w:lastRow="0" w:firstColumn="1" w:lastColumn="0" w:noHBand="0" w:noVBand="1"/>
      </w:tblPr>
      <w:tblGrid>
        <w:gridCol w:w="577"/>
        <w:gridCol w:w="4325"/>
        <w:gridCol w:w="4837"/>
      </w:tblGrid>
      <w:tr w:rsidR="004E4F1A" w:rsidRPr="002F6ADB" w:rsidTr="002F6ADB">
        <w:trPr>
          <w:trHeight w:val="1134"/>
        </w:trPr>
        <w:tc>
          <w:tcPr>
            <w:tcW w:w="577" w:type="dxa"/>
            <w:tcBorders>
              <w:top w:val="single" w:sz="4" w:space="0" w:color="000000"/>
              <w:left w:val="single" w:sz="4" w:space="0" w:color="000000"/>
              <w:bottom w:val="single" w:sz="4" w:space="0" w:color="000000"/>
              <w:right w:val="single" w:sz="4" w:space="0" w:color="000000"/>
            </w:tcBorders>
          </w:tcPr>
          <w:p w:rsidR="004E4F1A" w:rsidRPr="002F6ADB" w:rsidRDefault="004E4F1A" w:rsidP="002F6ADB">
            <w:pPr>
              <w:spacing w:line="276" w:lineRule="auto"/>
              <w:jc w:val="both"/>
              <w:rPr>
                <w:rFonts w:asciiTheme="minorHAnsi" w:hAnsiTheme="minorHAnsi" w:cstheme="minorHAnsi"/>
                <w:sz w:val="24"/>
                <w:szCs w:val="24"/>
              </w:rPr>
            </w:pPr>
            <w:r w:rsidRPr="002F6ADB">
              <w:rPr>
                <w:rFonts w:asciiTheme="minorHAnsi" w:hAnsiTheme="minorHAnsi" w:cstheme="minorHAnsi"/>
                <w:b/>
                <w:sz w:val="24"/>
                <w:szCs w:val="24"/>
              </w:rPr>
              <w:t xml:space="preserve">L.p. </w:t>
            </w:r>
          </w:p>
        </w:tc>
        <w:tc>
          <w:tcPr>
            <w:tcW w:w="4325" w:type="dxa"/>
            <w:tcBorders>
              <w:top w:val="single" w:sz="4" w:space="0" w:color="000000"/>
              <w:left w:val="single" w:sz="4" w:space="0" w:color="000000"/>
              <w:bottom w:val="single" w:sz="4" w:space="0" w:color="000000"/>
              <w:right w:val="single" w:sz="4" w:space="0" w:color="000000"/>
            </w:tcBorders>
          </w:tcPr>
          <w:p w:rsidR="004E4F1A" w:rsidRPr="002F6ADB" w:rsidRDefault="00B859B6" w:rsidP="002F6ADB">
            <w:pPr>
              <w:spacing w:after="123" w:line="276" w:lineRule="auto"/>
              <w:ind w:right="53"/>
              <w:jc w:val="both"/>
              <w:rPr>
                <w:rFonts w:asciiTheme="minorHAnsi" w:hAnsiTheme="minorHAnsi" w:cstheme="minorHAnsi"/>
                <w:sz w:val="24"/>
                <w:szCs w:val="24"/>
              </w:rPr>
            </w:pPr>
            <w:r w:rsidRPr="002F6ADB">
              <w:rPr>
                <w:rFonts w:asciiTheme="minorHAnsi" w:hAnsiTheme="minorHAnsi" w:cstheme="minorHAnsi"/>
                <w:b/>
                <w:sz w:val="24"/>
                <w:szCs w:val="24"/>
              </w:rPr>
              <w:t>Czas</w:t>
            </w:r>
            <w:r w:rsidR="004E4F1A" w:rsidRPr="002F6ADB">
              <w:rPr>
                <w:rFonts w:asciiTheme="minorHAnsi" w:hAnsiTheme="minorHAnsi" w:cstheme="minorHAnsi"/>
                <w:b/>
                <w:sz w:val="24"/>
                <w:szCs w:val="24"/>
              </w:rPr>
              <w:t xml:space="preserve"> stawienia się </w:t>
            </w:r>
            <w:r w:rsidRPr="002F6ADB">
              <w:rPr>
                <w:rFonts w:asciiTheme="minorHAnsi" w:hAnsiTheme="minorHAnsi" w:cstheme="minorHAnsi"/>
                <w:b/>
                <w:sz w:val="24"/>
                <w:szCs w:val="24"/>
              </w:rPr>
              <w:t>Inspektora Nadzoru</w:t>
            </w:r>
            <w:r w:rsidR="004E4F1A" w:rsidRPr="002F6ADB">
              <w:rPr>
                <w:rFonts w:asciiTheme="minorHAnsi" w:hAnsiTheme="minorHAnsi" w:cstheme="minorHAnsi"/>
                <w:b/>
                <w:sz w:val="24"/>
                <w:szCs w:val="24"/>
              </w:rPr>
              <w:t xml:space="preserve"> na placu budowy od chwili otrzymania wezwania od Zamawiającego (godziny) </w:t>
            </w:r>
          </w:p>
        </w:tc>
        <w:tc>
          <w:tcPr>
            <w:tcW w:w="4837" w:type="dxa"/>
            <w:tcBorders>
              <w:top w:val="single" w:sz="4" w:space="0" w:color="000000"/>
              <w:left w:val="single" w:sz="4" w:space="0" w:color="000000"/>
              <w:bottom w:val="single" w:sz="4" w:space="0" w:color="000000"/>
              <w:right w:val="single" w:sz="4" w:space="0" w:color="000000"/>
            </w:tcBorders>
          </w:tcPr>
          <w:p w:rsidR="00DC7D91" w:rsidRPr="002F6ADB" w:rsidRDefault="004E4F1A" w:rsidP="002F6ADB">
            <w:pPr>
              <w:spacing w:after="2" w:line="276" w:lineRule="auto"/>
              <w:jc w:val="both"/>
              <w:rPr>
                <w:rFonts w:asciiTheme="minorHAnsi" w:hAnsiTheme="minorHAnsi" w:cstheme="minorHAnsi"/>
                <w:sz w:val="24"/>
                <w:szCs w:val="24"/>
              </w:rPr>
            </w:pPr>
            <w:r w:rsidRPr="002F6ADB">
              <w:rPr>
                <w:rFonts w:asciiTheme="minorHAnsi" w:hAnsiTheme="minorHAnsi" w:cstheme="minorHAnsi"/>
                <w:b/>
                <w:sz w:val="24"/>
                <w:szCs w:val="24"/>
              </w:rPr>
              <w:t>Ilość punktów w kryterium „</w:t>
            </w:r>
            <w:r w:rsidR="00DC7D91" w:rsidRPr="002F6ADB">
              <w:rPr>
                <w:rFonts w:asciiTheme="minorHAnsi" w:hAnsiTheme="minorHAnsi" w:cstheme="minorHAnsi"/>
                <w:b/>
                <w:sz w:val="24"/>
                <w:szCs w:val="24"/>
              </w:rPr>
              <w:t>Czas reakcji”</w:t>
            </w:r>
            <w:r w:rsidRPr="002F6ADB">
              <w:rPr>
                <w:rFonts w:asciiTheme="minorHAnsi" w:hAnsiTheme="minorHAnsi" w:cstheme="minorHAnsi"/>
                <w:b/>
                <w:sz w:val="24"/>
                <w:szCs w:val="24"/>
              </w:rPr>
              <w:t xml:space="preserve"> </w:t>
            </w:r>
          </w:p>
          <w:p w:rsidR="004E4F1A" w:rsidRPr="002F6ADB" w:rsidRDefault="004E4F1A" w:rsidP="002F6ADB">
            <w:pPr>
              <w:spacing w:line="276" w:lineRule="auto"/>
              <w:ind w:right="53"/>
              <w:jc w:val="both"/>
              <w:rPr>
                <w:rFonts w:asciiTheme="minorHAnsi" w:hAnsiTheme="minorHAnsi" w:cstheme="minorHAnsi"/>
                <w:sz w:val="24"/>
                <w:szCs w:val="24"/>
              </w:rPr>
            </w:pPr>
          </w:p>
        </w:tc>
      </w:tr>
      <w:tr w:rsidR="004E4F1A" w:rsidRPr="002F6ADB" w:rsidTr="00DC7D91">
        <w:trPr>
          <w:trHeight w:val="449"/>
        </w:trPr>
        <w:tc>
          <w:tcPr>
            <w:tcW w:w="577" w:type="dxa"/>
            <w:tcBorders>
              <w:top w:val="single" w:sz="4" w:space="0" w:color="000000"/>
              <w:left w:val="single" w:sz="4" w:space="0" w:color="000000"/>
              <w:bottom w:val="single" w:sz="4" w:space="0" w:color="000000"/>
              <w:right w:val="single" w:sz="4" w:space="0" w:color="000000"/>
            </w:tcBorders>
          </w:tcPr>
          <w:p w:rsidR="004E4F1A" w:rsidRPr="002F6ADB" w:rsidRDefault="004E4F1A" w:rsidP="002F6ADB">
            <w:pPr>
              <w:spacing w:line="276" w:lineRule="auto"/>
              <w:ind w:right="51"/>
              <w:jc w:val="both"/>
              <w:rPr>
                <w:rFonts w:asciiTheme="minorHAnsi" w:hAnsiTheme="minorHAnsi" w:cstheme="minorHAnsi"/>
                <w:sz w:val="24"/>
                <w:szCs w:val="24"/>
              </w:rPr>
            </w:pPr>
            <w:r w:rsidRPr="002F6ADB">
              <w:rPr>
                <w:rFonts w:asciiTheme="minorHAnsi" w:hAnsiTheme="minorHAnsi" w:cstheme="minorHAnsi"/>
                <w:sz w:val="24"/>
                <w:szCs w:val="24"/>
              </w:rPr>
              <w:t xml:space="preserve">1. </w:t>
            </w:r>
          </w:p>
        </w:tc>
        <w:tc>
          <w:tcPr>
            <w:tcW w:w="4325" w:type="dxa"/>
            <w:tcBorders>
              <w:top w:val="single" w:sz="4" w:space="0" w:color="000000"/>
              <w:left w:val="single" w:sz="4" w:space="0" w:color="000000"/>
              <w:bottom w:val="single" w:sz="4" w:space="0" w:color="000000"/>
              <w:right w:val="single" w:sz="4" w:space="0" w:color="000000"/>
            </w:tcBorders>
          </w:tcPr>
          <w:p w:rsidR="004E4F1A" w:rsidRPr="002F6ADB" w:rsidRDefault="004E4F1A" w:rsidP="009F75B4">
            <w:pPr>
              <w:spacing w:line="276" w:lineRule="auto"/>
              <w:ind w:right="50"/>
              <w:jc w:val="center"/>
              <w:rPr>
                <w:rFonts w:asciiTheme="minorHAnsi" w:hAnsiTheme="minorHAnsi" w:cstheme="minorHAnsi"/>
                <w:sz w:val="24"/>
                <w:szCs w:val="24"/>
              </w:rPr>
            </w:pPr>
            <w:r w:rsidRPr="002F6ADB">
              <w:rPr>
                <w:rFonts w:asciiTheme="minorHAnsi" w:hAnsiTheme="minorHAnsi" w:cstheme="minorHAnsi"/>
                <w:sz w:val="24"/>
                <w:szCs w:val="24"/>
              </w:rPr>
              <w:t>5</w:t>
            </w:r>
          </w:p>
        </w:tc>
        <w:tc>
          <w:tcPr>
            <w:tcW w:w="4837" w:type="dxa"/>
            <w:tcBorders>
              <w:top w:val="single" w:sz="4" w:space="0" w:color="000000"/>
              <w:left w:val="single" w:sz="4" w:space="0" w:color="000000"/>
              <w:bottom w:val="single" w:sz="4" w:space="0" w:color="000000"/>
              <w:right w:val="single" w:sz="4" w:space="0" w:color="000000"/>
            </w:tcBorders>
          </w:tcPr>
          <w:p w:rsidR="004E4F1A" w:rsidRPr="002F6ADB" w:rsidRDefault="004E4F1A" w:rsidP="009F75B4">
            <w:pPr>
              <w:spacing w:line="276" w:lineRule="auto"/>
              <w:ind w:right="52"/>
              <w:jc w:val="center"/>
              <w:rPr>
                <w:rFonts w:asciiTheme="minorHAnsi" w:hAnsiTheme="minorHAnsi" w:cstheme="minorHAnsi"/>
                <w:sz w:val="24"/>
                <w:szCs w:val="24"/>
              </w:rPr>
            </w:pPr>
            <w:r w:rsidRPr="002F6ADB">
              <w:rPr>
                <w:rFonts w:asciiTheme="minorHAnsi" w:hAnsiTheme="minorHAnsi" w:cstheme="minorHAnsi"/>
                <w:sz w:val="24"/>
                <w:szCs w:val="24"/>
              </w:rPr>
              <w:t>0 pkt</w:t>
            </w:r>
          </w:p>
        </w:tc>
      </w:tr>
      <w:tr w:rsidR="004E4F1A" w:rsidRPr="002F6ADB" w:rsidTr="00DC7D91">
        <w:trPr>
          <w:trHeight w:val="449"/>
        </w:trPr>
        <w:tc>
          <w:tcPr>
            <w:tcW w:w="577" w:type="dxa"/>
            <w:tcBorders>
              <w:top w:val="single" w:sz="4" w:space="0" w:color="000000"/>
              <w:left w:val="single" w:sz="4" w:space="0" w:color="000000"/>
              <w:bottom w:val="single" w:sz="4" w:space="0" w:color="000000"/>
              <w:right w:val="single" w:sz="4" w:space="0" w:color="000000"/>
            </w:tcBorders>
          </w:tcPr>
          <w:p w:rsidR="004E4F1A" w:rsidRPr="002F6ADB" w:rsidRDefault="004E4F1A" w:rsidP="002F6ADB">
            <w:pPr>
              <w:spacing w:line="276" w:lineRule="auto"/>
              <w:ind w:right="51"/>
              <w:jc w:val="both"/>
              <w:rPr>
                <w:rFonts w:asciiTheme="minorHAnsi" w:hAnsiTheme="minorHAnsi" w:cstheme="minorHAnsi"/>
                <w:sz w:val="24"/>
                <w:szCs w:val="24"/>
              </w:rPr>
            </w:pPr>
            <w:r w:rsidRPr="002F6ADB">
              <w:rPr>
                <w:rFonts w:asciiTheme="minorHAnsi" w:hAnsiTheme="minorHAnsi" w:cstheme="minorHAnsi"/>
                <w:sz w:val="24"/>
                <w:szCs w:val="24"/>
              </w:rPr>
              <w:t xml:space="preserve">2. </w:t>
            </w:r>
          </w:p>
        </w:tc>
        <w:tc>
          <w:tcPr>
            <w:tcW w:w="4325" w:type="dxa"/>
            <w:tcBorders>
              <w:top w:val="single" w:sz="4" w:space="0" w:color="000000"/>
              <w:left w:val="single" w:sz="4" w:space="0" w:color="000000"/>
              <w:bottom w:val="single" w:sz="4" w:space="0" w:color="000000"/>
              <w:right w:val="single" w:sz="4" w:space="0" w:color="000000"/>
            </w:tcBorders>
          </w:tcPr>
          <w:p w:rsidR="004E4F1A" w:rsidRPr="002F6ADB" w:rsidRDefault="004E4F1A" w:rsidP="009F75B4">
            <w:pPr>
              <w:spacing w:line="276" w:lineRule="auto"/>
              <w:ind w:right="50"/>
              <w:jc w:val="center"/>
              <w:rPr>
                <w:rFonts w:asciiTheme="minorHAnsi" w:hAnsiTheme="minorHAnsi" w:cstheme="minorHAnsi"/>
                <w:sz w:val="24"/>
                <w:szCs w:val="24"/>
              </w:rPr>
            </w:pPr>
            <w:r w:rsidRPr="002F6ADB">
              <w:rPr>
                <w:rFonts w:asciiTheme="minorHAnsi" w:hAnsiTheme="minorHAnsi" w:cstheme="minorHAnsi"/>
                <w:sz w:val="24"/>
                <w:szCs w:val="24"/>
              </w:rPr>
              <w:t>4</w:t>
            </w:r>
          </w:p>
        </w:tc>
        <w:tc>
          <w:tcPr>
            <w:tcW w:w="4837" w:type="dxa"/>
            <w:tcBorders>
              <w:top w:val="single" w:sz="4" w:space="0" w:color="000000"/>
              <w:left w:val="single" w:sz="4" w:space="0" w:color="000000"/>
              <w:bottom w:val="single" w:sz="4" w:space="0" w:color="000000"/>
              <w:right w:val="single" w:sz="4" w:space="0" w:color="000000"/>
            </w:tcBorders>
          </w:tcPr>
          <w:p w:rsidR="004E4F1A" w:rsidRPr="002F6ADB" w:rsidRDefault="00B859B6" w:rsidP="009F75B4">
            <w:pPr>
              <w:spacing w:line="276" w:lineRule="auto"/>
              <w:ind w:right="52"/>
              <w:jc w:val="center"/>
              <w:rPr>
                <w:rFonts w:asciiTheme="minorHAnsi" w:hAnsiTheme="minorHAnsi" w:cstheme="minorHAnsi"/>
                <w:sz w:val="24"/>
                <w:szCs w:val="24"/>
              </w:rPr>
            </w:pPr>
            <w:r w:rsidRPr="002F6ADB">
              <w:rPr>
                <w:rFonts w:asciiTheme="minorHAnsi" w:hAnsiTheme="minorHAnsi" w:cstheme="minorHAnsi"/>
                <w:sz w:val="24"/>
                <w:szCs w:val="24"/>
              </w:rPr>
              <w:t>2</w:t>
            </w:r>
            <w:r w:rsidR="004E4F1A" w:rsidRPr="002F6ADB">
              <w:rPr>
                <w:rFonts w:asciiTheme="minorHAnsi" w:hAnsiTheme="minorHAnsi" w:cstheme="minorHAnsi"/>
                <w:sz w:val="24"/>
                <w:szCs w:val="24"/>
              </w:rPr>
              <w:t>0 pkt</w:t>
            </w:r>
          </w:p>
        </w:tc>
      </w:tr>
      <w:tr w:rsidR="004E4F1A" w:rsidRPr="002F6ADB" w:rsidTr="00DC7D91">
        <w:trPr>
          <w:trHeight w:val="451"/>
        </w:trPr>
        <w:tc>
          <w:tcPr>
            <w:tcW w:w="577" w:type="dxa"/>
            <w:tcBorders>
              <w:top w:val="single" w:sz="4" w:space="0" w:color="000000"/>
              <w:left w:val="single" w:sz="4" w:space="0" w:color="000000"/>
              <w:bottom w:val="single" w:sz="4" w:space="0" w:color="000000"/>
              <w:right w:val="single" w:sz="4" w:space="0" w:color="000000"/>
            </w:tcBorders>
          </w:tcPr>
          <w:p w:rsidR="004E4F1A" w:rsidRPr="002F6ADB" w:rsidRDefault="004E4F1A" w:rsidP="002F6ADB">
            <w:pPr>
              <w:spacing w:line="276" w:lineRule="auto"/>
              <w:ind w:right="51"/>
              <w:jc w:val="both"/>
              <w:rPr>
                <w:rFonts w:asciiTheme="minorHAnsi" w:hAnsiTheme="minorHAnsi" w:cstheme="minorHAnsi"/>
                <w:sz w:val="24"/>
                <w:szCs w:val="24"/>
              </w:rPr>
            </w:pPr>
            <w:r w:rsidRPr="002F6ADB">
              <w:rPr>
                <w:rFonts w:asciiTheme="minorHAnsi" w:hAnsiTheme="minorHAnsi" w:cstheme="minorHAnsi"/>
                <w:sz w:val="24"/>
                <w:szCs w:val="24"/>
              </w:rPr>
              <w:t xml:space="preserve">3. </w:t>
            </w:r>
          </w:p>
        </w:tc>
        <w:tc>
          <w:tcPr>
            <w:tcW w:w="4325" w:type="dxa"/>
            <w:tcBorders>
              <w:top w:val="single" w:sz="4" w:space="0" w:color="000000"/>
              <w:left w:val="single" w:sz="4" w:space="0" w:color="000000"/>
              <w:bottom w:val="single" w:sz="4" w:space="0" w:color="000000"/>
              <w:right w:val="single" w:sz="4" w:space="0" w:color="000000"/>
            </w:tcBorders>
          </w:tcPr>
          <w:p w:rsidR="004E4F1A" w:rsidRPr="002F6ADB" w:rsidRDefault="004E4F1A" w:rsidP="009F75B4">
            <w:pPr>
              <w:spacing w:line="276" w:lineRule="auto"/>
              <w:ind w:right="50"/>
              <w:jc w:val="center"/>
              <w:rPr>
                <w:rFonts w:asciiTheme="minorHAnsi" w:hAnsiTheme="minorHAnsi" w:cstheme="minorHAnsi"/>
                <w:sz w:val="24"/>
                <w:szCs w:val="24"/>
              </w:rPr>
            </w:pPr>
            <w:r w:rsidRPr="002F6ADB">
              <w:rPr>
                <w:rFonts w:asciiTheme="minorHAnsi" w:hAnsiTheme="minorHAnsi" w:cstheme="minorHAnsi"/>
                <w:sz w:val="24"/>
                <w:szCs w:val="24"/>
              </w:rPr>
              <w:t>3</w:t>
            </w:r>
          </w:p>
        </w:tc>
        <w:tc>
          <w:tcPr>
            <w:tcW w:w="4837" w:type="dxa"/>
            <w:tcBorders>
              <w:top w:val="single" w:sz="4" w:space="0" w:color="000000"/>
              <w:left w:val="single" w:sz="4" w:space="0" w:color="000000"/>
              <w:bottom w:val="single" w:sz="4" w:space="0" w:color="000000"/>
              <w:right w:val="single" w:sz="4" w:space="0" w:color="000000"/>
            </w:tcBorders>
          </w:tcPr>
          <w:p w:rsidR="004E4F1A" w:rsidRPr="002F6ADB" w:rsidRDefault="00DC7D91" w:rsidP="009F75B4">
            <w:pPr>
              <w:spacing w:line="276" w:lineRule="auto"/>
              <w:ind w:right="52"/>
              <w:jc w:val="center"/>
              <w:rPr>
                <w:rFonts w:asciiTheme="minorHAnsi" w:hAnsiTheme="minorHAnsi" w:cstheme="minorHAnsi"/>
                <w:sz w:val="24"/>
                <w:szCs w:val="24"/>
              </w:rPr>
            </w:pPr>
            <w:r w:rsidRPr="002F6ADB">
              <w:rPr>
                <w:rFonts w:asciiTheme="minorHAnsi" w:hAnsiTheme="minorHAnsi" w:cstheme="minorHAnsi"/>
                <w:sz w:val="24"/>
                <w:szCs w:val="24"/>
              </w:rPr>
              <w:t>40 pkt</w:t>
            </w:r>
          </w:p>
        </w:tc>
      </w:tr>
    </w:tbl>
    <w:p w:rsidR="00DC7D91" w:rsidRPr="002F6ADB" w:rsidRDefault="00DC7D91" w:rsidP="002F6ADB">
      <w:pPr>
        <w:spacing w:line="276" w:lineRule="auto"/>
        <w:jc w:val="both"/>
        <w:rPr>
          <w:rFonts w:asciiTheme="minorHAnsi" w:hAnsiTheme="minorHAnsi" w:cstheme="minorHAnsi"/>
          <w:sz w:val="24"/>
          <w:szCs w:val="24"/>
        </w:rPr>
      </w:pPr>
    </w:p>
    <w:p w:rsidR="00DC7D91" w:rsidRPr="002F6ADB" w:rsidRDefault="00DC7D91" w:rsidP="00B24594">
      <w:pPr>
        <w:pStyle w:val="Akapitzlist"/>
        <w:numPr>
          <w:ilvl w:val="2"/>
          <w:numId w:val="65"/>
        </w:numPr>
        <w:spacing w:after="29" w:line="276" w:lineRule="auto"/>
        <w:ind w:right="13"/>
        <w:jc w:val="both"/>
        <w:rPr>
          <w:rFonts w:asciiTheme="minorHAnsi" w:hAnsiTheme="minorHAnsi" w:cstheme="minorHAnsi"/>
          <w:color w:val="000000"/>
          <w:lang w:eastAsia="pl-PL"/>
        </w:rPr>
      </w:pPr>
      <w:r w:rsidRPr="002F6ADB">
        <w:rPr>
          <w:rFonts w:asciiTheme="minorHAnsi" w:hAnsiTheme="minorHAnsi" w:cstheme="minorHAnsi"/>
          <w:color w:val="000000"/>
          <w:lang w:eastAsia="pl-PL"/>
        </w:rPr>
        <w:t>Maksymalnie w kryterium „</w:t>
      </w:r>
      <w:r w:rsidRPr="002F6ADB">
        <w:rPr>
          <w:rFonts w:asciiTheme="minorHAnsi" w:hAnsiTheme="minorHAnsi" w:cstheme="minorHAnsi"/>
          <w:color w:val="000000"/>
          <w:lang w:val="pl-PL" w:eastAsia="pl-PL"/>
        </w:rPr>
        <w:t>Czas reakcji</w:t>
      </w:r>
      <w:r w:rsidRPr="002F6ADB">
        <w:rPr>
          <w:rFonts w:asciiTheme="minorHAnsi" w:hAnsiTheme="minorHAnsi" w:cstheme="minorHAnsi"/>
          <w:color w:val="000000"/>
          <w:lang w:eastAsia="pl-PL"/>
        </w:rPr>
        <w:t xml:space="preserve">” Wykonawca może uzyskać 40 punktów. </w:t>
      </w:r>
    </w:p>
    <w:p w:rsidR="00DC7D91" w:rsidRPr="002F6ADB" w:rsidRDefault="00DC7D91" w:rsidP="00B24594">
      <w:pPr>
        <w:pStyle w:val="Akapitzlist"/>
        <w:numPr>
          <w:ilvl w:val="2"/>
          <w:numId w:val="65"/>
        </w:numPr>
        <w:spacing w:after="29" w:line="276" w:lineRule="auto"/>
        <w:ind w:right="13"/>
        <w:jc w:val="both"/>
        <w:rPr>
          <w:rFonts w:asciiTheme="minorHAnsi" w:hAnsiTheme="minorHAnsi" w:cstheme="minorHAnsi"/>
          <w:color w:val="000000"/>
          <w:lang w:eastAsia="pl-PL"/>
        </w:rPr>
      </w:pPr>
      <w:r w:rsidRPr="002F6ADB">
        <w:rPr>
          <w:rFonts w:asciiTheme="minorHAnsi" w:hAnsiTheme="minorHAnsi" w:cstheme="minorHAnsi"/>
          <w:color w:val="000000"/>
          <w:lang w:eastAsia="pl-PL"/>
        </w:rPr>
        <w:t xml:space="preserve">Ocena kryterium nastąpi na podstawie zadeklarowanego przez Wykonawcę </w:t>
      </w:r>
    </w:p>
    <w:p w:rsidR="00DC7D91" w:rsidRPr="002F6ADB" w:rsidRDefault="00DC7D91" w:rsidP="002F6ADB">
      <w:pPr>
        <w:spacing w:after="29" w:line="276" w:lineRule="auto"/>
        <w:ind w:left="1800" w:right="13"/>
        <w:jc w:val="both"/>
        <w:rPr>
          <w:rFonts w:asciiTheme="minorHAnsi" w:hAnsiTheme="minorHAnsi" w:cstheme="minorHAnsi"/>
          <w:color w:val="000000"/>
          <w:sz w:val="24"/>
          <w:szCs w:val="24"/>
          <w:lang w:eastAsia="pl-PL"/>
        </w:rPr>
      </w:pPr>
      <w:r w:rsidRPr="002F6ADB">
        <w:rPr>
          <w:rFonts w:asciiTheme="minorHAnsi" w:hAnsiTheme="minorHAnsi" w:cstheme="minorHAnsi"/>
          <w:color w:val="000000"/>
          <w:sz w:val="24"/>
          <w:szCs w:val="24"/>
          <w:lang w:eastAsia="pl-PL"/>
        </w:rPr>
        <w:t>w Formularzu oferty czasu stawienia się Inspektora  na placu budowy.</w:t>
      </w:r>
    </w:p>
    <w:p w:rsidR="00DC7D91" w:rsidRPr="002F6ADB" w:rsidRDefault="00DC7D91" w:rsidP="00B24594">
      <w:pPr>
        <w:pStyle w:val="Akapitzlist"/>
        <w:numPr>
          <w:ilvl w:val="2"/>
          <w:numId w:val="65"/>
        </w:numPr>
        <w:spacing w:after="29" w:line="276" w:lineRule="auto"/>
        <w:ind w:right="13"/>
        <w:jc w:val="both"/>
        <w:rPr>
          <w:rFonts w:asciiTheme="minorHAnsi" w:hAnsiTheme="minorHAnsi" w:cstheme="minorHAnsi"/>
          <w:color w:val="000000"/>
          <w:lang w:eastAsia="pl-PL"/>
        </w:rPr>
      </w:pPr>
      <w:r w:rsidRPr="002F6ADB">
        <w:rPr>
          <w:rFonts w:asciiTheme="minorHAnsi" w:hAnsiTheme="minorHAnsi" w:cstheme="minorHAnsi"/>
          <w:color w:val="000000"/>
          <w:lang w:eastAsia="pl-PL"/>
        </w:rPr>
        <w:t xml:space="preserve">Ocena kryterium nastąpi na podstawie zadeklarowanego przez Wykonawcę </w:t>
      </w:r>
    </w:p>
    <w:p w:rsidR="00DC7D91" w:rsidRPr="002F6ADB" w:rsidRDefault="002F6ADB" w:rsidP="002F6ADB">
      <w:pPr>
        <w:spacing w:after="29" w:line="276" w:lineRule="auto"/>
        <w:ind w:left="1810" w:right="13" w:hanging="10"/>
        <w:jc w:val="both"/>
        <w:rPr>
          <w:rFonts w:asciiTheme="minorHAnsi" w:hAnsiTheme="minorHAnsi" w:cstheme="minorHAnsi"/>
          <w:color w:val="000000"/>
          <w:sz w:val="24"/>
          <w:szCs w:val="24"/>
          <w:lang w:eastAsia="pl-PL"/>
        </w:rPr>
      </w:pPr>
      <w:r w:rsidRPr="002F6ADB">
        <w:rPr>
          <w:rFonts w:asciiTheme="minorHAnsi" w:hAnsiTheme="minorHAnsi" w:cstheme="minorHAnsi"/>
          <w:color w:val="000000"/>
          <w:sz w:val="24"/>
          <w:szCs w:val="24"/>
          <w:lang w:eastAsia="pl-PL"/>
        </w:rPr>
        <w:t xml:space="preserve">w Formularzu oferty czasu </w:t>
      </w:r>
      <w:r w:rsidR="00DC7D91" w:rsidRPr="00DC7D91">
        <w:rPr>
          <w:rFonts w:asciiTheme="minorHAnsi" w:hAnsiTheme="minorHAnsi" w:cstheme="minorHAnsi"/>
          <w:color w:val="000000"/>
          <w:sz w:val="24"/>
          <w:szCs w:val="24"/>
          <w:lang w:eastAsia="pl-PL"/>
        </w:rPr>
        <w:t xml:space="preserve">stawienia się </w:t>
      </w:r>
      <w:r w:rsidRPr="002F6ADB">
        <w:rPr>
          <w:rFonts w:asciiTheme="minorHAnsi" w:hAnsiTheme="minorHAnsi" w:cstheme="minorHAnsi"/>
          <w:color w:val="000000"/>
          <w:sz w:val="24"/>
          <w:szCs w:val="24"/>
          <w:lang w:eastAsia="pl-PL"/>
        </w:rPr>
        <w:t>Inspektora Nadzoru</w:t>
      </w:r>
      <w:r w:rsidR="00DC7D91" w:rsidRPr="00DC7D91">
        <w:rPr>
          <w:rFonts w:asciiTheme="minorHAnsi" w:hAnsiTheme="minorHAnsi" w:cstheme="minorHAnsi"/>
          <w:color w:val="000000"/>
          <w:sz w:val="24"/>
          <w:szCs w:val="24"/>
          <w:lang w:eastAsia="pl-PL"/>
        </w:rPr>
        <w:t xml:space="preserve"> na placu budowy. </w:t>
      </w:r>
    </w:p>
    <w:p w:rsidR="00DC7D91" w:rsidRPr="002F6ADB" w:rsidRDefault="00DC7D91" w:rsidP="00B24594">
      <w:pPr>
        <w:pStyle w:val="Akapitzlist"/>
        <w:numPr>
          <w:ilvl w:val="2"/>
          <w:numId w:val="65"/>
        </w:numPr>
        <w:spacing w:after="29" w:line="276" w:lineRule="auto"/>
        <w:ind w:right="13"/>
        <w:jc w:val="both"/>
        <w:rPr>
          <w:rFonts w:asciiTheme="minorHAnsi" w:hAnsiTheme="minorHAnsi" w:cstheme="minorHAnsi"/>
          <w:color w:val="000000"/>
          <w:lang w:eastAsia="pl-PL"/>
        </w:rPr>
      </w:pPr>
      <w:r w:rsidRPr="002F6ADB">
        <w:rPr>
          <w:rFonts w:asciiTheme="minorHAnsi" w:hAnsiTheme="minorHAnsi" w:cstheme="minorHAnsi"/>
          <w:color w:val="000000"/>
          <w:lang w:eastAsia="pl-PL"/>
        </w:rPr>
        <w:t xml:space="preserve">W przypadku gdy Wykonawca: </w:t>
      </w:r>
    </w:p>
    <w:p w:rsidR="00DC7D91" w:rsidRPr="002F6ADB" w:rsidRDefault="00DC7D91" w:rsidP="00B24594">
      <w:pPr>
        <w:pStyle w:val="Akapitzlist"/>
        <w:keepNext/>
        <w:keepLines/>
        <w:numPr>
          <w:ilvl w:val="3"/>
          <w:numId w:val="65"/>
        </w:numPr>
        <w:spacing w:after="29" w:line="276" w:lineRule="auto"/>
        <w:ind w:right="13"/>
        <w:jc w:val="both"/>
        <w:rPr>
          <w:rFonts w:asciiTheme="minorHAnsi" w:hAnsiTheme="minorHAnsi" w:cstheme="minorHAnsi"/>
          <w:color w:val="000000"/>
          <w:lang w:eastAsia="pl-PL"/>
        </w:rPr>
      </w:pPr>
      <w:r w:rsidRPr="002F6ADB">
        <w:rPr>
          <w:rFonts w:asciiTheme="minorHAnsi" w:hAnsiTheme="minorHAnsi" w:cstheme="minorHAnsi"/>
          <w:color w:val="000000"/>
          <w:lang w:eastAsia="pl-PL"/>
        </w:rPr>
        <w:lastRenderedPageBreak/>
        <w:t xml:space="preserve">nie zaznaczy w Formularzu oferty deklarowanego </w:t>
      </w:r>
      <w:r w:rsidR="002F6ADB" w:rsidRPr="002F6ADB">
        <w:rPr>
          <w:rFonts w:asciiTheme="minorHAnsi" w:hAnsiTheme="minorHAnsi" w:cstheme="minorHAnsi"/>
          <w:color w:val="000000"/>
          <w:lang w:eastAsia="pl-PL"/>
        </w:rPr>
        <w:t>czasu</w:t>
      </w:r>
      <w:r w:rsidRPr="002F6ADB">
        <w:rPr>
          <w:rFonts w:asciiTheme="minorHAnsi" w:hAnsiTheme="minorHAnsi" w:cstheme="minorHAnsi"/>
          <w:color w:val="000000"/>
          <w:lang w:eastAsia="pl-PL"/>
        </w:rPr>
        <w:t xml:space="preserve"> stawienia się </w:t>
      </w:r>
      <w:r w:rsidR="002F6ADB" w:rsidRPr="002F6ADB">
        <w:rPr>
          <w:rFonts w:asciiTheme="minorHAnsi" w:hAnsiTheme="minorHAnsi" w:cstheme="minorHAnsi"/>
          <w:color w:val="000000"/>
          <w:lang w:eastAsia="pl-PL"/>
        </w:rPr>
        <w:t>Inspektora Nadzoru</w:t>
      </w:r>
      <w:r w:rsidRPr="002F6ADB">
        <w:rPr>
          <w:rFonts w:asciiTheme="minorHAnsi" w:hAnsiTheme="minorHAnsi" w:cstheme="minorHAnsi"/>
          <w:color w:val="000000"/>
          <w:lang w:eastAsia="pl-PL"/>
        </w:rPr>
        <w:t xml:space="preserve"> na placu budowy od chwili otrzymania wezwania od Zamawiającego, Zamawiający przyjmie, że deklarowanym okresem stawienia się </w:t>
      </w:r>
      <w:r w:rsidR="002F6ADB" w:rsidRPr="002F6ADB">
        <w:rPr>
          <w:rFonts w:asciiTheme="minorHAnsi" w:hAnsiTheme="minorHAnsi" w:cstheme="minorHAnsi"/>
          <w:color w:val="000000"/>
          <w:lang w:eastAsia="pl-PL"/>
        </w:rPr>
        <w:t>Inspektora Nadzoru</w:t>
      </w:r>
      <w:r w:rsidRPr="002F6ADB">
        <w:rPr>
          <w:rFonts w:asciiTheme="minorHAnsi" w:hAnsiTheme="minorHAnsi" w:cstheme="minorHAnsi"/>
          <w:color w:val="000000"/>
          <w:lang w:eastAsia="pl-PL"/>
        </w:rPr>
        <w:t xml:space="preserve"> na placu budowy od chwili otrzymania wezwania od Zamawiającego, będzie okres 5 godzin oraz w tym kryterium oferta otrzyma 0 pkt; </w:t>
      </w:r>
    </w:p>
    <w:p w:rsidR="00DC7D91" w:rsidRPr="002F6ADB" w:rsidRDefault="002F6ADB" w:rsidP="00B24594">
      <w:pPr>
        <w:pStyle w:val="Akapitzlist"/>
        <w:keepNext/>
        <w:keepLines/>
        <w:numPr>
          <w:ilvl w:val="3"/>
          <w:numId w:val="65"/>
        </w:numPr>
        <w:spacing w:after="29" w:line="276" w:lineRule="auto"/>
        <w:ind w:right="13"/>
        <w:jc w:val="both"/>
        <w:rPr>
          <w:rFonts w:asciiTheme="minorHAnsi" w:hAnsiTheme="minorHAnsi" w:cstheme="minorHAnsi"/>
          <w:color w:val="000000"/>
          <w:lang w:eastAsia="pl-PL"/>
        </w:rPr>
      </w:pPr>
      <w:r w:rsidRPr="002F6ADB">
        <w:rPr>
          <w:rFonts w:asciiTheme="minorHAnsi" w:hAnsiTheme="minorHAnsi" w:cstheme="minorHAnsi"/>
          <w:color w:val="000000"/>
          <w:lang w:val="pl-PL" w:eastAsia="pl-PL"/>
        </w:rPr>
        <w:t xml:space="preserve"> </w:t>
      </w:r>
      <w:r w:rsidR="00DC7D91" w:rsidRPr="002F6ADB">
        <w:rPr>
          <w:rFonts w:asciiTheme="minorHAnsi" w:hAnsiTheme="minorHAnsi" w:cstheme="minorHAnsi"/>
          <w:color w:val="000000"/>
          <w:lang w:eastAsia="pl-PL"/>
        </w:rPr>
        <w:t xml:space="preserve">zaoferuje: </w:t>
      </w:r>
    </w:p>
    <w:p w:rsidR="00DC7D91" w:rsidRPr="00DC7D91" w:rsidRDefault="00DC7D91" w:rsidP="00B24594">
      <w:pPr>
        <w:keepNext/>
        <w:keepLines/>
        <w:spacing w:after="29" w:line="276" w:lineRule="auto"/>
        <w:ind w:left="2448" w:right="13" w:hanging="360"/>
        <w:jc w:val="both"/>
        <w:rPr>
          <w:rFonts w:asciiTheme="minorHAnsi" w:hAnsiTheme="minorHAnsi" w:cstheme="minorHAnsi"/>
          <w:color w:val="000000"/>
          <w:sz w:val="24"/>
          <w:szCs w:val="24"/>
          <w:lang w:eastAsia="pl-PL"/>
        </w:rPr>
      </w:pPr>
      <w:r w:rsidRPr="00DC7D91">
        <w:rPr>
          <w:rFonts w:asciiTheme="minorHAnsi" w:eastAsia="Segoe UI Symbol" w:hAnsiTheme="minorHAnsi" w:cstheme="minorHAnsi"/>
          <w:color w:val="000000"/>
          <w:sz w:val="24"/>
          <w:szCs w:val="24"/>
          <w:lang w:eastAsia="pl-PL"/>
        </w:rPr>
        <w:t>−</w:t>
      </w:r>
      <w:r w:rsidRPr="00DC7D91">
        <w:rPr>
          <w:rFonts w:asciiTheme="minorHAnsi" w:eastAsia="Arial" w:hAnsiTheme="minorHAnsi" w:cstheme="minorHAnsi"/>
          <w:color w:val="000000"/>
          <w:sz w:val="24"/>
          <w:szCs w:val="24"/>
          <w:lang w:eastAsia="pl-PL"/>
        </w:rPr>
        <w:t xml:space="preserve"> </w:t>
      </w:r>
      <w:r w:rsidRPr="00DC7D91">
        <w:rPr>
          <w:rFonts w:asciiTheme="minorHAnsi" w:hAnsiTheme="minorHAnsi" w:cstheme="minorHAnsi"/>
          <w:color w:val="000000"/>
          <w:sz w:val="24"/>
          <w:szCs w:val="24"/>
          <w:u w:val="single" w:color="000000"/>
          <w:lang w:eastAsia="pl-PL"/>
        </w:rPr>
        <w:t>okres dłuższy niż 5 godzin</w:t>
      </w:r>
      <w:r w:rsidRPr="00DC7D91">
        <w:rPr>
          <w:rFonts w:asciiTheme="minorHAnsi" w:hAnsiTheme="minorHAnsi" w:cstheme="minorHAnsi"/>
          <w:color w:val="000000"/>
          <w:sz w:val="24"/>
          <w:szCs w:val="24"/>
          <w:lang w:eastAsia="pl-PL"/>
        </w:rPr>
        <w:t xml:space="preserve">, Zamawiający odrzuci jego ofertę na podstawie art. 226 ust. 1 pkt 5 ustawy </w:t>
      </w:r>
      <w:proofErr w:type="spellStart"/>
      <w:r w:rsidRPr="00DC7D91">
        <w:rPr>
          <w:rFonts w:asciiTheme="minorHAnsi" w:hAnsiTheme="minorHAnsi" w:cstheme="minorHAnsi"/>
          <w:color w:val="000000"/>
          <w:sz w:val="24"/>
          <w:szCs w:val="24"/>
          <w:lang w:eastAsia="pl-PL"/>
        </w:rPr>
        <w:t>Pzp</w:t>
      </w:r>
      <w:proofErr w:type="spellEnd"/>
      <w:r w:rsidRPr="00DC7D91">
        <w:rPr>
          <w:rFonts w:asciiTheme="minorHAnsi" w:hAnsiTheme="minorHAnsi" w:cstheme="minorHAnsi"/>
          <w:color w:val="000000"/>
          <w:sz w:val="24"/>
          <w:szCs w:val="24"/>
          <w:lang w:eastAsia="pl-PL"/>
        </w:rPr>
        <w:t xml:space="preserve">; </w:t>
      </w:r>
    </w:p>
    <w:p w:rsidR="002F6ADB" w:rsidRPr="00DC7D91" w:rsidRDefault="00DC7D91" w:rsidP="00B24594">
      <w:pPr>
        <w:keepNext/>
        <w:keepLines/>
        <w:spacing w:after="29" w:line="276" w:lineRule="auto"/>
        <w:ind w:left="2448" w:right="13" w:hanging="360"/>
        <w:jc w:val="both"/>
        <w:rPr>
          <w:rFonts w:asciiTheme="minorHAnsi" w:hAnsiTheme="minorHAnsi" w:cstheme="minorHAnsi"/>
          <w:color w:val="000000"/>
          <w:sz w:val="24"/>
          <w:szCs w:val="24"/>
          <w:lang w:eastAsia="pl-PL"/>
        </w:rPr>
      </w:pPr>
      <w:r w:rsidRPr="00DC7D91">
        <w:rPr>
          <w:rFonts w:asciiTheme="minorHAnsi" w:eastAsia="Segoe UI Symbol" w:hAnsiTheme="minorHAnsi" w:cstheme="minorHAnsi"/>
          <w:color w:val="000000"/>
          <w:sz w:val="24"/>
          <w:szCs w:val="24"/>
          <w:lang w:eastAsia="pl-PL"/>
        </w:rPr>
        <w:t>−</w:t>
      </w:r>
      <w:r w:rsidRPr="00DC7D91">
        <w:rPr>
          <w:rFonts w:asciiTheme="minorHAnsi" w:eastAsia="Arial" w:hAnsiTheme="minorHAnsi" w:cstheme="minorHAnsi"/>
          <w:color w:val="000000"/>
          <w:sz w:val="24"/>
          <w:szCs w:val="24"/>
          <w:lang w:eastAsia="pl-PL"/>
        </w:rPr>
        <w:t xml:space="preserve"> </w:t>
      </w:r>
      <w:r w:rsidRPr="00DC7D91">
        <w:rPr>
          <w:rFonts w:asciiTheme="minorHAnsi" w:hAnsiTheme="minorHAnsi" w:cstheme="minorHAnsi"/>
          <w:color w:val="000000"/>
          <w:sz w:val="24"/>
          <w:szCs w:val="24"/>
          <w:u w:val="single" w:color="000000"/>
          <w:lang w:eastAsia="pl-PL"/>
        </w:rPr>
        <w:t xml:space="preserve">okres krótszy niż 3 godziny, </w:t>
      </w:r>
      <w:r w:rsidRPr="00DC7D91">
        <w:rPr>
          <w:rFonts w:asciiTheme="minorHAnsi" w:hAnsiTheme="minorHAnsi" w:cstheme="minorHAnsi"/>
          <w:color w:val="000000"/>
          <w:sz w:val="24"/>
          <w:szCs w:val="24"/>
          <w:lang w:eastAsia="pl-PL"/>
        </w:rPr>
        <w:t xml:space="preserve">wówczas Wykonawca otrzyma maksymalną ilość punktów w tym kryterium tj. 40 pkt. </w:t>
      </w:r>
    </w:p>
    <w:p w:rsidR="00DC7D91" w:rsidRPr="002F6ADB" w:rsidRDefault="00DC7D91" w:rsidP="00B24594">
      <w:pPr>
        <w:pStyle w:val="Akapitzlist"/>
        <w:keepNext/>
        <w:keepLines/>
        <w:numPr>
          <w:ilvl w:val="0"/>
          <w:numId w:val="65"/>
        </w:numPr>
        <w:spacing w:line="276" w:lineRule="auto"/>
        <w:ind w:right="13"/>
        <w:jc w:val="both"/>
        <w:rPr>
          <w:rFonts w:asciiTheme="minorHAnsi" w:hAnsiTheme="minorHAnsi" w:cstheme="minorHAnsi"/>
          <w:color w:val="000000"/>
          <w:lang w:eastAsia="pl-PL"/>
        </w:rPr>
      </w:pPr>
      <w:r w:rsidRPr="002F6ADB">
        <w:rPr>
          <w:rFonts w:asciiTheme="minorHAnsi" w:hAnsiTheme="minorHAnsi" w:cstheme="minorHAnsi"/>
          <w:color w:val="000000"/>
          <w:lang w:eastAsia="pl-PL"/>
        </w:rPr>
        <w:t xml:space="preserve">Końcowa ocena oferty to suma punktów uzyskanych za poszczególne kryteria wg wzoru: </w:t>
      </w:r>
      <w:proofErr w:type="spellStart"/>
      <w:r w:rsidRPr="002F6ADB">
        <w:rPr>
          <w:rFonts w:asciiTheme="minorHAnsi" w:hAnsiTheme="minorHAnsi" w:cstheme="minorHAnsi"/>
          <w:b/>
          <w:color w:val="000000"/>
          <w:lang w:eastAsia="pl-PL"/>
        </w:rPr>
        <w:t>Lp</w:t>
      </w:r>
      <w:proofErr w:type="spellEnd"/>
      <w:r w:rsidRPr="002F6ADB">
        <w:rPr>
          <w:rFonts w:asciiTheme="minorHAnsi" w:hAnsiTheme="minorHAnsi" w:cstheme="minorHAnsi"/>
          <w:b/>
          <w:color w:val="000000"/>
          <w:lang w:eastAsia="pl-PL"/>
        </w:rPr>
        <w:t xml:space="preserve"> = C + </w:t>
      </w:r>
      <w:r w:rsidR="002F6ADB" w:rsidRPr="002F6ADB">
        <w:rPr>
          <w:rFonts w:asciiTheme="minorHAnsi" w:hAnsiTheme="minorHAnsi" w:cstheme="minorHAnsi"/>
          <w:b/>
          <w:color w:val="000000"/>
          <w:lang w:val="pl-PL" w:eastAsia="pl-PL"/>
        </w:rPr>
        <w:t>R</w:t>
      </w:r>
      <w:r w:rsidRPr="002F6ADB">
        <w:rPr>
          <w:rFonts w:asciiTheme="minorHAnsi" w:hAnsiTheme="minorHAnsi" w:cstheme="minorHAnsi"/>
          <w:b/>
          <w:color w:val="000000"/>
          <w:lang w:eastAsia="pl-PL"/>
        </w:rPr>
        <w:t xml:space="preserve"> </w:t>
      </w:r>
      <w:r w:rsidRPr="002F6ADB">
        <w:rPr>
          <w:rFonts w:asciiTheme="minorHAnsi" w:hAnsiTheme="minorHAnsi" w:cstheme="minorHAnsi"/>
          <w:color w:val="000000"/>
          <w:lang w:eastAsia="pl-PL"/>
        </w:rPr>
        <w:t xml:space="preserve">gdzie: </w:t>
      </w:r>
    </w:p>
    <w:p w:rsidR="00DC7D91" w:rsidRPr="00DC7D91" w:rsidRDefault="00DC7D91" w:rsidP="00B24594">
      <w:pPr>
        <w:keepNext/>
        <w:keepLines/>
        <w:spacing w:after="125" w:line="276" w:lineRule="auto"/>
        <w:ind w:left="1789" w:right="13" w:hanging="10"/>
        <w:jc w:val="both"/>
        <w:rPr>
          <w:rFonts w:asciiTheme="minorHAnsi" w:hAnsiTheme="minorHAnsi" w:cstheme="minorHAnsi"/>
          <w:color w:val="000000"/>
          <w:sz w:val="24"/>
          <w:szCs w:val="24"/>
          <w:lang w:eastAsia="pl-PL"/>
        </w:rPr>
      </w:pPr>
      <w:proofErr w:type="spellStart"/>
      <w:r w:rsidRPr="00DC7D91">
        <w:rPr>
          <w:rFonts w:asciiTheme="minorHAnsi" w:hAnsiTheme="minorHAnsi" w:cstheme="minorHAnsi"/>
          <w:color w:val="000000"/>
          <w:sz w:val="24"/>
          <w:szCs w:val="24"/>
          <w:lang w:eastAsia="pl-PL"/>
        </w:rPr>
        <w:t>Lp</w:t>
      </w:r>
      <w:proofErr w:type="spellEnd"/>
      <w:r w:rsidRPr="00DC7D91">
        <w:rPr>
          <w:rFonts w:asciiTheme="minorHAnsi" w:hAnsiTheme="minorHAnsi" w:cstheme="minorHAnsi"/>
          <w:color w:val="000000"/>
          <w:sz w:val="24"/>
          <w:szCs w:val="24"/>
          <w:lang w:eastAsia="pl-PL"/>
        </w:rPr>
        <w:t xml:space="preserve"> – liczba punktów uzyskanych przez ofertę, </w:t>
      </w:r>
    </w:p>
    <w:p w:rsidR="00DC7D91" w:rsidRPr="00DC7D91" w:rsidRDefault="00DC7D91" w:rsidP="00B24594">
      <w:pPr>
        <w:keepNext/>
        <w:keepLines/>
        <w:spacing w:after="123" w:line="276" w:lineRule="auto"/>
        <w:ind w:left="1789" w:right="13" w:hanging="10"/>
        <w:jc w:val="both"/>
        <w:rPr>
          <w:rFonts w:asciiTheme="minorHAnsi" w:hAnsiTheme="minorHAnsi" w:cstheme="minorHAnsi"/>
          <w:color w:val="000000"/>
          <w:sz w:val="24"/>
          <w:szCs w:val="24"/>
          <w:lang w:eastAsia="pl-PL"/>
        </w:rPr>
      </w:pPr>
      <w:r w:rsidRPr="00DC7D91">
        <w:rPr>
          <w:rFonts w:asciiTheme="minorHAnsi" w:hAnsiTheme="minorHAnsi" w:cstheme="minorHAnsi"/>
          <w:color w:val="000000"/>
          <w:sz w:val="24"/>
          <w:szCs w:val="24"/>
          <w:lang w:eastAsia="pl-PL"/>
        </w:rPr>
        <w:t xml:space="preserve">C – liczba punktów uzyskanych w kryterium „Cena”, </w:t>
      </w:r>
    </w:p>
    <w:p w:rsidR="00DC7D91" w:rsidRPr="00DC7D91" w:rsidRDefault="002F6ADB" w:rsidP="00B24594">
      <w:pPr>
        <w:keepNext/>
        <w:keepLines/>
        <w:spacing w:after="123" w:line="276" w:lineRule="auto"/>
        <w:ind w:left="1789" w:right="13" w:hanging="10"/>
        <w:jc w:val="both"/>
        <w:rPr>
          <w:rFonts w:asciiTheme="minorHAnsi" w:hAnsiTheme="minorHAnsi" w:cstheme="minorHAnsi"/>
          <w:color w:val="000000"/>
          <w:sz w:val="24"/>
          <w:szCs w:val="24"/>
          <w:lang w:eastAsia="pl-PL"/>
        </w:rPr>
      </w:pPr>
      <w:r w:rsidRPr="002F6ADB">
        <w:rPr>
          <w:rFonts w:asciiTheme="minorHAnsi" w:hAnsiTheme="minorHAnsi" w:cstheme="minorHAnsi"/>
          <w:color w:val="000000"/>
          <w:sz w:val="24"/>
          <w:szCs w:val="24"/>
          <w:lang w:eastAsia="pl-PL"/>
        </w:rPr>
        <w:t>R</w:t>
      </w:r>
      <w:r w:rsidR="00DC7D91" w:rsidRPr="00DC7D91">
        <w:rPr>
          <w:rFonts w:asciiTheme="minorHAnsi" w:hAnsiTheme="minorHAnsi" w:cstheme="minorHAnsi"/>
          <w:color w:val="000000"/>
          <w:sz w:val="24"/>
          <w:szCs w:val="24"/>
          <w:lang w:eastAsia="pl-PL"/>
        </w:rPr>
        <w:t xml:space="preserve"> – liczba punktów uzyskanych w kryterium „</w:t>
      </w:r>
      <w:r w:rsidRPr="002F6ADB">
        <w:rPr>
          <w:rFonts w:asciiTheme="minorHAnsi" w:hAnsiTheme="minorHAnsi" w:cstheme="minorHAnsi"/>
          <w:color w:val="000000"/>
          <w:sz w:val="24"/>
          <w:szCs w:val="24"/>
          <w:lang w:eastAsia="pl-PL"/>
        </w:rPr>
        <w:t>Czas Reakcji</w:t>
      </w:r>
      <w:r w:rsidR="00DC7D91" w:rsidRPr="00DC7D91">
        <w:rPr>
          <w:rFonts w:asciiTheme="minorHAnsi" w:hAnsiTheme="minorHAnsi" w:cstheme="minorHAnsi"/>
          <w:color w:val="000000"/>
          <w:sz w:val="24"/>
          <w:szCs w:val="24"/>
          <w:lang w:eastAsia="pl-PL"/>
        </w:rPr>
        <w:t xml:space="preserve">”, </w:t>
      </w:r>
    </w:p>
    <w:p w:rsidR="00DC7D91" w:rsidRPr="00B24594" w:rsidRDefault="00DC7D91" w:rsidP="00B24594">
      <w:pPr>
        <w:pStyle w:val="Akapitzlist"/>
        <w:keepNext/>
        <w:keepLines/>
        <w:numPr>
          <w:ilvl w:val="0"/>
          <w:numId w:val="65"/>
        </w:numPr>
        <w:spacing w:after="270" w:line="276" w:lineRule="auto"/>
        <w:ind w:right="13"/>
        <w:jc w:val="both"/>
        <w:rPr>
          <w:rFonts w:asciiTheme="minorHAnsi" w:hAnsiTheme="minorHAnsi" w:cstheme="minorHAnsi"/>
          <w:color w:val="000000"/>
          <w:lang w:eastAsia="pl-PL"/>
        </w:rPr>
      </w:pPr>
      <w:r w:rsidRPr="002F6ADB">
        <w:rPr>
          <w:rFonts w:asciiTheme="minorHAnsi" w:hAnsiTheme="minorHAnsi" w:cstheme="minorHAnsi"/>
          <w:color w:val="000000"/>
          <w:lang w:eastAsia="pl-PL"/>
        </w:rPr>
        <w:t xml:space="preserve">Najkorzystniejsza oferta to oferta, która przedstawia najkorzystniejszy bilans ceny i innych kryteriów, czyli oferta, która uzyska najwyższą sumaryczną liczbę punktów (liczoną do dwóch miejsc po przecinku). </w:t>
      </w:r>
    </w:p>
    <w:p w:rsidR="00DC7D91" w:rsidRPr="002F6ADB" w:rsidRDefault="00DC7D91" w:rsidP="00B24594">
      <w:pPr>
        <w:keepNext/>
        <w:keepLines/>
        <w:rPr>
          <w:rFonts w:asciiTheme="minorHAnsi" w:hAnsiTheme="minorHAnsi" w:cstheme="minorHAnsi"/>
          <w:sz w:val="24"/>
          <w:szCs w:val="24"/>
        </w:rPr>
      </w:pPr>
    </w:p>
    <w:p w:rsidR="0056409B" w:rsidRPr="002F2FE5" w:rsidRDefault="0056409B" w:rsidP="00B24594">
      <w:pPr>
        <w:pStyle w:val="Nagwek1"/>
        <w:keepNext/>
        <w:keepLines/>
        <w:widowControl/>
        <w:spacing w:line="276" w:lineRule="auto"/>
        <w:rPr>
          <w:rFonts w:asciiTheme="minorHAnsi" w:hAnsiTheme="minorHAnsi" w:cstheme="minorHAnsi"/>
          <w:sz w:val="24"/>
          <w:szCs w:val="24"/>
        </w:rPr>
      </w:pPr>
      <w:r w:rsidRPr="002F2FE5">
        <w:rPr>
          <w:rFonts w:asciiTheme="minorHAnsi" w:hAnsiTheme="minorHAnsi" w:cstheme="minorHAnsi"/>
          <w:sz w:val="24"/>
          <w:szCs w:val="24"/>
          <w:lang w:eastAsia="pl-PL"/>
        </w:rPr>
        <w:t>INFORMACJA O FORMALNOŚCIACH, JAKIE WINNY BYĆ DOPEŁNIONE PO WYBORZE OFERTY W CELU ZAWARCIA UMOWY W SPRAWIE ZAMÓWIENIA PUBLICZNEGO</w:t>
      </w:r>
      <w:bookmarkEnd w:id="22"/>
      <w:bookmarkEnd w:id="23"/>
    </w:p>
    <w:p w:rsidR="0056409B" w:rsidRPr="002F2FE5" w:rsidRDefault="0056409B" w:rsidP="00B24594">
      <w:pPr>
        <w:keepNext/>
        <w:keepLines/>
        <w:numPr>
          <w:ilvl w:val="0"/>
          <w:numId w:val="23"/>
        </w:numPr>
        <w:suppressAutoHyphens/>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sz w:val="24"/>
          <w:szCs w:val="24"/>
          <w:lang w:eastAsia="pl-PL"/>
        </w:rPr>
        <w:t xml:space="preserve">Zamawiający zawiera umowę w sprawie zamówienia publicznego, z uwzględnieniem art. 577 ustawy </w:t>
      </w:r>
      <w:proofErr w:type="spellStart"/>
      <w:r w:rsidRPr="002F2FE5">
        <w:rPr>
          <w:rFonts w:asciiTheme="minorHAnsi" w:eastAsia="Times New Roman" w:hAnsiTheme="minorHAnsi" w:cstheme="minorHAnsi"/>
          <w:sz w:val="24"/>
          <w:szCs w:val="24"/>
          <w:lang w:eastAsia="pl-PL"/>
        </w:rPr>
        <w:t>Pzp</w:t>
      </w:r>
      <w:proofErr w:type="spellEnd"/>
      <w:r w:rsidRPr="002F2FE5">
        <w:rPr>
          <w:rFonts w:asciiTheme="minorHAnsi" w:eastAsia="Times New Roman" w:hAnsiTheme="minorHAnsi" w:cstheme="minorHAnsi"/>
          <w:sz w:val="24"/>
          <w:szCs w:val="24"/>
          <w:lang w:eastAsia="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56409B" w:rsidRPr="002F2FE5" w:rsidRDefault="0056409B" w:rsidP="00B24594">
      <w:pPr>
        <w:keepNext/>
        <w:keepLines/>
        <w:numPr>
          <w:ilvl w:val="0"/>
          <w:numId w:val="23"/>
        </w:numPr>
        <w:suppressAutoHyphen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Zamawiający może zawrzeć umowę w sprawie zamówienia publicznego przed upływem terminu, o którym mowa w pkt 1, jeżeli w postępowaniu o udzielenie zamówienia prowadzonym w trybie podstawowym złożono tylko jedną ofertę.</w:t>
      </w:r>
    </w:p>
    <w:p w:rsidR="0056409B" w:rsidRPr="002F2FE5" w:rsidRDefault="0056409B" w:rsidP="00B24594">
      <w:pPr>
        <w:keepNext/>
        <w:keepLines/>
        <w:numPr>
          <w:ilvl w:val="0"/>
          <w:numId w:val="23"/>
        </w:numPr>
        <w:suppressAutoHyphens/>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Wykonawca, którego oferta została wybrana jako najkorzystniejsza, zostanie poinformowany przez Zamawiającego o miejscu i terminie podpisania umowy.</w:t>
      </w:r>
    </w:p>
    <w:p w:rsidR="0056409B" w:rsidRPr="002F2FE5" w:rsidRDefault="0056409B" w:rsidP="00B24594">
      <w:pPr>
        <w:keepNext/>
        <w:keepLines/>
        <w:numPr>
          <w:ilvl w:val="0"/>
          <w:numId w:val="23"/>
        </w:numPr>
        <w:suppressAutoHyphens/>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Wykonawca, o którym mowa w pkt 3, ma obowiązek zawrzeć umowę w sprawie zamówienia na warunkach określonych w projektowanych postanowieniach umow</w:t>
      </w:r>
      <w:r w:rsidR="00D05A13" w:rsidRPr="002F2FE5">
        <w:rPr>
          <w:rFonts w:asciiTheme="minorHAnsi" w:eastAsia="Times New Roman" w:hAnsiTheme="minorHAnsi" w:cstheme="minorHAnsi"/>
          <w:bCs/>
          <w:color w:val="000000"/>
          <w:sz w:val="24"/>
          <w:szCs w:val="24"/>
          <w:lang w:eastAsia="pl-PL"/>
        </w:rPr>
        <w:t>y, które stanowią załącznik Nr 5</w:t>
      </w:r>
      <w:r w:rsidRPr="002F2FE5">
        <w:rPr>
          <w:rFonts w:asciiTheme="minorHAnsi" w:eastAsia="Times New Roman" w:hAnsiTheme="minorHAnsi" w:cstheme="minorHAnsi"/>
          <w:bCs/>
          <w:color w:val="000000"/>
          <w:sz w:val="24"/>
          <w:szCs w:val="24"/>
          <w:lang w:eastAsia="pl-PL"/>
        </w:rPr>
        <w:t xml:space="preserve"> do SWZ. Umowa zostanie uzupełniona o zapisy wynikające ze złożonej oferty.</w:t>
      </w:r>
    </w:p>
    <w:p w:rsidR="0056409B" w:rsidRPr="002F2FE5" w:rsidRDefault="0056409B" w:rsidP="00B24594">
      <w:pPr>
        <w:keepNext/>
        <w:keepLines/>
        <w:numPr>
          <w:ilvl w:val="0"/>
          <w:numId w:val="23"/>
        </w:numPr>
        <w:suppressAutoHyphens/>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Przed podpisaniem umowy Wykonawcy wspólnie</w:t>
      </w:r>
      <w:r w:rsidR="00832D91" w:rsidRPr="002F2FE5">
        <w:rPr>
          <w:rFonts w:asciiTheme="minorHAnsi" w:eastAsia="Times New Roman" w:hAnsiTheme="minorHAnsi" w:cstheme="minorHAnsi"/>
          <w:bCs/>
          <w:color w:val="000000"/>
          <w:sz w:val="24"/>
          <w:szCs w:val="24"/>
          <w:lang w:eastAsia="pl-PL"/>
        </w:rPr>
        <w:t xml:space="preserve"> ubiegający się o udzielenie za</w:t>
      </w:r>
      <w:r w:rsidRPr="002F2FE5">
        <w:rPr>
          <w:rFonts w:asciiTheme="minorHAnsi" w:eastAsia="Times New Roman" w:hAnsiTheme="minorHAnsi" w:cstheme="minorHAnsi"/>
          <w:bCs/>
          <w:color w:val="000000"/>
          <w:sz w:val="24"/>
          <w:szCs w:val="24"/>
          <w:lang w:eastAsia="pl-PL"/>
        </w:rPr>
        <w:t>mówienia (w przypadku wyboru ich oferty jako najkorzystniejszej) przedstawią Zamawiającemu umowę regulującą współpracę tych Wykonawców.</w:t>
      </w:r>
    </w:p>
    <w:p w:rsidR="0056409B" w:rsidRPr="002F2FE5" w:rsidRDefault="0056409B" w:rsidP="00B24594">
      <w:pPr>
        <w:keepNext/>
        <w:keepLines/>
        <w:numPr>
          <w:ilvl w:val="0"/>
          <w:numId w:val="23"/>
        </w:numPr>
        <w:suppressAutoHyphens/>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lastRenderedPageBreak/>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56409B" w:rsidRPr="002F2FE5" w:rsidRDefault="0056409B" w:rsidP="00B24594">
      <w:pPr>
        <w:pStyle w:val="Nagwek1"/>
        <w:keepNext/>
        <w:keepLines/>
        <w:widowControl/>
        <w:spacing w:line="276" w:lineRule="auto"/>
        <w:ind w:left="714" w:hanging="357"/>
        <w:rPr>
          <w:rFonts w:asciiTheme="minorHAnsi" w:hAnsiTheme="minorHAnsi" w:cstheme="minorHAnsi"/>
          <w:sz w:val="24"/>
          <w:szCs w:val="24"/>
        </w:rPr>
      </w:pPr>
      <w:bookmarkStart w:id="24" w:name="_Toc61256841"/>
      <w:bookmarkStart w:id="25" w:name="_Toc423333502"/>
      <w:r w:rsidRPr="002F2FE5">
        <w:rPr>
          <w:rFonts w:asciiTheme="minorHAnsi" w:eastAsia="Times New Roman" w:hAnsiTheme="minorHAnsi" w:cstheme="minorHAnsi"/>
          <w:sz w:val="24"/>
          <w:szCs w:val="24"/>
          <w:lang w:eastAsia="pl-PL"/>
        </w:rPr>
        <w:t>WYMAGANIA DOTYCZĄCE ZABEZPIECZENIA NALEŻYTEGO WYKONANIA UMOWY</w:t>
      </w:r>
      <w:bookmarkEnd w:id="24"/>
      <w:bookmarkEnd w:id="25"/>
    </w:p>
    <w:p w:rsidR="00B92967" w:rsidRPr="00B24594" w:rsidRDefault="00B24594" w:rsidP="00D81DE6">
      <w:pPr>
        <w:widowControl w:val="0"/>
        <w:tabs>
          <w:tab w:val="left" w:pos="-330"/>
        </w:tabs>
        <w:spacing w:line="276" w:lineRule="auto"/>
        <w:rPr>
          <w:rFonts w:asciiTheme="minorHAnsi" w:hAnsiTheme="minorHAnsi" w:cstheme="minorHAnsi"/>
          <w:sz w:val="24"/>
          <w:szCs w:val="24"/>
          <w:lang w:eastAsia="pl-PL"/>
        </w:rPr>
      </w:pPr>
      <w:bookmarkStart w:id="26" w:name="_Toc61256842"/>
      <w:r w:rsidRPr="00B24594">
        <w:rPr>
          <w:rFonts w:asciiTheme="minorHAnsi" w:hAnsiTheme="minorHAnsi" w:cstheme="minorHAnsi"/>
          <w:sz w:val="24"/>
          <w:szCs w:val="24"/>
          <w:lang w:eastAsia="pl-PL"/>
        </w:rPr>
        <w:t>Zamawiający nie wymaga wniesienia zabezpieczenia należytego wykonania umowy.</w:t>
      </w:r>
    </w:p>
    <w:p w:rsidR="0056409B" w:rsidRPr="002F2FE5" w:rsidRDefault="0056409B" w:rsidP="0063334C">
      <w:pPr>
        <w:pStyle w:val="Nagwek1"/>
        <w:spacing w:line="276" w:lineRule="auto"/>
        <w:rPr>
          <w:rFonts w:asciiTheme="minorHAnsi" w:hAnsiTheme="minorHAnsi" w:cstheme="minorHAnsi"/>
          <w:sz w:val="24"/>
          <w:szCs w:val="24"/>
        </w:rPr>
      </w:pPr>
      <w:r w:rsidRPr="002F2FE5">
        <w:rPr>
          <w:rFonts w:asciiTheme="minorHAnsi" w:hAnsiTheme="minorHAnsi" w:cstheme="minorHAnsi"/>
          <w:sz w:val="24"/>
          <w:szCs w:val="24"/>
          <w:lang w:val="pl-PL"/>
        </w:rPr>
        <w:t>informacje o treści zawieranej umowy oraz możliwości jej zmiany</w:t>
      </w:r>
      <w:bookmarkEnd w:id="26"/>
    </w:p>
    <w:p w:rsidR="0056409B" w:rsidRPr="002F2FE5" w:rsidRDefault="0056409B" w:rsidP="00CA7C48">
      <w:pPr>
        <w:widowControl w:val="0"/>
        <w:numPr>
          <w:ilvl w:val="3"/>
          <w:numId w:val="24"/>
        </w:numPr>
        <w:spacing w:after="0" w:line="276" w:lineRule="auto"/>
        <w:ind w:left="357" w:hanging="357"/>
        <w:rPr>
          <w:rFonts w:asciiTheme="minorHAnsi" w:eastAsia="Times New Roman" w:hAnsiTheme="minorHAnsi" w:cstheme="minorHAnsi"/>
          <w:sz w:val="24"/>
          <w:szCs w:val="24"/>
          <w:lang w:val="x-none" w:eastAsia="x-none"/>
        </w:rPr>
      </w:pPr>
      <w:r w:rsidRPr="002F2FE5">
        <w:rPr>
          <w:rFonts w:asciiTheme="minorHAnsi" w:eastAsia="Times New Roman" w:hAnsiTheme="minorHAnsi" w:cstheme="minorHAnsi"/>
          <w:sz w:val="24"/>
          <w:szCs w:val="24"/>
          <w:lang w:val="x-none" w:eastAsia="x-none"/>
        </w:rPr>
        <w:t xml:space="preserve">Wybrany Wykonawca jest zobowiązany do zawarcia umowy w sprawie zamówienia publicznego na warunkach określonych we Wzorze </w:t>
      </w:r>
      <w:r w:rsidRPr="002F2FE5">
        <w:rPr>
          <w:rFonts w:asciiTheme="minorHAnsi" w:eastAsia="Times New Roman" w:hAnsiTheme="minorHAnsi" w:cstheme="minorHAnsi"/>
          <w:sz w:val="24"/>
          <w:szCs w:val="24"/>
          <w:lang w:eastAsia="x-none"/>
        </w:rPr>
        <w:t>u</w:t>
      </w:r>
      <w:r w:rsidRPr="002F2FE5">
        <w:rPr>
          <w:rFonts w:asciiTheme="minorHAnsi" w:eastAsia="Times New Roman" w:hAnsiTheme="minorHAnsi" w:cstheme="minorHAnsi"/>
          <w:sz w:val="24"/>
          <w:szCs w:val="24"/>
          <w:lang w:val="x-none" w:eastAsia="x-none"/>
        </w:rPr>
        <w:t xml:space="preserve">mowy, stanowiącym </w:t>
      </w:r>
      <w:r w:rsidRPr="002F2FE5">
        <w:rPr>
          <w:rFonts w:asciiTheme="minorHAnsi" w:eastAsia="Times New Roman" w:hAnsiTheme="minorHAnsi" w:cstheme="minorHAnsi"/>
          <w:b/>
          <w:sz w:val="24"/>
          <w:szCs w:val="24"/>
          <w:lang w:eastAsia="x-none"/>
        </w:rPr>
        <w:t>z</w:t>
      </w:r>
      <w:proofErr w:type="spellStart"/>
      <w:r w:rsidR="00215FD6" w:rsidRPr="002F2FE5">
        <w:rPr>
          <w:rFonts w:asciiTheme="minorHAnsi" w:eastAsia="Times New Roman" w:hAnsiTheme="minorHAnsi" w:cstheme="minorHAnsi"/>
          <w:b/>
          <w:sz w:val="24"/>
          <w:szCs w:val="24"/>
          <w:lang w:val="x-none" w:eastAsia="x-none"/>
        </w:rPr>
        <w:t>ałącznik</w:t>
      </w:r>
      <w:proofErr w:type="spellEnd"/>
      <w:r w:rsidRPr="002F2FE5">
        <w:rPr>
          <w:rFonts w:asciiTheme="minorHAnsi" w:eastAsia="Times New Roman" w:hAnsiTheme="minorHAnsi" w:cstheme="minorHAnsi"/>
          <w:b/>
          <w:sz w:val="24"/>
          <w:szCs w:val="24"/>
          <w:lang w:val="x-none" w:eastAsia="x-none"/>
        </w:rPr>
        <w:t xml:space="preserve"> nr </w:t>
      </w:r>
      <w:r w:rsidR="00F172EC" w:rsidRPr="002F2FE5">
        <w:rPr>
          <w:rFonts w:asciiTheme="minorHAnsi" w:eastAsia="Times New Roman" w:hAnsiTheme="minorHAnsi" w:cstheme="minorHAnsi"/>
          <w:b/>
          <w:sz w:val="24"/>
          <w:szCs w:val="24"/>
          <w:lang w:eastAsia="x-none"/>
        </w:rPr>
        <w:t>5</w:t>
      </w:r>
      <w:r w:rsidRPr="002F2FE5">
        <w:rPr>
          <w:rFonts w:asciiTheme="minorHAnsi" w:eastAsia="Times New Roman" w:hAnsiTheme="minorHAnsi" w:cstheme="minorHAnsi"/>
          <w:b/>
          <w:sz w:val="24"/>
          <w:szCs w:val="24"/>
          <w:lang w:val="x-none" w:eastAsia="x-none"/>
        </w:rPr>
        <w:t xml:space="preserve"> do SWZ</w:t>
      </w:r>
      <w:r w:rsidRPr="002F2FE5">
        <w:rPr>
          <w:rFonts w:asciiTheme="minorHAnsi" w:eastAsia="Times New Roman" w:hAnsiTheme="minorHAnsi" w:cstheme="minorHAnsi"/>
          <w:sz w:val="24"/>
          <w:szCs w:val="24"/>
          <w:lang w:val="x-none" w:eastAsia="x-none"/>
        </w:rPr>
        <w:t>.</w:t>
      </w:r>
    </w:p>
    <w:p w:rsidR="0056409B" w:rsidRPr="002F2FE5" w:rsidRDefault="0056409B" w:rsidP="00CA7C48">
      <w:pPr>
        <w:widowControl w:val="0"/>
        <w:numPr>
          <w:ilvl w:val="3"/>
          <w:numId w:val="24"/>
        </w:numPr>
        <w:spacing w:after="0" w:line="276" w:lineRule="auto"/>
        <w:ind w:left="357" w:hanging="357"/>
        <w:rPr>
          <w:rFonts w:asciiTheme="minorHAnsi" w:eastAsia="Times New Roman" w:hAnsiTheme="minorHAnsi" w:cstheme="minorHAnsi"/>
          <w:sz w:val="24"/>
          <w:szCs w:val="24"/>
          <w:lang w:val="x-none" w:eastAsia="x-none"/>
        </w:rPr>
      </w:pPr>
      <w:r w:rsidRPr="002F2FE5">
        <w:rPr>
          <w:rFonts w:asciiTheme="minorHAnsi" w:eastAsia="Times New Roman" w:hAnsiTheme="minorHAnsi" w:cstheme="minorHAnsi"/>
          <w:sz w:val="24"/>
          <w:szCs w:val="24"/>
          <w:lang w:val="x-none" w:eastAsia="x-none"/>
        </w:rPr>
        <w:t>Zakres świadczenia Wykonawcy wynikający z umowy jest tożsamy z jego zobowiązaniem zawartym w</w:t>
      </w:r>
      <w:r w:rsidRPr="002F2FE5">
        <w:rPr>
          <w:rFonts w:asciiTheme="minorHAnsi" w:eastAsia="Times New Roman" w:hAnsiTheme="minorHAnsi" w:cstheme="minorHAnsi"/>
          <w:sz w:val="24"/>
          <w:szCs w:val="24"/>
          <w:lang w:eastAsia="x-none"/>
        </w:rPr>
        <w:t> </w:t>
      </w:r>
      <w:r w:rsidRPr="002F2FE5">
        <w:rPr>
          <w:rFonts w:asciiTheme="minorHAnsi" w:eastAsia="Times New Roman" w:hAnsiTheme="minorHAnsi" w:cstheme="minorHAnsi"/>
          <w:sz w:val="24"/>
          <w:szCs w:val="24"/>
          <w:lang w:val="x-none" w:eastAsia="x-none"/>
        </w:rPr>
        <w:t>ofercie.</w:t>
      </w:r>
    </w:p>
    <w:p w:rsidR="0056409B" w:rsidRPr="002F2FE5" w:rsidRDefault="0056409B" w:rsidP="00CA7C48">
      <w:pPr>
        <w:widowControl w:val="0"/>
        <w:numPr>
          <w:ilvl w:val="3"/>
          <w:numId w:val="24"/>
        </w:numPr>
        <w:spacing w:after="0" w:line="276" w:lineRule="auto"/>
        <w:ind w:left="357" w:hanging="357"/>
        <w:rPr>
          <w:rFonts w:asciiTheme="minorHAnsi" w:eastAsia="Times New Roman" w:hAnsiTheme="minorHAnsi" w:cstheme="minorHAnsi"/>
          <w:b/>
          <w:sz w:val="24"/>
          <w:szCs w:val="24"/>
          <w:lang w:val="x-none" w:eastAsia="x-none"/>
        </w:rPr>
      </w:pPr>
      <w:r w:rsidRPr="002F2FE5">
        <w:rPr>
          <w:rFonts w:asciiTheme="minorHAnsi" w:eastAsia="Times New Roman" w:hAnsiTheme="minorHAnsi" w:cstheme="minorHAnsi"/>
          <w:sz w:val="24"/>
          <w:szCs w:val="24"/>
          <w:lang w:val="x-none" w:eastAsia="x-none"/>
        </w:rPr>
        <w:t>Zamawiający przewiduje możliwość zmiany zawartej umowy w stosunku do treści wybranej oferty w</w:t>
      </w:r>
      <w:r w:rsidRPr="002F2FE5">
        <w:rPr>
          <w:rFonts w:asciiTheme="minorHAnsi" w:eastAsia="Times New Roman" w:hAnsiTheme="minorHAnsi" w:cstheme="minorHAnsi"/>
          <w:sz w:val="24"/>
          <w:szCs w:val="24"/>
          <w:lang w:eastAsia="x-none"/>
        </w:rPr>
        <w:t> </w:t>
      </w:r>
      <w:r w:rsidRPr="002F2FE5">
        <w:rPr>
          <w:rFonts w:asciiTheme="minorHAnsi" w:eastAsia="Times New Roman" w:hAnsiTheme="minorHAnsi" w:cstheme="minorHAnsi"/>
          <w:sz w:val="24"/>
          <w:szCs w:val="24"/>
          <w:lang w:val="x-none" w:eastAsia="x-none"/>
        </w:rPr>
        <w:t xml:space="preserve">zakresie uregulowanym w art. 454-455 </w:t>
      </w:r>
      <w:proofErr w:type="spellStart"/>
      <w:r w:rsidRPr="002F2FE5">
        <w:rPr>
          <w:rFonts w:asciiTheme="minorHAnsi" w:eastAsia="Times New Roman" w:hAnsiTheme="minorHAnsi" w:cstheme="minorHAnsi"/>
          <w:sz w:val="24"/>
          <w:szCs w:val="24"/>
          <w:lang w:val="x-none" w:eastAsia="x-none"/>
        </w:rPr>
        <w:t>p.z.p</w:t>
      </w:r>
      <w:proofErr w:type="spellEnd"/>
      <w:r w:rsidRPr="002F2FE5">
        <w:rPr>
          <w:rFonts w:asciiTheme="minorHAnsi" w:eastAsia="Times New Roman" w:hAnsiTheme="minorHAnsi" w:cstheme="minorHAnsi"/>
          <w:sz w:val="24"/>
          <w:szCs w:val="24"/>
          <w:lang w:val="x-none" w:eastAsia="x-none"/>
        </w:rPr>
        <w:t xml:space="preserve">. oraz wskazanym we Wzorze </w:t>
      </w:r>
      <w:r w:rsidRPr="002F2FE5">
        <w:rPr>
          <w:rFonts w:asciiTheme="minorHAnsi" w:eastAsia="Times New Roman" w:hAnsiTheme="minorHAnsi" w:cstheme="minorHAnsi"/>
          <w:sz w:val="24"/>
          <w:szCs w:val="24"/>
          <w:lang w:eastAsia="x-none"/>
        </w:rPr>
        <w:t>u</w:t>
      </w:r>
      <w:r w:rsidRPr="002F2FE5">
        <w:rPr>
          <w:rFonts w:asciiTheme="minorHAnsi" w:eastAsia="Times New Roman" w:hAnsiTheme="minorHAnsi" w:cstheme="minorHAnsi"/>
          <w:sz w:val="24"/>
          <w:szCs w:val="24"/>
          <w:lang w:val="x-none" w:eastAsia="x-none"/>
        </w:rPr>
        <w:t xml:space="preserve">mowy, stanowiącym </w:t>
      </w:r>
      <w:r w:rsidR="00215FD6" w:rsidRPr="002F2FE5">
        <w:rPr>
          <w:rFonts w:asciiTheme="minorHAnsi" w:eastAsia="Times New Roman" w:hAnsiTheme="minorHAnsi" w:cstheme="minorHAnsi"/>
          <w:b/>
          <w:sz w:val="24"/>
          <w:szCs w:val="24"/>
          <w:lang w:val="x-none" w:eastAsia="x-none"/>
        </w:rPr>
        <w:t>załącznik</w:t>
      </w:r>
      <w:r w:rsidRPr="002F2FE5">
        <w:rPr>
          <w:rFonts w:asciiTheme="minorHAnsi" w:eastAsia="Times New Roman" w:hAnsiTheme="minorHAnsi" w:cstheme="minorHAnsi"/>
          <w:b/>
          <w:sz w:val="24"/>
          <w:szCs w:val="24"/>
          <w:lang w:val="x-none" w:eastAsia="x-none"/>
        </w:rPr>
        <w:t xml:space="preserve"> nr </w:t>
      </w:r>
      <w:r w:rsidR="00F172EC" w:rsidRPr="002F2FE5">
        <w:rPr>
          <w:rFonts w:asciiTheme="minorHAnsi" w:eastAsia="Times New Roman" w:hAnsiTheme="minorHAnsi" w:cstheme="minorHAnsi"/>
          <w:b/>
          <w:sz w:val="24"/>
          <w:szCs w:val="24"/>
          <w:lang w:eastAsia="x-none"/>
        </w:rPr>
        <w:t>5</w:t>
      </w:r>
      <w:r w:rsidRPr="002F2FE5">
        <w:rPr>
          <w:rFonts w:asciiTheme="minorHAnsi" w:eastAsia="Times New Roman" w:hAnsiTheme="minorHAnsi" w:cstheme="minorHAnsi"/>
          <w:b/>
          <w:sz w:val="24"/>
          <w:szCs w:val="24"/>
          <w:lang w:val="x-none" w:eastAsia="x-none"/>
        </w:rPr>
        <w:t xml:space="preserve"> do SWZ.</w:t>
      </w:r>
    </w:p>
    <w:p w:rsidR="0056409B" w:rsidRPr="002F2FE5" w:rsidRDefault="0056409B" w:rsidP="00CA7C48">
      <w:pPr>
        <w:widowControl w:val="0"/>
        <w:numPr>
          <w:ilvl w:val="3"/>
          <w:numId w:val="24"/>
        </w:numPr>
        <w:spacing w:after="0" w:line="276" w:lineRule="auto"/>
        <w:ind w:left="357" w:hanging="357"/>
        <w:rPr>
          <w:rFonts w:asciiTheme="minorHAnsi" w:eastAsia="Times New Roman" w:hAnsiTheme="minorHAnsi" w:cstheme="minorHAnsi"/>
          <w:color w:val="000000"/>
          <w:sz w:val="24"/>
          <w:szCs w:val="24"/>
          <w:lang w:eastAsia="pl-PL"/>
        </w:rPr>
      </w:pPr>
      <w:r w:rsidRPr="002F2FE5">
        <w:rPr>
          <w:rFonts w:asciiTheme="minorHAnsi" w:eastAsia="Times New Roman" w:hAnsiTheme="minorHAnsi" w:cstheme="minorHAnsi"/>
          <w:sz w:val="24"/>
          <w:szCs w:val="24"/>
          <w:lang w:val="x-none" w:eastAsia="x-none"/>
        </w:rPr>
        <w:t xml:space="preserve">Zmiana umowy wymaga dla swej ważności, </w:t>
      </w:r>
      <w:bookmarkStart w:id="27" w:name="_GoBack"/>
      <w:bookmarkEnd w:id="27"/>
      <w:r w:rsidRPr="002F2FE5">
        <w:rPr>
          <w:rFonts w:asciiTheme="minorHAnsi" w:eastAsia="Times New Roman" w:hAnsiTheme="minorHAnsi" w:cstheme="minorHAnsi"/>
          <w:sz w:val="24"/>
          <w:szCs w:val="24"/>
          <w:lang w:val="x-none" w:eastAsia="x-none"/>
        </w:rPr>
        <w:t>zachowania formy pisemnej.</w:t>
      </w:r>
    </w:p>
    <w:p w:rsidR="0056409B" w:rsidRPr="002F2FE5" w:rsidRDefault="0056409B" w:rsidP="0063334C">
      <w:pPr>
        <w:pStyle w:val="Nagwek1"/>
        <w:spacing w:line="276" w:lineRule="auto"/>
        <w:ind w:left="714" w:hanging="357"/>
        <w:rPr>
          <w:rFonts w:asciiTheme="minorHAnsi" w:hAnsiTheme="minorHAnsi" w:cstheme="minorHAnsi"/>
          <w:sz w:val="24"/>
          <w:szCs w:val="24"/>
        </w:rPr>
      </w:pPr>
      <w:bookmarkStart w:id="28" w:name="_Toc61256843"/>
      <w:r w:rsidRPr="002F2FE5">
        <w:rPr>
          <w:rFonts w:asciiTheme="minorHAnsi" w:eastAsia="Times New Roman" w:hAnsiTheme="minorHAnsi" w:cstheme="minorHAnsi"/>
          <w:sz w:val="24"/>
          <w:szCs w:val="24"/>
          <w:lang w:eastAsia="pl-PL"/>
        </w:rPr>
        <w:t>pouczenie o Środkach ochrony prawnej przysługujących wykonawcy</w:t>
      </w:r>
      <w:bookmarkEnd w:id="28"/>
    </w:p>
    <w:p w:rsidR="0056409B" w:rsidRPr="002F2FE5" w:rsidRDefault="0056409B" w:rsidP="00CA7C48">
      <w:pPr>
        <w:widowControl w:val="0"/>
        <w:numPr>
          <w:ilvl w:val="0"/>
          <w:numId w:val="25"/>
        </w:numPr>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 xml:space="preserve">Środki ochrony prawnej przysługują Wykonawcy, jeżeli ma lub miał interes w uzyskaniu zamówienia oraz poniósł lub może ponieść szkodę w wyniku naruszenia przez Zamawiającego przepisów ustawy </w:t>
      </w:r>
      <w:proofErr w:type="spellStart"/>
      <w:r w:rsidRPr="002F2FE5">
        <w:rPr>
          <w:rFonts w:asciiTheme="minorHAnsi" w:eastAsia="Times New Roman" w:hAnsiTheme="minorHAnsi" w:cstheme="minorHAnsi"/>
          <w:bCs/>
          <w:color w:val="000000"/>
          <w:sz w:val="24"/>
          <w:szCs w:val="24"/>
          <w:lang w:eastAsia="pl-PL"/>
        </w:rPr>
        <w:t>Pzp</w:t>
      </w:r>
      <w:proofErr w:type="spellEnd"/>
      <w:r w:rsidRPr="002F2FE5">
        <w:rPr>
          <w:rFonts w:asciiTheme="minorHAnsi" w:eastAsia="Times New Roman" w:hAnsiTheme="minorHAnsi" w:cstheme="minorHAnsi"/>
          <w:bCs/>
          <w:color w:val="000000"/>
          <w:sz w:val="24"/>
          <w:szCs w:val="24"/>
          <w:lang w:eastAsia="pl-PL"/>
        </w:rPr>
        <w:t>.</w:t>
      </w:r>
    </w:p>
    <w:p w:rsidR="0056409B" w:rsidRPr="002F2FE5" w:rsidRDefault="0056409B" w:rsidP="00CA7C48">
      <w:pPr>
        <w:widowControl w:val="0"/>
        <w:numPr>
          <w:ilvl w:val="0"/>
          <w:numId w:val="25"/>
        </w:numPr>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Odwołanie przysługuje na:</w:t>
      </w:r>
    </w:p>
    <w:p w:rsidR="0056409B" w:rsidRPr="002F2FE5" w:rsidRDefault="0056409B" w:rsidP="00CA7C48">
      <w:pPr>
        <w:widowControl w:val="0"/>
        <w:numPr>
          <w:ilvl w:val="1"/>
          <w:numId w:val="25"/>
        </w:numPr>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niezgodną z przepisami ustawy czynność Zamawiającego, podjętą w postępowaniu o udzielenie zamówienia, w tym na projektowane postanowienie umowy;</w:t>
      </w:r>
    </w:p>
    <w:p w:rsidR="0056409B" w:rsidRPr="002F2FE5" w:rsidRDefault="0056409B" w:rsidP="00CA7C48">
      <w:pPr>
        <w:widowControl w:val="0"/>
        <w:numPr>
          <w:ilvl w:val="1"/>
          <w:numId w:val="25"/>
        </w:numPr>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zaniechanie czynności w postępowaniu o udzielenie zamówienia, do której Zamawiający był obowiązany na podstawie ustawy.</w:t>
      </w:r>
    </w:p>
    <w:p w:rsidR="0056409B" w:rsidRPr="002F2FE5" w:rsidRDefault="0056409B" w:rsidP="00CA7C48">
      <w:pPr>
        <w:widowControl w:val="0"/>
        <w:numPr>
          <w:ilvl w:val="0"/>
          <w:numId w:val="25"/>
        </w:numPr>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 xml:space="preserve">Odwołanie wnosi </w:t>
      </w:r>
      <w:proofErr w:type="spellStart"/>
      <w:r w:rsidRPr="002F2FE5">
        <w:rPr>
          <w:rFonts w:asciiTheme="minorHAnsi" w:eastAsia="Times New Roman" w:hAnsiTheme="minorHAnsi" w:cstheme="minorHAnsi"/>
          <w:bCs/>
          <w:color w:val="000000"/>
          <w:sz w:val="24"/>
          <w:szCs w:val="24"/>
          <w:lang w:eastAsia="pl-PL"/>
        </w:rPr>
        <w:t>sie</w:t>
      </w:r>
      <w:proofErr w:type="spellEnd"/>
      <w:r w:rsidRPr="002F2FE5">
        <w:rPr>
          <w:rFonts w:asciiTheme="minorHAnsi" w:eastAsia="Times New Roman" w:hAnsiTheme="minorHAnsi" w:cstheme="minorHAnsi"/>
          <w:bCs/>
          <w:color w:val="000000"/>
          <w:sz w:val="24"/>
          <w:szCs w:val="24"/>
          <w:lang w:eastAsia="pl-PL"/>
        </w:rPr>
        <w:t>̨ do Prezesa Krajowej Izby Odwoławczej w formie pisemnej albo w formie elektronicznej albo w postaci elektronicznej opatrzone podpisem zaufanym.</w:t>
      </w:r>
    </w:p>
    <w:p w:rsidR="0056409B" w:rsidRPr="002F2FE5" w:rsidRDefault="0056409B" w:rsidP="00CA7C48">
      <w:pPr>
        <w:widowControl w:val="0"/>
        <w:numPr>
          <w:ilvl w:val="0"/>
          <w:numId w:val="25"/>
        </w:numPr>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 xml:space="preserve">Na orzeczenie Krajowej Izby Odwoławczej oraz postanowienie Prezesa Krajowej Izby Odwoławczej, o którym mowa w art. 519 ust. 1 ustawy </w:t>
      </w:r>
      <w:proofErr w:type="spellStart"/>
      <w:r w:rsidRPr="002F2FE5">
        <w:rPr>
          <w:rFonts w:asciiTheme="minorHAnsi" w:eastAsia="Times New Roman" w:hAnsiTheme="minorHAnsi" w:cstheme="minorHAnsi"/>
          <w:bCs/>
          <w:color w:val="000000"/>
          <w:sz w:val="24"/>
          <w:szCs w:val="24"/>
          <w:lang w:eastAsia="pl-PL"/>
        </w:rPr>
        <w:t>Pzp</w:t>
      </w:r>
      <w:proofErr w:type="spellEnd"/>
      <w:r w:rsidRPr="002F2FE5">
        <w:rPr>
          <w:rFonts w:asciiTheme="minorHAnsi" w:eastAsia="Times New Roman" w:hAnsiTheme="minorHAnsi" w:cstheme="minorHAnsi"/>
          <w:bCs/>
          <w:color w:val="000000"/>
          <w:sz w:val="24"/>
          <w:szCs w:val="24"/>
          <w:lang w:eastAsia="pl-PL"/>
        </w:rPr>
        <w:t>, stronom oraz uczestnikom postępowania odwoławczego przysługuje skarga do sądu. Skargę wnosi się do Sądu Okręgowego w Warszawie za pośrednictwem Prezesa Krajowej Izby Odwoławczej.</w:t>
      </w:r>
    </w:p>
    <w:p w:rsidR="0056409B" w:rsidRPr="002F2FE5" w:rsidRDefault="0056409B" w:rsidP="00CA7C48">
      <w:pPr>
        <w:widowControl w:val="0"/>
        <w:numPr>
          <w:ilvl w:val="0"/>
          <w:numId w:val="25"/>
        </w:numPr>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 xml:space="preserve">Szczegółowe informacje dotyczące środków ochrony prawnej określone są w Dziale IX „Środki ochrony prawnej” ustawy </w:t>
      </w:r>
      <w:proofErr w:type="spellStart"/>
      <w:r w:rsidRPr="002F2FE5">
        <w:rPr>
          <w:rFonts w:asciiTheme="minorHAnsi" w:eastAsia="Times New Roman" w:hAnsiTheme="minorHAnsi" w:cstheme="minorHAnsi"/>
          <w:bCs/>
          <w:color w:val="000000"/>
          <w:sz w:val="24"/>
          <w:szCs w:val="24"/>
          <w:lang w:eastAsia="pl-PL"/>
        </w:rPr>
        <w:t>Pzp</w:t>
      </w:r>
      <w:proofErr w:type="spellEnd"/>
      <w:r w:rsidRPr="002F2FE5">
        <w:rPr>
          <w:rFonts w:asciiTheme="minorHAnsi" w:eastAsia="Times New Roman" w:hAnsiTheme="minorHAnsi" w:cstheme="minorHAnsi"/>
          <w:bCs/>
          <w:color w:val="000000"/>
          <w:sz w:val="24"/>
          <w:szCs w:val="24"/>
          <w:lang w:eastAsia="pl-PL"/>
        </w:rPr>
        <w:t>.</w:t>
      </w:r>
    </w:p>
    <w:p w:rsidR="0056409B" w:rsidRPr="002F2FE5" w:rsidRDefault="0056409B" w:rsidP="0063334C">
      <w:pPr>
        <w:pStyle w:val="Nagwek1"/>
        <w:spacing w:line="276" w:lineRule="auto"/>
        <w:rPr>
          <w:rFonts w:asciiTheme="minorHAnsi" w:hAnsiTheme="minorHAnsi" w:cstheme="minorHAnsi"/>
          <w:sz w:val="24"/>
          <w:szCs w:val="24"/>
        </w:rPr>
      </w:pPr>
      <w:bookmarkStart w:id="29" w:name="_Toc61256844"/>
      <w:bookmarkStart w:id="30" w:name="_Toc423333505"/>
      <w:r w:rsidRPr="002F2FE5">
        <w:rPr>
          <w:rFonts w:asciiTheme="minorHAnsi" w:hAnsiTheme="minorHAnsi" w:cstheme="minorHAnsi"/>
          <w:sz w:val="24"/>
          <w:szCs w:val="24"/>
          <w:lang w:eastAsia="pl-PL"/>
        </w:rPr>
        <w:t>ochrona danych osobowych</w:t>
      </w:r>
      <w:bookmarkEnd w:id="29"/>
    </w:p>
    <w:p w:rsidR="0056409B" w:rsidRPr="002F2FE5" w:rsidRDefault="0056409B" w:rsidP="0063334C">
      <w:pPr>
        <w:widowControl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Zgodnie z art. 13 ust. 1 i 2 rozporządzenia Parlamentu Europejskiego i Rady (UE) 2016/679 z dnia 27 kwietnia 2016 r. w sprawie ochrony osób fizycznych w związku z p</w:t>
      </w:r>
      <w:r w:rsidR="009B27F3" w:rsidRPr="002F2FE5">
        <w:rPr>
          <w:rFonts w:asciiTheme="minorHAnsi" w:hAnsiTheme="minorHAnsi" w:cstheme="minorHAnsi"/>
          <w:sz w:val="24"/>
          <w:szCs w:val="24"/>
        </w:rPr>
        <w:t xml:space="preserve">rzetwarzaniem danych osobowych </w:t>
      </w:r>
      <w:r w:rsidRPr="002F2FE5">
        <w:rPr>
          <w:rFonts w:asciiTheme="minorHAnsi" w:hAnsiTheme="minorHAnsi" w:cstheme="minorHAnsi"/>
          <w:sz w:val="24"/>
          <w:szCs w:val="24"/>
        </w:rPr>
        <w:t xml:space="preserve">i </w:t>
      </w:r>
      <w:r w:rsidRPr="002F2FE5">
        <w:rPr>
          <w:rFonts w:asciiTheme="minorHAnsi" w:hAnsiTheme="minorHAnsi" w:cstheme="minorHAnsi"/>
          <w:sz w:val="24"/>
          <w:szCs w:val="24"/>
        </w:rPr>
        <w:lastRenderedPageBreak/>
        <w:t xml:space="preserve">w sprawie swobodnego przepływu takich danych oraz uchylenia dyrektywy 95/46/WE (ogólne rozporządzenie o ochronie danych) (Dz. Urz. UE L 119 z 04.05.2016, str. 1), dalej „RODO”, Zamawiający informuje, że: </w:t>
      </w:r>
    </w:p>
    <w:p w:rsidR="00CF4DB5" w:rsidRPr="002F2FE5" w:rsidRDefault="00CF4DB5" w:rsidP="00CA7C48">
      <w:pPr>
        <w:widowControl w:val="0"/>
        <w:numPr>
          <w:ilvl w:val="0"/>
          <w:numId w:val="26"/>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Administratorem Pani/Pana danych osobowych jest Burmistrz Aleksandrowa Łódzkiego, Plac Kościuszki 2, 95-070 Aleksandrów Łódzki;</w:t>
      </w:r>
    </w:p>
    <w:p w:rsidR="00CF4DB5" w:rsidRPr="002F2FE5" w:rsidRDefault="00CF4DB5" w:rsidP="00CA7C48">
      <w:pPr>
        <w:widowControl w:val="0"/>
        <w:numPr>
          <w:ilvl w:val="0"/>
          <w:numId w:val="26"/>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Inspektorem ochrony danych osobowych jest Pani Dorota Różycka, iod@aleksandrow-lodzki.pl, tel. 42 2700314;</w:t>
      </w:r>
    </w:p>
    <w:p w:rsidR="0056409B" w:rsidRPr="002F2FE5" w:rsidRDefault="00CF4DB5" w:rsidP="00B24594">
      <w:pPr>
        <w:widowControl w:val="0"/>
        <w:numPr>
          <w:ilvl w:val="0"/>
          <w:numId w:val="26"/>
        </w:numPr>
        <w:spacing w:after="0" w:line="276" w:lineRule="auto"/>
        <w:rPr>
          <w:rFonts w:asciiTheme="minorHAnsi" w:hAnsiTheme="minorHAnsi" w:cstheme="minorHAnsi"/>
          <w:b/>
          <w:sz w:val="24"/>
          <w:szCs w:val="24"/>
        </w:rPr>
      </w:pPr>
      <w:r w:rsidRPr="002F2FE5">
        <w:rPr>
          <w:rFonts w:asciiTheme="minorHAnsi" w:hAnsiTheme="minorHAnsi" w:cstheme="minorHAnsi"/>
          <w:sz w:val="24"/>
          <w:szCs w:val="24"/>
        </w:rPr>
        <w:t xml:space="preserve">Pani/Pana dane osobowe przetwarzane będą na podstawie art. 6 ust. 1 lit. c RODO w celu związanym z postępowaniem o udzielenie zamówienia publicznego nr </w:t>
      </w:r>
      <w:r w:rsidR="00811AF4" w:rsidRPr="002F2FE5">
        <w:rPr>
          <w:rFonts w:asciiTheme="minorHAnsi" w:hAnsiTheme="minorHAnsi" w:cstheme="minorHAnsi"/>
          <w:b/>
          <w:sz w:val="24"/>
          <w:szCs w:val="24"/>
        </w:rPr>
        <w:t>ZP.271</w:t>
      </w:r>
      <w:r w:rsidR="00A32399">
        <w:rPr>
          <w:rFonts w:asciiTheme="minorHAnsi" w:hAnsiTheme="minorHAnsi" w:cstheme="minorHAnsi"/>
          <w:b/>
          <w:sz w:val="24"/>
          <w:szCs w:val="24"/>
        </w:rPr>
        <w:t>.3.</w:t>
      </w:r>
      <w:r w:rsidR="00E40F5B">
        <w:rPr>
          <w:rFonts w:asciiTheme="minorHAnsi" w:hAnsiTheme="minorHAnsi" w:cstheme="minorHAnsi"/>
          <w:b/>
          <w:sz w:val="24"/>
          <w:szCs w:val="24"/>
        </w:rPr>
        <w:t>202</w:t>
      </w:r>
      <w:r w:rsidR="00B24594">
        <w:rPr>
          <w:rFonts w:asciiTheme="minorHAnsi" w:hAnsiTheme="minorHAnsi" w:cstheme="minorHAnsi"/>
          <w:b/>
          <w:sz w:val="24"/>
          <w:szCs w:val="24"/>
        </w:rPr>
        <w:t>3</w:t>
      </w:r>
      <w:r w:rsidRPr="002F2FE5">
        <w:rPr>
          <w:rFonts w:asciiTheme="minorHAnsi" w:hAnsiTheme="minorHAnsi" w:cstheme="minorHAnsi"/>
          <w:sz w:val="24"/>
          <w:szCs w:val="24"/>
        </w:rPr>
        <w:t xml:space="preserve"> </w:t>
      </w:r>
      <w:r w:rsidR="004C5829">
        <w:rPr>
          <w:rFonts w:asciiTheme="minorHAnsi" w:hAnsiTheme="minorHAnsi" w:cstheme="minorHAnsi"/>
          <w:sz w:val="24"/>
          <w:szCs w:val="24"/>
        </w:rPr>
        <w:t>pn.</w:t>
      </w:r>
      <w:r w:rsidRPr="002F2FE5">
        <w:rPr>
          <w:rFonts w:asciiTheme="minorHAnsi" w:hAnsiTheme="minorHAnsi" w:cstheme="minorHAnsi"/>
          <w:sz w:val="24"/>
          <w:szCs w:val="24"/>
        </w:rPr>
        <w:t xml:space="preserve"> </w:t>
      </w:r>
      <w:r w:rsidR="00A32399">
        <w:rPr>
          <w:rFonts w:asciiTheme="minorHAnsi" w:hAnsiTheme="minorHAnsi" w:cstheme="minorHAnsi"/>
          <w:b/>
          <w:sz w:val="24"/>
          <w:szCs w:val="24"/>
        </w:rPr>
        <w:t xml:space="preserve">Nadzór </w:t>
      </w:r>
      <w:r w:rsidR="00B24594" w:rsidRPr="00B24594">
        <w:rPr>
          <w:rFonts w:asciiTheme="minorHAnsi" w:hAnsiTheme="minorHAnsi" w:cstheme="minorHAnsi"/>
          <w:b/>
          <w:sz w:val="24"/>
          <w:szCs w:val="24"/>
        </w:rPr>
        <w:t>inwestorski nad robotami budowlanymi wykonywanymi w ramach zadania inwestycyjnego pn.: „Rozbudowa bazy edukacyjnej w Rudzie Bugaj i Bełdowie”</w:t>
      </w:r>
      <w:r w:rsidRPr="002F2FE5">
        <w:rPr>
          <w:rFonts w:asciiTheme="minorHAnsi" w:hAnsiTheme="minorHAnsi" w:cstheme="minorHAnsi"/>
          <w:sz w:val="24"/>
          <w:szCs w:val="24"/>
        </w:rPr>
        <w:t>;</w:t>
      </w:r>
    </w:p>
    <w:p w:rsidR="0056409B" w:rsidRPr="002F2FE5" w:rsidRDefault="0056409B" w:rsidP="00CA7C48">
      <w:pPr>
        <w:widowControl w:val="0"/>
        <w:numPr>
          <w:ilvl w:val="0"/>
          <w:numId w:val="26"/>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 xml:space="preserve">Odbiorcami Pani/Pana danych osobowych będą osoby lub podmioty, którym udostępniona zostanie dokumentacja postępowania w oparciu o art. 18 oraz art. 74 ustawy z dnia 11 września 2019 </w:t>
      </w:r>
      <w:r w:rsidR="00744058" w:rsidRPr="002F2FE5">
        <w:rPr>
          <w:rFonts w:asciiTheme="minorHAnsi" w:hAnsiTheme="minorHAnsi" w:cstheme="minorHAnsi"/>
          <w:sz w:val="24"/>
          <w:szCs w:val="24"/>
        </w:rPr>
        <w:t>r. – Prawo zamówień publicznych.</w:t>
      </w:r>
    </w:p>
    <w:p w:rsidR="0056409B" w:rsidRPr="002F2FE5" w:rsidRDefault="0056409B" w:rsidP="00CA7C48">
      <w:pPr>
        <w:widowControl w:val="0"/>
        <w:numPr>
          <w:ilvl w:val="0"/>
          <w:numId w:val="26"/>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 xml:space="preserve">Pani/Pana dane osobowe będą przechowywane, zgodnie z art. 78 ust. 1 ustawy </w:t>
      </w:r>
      <w:proofErr w:type="spellStart"/>
      <w:r w:rsidRPr="002F2FE5">
        <w:rPr>
          <w:rFonts w:asciiTheme="minorHAnsi" w:hAnsiTheme="minorHAnsi" w:cstheme="minorHAnsi"/>
          <w:sz w:val="24"/>
          <w:szCs w:val="24"/>
        </w:rPr>
        <w:t>Pzp</w:t>
      </w:r>
      <w:proofErr w:type="spellEnd"/>
      <w:r w:rsidRPr="002F2FE5">
        <w:rPr>
          <w:rFonts w:asciiTheme="minorHAnsi" w:hAnsiTheme="minorHAnsi" w:cstheme="minorHAnsi"/>
          <w:sz w:val="24"/>
          <w:szCs w:val="24"/>
        </w:rPr>
        <w:t>, przez okres 4 lat od dnia zakończenia postępowania o udzielenie zamówienia, a jeżeli czas trwania umowy przekracza 4 lata, okres przechowywania obejmuje cały czas trwania umowy;</w:t>
      </w:r>
    </w:p>
    <w:p w:rsidR="0056409B" w:rsidRPr="002F2FE5" w:rsidRDefault="0056409B" w:rsidP="00CA7C48">
      <w:pPr>
        <w:widowControl w:val="0"/>
        <w:numPr>
          <w:ilvl w:val="0"/>
          <w:numId w:val="26"/>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 xml:space="preserve">Obowiązek podania przez Panią/Pana danych osobowych bezpośrednio Pani/Pana dotyczących jest wymogiem ustawowym określonym w przepisach ustawy </w:t>
      </w:r>
      <w:proofErr w:type="spellStart"/>
      <w:r w:rsidRPr="002F2FE5">
        <w:rPr>
          <w:rFonts w:asciiTheme="minorHAnsi" w:hAnsiTheme="minorHAnsi" w:cstheme="minorHAnsi"/>
          <w:sz w:val="24"/>
          <w:szCs w:val="24"/>
        </w:rPr>
        <w:t>Pzp</w:t>
      </w:r>
      <w:proofErr w:type="spellEnd"/>
      <w:r w:rsidRPr="002F2FE5">
        <w:rPr>
          <w:rFonts w:asciiTheme="minorHAnsi" w:hAnsiTheme="minorHAnsi" w:cstheme="minorHAnsi"/>
          <w:sz w:val="24"/>
          <w:szCs w:val="24"/>
        </w:rPr>
        <w:t xml:space="preserve">, związanym z udziałem w postępowaniu o udzielenie zamówienia publicznego; konsekwencje niepodania określonych danych wynikają z ustawy </w:t>
      </w:r>
      <w:proofErr w:type="spellStart"/>
      <w:r w:rsidRPr="002F2FE5">
        <w:rPr>
          <w:rFonts w:asciiTheme="minorHAnsi" w:hAnsiTheme="minorHAnsi" w:cstheme="minorHAnsi"/>
          <w:sz w:val="24"/>
          <w:szCs w:val="24"/>
        </w:rPr>
        <w:t>Pzp</w:t>
      </w:r>
      <w:proofErr w:type="spellEnd"/>
      <w:r w:rsidRPr="002F2FE5">
        <w:rPr>
          <w:rFonts w:asciiTheme="minorHAnsi" w:hAnsiTheme="minorHAnsi" w:cstheme="minorHAnsi"/>
          <w:sz w:val="24"/>
          <w:szCs w:val="24"/>
        </w:rPr>
        <w:t xml:space="preserve">;  </w:t>
      </w:r>
    </w:p>
    <w:p w:rsidR="0056409B" w:rsidRPr="002F2FE5" w:rsidRDefault="0056409B" w:rsidP="00CA7C48">
      <w:pPr>
        <w:widowControl w:val="0"/>
        <w:numPr>
          <w:ilvl w:val="0"/>
          <w:numId w:val="26"/>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W odniesieniu do Pani/Pana danych osobowych decyzje nie będą podejmowane w sposób zautomatyzowany, stosowanie do art. 22 RODO;</w:t>
      </w:r>
    </w:p>
    <w:p w:rsidR="0056409B" w:rsidRPr="002F2FE5" w:rsidRDefault="0056409B" w:rsidP="00CA7C48">
      <w:pPr>
        <w:widowControl w:val="0"/>
        <w:numPr>
          <w:ilvl w:val="0"/>
          <w:numId w:val="26"/>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Posiada Pani/Pan:</w:t>
      </w:r>
    </w:p>
    <w:p w:rsidR="0056409B" w:rsidRPr="002F2FE5" w:rsidRDefault="0056409B" w:rsidP="00CA7C48">
      <w:pPr>
        <w:widowControl w:val="0"/>
        <w:numPr>
          <w:ilvl w:val="0"/>
          <w:numId w:val="27"/>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na podstawie art. 15 RODO prawo dostępu do danych osobowych Pani/Pana dotyczących;</w:t>
      </w:r>
    </w:p>
    <w:p w:rsidR="0056409B" w:rsidRPr="002F2FE5" w:rsidRDefault="0056409B" w:rsidP="00CA7C48">
      <w:pPr>
        <w:widowControl w:val="0"/>
        <w:numPr>
          <w:ilvl w:val="0"/>
          <w:numId w:val="27"/>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na podstawie art. 16 RODO prawo do sprostowania Pani/Pana danych osobowych</w:t>
      </w:r>
      <w:r w:rsidRPr="002F2FE5">
        <w:rPr>
          <w:rFonts w:asciiTheme="minorHAnsi" w:hAnsiTheme="minorHAnsi" w:cstheme="minorHAnsi"/>
          <w:sz w:val="24"/>
          <w:szCs w:val="24"/>
          <w:vertAlign w:val="superscript"/>
        </w:rPr>
        <w:footnoteReference w:id="2"/>
      </w:r>
      <w:r w:rsidRPr="002F2FE5">
        <w:rPr>
          <w:rFonts w:asciiTheme="minorHAnsi" w:hAnsiTheme="minorHAnsi" w:cstheme="minorHAnsi"/>
          <w:sz w:val="24"/>
          <w:szCs w:val="24"/>
        </w:rPr>
        <w:t>;</w:t>
      </w:r>
    </w:p>
    <w:p w:rsidR="0056409B" w:rsidRPr="002F2FE5" w:rsidRDefault="0056409B" w:rsidP="00CA7C48">
      <w:pPr>
        <w:widowControl w:val="0"/>
        <w:numPr>
          <w:ilvl w:val="0"/>
          <w:numId w:val="27"/>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na podstawie art. 18 RODO prawo żądania od administratora ograniczenia przetwarzania danych osobowych z zastrzeżeniem przypadków, o których mowa w art. 18 ust. 2 RODO</w:t>
      </w:r>
      <w:r w:rsidRPr="002F2FE5">
        <w:rPr>
          <w:rFonts w:asciiTheme="minorHAnsi" w:hAnsiTheme="minorHAnsi" w:cstheme="minorHAnsi"/>
          <w:sz w:val="24"/>
          <w:szCs w:val="24"/>
          <w:vertAlign w:val="superscript"/>
        </w:rPr>
        <w:footnoteReference w:id="3"/>
      </w:r>
      <w:r w:rsidRPr="002F2FE5">
        <w:rPr>
          <w:rFonts w:asciiTheme="minorHAnsi" w:hAnsiTheme="minorHAnsi" w:cstheme="minorHAnsi"/>
          <w:sz w:val="24"/>
          <w:szCs w:val="24"/>
        </w:rPr>
        <w:t xml:space="preserve">;  </w:t>
      </w:r>
    </w:p>
    <w:p w:rsidR="0056409B" w:rsidRPr="002F2FE5" w:rsidRDefault="0056409B" w:rsidP="00CA7C48">
      <w:pPr>
        <w:widowControl w:val="0"/>
        <w:numPr>
          <w:ilvl w:val="0"/>
          <w:numId w:val="27"/>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prawo do wniesienia skargi do Prezesa Urzędu Ochrony Danych Osobowych, gdy uzna Pani/Pan, że przetwarzanie danych osobowych Pani/Pana dotyczących narusza przepisy RODO;</w:t>
      </w:r>
    </w:p>
    <w:p w:rsidR="0056409B" w:rsidRPr="002F2FE5" w:rsidRDefault="0056409B" w:rsidP="00CA7C48">
      <w:pPr>
        <w:widowControl w:val="0"/>
        <w:numPr>
          <w:ilvl w:val="0"/>
          <w:numId w:val="26"/>
        </w:numPr>
        <w:spacing w:after="0" w:line="276" w:lineRule="auto"/>
        <w:rPr>
          <w:rFonts w:asciiTheme="minorHAnsi" w:hAnsiTheme="minorHAnsi" w:cstheme="minorHAnsi"/>
          <w:sz w:val="24"/>
          <w:szCs w:val="24"/>
          <w:lang w:val="x-none"/>
        </w:rPr>
      </w:pPr>
      <w:r w:rsidRPr="002F2FE5">
        <w:rPr>
          <w:rFonts w:asciiTheme="minorHAnsi" w:hAnsiTheme="minorHAnsi" w:cstheme="minorHAnsi"/>
          <w:sz w:val="24"/>
          <w:szCs w:val="24"/>
          <w:lang w:val="x-none"/>
        </w:rPr>
        <w:t>Nie przysługuje Pani/Panu:</w:t>
      </w:r>
    </w:p>
    <w:p w:rsidR="0056409B" w:rsidRPr="002F2FE5" w:rsidRDefault="0056409B" w:rsidP="00CA7C48">
      <w:pPr>
        <w:widowControl w:val="0"/>
        <w:numPr>
          <w:ilvl w:val="0"/>
          <w:numId w:val="28"/>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w związku z art. 17 ust. 3 lit. b, d lub e RODO prawo do usunięcia danych osobowych;</w:t>
      </w:r>
    </w:p>
    <w:p w:rsidR="0056409B" w:rsidRPr="002F2FE5" w:rsidRDefault="0056409B" w:rsidP="00CA7C48">
      <w:pPr>
        <w:widowControl w:val="0"/>
        <w:numPr>
          <w:ilvl w:val="0"/>
          <w:numId w:val="28"/>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prawo do przenoszenia danych osobowych, o którym mowa w art. 20 RODO;</w:t>
      </w:r>
    </w:p>
    <w:p w:rsidR="0056409B" w:rsidRPr="002F2FE5" w:rsidRDefault="0056409B" w:rsidP="00CA7C48">
      <w:pPr>
        <w:widowControl w:val="0"/>
        <w:numPr>
          <w:ilvl w:val="0"/>
          <w:numId w:val="28"/>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 xml:space="preserve">na podstawie art. 21 RODO prawo sprzeciwu, wobec przetwarzania danych osobowych, gdyż podstawą prawną przetwarzania Pani/Pana danych osobowych jest art. 6 ust. 1 lit. c </w:t>
      </w:r>
      <w:r w:rsidRPr="002F2FE5">
        <w:rPr>
          <w:rFonts w:asciiTheme="minorHAnsi" w:hAnsiTheme="minorHAnsi" w:cstheme="minorHAnsi"/>
          <w:sz w:val="24"/>
          <w:szCs w:val="24"/>
        </w:rPr>
        <w:lastRenderedPageBreak/>
        <w:t xml:space="preserve">RODO. </w:t>
      </w:r>
    </w:p>
    <w:p w:rsidR="0056409B" w:rsidRPr="002F2FE5" w:rsidRDefault="0056409B" w:rsidP="0063334C">
      <w:pPr>
        <w:pStyle w:val="Nagwek1"/>
        <w:spacing w:line="276" w:lineRule="auto"/>
        <w:rPr>
          <w:rFonts w:asciiTheme="minorHAnsi" w:hAnsiTheme="minorHAnsi" w:cstheme="minorHAnsi"/>
          <w:sz w:val="24"/>
          <w:szCs w:val="24"/>
        </w:rPr>
      </w:pPr>
      <w:bookmarkStart w:id="31" w:name="_Toc61256845"/>
      <w:bookmarkEnd w:id="30"/>
      <w:r w:rsidRPr="002F2FE5">
        <w:rPr>
          <w:rFonts w:asciiTheme="minorHAnsi" w:hAnsiTheme="minorHAnsi" w:cstheme="minorHAnsi"/>
          <w:sz w:val="24"/>
          <w:szCs w:val="24"/>
          <w:lang w:eastAsia="pl-PL"/>
        </w:rPr>
        <w:t>załączniki</w:t>
      </w:r>
      <w:bookmarkEnd w:id="31"/>
    </w:p>
    <w:p w:rsidR="0056409B" w:rsidRPr="002F2FE5" w:rsidRDefault="0056409B" w:rsidP="0063334C">
      <w:pPr>
        <w:widowControl w:val="0"/>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Następujące załączniki stanowią integralną część SWZ:</w:t>
      </w:r>
    </w:p>
    <w:p w:rsidR="0056409B" w:rsidRPr="002F2FE5" w:rsidRDefault="0056409B" w:rsidP="00CA7C48">
      <w:pPr>
        <w:widowControl w:val="0"/>
        <w:numPr>
          <w:ilvl w:val="0"/>
          <w:numId w:val="29"/>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Załącznik nr 1 – Formularz oferty,</w:t>
      </w:r>
    </w:p>
    <w:p w:rsidR="0056409B" w:rsidRPr="002F2FE5" w:rsidRDefault="0056409B" w:rsidP="00CA7C48">
      <w:pPr>
        <w:widowControl w:val="0"/>
        <w:numPr>
          <w:ilvl w:val="0"/>
          <w:numId w:val="29"/>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Załącznik nr 2 – Oświadczenie Wykonawcy o niepodleganiu wykluczeni</w:t>
      </w:r>
      <w:r w:rsidR="009B27F3" w:rsidRPr="002F2FE5">
        <w:rPr>
          <w:rFonts w:asciiTheme="minorHAnsi" w:eastAsia="Times New Roman" w:hAnsiTheme="minorHAnsi" w:cstheme="minorHAnsi"/>
          <w:sz w:val="24"/>
          <w:szCs w:val="24"/>
          <w:lang w:eastAsia="pl-PL"/>
        </w:rPr>
        <w:t xml:space="preserve">u, spełnianiu warunków udziału </w:t>
      </w:r>
      <w:r w:rsidRPr="002F2FE5">
        <w:rPr>
          <w:rFonts w:asciiTheme="minorHAnsi" w:eastAsia="Times New Roman" w:hAnsiTheme="minorHAnsi" w:cstheme="minorHAnsi"/>
          <w:sz w:val="24"/>
          <w:szCs w:val="24"/>
          <w:lang w:eastAsia="pl-PL"/>
        </w:rPr>
        <w:t>w postępowaniu,</w:t>
      </w:r>
    </w:p>
    <w:p w:rsidR="0056409B" w:rsidRPr="002F2FE5" w:rsidRDefault="0056409B" w:rsidP="00CA7C48">
      <w:pPr>
        <w:widowControl w:val="0"/>
        <w:numPr>
          <w:ilvl w:val="0"/>
          <w:numId w:val="29"/>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Załącznik nr 3 – Oświadczenie Wykonawcy o braku przynależności </w:t>
      </w:r>
      <w:r w:rsidR="00F172EC" w:rsidRPr="002F2FE5">
        <w:rPr>
          <w:rFonts w:asciiTheme="minorHAnsi" w:eastAsia="Times New Roman" w:hAnsiTheme="minorHAnsi" w:cstheme="minorHAnsi"/>
          <w:sz w:val="24"/>
          <w:szCs w:val="24"/>
          <w:lang w:eastAsia="pl-PL"/>
        </w:rPr>
        <w:t>bądź przynależności do tej samej</w:t>
      </w:r>
      <w:r w:rsidRPr="002F2FE5">
        <w:rPr>
          <w:rFonts w:asciiTheme="minorHAnsi" w:eastAsia="Times New Roman" w:hAnsiTheme="minorHAnsi" w:cstheme="minorHAnsi"/>
          <w:sz w:val="24"/>
          <w:szCs w:val="24"/>
          <w:lang w:eastAsia="pl-PL"/>
        </w:rPr>
        <w:t xml:space="preserve"> </w:t>
      </w:r>
      <w:r w:rsidR="00F172EC" w:rsidRPr="002F2FE5">
        <w:rPr>
          <w:rFonts w:asciiTheme="minorHAnsi" w:eastAsia="Times New Roman" w:hAnsiTheme="minorHAnsi" w:cstheme="minorHAnsi"/>
          <w:sz w:val="24"/>
          <w:szCs w:val="24"/>
          <w:lang w:eastAsia="pl-PL"/>
        </w:rPr>
        <w:t>g</w:t>
      </w:r>
      <w:r w:rsidRPr="002F2FE5">
        <w:rPr>
          <w:rFonts w:asciiTheme="minorHAnsi" w:eastAsia="Times New Roman" w:hAnsiTheme="minorHAnsi" w:cstheme="minorHAnsi"/>
          <w:sz w:val="24"/>
          <w:szCs w:val="24"/>
          <w:lang w:eastAsia="pl-PL"/>
        </w:rPr>
        <w:t>rupy kapitałowej,</w:t>
      </w:r>
    </w:p>
    <w:p w:rsidR="0056409B" w:rsidRPr="002F2FE5" w:rsidRDefault="0056409B" w:rsidP="00CA7C48">
      <w:pPr>
        <w:widowControl w:val="0"/>
        <w:numPr>
          <w:ilvl w:val="0"/>
          <w:numId w:val="29"/>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 xml:space="preserve">Załącznik nr 4 – </w:t>
      </w:r>
      <w:r w:rsidR="000979F8" w:rsidRPr="002F2FE5">
        <w:rPr>
          <w:rFonts w:asciiTheme="minorHAnsi" w:hAnsiTheme="minorHAnsi" w:cstheme="minorHAnsi"/>
          <w:sz w:val="24"/>
          <w:szCs w:val="24"/>
        </w:rPr>
        <w:t>Wykaz wykonanych robót budowlanych</w:t>
      </w:r>
      <w:r w:rsidRPr="002F2FE5">
        <w:rPr>
          <w:rFonts w:asciiTheme="minorHAnsi" w:hAnsiTheme="minorHAnsi" w:cstheme="minorHAnsi"/>
          <w:sz w:val="24"/>
          <w:szCs w:val="24"/>
        </w:rPr>
        <w:t>,</w:t>
      </w:r>
    </w:p>
    <w:p w:rsidR="0056409B" w:rsidRPr="002F2FE5" w:rsidRDefault="00F172EC" w:rsidP="00CA7C48">
      <w:pPr>
        <w:widowControl w:val="0"/>
        <w:numPr>
          <w:ilvl w:val="0"/>
          <w:numId w:val="29"/>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Załącznik nr 5</w:t>
      </w:r>
      <w:r w:rsidR="0056409B" w:rsidRPr="002F2FE5">
        <w:rPr>
          <w:rFonts w:asciiTheme="minorHAnsi" w:eastAsia="Times New Roman" w:hAnsiTheme="minorHAnsi" w:cstheme="minorHAnsi"/>
          <w:sz w:val="24"/>
          <w:szCs w:val="24"/>
          <w:lang w:eastAsia="pl-PL"/>
        </w:rPr>
        <w:t xml:space="preserve"> – Wzór umowy,</w:t>
      </w:r>
    </w:p>
    <w:p w:rsidR="000979F8" w:rsidRPr="002F2FE5" w:rsidRDefault="000979F8" w:rsidP="00CA7C48">
      <w:pPr>
        <w:keepNext/>
        <w:keepLines/>
        <w:numPr>
          <w:ilvl w:val="0"/>
          <w:numId w:val="29"/>
        </w:numPr>
        <w:spacing w:after="0" w:line="276" w:lineRule="auto"/>
        <w:ind w:left="360" w:hanging="644"/>
        <w:rPr>
          <w:rFonts w:asciiTheme="minorHAnsi" w:hAnsiTheme="minorHAnsi" w:cstheme="minorHAnsi"/>
          <w:sz w:val="24"/>
          <w:szCs w:val="24"/>
        </w:rPr>
      </w:pPr>
      <w:r w:rsidRPr="002F2FE5">
        <w:rPr>
          <w:rFonts w:asciiTheme="minorHAnsi" w:hAnsiTheme="minorHAnsi" w:cstheme="minorHAnsi"/>
          <w:sz w:val="24"/>
          <w:szCs w:val="24"/>
        </w:rPr>
        <w:t>Załącznik nr 6 – Dokumentacja przedmiotowa.</w:t>
      </w:r>
    </w:p>
    <w:p w:rsidR="000979F8" w:rsidRPr="002F2FE5" w:rsidRDefault="000979F8" w:rsidP="0063334C">
      <w:pPr>
        <w:widowControl w:val="0"/>
        <w:spacing w:after="0" w:line="276" w:lineRule="auto"/>
        <w:rPr>
          <w:rFonts w:asciiTheme="minorHAnsi" w:eastAsia="Times New Roman" w:hAnsiTheme="minorHAnsi" w:cstheme="minorHAnsi"/>
          <w:sz w:val="24"/>
          <w:szCs w:val="24"/>
          <w:highlight w:val="yellow"/>
          <w:lang w:eastAsia="pl-PL"/>
        </w:rPr>
      </w:pPr>
    </w:p>
    <w:p w:rsidR="0056409B" w:rsidRPr="002F2FE5" w:rsidRDefault="0056409B" w:rsidP="00003C09">
      <w:pPr>
        <w:spacing w:after="0" w:line="276" w:lineRule="auto"/>
        <w:rPr>
          <w:rFonts w:asciiTheme="minorHAnsi" w:eastAsia="Times New Roman" w:hAnsiTheme="minorHAnsi" w:cstheme="minorHAnsi"/>
          <w:sz w:val="24"/>
          <w:szCs w:val="24"/>
          <w:lang w:eastAsia="pl-PL"/>
        </w:rPr>
      </w:pPr>
    </w:p>
    <w:p w:rsidR="000979F8" w:rsidRPr="002F2FE5" w:rsidRDefault="000979F8" w:rsidP="00003C09">
      <w:pPr>
        <w:spacing w:after="0" w:line="276" w:lineRule="auto"/>
        <w:rPr>
          <w:rFonts w:asciiTheme="minorHAnsi" w:eastAsia="Times New Roman" w:hAnsiTheme="minorHAnsi" w:cstheme="minorHAnsi"/>
          <w:sz w:val="24"/>
          <w:szCs w:val="24"/>
          <w:lang w:eastAsia="pl-PL"/>
        </w:rPr>
        <w:sectPr w:rsidR="000979F8" w:rsidRPr="002F2FE5" w:rsidSect="000979F8">
          <w:pgSz w:w="11906" w:h="16838"/>
          <w:pgMar w:top="1440" w:right="1080" w:bottom="1440" w:left="851" w:header="708" w:footer="708" w:gutter="0"/>
          <w:cols w:space="708"/>
        </w:sectPr>
      </w:pPr>
    </w:p>
    <w:p w:rsidR="0056409B" w:rsidRPr="002F2FE5" w:rsidRDefault="0056409B" w:rsidP="00003C09">
      <w:pPr>
        <w:keepNext/>
        <w:keepLines/>
        <w:spacing w:after="0" w:line="276" w:lineRule="auto"/>
        <w:jc w:val="both"/>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sz w:val="24"/>
          <w:szCs w:val="24"/>
          <w:lang w:eastAsia="pl-PL"/>
        </w:rPr>
        <w:lastRenderedPageBreak/>
        <w:t xml:space="preserve">Numer sprawy </w:t>
      </w:r>
      <w:r w:rsidR="003260CC" w:rsidRPr="002F2FE5">
        <w:rPr>
          <w:rFonts w:asciiTheme="minorHAnsi" w:eastAsia="Times New Roman" w:hAnsiTheme="minorHAnsi" w:cstheme="minorHAnsi"/>
          <w:b/>
          <w:sz w:val="24"/>
          <w:szCs w:val="24"/>
          <w:lang w:eastAsia="pl-PL"/>
        </w:rPr>
        <w:t>ZP.271</w:t>
      </w:r>
      <w:r w:rsidR="00A32399">
        <w:rPr>
          <w:rFonts w:asciiTheme="minorHAnsi" w:eastAsia="Times New Roman" w:hAnsiTheme="minorHAnsi" w:cstheme="minorHAnsi"/>
          <w:b/>
          <w:sz w:val="24"/>
          <w:szCs w:val="24"/>
          <w:lang w:eastAsia="pl-PL"/>
        </w:rPr>
        <w:t>.3.</w:t>
      </w:r>
      <w:r w:rsidR="003260CC" w:rsidRPr="002F2FE5">
        <w:rPr>
          <w:rFonts w:asciiTheme="minorHAnsi" w:eastAsia="Times New Roman" w:hAnsiTheme="minorHAnsi" w:cstheme="minorHAnsi"/>
          <w:b/>
          <w:sz w:val="24"/>
          <w:szCs w:val="24"/>
          <w:lang w:eastAsia="pl-PL"/>
        </w:rPr>
        <w:t>202</w:t>
      </w:r>
      <w:r w:rsidR="00B24594">
        <w:rPr>
          <w:rFonts w:asciiTheme="minorHAnsi" w:eastAsia="Times New Roman" w:hAnsiTheme="minorHAnsi" w:cstheme="minorHAnsi"/>
          <w:b/>
          <w:sz w:val="24"/>
          <w:szCs w:val="24"/>
          <w:lang w:eastAsia="pl-PL"/>
        </w:rPr>
        <w:t>3</w:t>
      </w:r>
      <w:r w:rsidRPr="002F2FE5">
        <w:rPr>
          <w:rFonts w:asciiTheme="minorHAnsi" w:eastAsia="Times New Roman" w:hAnsiTheme="minorHAnsi" w:cstheme="minorHAnsi"/>
          <w:b/>
          <w:sz w:val="24"/>
          <w:szCs w:val="24"/>
          <w:lang w:eastAsia="pl-PL"/>
        </w:rPr>
        <w:tab/>
      </w:r>
      <w:r w:rsidRPr="002F2FE5">
        <w:rPr>
          <w:rFonts w:asciiTheme="minorHAnsi" w:eastAsia="Times New Roman" w:hAnsiTheme="minorHAnsi" w:cstheme="minorHAnsi"/>
          <w:b/>
          <w:sz w:val="24"/>
          <w:szCs w:val="24"/>
          <w:lang w:eastAsia="pl-PL"/>
        </w:rPr>
        <w:tab/>
      </w:r>
      <w:r w:rsidRPr="002F2FE5">
        <w:rPr>
          <w:rFonts w:asciiTheme="minorHAnsi" w:eastAsia="Times New Roman" w:hAnsiTheme="minorHAnsi" w:cstheme="minorHAnsi"/>
          <w:b/>
          <w:sz w:val="24"/>
          <w:szCs w:val="24"/>
          <w:lang w:eastAsia="pl-PL"/>
        </w:rPr>
        <w:tab/>
      </w:r>
      <w:r w:rsidRPr="002F2FE5">
        <w:rPr>
          <w:rFonts w:asciiTheme="minorHAnsi" w:eastAsia="Times New Roman" w:hAnsiTheme="minorHAnsi" w:cstheme="minorHAnsi"/>
          <w:b/>
          <w:sz w:val="24"/>
          <w:szCs w:val="24"/>
          <w:lang w:eastAsia="pl-PL"/>
        </w:rPr>
        <w:tab/>
      </w:r>
      <w:r w:rsidRPr="002F2FE5">
        <w:rPr>
          <w:rFonts w:asciiTheme="minorHAnsi" w:eastAsia="Times New Roman" w:hAnsiTheme="minorHAnsi" w:cstheme="minorHAnsi"/>
          <w:b/>
          <w:sz w:val="24"/>
          <w:szCs w:val="24"/>
          <w:lang w:eastAsia="pl-PL"/>
        </w:rPr>
        <w:tab/>
      </w:r>
      <w:r w:rsidR="00954C13" w:rsidRPr="002F2FE5">
        <w:rPr>
          <w:rFonts w:asciiTheme="minorHAnsi" w:eastAsia="Times New Roman" w:hAnsiTheme="minorHAnsi" w:cstheme="minorHAnsi"/>
          <w:b/>
          <w:sz w:val="24"/>
          <w:szCs w:val="24"/>
          <w:lang w:eastAsia="pl-PL"/>
        </w:rPr>
        <w:tab/>
      </w:r>
      <w:r w:rsidRPr="002F2FE5">
        <w:rPr>
          <w:rFonts w:asciiTheme="minorHAnsi" w:eastAsia="Times New Roman" w:hAnsiTheme="minorHAnsi" w:cstheme="minorHAnsi"/>
          <w:b/>
          <w:sz w:val="24"/>
          <w:szCs w:val="24"/>
          <w:lang w:eastAsia="pl-PL"/>
        </w:rPr>
        <w:t>Załącznik nr 1 do SWZ</w:t>
      </w:r>
    </w:p>
    <w:p w:rsidR="0056409B" w:rsidRPr="002F2FE5" w:rsidRDefault="0056409B" w:rsidP="00003C09">
      <w:pPr>
        <w:keepNext/>
        <w:keepLines/>
        <w:spacing w:before="480" w:after="480" w:line="276"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F O R M U L A R Z    O F E R T Y</w:t>
      </w:r>
    </w:p>
    <w:p w:rsidR="0056409B" w:rsidRPr="002F2FE5" w:rsidRDefault="0056409B" w:rsidP="00EA1E14">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Nazwa i siedziba Wykonawcy</w:t>
      </w:r>
      <w:r w:rsidRPr="002F2FE5">
        <w:rPr>
          <w:rFonts w:asciiTheme="minorHAnsi" w:eastAsia="Times New Roman" w:hAnsiTheme="minorHAnsi" w:cstheme="minorHAnsi"/>
          <w:sz w:val="24"/>
          <w:szCs w:val="24"/>
          <w:lang w:eastAsia="pl-PL"/>
        </w:rPr>
        <w:tab/>
        <w:t xml:space="preserve">     albo        I</w:t>
      </w:r>
      <w:r w:rsidRPr="002F2FE5">
        <w:rPr>
          <w:rFonts w:asciiTheme="minorHAnsi" w:eastAsia="Times New Roman" w:hAnsiTheme="minorHAnsi" w:cstheme="minorHAnsi"/>
          <w:bCs/>
          <w:sz w:val="24"/>
          <w:szCs w:val="24"/>
          <w:lang w:eastAsia="pl-PL"/>
        </w:rPr>
        <w:t>mię i nazwisko, adres zamieszkania i adres Wykonawcy</w:t>
      </w:r>
    </w:p>
    <w:p w:rsidR="0056409B" w:rsidRPr="002F2FE5" w:rsidRDefault="0056409B" w:rsidP="00EA1E14">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r w:rsidR="005D4E15">
        <w:rPr>
          <w:rFonts w:asciiTheme="minorHAnsi" w:eastAsia="Times New Roman" w:hAnsiTheme="minorHAnsi" w:cstheme="minorHAnsi"/>
          <w:sz w:val="24"/>
          <w:szCs w:val="24"/>
          <w:lang w:eastAsia="pl-PL"/>
        </w:rPr>
        <w:t>....................................................</w:t>
      </w:r>
    </w:p>
    <w:p w:rsidR="0056409B" w:rsidRPr="002F2FE5" w:rsidRDefault="0056409B" w:rsidP="00EA1E14">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Osoba uprawniona do kontaktu z Zamawiającym (imię, nazwisko, stanowisko):</w:t>
      </w:r>
    </w:p>
    <w:p w:rsidR="0056409B" w:rsidRPr="002F2FE5" w:rsidRDefault="0056409B" w:rsidP="00EA1E14">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C97AFB" w:rsidP="00EA1E14">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Nr telefonu,</w:t>
      </w:r>
      <w:r w:rsidR="0056409B" w:rsidRPr="002F2FE5">
        <w:rPr>
          <w:rFonts w:asciiTheme="minorHAnsi" w:eastAsia="Times New Roman" w:hAnsiTheme="minorHAnsi" w:cstheme="minorHAnsi"/>
          <w:sz w:val="24"/>
          <w:szCs w:val="24"/>
          <w:lang w:eastAsia="pl-PL"/>
        </w:rPr>
        <w:t>faksu.............................</w:t>
      </w:r>
      <w:r w:rsidRPr="002F2FE5">
        <w:rPr>
          <w:rFonts w:asciiTheme="minorHAnsi" w:eastAsia="Times New Roman" w:hAnsiTheme="minorHAnsi" w:cstheme="minorHAnsi"/>
          <w:sz w:val="24"/>
          <w:szCs w:val="24"/>
          <w:lang w:eastAsia="pl-PL"/>
        </w:rPr>
        <w:t>.............................</w:t>
      </w:r>
    </w:p>
    <w:p w:rsidR="0056409B" w:rsidRPr="002F2FE5" w:rsidRDefault="0056409B" w:rsidP="00EA1E14">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Regon:.........................................................................</w:t>
      </w:r>
      <w:r w:rsidR="00B92967">
        <w:rPr>
          <w:rFonts w:asciiTheme="minorHAnsi" w:eastAsia="Times New Roman" w:hAnsiTheme="minorHAnsi" w:cstheme="minorHAnsi"/>
          <w:sz w:val="24"/>
          <w:szCs w:val="24"/>
          <w:lang w:eastAsia="pl-PL"/>
        </w:rPr>
        <w:t>..</w:t>
      </w:r>
      <w:r w:rsidRPr="002F2FE5">
        <w:rPr>
          <w:rFonts w:asciiTheme="minorHAnsi" w:eastAsia="Times New Roman" w:hAnsiTheme="minorHAnsi" w:cstheme="minorHAnsi"/>
          <w:sz w:val="24"/>
          <w:szCs w:val="24"/>
          <w:lang w:eastAsia="pl-PL"/>
        </w:rPr>
        <w:t xml:space="preserve"> NIP:....................................................................</w:t>
      </w:r>
      <w:r w:rsidR="00C97AFB" w:rsidRPr="002F2FE5">
        <w:rPr>
          <w:rFonts w:asciiTheme="minorHAnsi" w:eastAsia="Times New Roman" w:hAnsiTheme="minorHAnsi" w:cstheme="minorHAnsi"/>
          <w:sz w:val="24"/>
          <w:szCs w:val="24"/>
          <w:lang w:eastAsia="pl-PL"/>
        </w:rPr>
        <w:t>.........</w:t>
      </w:r>
      <w:r w:rsidR="00B92967">
        <w:rPr>
          <w:rFonts w:asciiTheme="minorHAnsi" w:eastAsia="Times New Roman" w:hAnsiTheme="minorHAnsi" w:cstheme="minorHAnsi"/>
          <w:sz w:val="24"/>
          <w:szCs w:val="24"/>
          <w:lang w:eastAsia="pl-PL"/>
        </w:rPr>
        <w:t>..</w:t>
      </w:r>
    </w:p>
    <w:p w:rsidR="0056409B" w:rsidRPr="002F2FE5" w:rsidRDefault="0056409B" w:rsidP="00EA1E14">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Województwo............................................................... Powiat.................................................................</w:t>
      </w:r>
      <w:r w:rsidR="00C97AFB" w:rsidRPr="002F2FE5">
        <w:rPr>
          <w:rFonts w:asciiTheme="minorHAnsi" w:eastAsia="Times New Roman" w:hAnsiTheme="minorHAnsi" w:cstheme="minorHAnsi"/>
          <w:sz w:val="24"/>
          <w:szCs w:val="24"/>
          <w:lang w:eastAsia="pl-PL"/>
        </w:rPr>
        <w:t>.........</w:t>
      </w:r>
      <w:r w:rsidR="00B92967">
        <w:rPr>
          <w:rFonts w:asciiTheme="minorHAnsi" w:eastAsia="Times New Roman" w:hAnsiTheme="minorHAnsi" w:cstheme="minorHAnsi"/>
          <w:sz w:val="24"/>
          <w:szCs w:val="24"/>
          <w:lang w:eastAsia="pl-PL"/>
        </w:rPr>
        <w:t>.</w:t>
      </w:r>
    </w:p>
    <w:p w:rsidR="0056409B" w:rsidRPr="002F2FE5" w:rsidRDefault="0056409B" w:rsidP="00EA1E14">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Internet: http://............................................................ </w:t>
      </w:r>
      <w:r w:rsidR="00C97AFB" w:rsidRPr="002F2FE5">
        <w:rPr>
          <w:rFonts w:asciiTheme="minorHAnsi" w:eastAsia="Times New Roman" w:hAnsiTheme="minorHAnsi" w:cstheme="minorHAnsi"/>
          <w:sz w:val="24"/>
          <w:szCs w:val="24"/>
          <w:lang w:eastAsia="pl-PL"/>
        </w:rPr>
        <w:br/>
      </w:r>
      <w:r w:rsidRPr="002F2FE5">
        <w:rPr>
          <w:rFonts w:asciiTheme="minorHAnsi" w:eastAsia="Times New Roman" w:hAnsiTheme="minorHAnsi" w:cstheme="minorHAnsi"/>
          <w:sz w:val="24"/>
          <w:szCs w:val="24"/>
          <w:lang w:eastAsia="pl-PL"/>
        </w:rPr>
        <w:t>e-mail:..........................@.........................</w:t>
      </w:r>
      <w:r w:rsidR="00C97AFB" w:rsidRPr="002F2FE5">
        <w:rPr>
          <w:rFonts w:asciiTheme="minorHAnsi" w:eastAsia="Times New Roman" w:hAnsiTheme="minorHAnsi" w:cstheme="minorHAnsi"/>
          <w:sz w:val="24"/>
          <w:szCs w:val="24"/>
          <w:lang w:eastAsia="pl-PL"/>
        </w:rPr>
        <w:t>...................</w:t>
      </w:r>
      <w:r w:rsidR="00B92967">
        <w:rPr>
          <w:rFonts w:asciiTheme="minorHAnsi" w:eastAsia="Times New Roman" w:hAnsiTheme="minorHAnsi" w:cstheme="minorHAnsi"/>
          <w:sz w:val="24"/>
          <w:szCs w:val="24"/>
          <w:lang w:eastAsia="pl-PL"/>
        </w:rPr>
        <w:t>.</w:t>
      </w:r>
    </w:p>
    <w:p w:rsidR="00C97AFB" w:rsidRPr="002F2FE5" w:rsidRDefault="00C97AFB" w:rsidP="00003C09">
      <w:pPr>
        <w:keepNext/>
        <w:keepLines/>
        <w:spacing w:after="0" w:line="276" w:lineRule="auto"/>
        <w:jc w:val="center"/>
        <w:rPr>
          <w:rFonts w:asciiTheme="minorHAnsi" w:eastAsia="Times New Roman" w:hAnsiTheme="minorHAnsi" w:cstheme="minorHAnsi"/>
          <w:sz w:val="24"/>
          <w:szCs w:val="24"/>
          <w:lang w:eastAsia="pl-PL"/>
        </w:rPr>
      </w:pPr>
    </w:p>
    <w:p w:rsidR="0056409B" w:rsidRPr="002F2FE5" w:rsidRDefault="0056409B" w:rsidP="00003C09">
      <w:pPr>
        <w:keepNext/>
        <w:keepLines/>
        <w:spacing w:after="0" w:line="276" w:lineRule="auto"/>
        <w:jc w:val="center"/>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Dla:</w:t>
      </w:r>
    </w:p>
    <w:p w:rsidR="0056409B" w:rsidRPr="002F2FE5"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 xml:space="preserve">Gminy </w:t>
      </w:r>
      <w:r w:rsidR="00F146CD" w:rsidRPr="002F2FE5">
        <w:rPr>
          <w:rFonts w:asciiTheme="minorHAnsi" w:eastAsia="Times New Roman" w:hAnsiTheme="minorHAnsi" w:cstheme="minorHAnsi"/>
          <w:b/>
          <w:sz w:val="24"/>
          <w:szCs w:val="24"/>
          <w:lang w:eastAsia="pl-PL"/>
        </w:rPr>
        <w:t>Aleksandrów</w:t>
      </w:r>
      <w:r w:rsidRPr="002F2FE5">
        <w:rPr>
          <w:rFonts w:asciiTheme="minorHAnsi" w:eastAsia="Times New Roman" w:hAnsiTheme="minorHAnsi" w:cstheme="minorHAnsi"/>
          <w:b/>
          <w:sz w:val="24"/>
          <w:szCs w:val="24"/>
          <w:lang w:eastAsia="pl-PL"/>
        </w:rPr>
        <w:t xml:space="preserve"> Łódzki </w:t>
      </w:r>
    </w:p>
    <w:p w:rsidR="0056409B" w:rsidRPr="002F2FE5"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 xml:space="preserve">reprezentowanej przez Burmistrza </w:t>
      </w:r>
      <w:r w:rsidR="00F146CD" w:rsidRPr="002F2FE5">
        <w:rPr>
          <w:rFonts w:asciiTheme="minorHAnsi" w:eastAsia="Times New Roman" w:hAnsiTheme="minorHAnsi" w:cstheme="minorHAnsi"/>
          <w:b/>
          <w:sz w:val="24"/>
          <w:szCs w:val="24"/>
          <w:lang w:eastAsia="pl-PL"/>
        </w:rPr>
        <w:t>Aleksandrowa</w:t>
      </w:r>
      <w:r w:rsidRPr="002F2FE5">
        <w:rPr>
          <w:rFonts w:asciiTheme="minorHAnsi" w:eastAsia="Times New Roman" w:hAnsiTheme="minorHAnsi" w:cstheme="minorHAnsi"/>
          <w:b/>
          <w:sz w:val="24"/>
          <w:szCs w:val="24"/>
          <w:lang w:eastAsia="pl-PL"/>
        </w:rPr>
        <w:t xml:space="preserve"> Łódzkiego</w:t>
      </w:r>
    </w:p>
    <w:p w:rsidR="0056409B" w:rsidRPr="002F2FE5"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 xml:space="preserve">ul. </w:t>
      </w:r>
      <w:r w:rsidR="00F146CD" w:rsidRPr="002F2FE5">
        <w:rPr>
          <w:rFonts w:asciiTheme="minorHAnsi" w:eastAsia="Times New Roman" w:hAnsiTheme="minorHAnsi" w:cstheme="minorHAnsi"/>
          <w:b/>
          <w:sz w:val="24"/>
          <w:szCs w:val="24"/>
          <w:lang w:eastAsia="pl-PL"/>
        </w:rPr>
        <w:t>Plac Kościuszki 2 , 95-07</w:t>
      </w:r>
      <w:r w:rsidRPr="002F2FE5">
        <w:rPr>
          <w:rFonts w:asciiTheme="minorHAnsi" w:eastAsia="Times New Roman" w:hAnsiTheme="minorHAnsi" w:cstheme="minorHAnsi"/>
          <w:b/>
          <w:sz w:val="24"/>
          <w:szCs w:val="24"/>
          <w:lang w:eastAsia="pl-PL"/>
        </w:rPr>
        <w:t xml:space="preserve">0 </w:t>
      </w:r>
      <w:r w:rsidR="00F146CD" w:rsidRPr="002F2FE5">
        <w:rPr>
          <w:rFonts w:asciiTheme="minorHAnsi" w:eastAsia="Times New Roman" w:hAnsiTheme="minorHAnsi" w:cstheme="minorHAnsi"/>
          <w:b/>
          <w:sz w:val="24"/>
          <w:szCs w:val="24"/>
          <w:lang w:eastAsia="pl-PL"/>
        </w:rPr>
        <w:t>Aleksandrów</w:t>
      </w:r>
      <w:r w:rsidRPr="002F2FE5">
        <w:rPr>
          <w:rFonts w:asciiTheme="minorHAnsi" w:eastAsia="Times New Roman" w:hAnsiTheme="minorHAnsi" w:cstheme="minorHAnsi"/>
          <w:b/>
          <w:sz w:val="24"/>
          <w:szCs w:val="24"/>
          <w:lang w:eastAsia="pl-PL"/>
        </w:rPr>
        <w:t xml:space="preserve"> Łódzki</w:t>
      </w:r>
    </w:p>
    <w:p w:rsidR="00B24594" w:rsidRDefault="0056409B" w:rsidP="00EA1E14">
      <w:pPr>
        <w:keepNext/>
        <w:keepLines/>
        <w:tabs>
          <w:tab w:val="left" w:pos="5670"/>
        </w:tabs>
        <w:spacing w:before="240" w:after="240" w:line="276" w:lineRule="auto"/>
        <w:jc w:val="both"/>
        <w:rPr>
          <w:rFonts w:asciiTheme="minorHAnsi" w:hAnsiTheme="minorHAnsi" w:cstheme="minorHAnsi"/>
          <w:b/>
          <w:sz w:val="24"/>
          <w:szCs w:val="24"/>
        </w:rPr>
      </w:pPr>
      <w:r w:rsidRPr="002F2FE5">
        <w:rPr>
          <w:rFonts w:asciiTheme="minorHAnsi" w:eastAsia="Times New Roman" w:hAnsiTheme="minorHAnsi" w:cstheme="minorHAnsi"/>
          <w:sz w:val="24"/>
          <w:szCs w:val="24"/>
          <w:lang w:eastAsia="pl-PL"/>
        </w:rPr>
        <w:t>Nawiązując do ogłoszenia zamieszczonego w Biulety</w:t>
      </w:r>
      <w:r w:rsidR="00C477CC" w:rsidRPr="002F2FE5">
        <w:rPr>
          <w:rFonts w:asciiTheme="minorHAnsi" w:eastAsia="Times New Roman" w:hAnsiTheme="minorHAnsi" w:cstheme="minorHAnsi"/>
          <w:sz w:val="24"/>
          <w:szCs w:val="24"/>
          <w:lang w:eastAsia="pl-PL"/>
        </w:rPr>
        <w:t xml:space="preserve">nie Zamówień Publicznych w dniu </w:t>
      </w:r>
      <w:r w:rsidR="00B24594">
        <w:rPr>
          <w:rFonts w:asciiTheme="minorHAnsi" w:eastAsia="Times New Roman" w:hAnsiTheme="minorHAnsi" w:cstheme="minorHAnsi"/>
          <w:sz w:val="24"/>
          <w:szCs w:val="24"/>
          <w:lang w:eastAsia="pl-PL"/>
        </w:rPr>
        <w:t>27.01</w:t>
      </w:r>
      <w:r w:rsidR="00DB620E">
        <w:rPr>
          <w:rFonts w:asciiTheme="minorHAnsi" w:eastAsia="Times New Roman" w:hAnsiTheme="minorHAnsi" w:cstheme="minorHAnsi"/>
          <w:sz w:val="24"/>
          <w:szCs w:val="24"/>
          <w:lang w:eastAsia="pl-PL"/>
        </w:rPr>
        <w:t>.</w:t>
      </w:r>
      <w:r w:rsidR="00C477CC" w:rsidRPr="002F2FE5">
        <w:rPr>
          <w:rFonts w:asciiTheme="minorHAnsi" w:eastAsia="Times New Roman" w:hAnsiTheme="minorHAnsi" w:cstheme="minorHAnsi"/>
          <w:sz w:val="24"/>
          <w:szCs w:val="24"/>
          <w:lang w:eastAsia="pl-PL"/>
        </w:rPr>
        <w:t>202</w:t>
      </w:r>
      <w:r w:rsidR="00B24594">
        <w:rPr>
          <w:rFonts w:asciiTheme="minorHAnsi" w:eastAsia="Times New Roman" w:hAnsiTheme="minorHAnsi" w:cstheme="minorHAnsi"/>
          <w:sz w:val="24"/>
          <w:szCs w:val="24"/>
          <w:lang w:eastAsia="pl-PL"/>
        </w:rPr>
        <w:t>3</w:t>
      </w:r>
      <w:r w:rsidR="00C477CC" w:rsidRPr="002F2FE5">
        <w:rPr>
          <w:rFonts w:asciiTheme="minorHAnsi" w:eastAsia="Times New Roman" w:hAnsiTheme="minorHAnsi" w:cstheme="minorHAnsi"/>
          <w:sz w:val="24"/>
          <w:szCs w:val="24"/>
          <w:lang w:eastAsia="pl-PL"/>
        </w:rPr>
        <w:t xml:space="preserve"> r. </w:t>
      </w:r>
      <w:r w:rsidRPr="002F2FE5">
        <w:rPr>
          <w:rFonts w:asciiTheme="minorHAnsi" w:eastAsia="Times New Roman" w:hAnsiTheme="minorHAnsi" w:cstheme="minorHAnsi"/>
          <w:sz w:val="24"/>
          <w:szCs w:val="24"/>
          <w:lang w:eastAsia="pl-PL"/>
        </w:rPr>
        <w:t xml:space="preserve">o </w:t>
      </w:r>
      <w:r w:rsidR="00F146CD" w:rsidRPr="002F2FE5">
        <w:rPr>
          <w:rFonts w:asciiTheme="minorHAnsi" w:eastAsia="Times New Roman" w:hAnsiTheme="minorHAnsi" w:cstheme="minorHAnsi"/>
          <w:sz w:val="24"/>
          <w:szCs w:val="24"/>
          <w:lang w:eastAsia="pl-PL"/>
        </w:rPr>
        <w:t>postępowaniu w trybie podstawowym bez negocjacji</w:t>
      </w:r>
      <w:r w:rsidRPr="002F2FE5">
        <w:rPr>
          <w:rFonts w:asciiTheme="minorHAnsi" w:eastAsia="Times New Roman" w:hAnsiTheme="minorHAnsi" w:cstheme="minorHAnsi"/>
          <w:sz w:val="24"/>
          <w:szCs w:val="24"/>
          <w:lang w:eastAsia="pl-PL"/>
        </w:rPr>
        <w:t xml:space="preserve"> – </w:t>
      </w:r>
      <w:r w:rsidR="009F01C6" w:rsidRPr="002F2FE5">
        <w:rPr>
          <w:rFonts w:asciiTheme="minorHAnsi" w:eastAsia="Times New Roman" w:hAnsiTheme="minorHAnsi" w:cstheme="minorHAnsi"/>
          <w:b/>
          <w:sz w:val="24"/>
          <w:szCs w:val="24"/>
          <w:lang w:eastAsia="pl-PL"/>
        </w:rPr>
        <w:t>ZP.271</w:t>
      </w:r>
      <w:r w:rsidR="00A32399">
        <w:rPr>
          <w:rFonts w:asciiTheme="minorHAnsi" w:eastAsia="Times New Roman" w:hAnsiTheme="minorHAnsi" w:cstheme="minorHAnsi"/>
          <w:b/>
          <w:sz w:val="24"/>
          <w:szCs w:val="24"/>
          <w:lang w:eastAsia="pl-PL"/>
        </w:rPr>
        <w:t>.3.</w:t>
      </w:r>
      <w:r w:rsidR="00F146CD" w:rsidRPr="002F2FE5">
        <w:rPr>
          <w:rFonts w:asciiTheme="minorHAnsi" w:eastAsia="Times New Roman" w:hAnsiTheme="minorHAnsi" w:cstheme="minorHAnsi"/>
          <w:b/>
          <w:sz w:val="24"/>
          <w:szCs w:val="24"/>
          <w:lang w:eastAsia="pl-PL"/>
        </w:rPr>
        <w:t>202</w:t>
      </w:r>
      <w:r w:rsidR="00B24594">
        <w:rPr>
          <w:rFonts w:asciiTheme="minorHAnsi" w:eastAsia="Times New Roman" w:hAnsiTheme="minorHAnsi" w:cstheme="minorHAnsi"/>
          <w:b/>
          <w:sz w:val="24"/>
          <w:szCs w:val="24"/>
          <w:lang w:eastAsia="pl-PL"/>
        </w:rPr>
        <w:t>3</w:t>
      </w:r>
      <w:r w:rsidRPr="002F2FE5">
        <w:rPr>
          <w:rFonts w:asciiTheme="minorHAnsi" w:eastAsia="Times New Roman" w:hAnsiTheme="minorHAnsi" w:cstheme="minorHAnsi"/>
          <w:b/>
          <w:sz w:val="24"/>
          <w:szCs w:val="24"/>
          <w:lang w:eastAsia="pl-PL"/>
        </w:rPr>
        <w:t xml:space="preserve"> –</w:t>
      </w:r>
      <w:r w:rsidR="00A32399">
        <w:rPr>
          <w:rFonts w:asciiTheme="minorHAnsi" w:hAnsiTheme="minorHAnsi" w:cstheme="minorHAnsi"/>
          <w:b/>
          <w:sz w:val="24"/>
          <w:szCs w:val="24"/>
        </w:rPr>
        <w:t>N</w:t>
      </w:r>
      <w:r w:rsidR="00B24594" w:rsidRPr="00B24594">
        <w:rPr>
          <w:rFonts w:asciiTheme="minorHAnsi" w:hAnsiTheme="minorHAnsi" w:cstheme="minorHAnsi"/>
          <w:b/>
          <w:sz w:val="24"/>
          <w:szCs w:val="24"/>
        </w:rPr>
        <w:t>adz</w:t>
      </w:r>
      <w:r w:rsidR="00A32399">
        <w:rPr>
          <w:rFonts w:asciiTheme="minorHAnsi" w:hAnsiTheme="minorHAnsi" w:cstheme="minorHAnsi"/>
          <w:b/>
          <w:sz w:val="24"/>
          <w:szCs w:val="24"/>
        </w:rPr>
        <w:t>ór</w:t>
      </w:r>
      <w:r w:rsidR="00B24594" w:rsidRPr="00B24594">
        <w:rPr>
          <w:rFonts w:asciiTheme="minorHAnsi" w:hAnsiTheme="minorHAnsi" w:cstheme="minorHAnsi"/>
          <w:b/>
          <w:sz w:val="24"/>
          <w:szCs w:val="24"/>
        </w:rPr>
        <w:t xml:space="preserve"> inwestorski nad robotami budowlanymi wykonywanymi w ramach zadania inwestycyjnego pn.: „Rozbudowa bazy edukacyjnej w Rudzie Bugaj i Bełdowie”</w:t>
      </w:r>
      <w:r w:rsidR="00B24594">
        <w:rPr>
          <w:rFonts w:asciiTheme="minorHAnsi" w:hAnsiTheme="minorHAnsi" w:cstheme="minorHAnsi"/>
          <w:b/>
          <w:sz w:val="24"/>
          <w:szCs w:val="24"/>
        </w:rPr>
        <w:t>.</w:t>
      </w:r>
    </w:p>
    <w:p w:rsidR="009F75B4" w:rsidRPr="009F75B4" w:rsidRDefault="00C97AFB" w:rsidP="00EA1E14">
      <w:pPr>
        <w:pStyle w:val="Akapitzlist"/>
        <w:keepNext/>
        <w:keepLines/>
        <w:numPr>
          <w:ilvl w:val="3"/>
          <w:numId w:val="1"/>
        </w:numPr>
        <w:tabs>
          <w:tab w:val="left" w:pos="5670"/>
        </w:tabs>
        <w:spacing w:line="276" w:lineRule="auto"/>
        <w:jc w:val="both"/>
        <w:rPr>
          <w:rFonts w:asciiTheme="minorHAnsi" w:hAnsiTheme="minorHAnsi" w:cstheme="minorHAnsi"/>
          <w:lang w:eastAsia="pl-PL"/>
        </w:rPr>
      </w:pPr>
      <w:r w:rsidRPr="009F75B4">
        <w:rPr>
          <w:rFonts w:asciiTheme="minorHAnsi" w:hAnsiTheme="minorHAnsi" w:cstheme="minorHAnsi"/>
          <w:lang w:eastAsia="pl-PL"/>
        </w:rPr>
        <w:t xml:space="preserve">Oferujemy wykonanie </w:t>
      </w:r>
      <w:r w:rsidRPr="009F75B4">
        <w:rPr>
          <w:rFonts w:asciiTheme="minorHAnsi" w:hAnsiTheme="minorHAnsi" w:cstheme="minorHAnsi"/>
          <w:u w:val="single"/>
          <w:lang w:eastAsia="pl-PL"/>
        </w:rPr>
        <w:t>całości przedmiotu zamówienia</w:t>
      </w:r>
      <w:r w:rsidRPr="009F75B4">
        <w:rPr>
          <w:rFonts w:asciiTheme="minorHAnsi" w:hAnsiTheme="minorHAnsi" w:cstheme="minorHAnsi"/>
          <w:lang w:eastAsia="pl-PL"/>
        </w:rPr>
        <w:t xml:space="preserve"> zgodnie z warunkami określonymi w SWZ w cenie: </w:t>
      </w:r>
      <w:r w:rsidR="009F75B4">
        <w:rPr>
          <w:rFonts w:asciiTheme="minorHAnsi" w:hAnsiTheme="minorHAnsi" w:cstheme="minorHAnsi"/>
          <w:b/>
          <w:lang w:eastAsia="pl-PL"/>
        </w:rPr>
        <w:t>b</w:t>
      </w:r>
      <w:r w:rsidRPr="009F75B4">
        <w:rPr>
          <w:rFonts w:asciiTheme="minorHAnsi" w:hAnsiTheme="minorHAnsi" w:cstheme="minorHAnsi"/>
          <w:b/>
          <w:lang w:eastAsia="pl-PL"/>
        </w:rPr>
        <w:t>rutto (z podatk</w:t>
      </w:r>
      <w:r w:rsidR="009F75B4" w:rsidRPr="009F75B4">
        <w:rPr>
          <w:rFonts w:asciiTheme="minorHAnsi" w:hAnsiTheme="minorHAnsi" w:cstheme="minorHAnsi"/>
          <w:b/>
          <w:lang w:eastAsia="pl-PL"/>
        </w:rPr>
        <w:t>iem VAT): ……………………………… złotych</w:t>
      </w:r>
    </w:p>
    <w:p w:rsidR="004C5829" w:rsidRPr="009F75B4" w:rsidRDefault="00C97AFB" w:rsidP="00EA1E14">
      <w:pPr>
        <w:pStyle w:val="Akapitzlist"/>
        <w:keepNext/>
        <w:keepLines/>
        <w:tabs>
          <w:tab w:val="left" w:pos="5670"/>
        </w:tabs>
        <w:spacing w:line="276" w:lineRule="auto"/>
        <w:ind w:left="360"/>
        <w:jc w:val="both"/>
        <w:rPr>
          <w:rFonts w:asciiTheme="minorHAnsi" w:hAnsiTheme="minorHAnsi" w:cstheme="minorHAnsi"/>
          <w:lang w:eastAsia="pl-PL"/>
        </w:rPr>
      </w:pPr>
      <w:r w:rsidRPr="009F75B4">
        <w:rPr>
          <w:rFonts w:asciiTheme="minorHAnsi" w:hAnsiTheme="minorHAnsi" w:cstheme="minorHAnsi"/>
          <w:b/>
          <w:lang w:eastAsia="pl-PL"/>
        </w:rPr>
        <w:t>słownie brutto złotych:</w:t>
      </w:r>
      <w:r w:rsidR="009F75B4" w:rsidRPr="009F75B4">
        <w:rPr>
          <w:rFonts w:asciiTheme="minorHAnsi" w:hAnsiTheme="minorHAnsi" w:cstheme="minorHAnsi"/>
          <w:b/>
          <w:lang w:eastAsia="pl-PL"/>
        </w:rPr>
        <w:t xml:space="preserve"> …………………………………………………………………………….</w:t>
      </w:r>
    </w:p>
    <w:p w:rsidR="009F75B4" w:rsidRPr="009F75B4" w:rsidRDefault="009F75B4" w:rsidP="00EA1E14">
      <w:pPr>
        <w:pStyle w:val="Akapitzlist"/>
        <w:widowControl w:val="0"/>
        <w:numPr>
          <w:ilvl w:val="3"/>
          <w:numId w:val="1"/>
        </w:numPr>
        <w:spacing w:line="360" w:lineRule="auto"/>
        <w:jc w:val="both"/>
        <w:rPr>
          <w:rFonts w:asciiTheme="minorHAnsi" w:hAnsiTheme="minorHAnsi" w:cstheme="minorHAnsi"/>
          <w:lang w:eastAsia="pl-PL"/>
        </w:rPr>
      </w:pPr>
      <w:r w:rsidRPr="009F75B4">
        <w:rPr>
          <w:rFonts w:asciiTheme="minorHAnsi" w:hAnsiTheme="minorHAnsi" w:cstheme="minorHAnsi"/>
        </w:rPr>
        <w:t xml:space="preserve">W zakresie kryterium </w:t>
      </w:r>
      <w:proofErr w:type="spellStart"/>
      <w:r w:rsidRPr="009F75B4">
        <w:rPr>
          <w:rFonts w:asciiTheme="minorHAnsi" w:hAnsiTheme="minorHAnsi" w:cstheme="minorHAnsi"/>
        </w:rPr>
        <w:t>pozacenowego</w:t>
      </w:r>
      <w:proofErr w:type="spellEnd"/>
      <w:r w:rsidRPr="009F75B4">
        <w:rPr>
          <w:rFonts w:asciiTheme="minorHAnsi" w:hAnsiTheme="minorHAnsi" w:cstheme="minorHAnsi"/>
        </w:rPr>
        <w:t xml:space="preserve"> (pkt XIX.2.2 SWZ) deklarujemy </w:t>
      </w:r>
      <w:r w:rsidRPr="009F75B4">
        <w:rPr>
          <w:rFonts w:asciiTheme="minorHAnsi" w:hAnsiTheme="minorHAnsi" w:cstheme="minorHAnsi"/>
          <w:lang w:eastAsia="pl-PL"/>
        </w:rPr>
        <w:t xml:space="preserve">okres stawienia się przedstawiciela Inżyniera Kontraktu na placu budowy od chwili otrzymania wezwania od Zamawiającego - w ciągu </w:t>
      </w:r>
      <w:r w:rsidRPr="009F75B4">
        <w:rPr>
          <w:rFonts w:asciiTheme="minorHAnsi" w:hAnsiTheme="minorHAnsi" w:cstheme="minorHAnsi"/>
          <w:b/>
          <w:bCs/>
          <w:lang w:eastAsia="pl-PL"/>
        </w:rPr>
        <w:t>(należy zaznaczyć właściwy kwadrat)</w:t>
      </w:r>
      <w:r w:rsidRPr="009F75B4">
        <w:rPr>
          <w:rFonts w:asciiTheme="minorHAnsi" w:hAnsiTheme="minorHAnsi" w:cstheme="minorHAnsi"/>
          <w:b/>
        </w:rPr>
        <w:t>:</w:t>
      </w:r>
    </w:p>
    <w:p w:rsidR="009F75B4" w:rsidRPr="009F75B4" w:rsidRDefault="009F75B4" w:rsidP="00EA1E14">
      <w:pPr>
        <w:widowControl w:val="0"/>
        <w:spacing w:after="0" w:line="360" w:lineRule="auto"/>
        <w:ind w:left="709"/>
        <w:jc w:val="both"/>
        <w:rPr>
          <w:rFonts w:asciiTheme="minorHAnsi" w:hAnsiTheme="minorHAnsi" w:cstheme="minorHAnsi"/>
          <w:b/>
          <w:bCs/>
          <w:color w:val="000000" w:themeColor="text1"/>
          <w:sz w:val="24"/>
          <w:szCs w:val="24"/>
        </w:rPr>
      </w:pPr>
      <w:r w:rsidRPr="009F75B4">
        <w:rPr>
          <w:rFonts w:asciiTheme="minorHAnsi" w:eastAsia="Times New Roman" w:hAnsiTheme="minorHAnsi" w:cstheme="minorHAnsi"/>
          <w:b/>
          <w:bCs/>
          <w:color w:val="000000" w:themeColor="text1"/>
          <w:sz w:val="24"/>
          <w:szCs w:val="24"/>
          <w:lang w:eastAsia="pl-PL"/>
        </w:rPr>
        <w:sym w:font="Symbol" w:char="00FF"/>
      </w:r>
      <w:r w:rsidRPr="009F75B4">
        <w:rPr>
          <w:rFonts w:asciiTheme="minorHAnsi" w:eastAsia="Times New Roman" w:hAnsiTheme="minorHAnsi" w:cstheme="minorHAnsi"/>
          <w:b/>
          <w:bCs/>
          <w:color w:val="000000" w:themeColor="text1"/>
          <w:sz w:val="24"/>
          <w:szCs w:val="24"/>
          <w:lang w:eastAsia="pl-PL"/>
        </w:rPr>
        <w:t xml:space="preserve"> </w:t>
      </w:r>
      <w:r w:rsidRPr="009F75B4">
        <w:rPr>
          <w:rFonts w:asciiTheme="minorHAnsi" w:hAnsiTheme="minorHAnsi" w:cstheme="minorHAnsi"/>
          <w:b/>
          <w:bCs/>
          <w:color w:val="000000" w:themeColor="text1"/>
          <w:sz w:val="24"/>
          <w:szCs w:val="24"/>
        </w:rPr>
        <w:t>5 godzin;</w:t>
      </w:r>
    </w:p>
    <w:p w:rsidR="009F75B4" w:rsidRPr="009F75B4" w:rsidRDefault="009F75B4" w:rsidP="00EA1E14">
      <w:pPr>
        <w:widowControl w:val="0"/>
        <w:spacing w:after="0" w:line="360" w:lineRule="auto"/>
        <w:ind w:left="709"/>
        <w:jc w:val="both"/>
        <w:rPr>
          <w:rFonts w:asciiTheme="minorHAnsi" w:hAnsiTheme="minorHAnsi" w:cstheme="minorHAnsi"/>
          <w:b/>
          <w:bCs/>
          <w:color w:val="000000" w:themeColor="text1"/>
          <w:sz w:val="24"/>
          <w:szCs w:val="24"/>
        </w:rPr>
      </w:pPr>
      <w:r w:rsidRPr="009F75B4">
        <w:rPr>
          <w:rFonts w:asciiTheme="minorHAnsi" w:eastAsia="Times New Roman" w:hAnsiTheme="minorHAnsi" w:cstheme="minorHAnsi"/>
          <w:b/>
          <w:bCs/>
          <w:color w:val="000000" w:themeColor="text1"/>
          <w:sz w:val="24"/>
          <w:szCs w:val="24"/>
          <w:lang w:eastAsia="pl-PL"/>
        </w:rPr>
        <w:sym w:font="Symbol" w:char="00FF"/>
      </w:r>
      <w:r w:rsidRPr="009F75B4">
        <w:rPr>
          <w:rFonts w:asciiTheme="minorHAnsi" w:eastAsia="Times New Roman" w:hAnsiTheme="minorHAnsi" w:cstheme="minorHAnsi"/>
          <w:b/>
          <w:bCs/>
          <w:color w:val="000000" w:themeColor="text1"/>
          <w:sz w:val="24"/>
          <w:szCs w:val="24"/>
          <w:lang w:eastAsia="pl-PL"/>
        </w:rPr>
        <w:t xml:space="preserve"> </w:t>
      </w:r>
      <w:r w:rsidRPr="009F75B4">
        <w:rPr>
          <w:rFonts w:asciiTheme="minorHAnsi" w:hAnsiTheme="minorHAnsi" w:cstheme="minorHAnsi"/>
          <w:b/>
          <w:bCs/>
          <w:color w:val="000000" w:themeColor="text1"/>
          <w:sz w:val="24"/>
          <w:szCs w:val="24"/>
        </w:rPr>
        <w:t>4 godzin;</w:t>
      </w:r>
    </w:p>
    <w:p w:rsidR="009F75B4" w:rsidRDefault="009F75B4" w:rsidP="00EA1E14">
      <w:pPr>
        <w:widowControl w:val="0"/>
        <w:spacing w:after="0" w:line="360" w:lineRule="auto"/>
        <w:ind w:left="709"/>
        <w:jc w:val="both"/>
        <w:rPr>
          <w:rFonts w:asciiTheme="minorHAnsi" w:hAnsiTheme="minorHAnsi" w:cstheme="minorHAnsi"/>
          <w:b/>
          <w:bCs/>
          <w:color w:val="000000" w:themeColor="text1"/>
          <w:sz w:val="24"/>
          <w:szCs w:val="24"/>
        </w:rPr>
      </w:pPr>
      <w:r w:rsidRPr="009F75B4">
        <w:rPr>
          <w:rFonts w:asciiTheme="minorHAnsi" w:eastAsia="Times New Roman" w:hAnsiTheme="minorHAnsi" w:cstheme="minorHAnsi"/>
          <w:b/>
          <w:bCs/>
          <w:color w:val="000000" w:themeColor="text1"/>
          <w:sz w:val="24"/>
          <w:szCs w:val="24"/>
          <w:lang w:eastAsia="pl-PL"/>
        </w:rPr>
        <w:sym w:font="Symbol" w:char="00FF"/>
      </w:r>
      <w:r w:rsidRPr="009F75B4">
        <w:rPr>
          <w:rFonts w:asciiTheme="minorHAnsi" w:eastAsia="Times New Roman" w:hAnsiTheme="minorHAnsi" w:cstheme="minorHAnsi"/>
          <w:b/>
          <w:bCs/>
          <w:color w:val="000000" w:themeColor="text1"/>
          <w:sz w:val="24"/>
          <w:szCs w:val="24"/>
          <w:lang w:eastAsia="pl-PL"/>
        </w:rPr>
        <w:t xml:space="preserve"> 3</w:t>
      </w:r>
      <w:r w:rsidRPr="009F75B4">
        <w:rPr>
          <w:rFonts w:asciiTheme="minorHAnsi" w:hAnsiTheme="minorHAnsi" w:cstheme="minorHAnsi"/>
          <w:b/>
          <w:bCs/>
          <w:color w:val="000000" w:themeColor="text1"/>
          <w:sz w:val="24"/>
          <w:szCs w:val="24"/>
        </w:rPr>
        <w:t xml:space="preserve"> godzin.</w:t>
      </w:r>
    </w:p>
    <w:p w:rsidR="00C97AFB" w:rsidRPr="009F75B4" w:rsidRDefault="00C97AFB" w:rsidP="00EA1E14">
      <w:pPr>
        <w:pStyle w:val="Akapitzlist"/>
        <w:numPr>
          <w:ilvl w:val="3"/>
          <w:numId w:val="1"/>
        </w:numPr>
        <w:spacing w:line="276" w:lineRule="auto"/>
        <w:jc w:val="both"/>
        <w:rPr>
          <w:rFonts w:asciiTheme="minorHAnsi" w:hAnsiTheme="minorHAnsi" w:cstheme="minorHAnsi"/>
        </w:rPr>
      </w:pPr>
      <w:r w:rsidRPr="009F75B4">
        <w:rPr>
          <w:rFonts w:asciiTheme="minorHAnsi" w:hAnsiTheme="minorHAnsi" w:cstheme="minorHAnsi"/>
        </w:rPr>
        <w:lastRenderedPageBreak/>
        <w:t xml:space="preserve">Oświadczamy, że projekt umowy, stanowiący załącznik Nr </w:t>
      </w:r>
      <w:r w:rsidR="00E11B4F" w:rsidRPr="009F75B4">
        <w:rPr>
          <w:rFonts w:asciiTheme="minorHAnsi" w:hAnsiTheme="minorHAnsi" w:cstheme="minorHAnsi"/>
        </w:rPr>
        <w:t>5</w:t>
      </w:r>
      <w:r w:rsidRPr="009F75B4">
        <w:rPr>
          <w:rFonts w:asciiTheme="minorHAnsi" w:hAnsiTheme="minorHAnsi" w:cstheme="minorHAnsi"/>
        </w:rPr>
        <w:t xml:space="preserve"> do SWZ, został przez nas zaakceptowany w całości i bez zastrzeżeń i zobowiązujemy się w przypadku wyboru naszej oferty do zawarcia umowy na zaproponowanych warunkach.</w:t>
      </w:r>
    </w:p>
    <w:p w:rsidR="009F75B4" w:rsidRPr="009F75B4" w:rsidRDefault="00C97AFB" w:rsidP="00EA1E14">
      <w:pPr>
        <w:keepNext/>
        <w:keepLines/>
        <w:numPr>
          <w:ilvl w:val="0"/>
          <w:numId w:val="39"/>
        </w:numPr>
        <w:tabs>
          <w:tab w:val="num" w:pos="360"/>
        </w:tabs>
        <w:spacing w:after="0" w:line="276" w:lineRule="auto"/>
        <w:ind w:left="360"/>
        <w:jc w:val="both"/>
        <w:rPr>
          <w:rFonts w:asciiTheme="minorHAnsi" w:hAnsiTheme="minorHAnsi" w:cstheme="minorHAnsi"/>
          <w:sz w:val="24"/>
          <w:szCs w:val="24"/>
        </w:rPr>
      </w:pPr>
      <w:r w:rsidRPr="009F75B4">
        <w:rPr>
          <w:rFonts w:asciiTheme="minorHAnsi" w:hAnsiTheme="minorHAnsi" w:cstheme="minorHAnsi"/>
          <w:sz w:val="24"/>
          <w:szCs w:val="24"/>
        </w:rPr>
        <w:t>Zobowiązujemy się zrealizować przedmiot zam</w:t>
      </w:r>
      <w:r w:rsidR="00E11B4F" w:rsidRPr="009F75B4">
        <w:rPr>
          <w:rFonts w:asciiTheme="minorHAnsi" w:hAnsiTheme="minorHAnsi" w:cstheme="minorHAnsi"/>
          <w:sz w:val="24"/>
          <w:szCs w:val="24"/>
        </w:rPr>
        <w:t>ówienia w terminie</w:t>
      </w:r>
      <w:r w:rsidR="00414033" w:rsidRPr="009F75B4">
        <w:rPr>
          <w:rFonts w:asciiTheme="minorHAnsi" w:hAnsiTheme="minorHAnsi" w:cstheme="minorHAnsi"/>
          <w:sz w:val="24"/>
          <w:szCs w:val="24"/>
        </w:rPr>
        <w:t>:</w:t>
      </w:r>
      <w:r w:rsidR="009F75B4" w:rsidRPr="009F75B4">
        <w:rPr>
          <w:rFonts w:asciiTheme="minorHAnsi" w:hAnsiTheme="minorHAnsi" w:cstheme="minorHAnsi"/>
          <w:sz w:val="24"/>
          <w:szCs w:val="24"/>
        </w:rPr>
        <w:t xml:space="preserve"> do </w:t>
      </w:r>
      <w:r w:rsidR="009F75B4" w:rsidRPr="009F75B4">
        <w:rPr>
          <w:rFonts w:asciiTheme="minorHAnsi" w:hAnsiTheme="minorHAnsi" w:cstheme="minorHAnsi"/>
          <w:b/>
          <w:sz w:val="24"/>
          <w:szCs w:val="24"/>
        </w:rPr>
        <w:t>31 lipca 2024 roku.</w:t>
      </w:r>
    </w:p>
    <w:p w:rsidR="00C97AFB" w:rsidRPr="009F75B4" w:rsidRDefault="009F75B4" w:rsidP="00EA1E14">
      <w:pPr>
        <w:keepNext/>
        <w:keepLines/>
        <w:numPr>
          <w:ilvl w:val="0"/>
          <w:numId w:val="39"/>
        </w:numPr>
        <w:tabs>
          <w:tab w:val="num" w:pos="360"/>
        </w:tabs>
        <w:spacing w:after="0" w:line="276" w:lineRule="auto"/>
        <w:ind w:left="360"/>
        <w:jc w:val="both"/>
        <w:rPr>
          <w:rFonts w:asciiTheme="minorHAnsi" w:hAnsiTheme="minorHAnsi" w:cstheme="minorHAnsi"/>
          <w:sz w:val="24"/>
          <w:szCs w:val="24"/>
        </w:rPr>
      </w:pPr>
      <w:r w:rsidRPr="009F75B4">
        <w:rPr>
          <w:rFonts w:asciiTheme="minorHAnsi" w:hAnsiTheme="minorHAnsi" w:cstheme="minorHAnsi"/>
          <w:b/>
          <w:sz w:val="24"/>
          <w:szCs w:val="24"/>
        </w:rPr>
        <w:t xml:space="preserve"> </w:t>
      </w:r>
      <w:r w:rsidR="00C97AFB" w:rsidRPr="009F75B4">
        <w:rPr>
          <w:rFonts w:asciiTheme="minorHAnsi" w:hAnsiTheme="minorHAnsi" w:cstheme="minorHAnsi"/>
          <w:sz w:val="24"/>
          <w:szCs w:val="24"/>
        </w:rPr>
        <w:t>Potwierdzamy spełnienie wymaganego przez Zamawiającego terminu płatności, tj. 30 dni licząc od daty otrzymania przez Zamawiającego prawidłowo wystawionej faktury</w:t>
      </w:r>
      <w:r w:rsidR="003D41B6" w:rsidRPr="009F75B4">
        <w:rPr>
          <w:rFonts w:asciiTheme="minorHAnsi" w:hAnsiTheme="minorHAnsi" w:cstheme="minorHAnsi"/>
          <w:sz w:val="24"/>
          <w:szCs w:val="24"/>
        </w:rPr>
        <w:t xml:space="preserve"> przejściowej/końcowej.</w:t>
      </w:r>
    </w:p>
    <w:p w:rsidR="00C97AFB" w:rsidRPr="009F75B4" w:rsidRDefault="00C97AFB" w:rsidP="00EA1E14">
      <w:pPr>
        <w:keepNext/>
        <w:keepLines/>
        <w:numPr>
          <w:ilvl w:val="0"/>
          <w:numId w:val="39"/>
        </w:numPr>
        <w:tabs>
          <w:tab w:val="num" w:pos="360"/>
        </w:tabs>
        <w:spacing w:after="0" w:line="276" w:lineRule="auto"/>
        <w:ind w:left="360"/>
        <w:jc w:val="both"/>
        <w:rPr>
          <w:rFonts w:asciiTheme="minorHAnsi" w:hAnsiTheme="minorHAnsi" w:cstheme="minorHAnsi"/>
          <w:sz w:val="24"/>
          <w:szCs w:val="24"/>
        </w:rPr>
      </w:pPr>
      <w:r w:rsidRPr="009F75B4">
        <w:rPr>
          <w:rFonts w:asciiTheme="minorHAnsi" w:hAnsiTheme="minorHAnsi" w:cstheme="minorHAnsi"/>
          <w:sz w:val="24"/>
          <w:szCs w:val="24"/>
          <w:lang w:eastAsia="pl-PL"/>
        </w:rPr>
        <w:t>Oświadczamy, że uważamy się za związanych niniejszą ofertą przez czas wskazany w specyfikacji warunków zamówienia.</w:t>
      </w:r>
    </w:p>
    <w:p w:rsidR="00C97AFB" w:rsidRPr="009F75B4" w:rsidRDefault="00C97AFB" w:rsidP="00EA1E14">
      <w:pPr>
        <w:keepNext/>
        <w:keepLines/>
        <w:numPr>
          <w:ilvl w:val="0"/>
          <w:numId w:val="39"/>
        </w:numPr>
        <w:tabs>
          <w:tab w:val="num" w:pos="360"/>
        </w:tabs>
        <w:spacing w:after="0" w:line="276" w:lineRule="auto"/>
        <w:ind w:left="360"/>
        <w:jc w:val="both"/>
        <w:rPr>
          <w:rFonts w:asciiTheme="minorHAnsi" w:hAnsiTheme="minorHAnsi" w:cstheme="minorHAnsi"/>
          <w:sz w:val="24"/>
          <w:szCs w:val="24"/>
        </w:rPr>
      </w:pPr>
      <w:r w:rsidRPr="009F75B4">
        <w:rPr>
          <w:rFonts w:asciiTheme="minorHAnsi" w:hAnsiTheme="minorHAnsi" w:cstheme="minorHAnsi"/>
          <w:b/>
          <w:bCs/>
          <w:sz w:val="24"/>
          <w:szCs w:val="24"/>
          <w:lang w:eastAsia="pl-PL"/>
        </w:rPr>
        <w:t>Oświadczenie dotyczące podwykonawstwa (należy zaznaczyć właściwy kwadrat):</w:t>
      </w:r>
    </w:p>
    <w:p w:rsidR="00C97AFB" w:rsidRPr="009F75B4" w:rsidRDefault="00C97AFB" w:rsidP="00EA1E14">
      <w:pPr>
        <w:widowControl w:val="0"/>
        <w:spacing w:after="0" w:line="276" w:lineRule="auto"/>
        <w:ind w:left="720" w:hanging="12"/>
        <w:jc w:val="both"/>
        <w:rPr>
          <w:rFonts w:asciiTheme="minorHAnsi" w:eastAsia="Times New Roman" w:hAnsiTheme="minorHAnsi" w:cstheme="minorHAnsi"/>
          <w:bCs/>
          <w:sz w:val="24"/>
          <w:szCs w:val="24"/>
          <w:lang w:eastAsia="pl-PL"/>
        </w:rPr>
      </w:pPr>
      <w:r w:rsidRPr="009F75B4">
        <w:rPr>
          <w:rFonts w:asciiTheme="minorHAnsi" w:eastAsia="Times New Roman" w:hAnsiTheme="minorHAnsi" w:cstheme="minorHAnsi"/>
          <w:b/>
          <w:bCs/>
          <w:sz w:val="24"/>
          <w:szCs w:val="24"/>
          <w:lang w:eastAsia="pl-PL"/>
        </w:rPr>
        <w:sym w:font="Symbol" w:char="F0FF"/>
      </w:r>
      <w:r w:rsidRPr="009F75B4">
        <w:rPr>
          <w:rFonts w:asciiTheme="minorHAnsi" w:eastAsia="Times New Roman" w:hAnsiTheme="minorHAnsi" w:cstheme="minorHAnsi"/>
          <w:b/>
          <w:bCs/>
          <w:sz w:val="24"/>
          <w:szCs w:val="24"/>
          <w:lang w:eastAsia="pl-PL"/>
        </w:rPr>
        <w:t xml:space="preserve"> </w:t>
      </w:r>
      <w:r w:rsidRPr="009F75B4">
        <w:rPr>
          <w:rFonts w:asciiTheme="minorHAnsi" w:eastAsia="Times New Roman" w:hAnsiTheme="minorHAnsi" w:cstheme="minorHAnsi"/>
          <w:bCs/>
          <w:sz w:val="24"/>
          <w:szCs w:val="24"/>
          <w:lang w:eastAsia="pl-PL"/>
        </w:rPr>
        <w:t xml:space="preserve">Nie zamierzam(-y)  powierzyć podwykonawcom żadnej części zamówienia           </w:t>
      </w:r>
    </w:p>
    <w:p w:rsidR="00C97AFB" w:rsidRPr="009F75B4" w:rsidRDefault="00C97AFB" w:rsidP="00EA1E14">
      <w:pPr>
        <w:widowControl w:val="0"/>
        <w:spacing w:after="0" w:line="276" w:lineRule="auto"/>
        <w:ind w:left="720" w:hanging="12"/>
        <w:jc w:val="both"/>
        <w:rPr>
          <w:rFonts w:asciiTheme="minorHAnsi" w:eastAsia="Times New Roman" w:hAnsiTheme="minorHAnsi" w:cstheme="minorHAnsi"/>
          <w:i/>
          <w:sz w:val="24"/>
          <w:szCs w:val="24"/>
          <w:lang w:eastAsia="pl-PL"/>
        </w:rPr>
      </w:pPr>
      <w:r w:rsidRPr="009F75B4">
        <w:rPr>
          <w:rFonts w:asciiTheme="minorHAnsi" w:eastAsia="Times New Roman" w:hAnsiTheme="minorHAnsi" w:cstheme="minorHAnsi"/>
          <w:b/>
          <w:bCs/>
          <w:sz w:val="24"/>
          <w:szCs w:val="24"/>
          <w:lang w:eastAsia="pl-PL"/>
        </w:rPr>
        <w:sym w:font="Symbol" w:char="F0FF"/>
      </w:r>
      <w:r w:rsidRPr="009F75B4">
        <w:rPr>
          <w:rFonts w:asciiTheme="minorHAnsi" w:eastAsia="Times New Roman" w:hAnsiTheme="minorHAnsi" w:cstheme="minorHAnsi"/>
          <w:b/>
          <w:bCs/>
          <w:sz w:val="24"/>
          <w:szCs w:val="24"/>
          <w:lang w:eastAsia="pl-PL"/>
        </w:rPr>
        <w:t xml:space="preserve"> </w:t>
      </w:r>
      <w:r w:rsidRPr="009F75B4">
        <w:rPr>
          <w:rFonts w:asciiTheme="minorHAnsi" w:eastAsia="Times New Roman" w:hAnsiTheme="minorHAnsi" w:cstheme="minorHAnsi"/>
          <w:bCs/>
          <w:sz w:val="24"/>
          <w:szCs w:val="24"/>
          <w:lang w:eastAsia="pl-PL"/>
        </w:rPr>
        <w:t>Zamierzam(-y) następujące części zamówienia powierzyć podwykonawcom:</w:t>
      </w:r>
      <w:r w:rsidRPr="009F75B4">
        <w:rPr>
          <w:rFonts w:asciiTheme="minorHAnsi" w:eastAsia="Times New Roman" w:hAnsiTheme="minorHAnsi" w:cstheme="minorHAnsi"/>
          <w:i/>
          <w:sz w:val="24"/>
          <w:szCs w:val="24"/>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530"/>
        <w:gridCol w:w="3951"/>
        <w:gridCol w:w="1680"/>
      </w:tblGrid>
      <w:tr w:rsidR="00C97AFB" w:rsidRPr="009F75B4" w:rsidTr="00A70D80">
        <w:trPr>
          <w:trHeight w:val="567"/>
        </w:trPr>
        <w:tc>
          <w:tcPr>
            <w:tcW w:w="292" w:type="pct"/>
            <w:vAlign w:val="center"/>
          </w:tcPr>
          <w:p w:rsidR="00C97AFB" w:rsidRPr="009F75B4" w:rsidRDefault="00C97AFB" w:rsidP="00EA1E14">
            <w:pPr>
              <w:widowControl w:val="0"/>
              <w:spacing w:after="0" w:line="276" w:lineRule="auto"/>
              <w:jc w:val="both"/>
              <w:rPr>
                <w:rFonts w:asciiTheme="minorHAnsi" w:eastAsia="Times New Roman" w:hAnsiTheme="minorHAnsi" w:cstheme="minorHAnsi"/>
                <w:b/>
                <w:sz w:val="24"/>
                <w:szCs w:val="24"/>
                <w:lang w:eastAsia="pl-PL"/>
              </w:rPr>
            </w:pPr>
            <w:r w:rsidRPr="009F75B4">
              <w:rPr>
                <w:rFonts w:asciiTheme="minorHAnsi" w:eastAsia="Times New Roman" w:hAnsiTheme="minorHAnsi" w:cstheme="minorHAnsi"/>
                <w:b/>
                <w:sz w:val="24"/>
                <w:szCs w:val="24"/>
                <w:lang w:eastAsia="pl-PL"/>
              </w:rPr>
              <w:t>L.p.</w:t>
            </w:r>
          </w:p>
        </w:tc>
        <w:tc>
          <w:tcPr>
            <w:tcW w:w="1814" w:type="pct"/>
            <w:vAlign w:val="center"/>
          </w:tcPr>
          <w:p w:rsidR="00C97AFB" w:rsidRPr="009F75B4" w:rsidRDefault="00C97AFB" w:rsidP="00EA1E14">
            <w:pPr>
              <w:widowControl w:val="0"/>
              <w:spacing w:after="0" w:line="276" w:lineRule="auto"/>
              <w:jc w:val="both"/>
              <w:rPr>
                <w:rFonts w:asciiTheme="minorHAnsi" w:eastAsia="Times New Roman" w:hAnsiTheme="minorHAnsi" w:cstheme="minorHAnsi"/>
                <w:b/>
                <w:sz w:val="24"/>
                <w:szCs w:val="24"/>
                <w:lang w:eastAsia="pl-PL"/>
              </w:rPr>
            </w:pPr>
            <w:r w:rsidRPr="009F75B4">
              <w:rPr>
                <w:rFonts w:asciiTheme="minorHAnsi" w:eastAsia="Times New Roman" w:hAnsiTheme="minorHAnsi" w:cstheme="minorHAnsi"/>
                <w:b/>
                <w:sz w:val="24"/>
                <w:szCs w:val="24"/>
                <w:lang w:eastAsia="pl-PL"/>
              </w:rPr>
              <w:t>Nazwa/firma, adres podwykonawcy</w:t>
            </w:r>
          </w:p>
        </w:tc>
        <w:tc>
          <w:tcPr>
            <w:tcW w:w="2030" w:type="pct"/>
            <w:vAlign w:val="center"/>
          </w:tcPr>
          <w:p w:rsidR="00C97AFB" w:rsidRPr="009F75B4" w:rsidRDefault="00C97AFB" w:rsidP="00EA1E14">
            <w:pPr>
              <w:widowControl w:val="0"/>
              <w:spacing w:after="0" w:line="276" w:lineRule="auto"/>
              <w:jc w:val="both"/>
              <w:rPr>
                <w:rFonts w:asciiTheme="minorHAnsi" w:eastAsia="Times New Roman" w:hAnsiTheme="minorHAnsi" w:cstheme="minorHAnsi"/>
                <w:b/>
                <w:sz w:val="24"/>
                <w:szCs w:val="24"/>
                <w:lang w:eastAsia="pl-PL"/>
              </w:rPr>
            </w:pPr>
            <w:r w:rsidRPr="009F75B4">
              <w:rPr>
                <w:rFonts w:asciiTheme="minorHAnsi" w:eastAsia="Times New Roman" w:hAnsiTheme="minorHAnsi" w:cstheme="minorHAnsi"/>
                <w:b/>
                <w:sz w:val="24"/>
                <w:szCs w:val="24"/>
                <w:lang w:eastAsia="pl-PL"/>
              </w:rPr>
              <w:t>Powierzane czynności</w:t>
            </w:r>
          </w:p>
        </w:tc>
        <w:tc>
          <w:tcPr>
            <w:tcW w:w="864" w:type="pct"/>
            <w:vAlign w:val="center"/>
          </w:tcPr>
          <w:p w:rsidR="00C97AFB" w:rsidRPr="009F75B4" w:rsidRDefault="00C97AFB" w:rsidP="00EA1E14">
            <w:pPr>
              <w:widowControl w:val="0"/>
              <w:spacing w:after="0" w:line="276" w:lineRule="auto"/>
              <w:jc w:val="both"/>
              <w:rPr>
                <w:rFonts w:asciiTheme="minorHAnsi" w:eastAsia="Times New Roman" w:hAnsiTheme="minorHAnsi" w:cstheme="minorHAnsi"/>
                <w:b/>
                <w:sz w:val="24"/>
                <w:szCs w:val="24"/>
                <w:lang w:eastAsia="pl-PL"/>
              </w:rPr>
            </w:pPr>
            <w:r w:rsidRPr="009F75B4">
              <w:rPr>
                <w:rFonts w:asciiTheme="minorHAnsi" w:eastAsia="Times New Roman" w:hAnsiTheme="minorHAnsi" w:cstheme="minorHAnsi"/>
                <w:b/>
                <w:sz w:val="24"/>
                <w:szCs w:val="24"/>
                <w:lang w:eastAsia="pl-PL"/>
              </w:rPr>
              <w:t>Uwagi</w:t>
            </w:r>
          </w:p>
        </w:tc>
      </w:tr>
      <w:tr w:rsidR="00C97AFB" w:rsidRPr="009F75B4" w:rsidTr="00A70D80">
        <w:trPr>
          <w:trHeight w:val="567"/>
        </w:trPr>
        <w:tc>
          <w:tcPr>
            <w:tcW w:w="292" w:type="pct"/>
            <w:vAlign w:val="center"/>
          </w:tcPr>
          <w:p w:rsidR="00C97AFB" w:rsidRPr="009F75B4" w:rsidRDefault="00C97AFB" w:rsidP="00EA1E14">
            <w:pPr>
              <w:widowControl w:val="0"/>
              <w:spacing w:after="0" w:line="276" w:lineRule="auto"/>
              <w:jc w:val="both"/>
              <w:rPr>
                <w:rFonts w:asciiTheme="minorHAnsi" w:eastAsia="Times New Roman" w:hAnsiTheme="minorHAnsi" w:cstheme="minorHAnsi"/>
                <w:sz w:val="24"/>
                <w:szCs w:val="24"/>
                <w:lang w:eastAsia="pl-PL"/>
              </w:rPr>
            </w:pPr>
          </w:p>
        </w:tc>
        <w:tc>
          <w:tcPr>
            <w:tcW w:w="1814" w:type="pct"/>
          </w:tcPr>
          <w:p w:rsidR="00C97AFB" w:rsidRPr="009F75B4" w:rsidRDefault="00C97AFB" w:rsidP="00EA1E14">
            <w:pPr>
              <w:widowControl w:val="0"/>
              <w:spacing w:after="0" w:line="276" w:lineRule="auto"/>
              <w:jc w:val="both"/>
              <w:rPr>
                <w:rFonts w:asciiTheme="minorHAnsi" w:eastAsia="Times New Roman" w:hAnsiTheme="minorHAnsi" w:cstheme="minorHAnsi"/>
                <w:sz w:val="24"/>
                <w:szCs w:val="24"/>
                <w:lang w:eastAsia="pl-PL"/>
              </w:rPr>
            </w:pPr>
          </w:p>
        </w:tc>
        <w:tc>
          <w:tcPr>
            <w:tcW w:w="2030" w:type="pct"/>
            <w:vAlign w:val="center"/>
          </w:tcPr>
          <w:p w:rsidR="00C97AFB" w:rsidRPr="009F75B4" w:rsidRDefault="00C97AFB" w:rsidP="00EA1E14">
            <w:pPr>
              <w:widowControl w:val="0"/>
              <w:spacing w:after="0" w:line="276" w:lineRule="auto"/>
              <w:jc w:val="both"/>
              <w:rPr>
                <w:rFonts w:asciiTheme="minorHAnsi" w:eastAsia="Times New Roman" w:hAnsiTheme="minorHAnsi" w:cstheme="minorHAnsi"/>
                <w:sz w:val="24"/>
                <w:szCs w:val="24"/>
                <w:lang w:eastAsia="pl-PL"/>
              </w:rPr>
            </w:pPr>
          </w:p>
        </w:tc>
        <w:tc>
          <w:tcPr>
            <w:tcW w:w="864" w:type="pct"/>
            <w:vAlign w:val="center"/>
          </w:tcPr>
          <w:p w:rsidR="00C97AFB" w:rsidRPr="009F75B4" w:rsidRDefault="00C97AFB" w:rsidP="00EA1E14">
            <w:pPr>
              <w:widowControl w:val="0"/>
              <w:spacing w:after="0" w:line="276" w:lineRule="auto"/>
              <w:jc w:val="both"/>
              <w:rPr>
                <w:rFonts w:asciiTheme="minorHAnsi" w:eastAsia="Times New Roman" w:hAnsiTheme="minorHAnsi" w:cstheme="minorHAnsi"/>
                <w:sz w:val="24"/>
                <w:szCs w:val="24"/>
                <w:lang w:eastAsia="pl-PL"/>
              </w:rPr>
            </w:pPr>
          </w:p>
        </w:tc>
      </w:tr>
      <w:tr w:rsidR="00C97AFB" w:rsidRPr="009F75B4" w:rsidTr="00A70D80">
        <w:trPr>
          <w:trHeight w:val="567"/>
        </w:trPr>
        <w:tc>
          <w:tcPr>
            <w:tcW w:w="292" w:type="pct"/>
            <w:vAlign w:val="center"/>
          </w:tcPr>
          <w:p w:rsidR="00C97AFB" w:rsidRPr="009F75B4" w:rsidRDefault="00C97AFB" w:rsidP="00EA1E14">
            <w:pPr>
              <w:widowControl w:val="0"/>
              <w:spacing w:after="0" w:line="276" w:lineRule="auto"/>
              <w:jc w:val="both"/>
              <w:rPr>
                <w:rFonts w:asciiTheme="minorHAnsi" w:eastAsia="Times New Roman" w:hAnsiTheme="minorHAnsi" w:cstheme="minorHAnsi"/>
                <w:sz w:val="24"/>
                <w:szCs w:val="24"/>
                <w:lang w:eastAsia="pl-PL"/>
              </w:rPr>
            </w:pPr>
          </w:p>
        </w:tc>
        <w:tc>
          <w:tcPr>
            <w:tcW w:w="1814" w:type="pct"/>
          </w:tcPr>
          <w:p w:rsidR="00C97AFB" w:rsidRPr="009F75B4" w:rsidRDefault="00C97AFB" w:rsidP="00EA1E14">
            <w:pPr>
              <w:widowControl w:val="0"/>
              <w:spacing w:after="0" w:line="276" w:lineRule="auto"/>
              <w:jc w:val="both"/>
              <w:rPr>
                <w:rFonts w:asciiTheme="minorHAnsi" w:eastAsia="Times New Roman" w:hAnsiTheme="minorHAnsi" w:cstheme="minorHAnsi"/>
                <w:sz w:val="24"/>
                <w:szCs w:val="24"/>
                <w:lang w:eastAsia="pl-PL"/>
              </w:rPr>
            </w:pPr>
          </w:p>
        </w:tc>
        <w:tc>
          <w:tcPr>
            <w:tcW w:w="2030" w:type="pct"/>
            <w:vAlign w:val="center"/>
          </w:tcPr>
          <w:p w:rsidR="00C97AFB" w:rsidRPr="009F75B4" w:rsidRDefault="00C97AFB" w:rsidP="00EA1E14">
            <w:pPr>
              <w:widowControl w:val="0"/>
              <w:spacing w:after="0" w:line="276" w:lineRule="auto"/>
              <w:jc w:val="both"/>
              <w:rPr>
                <w:rFonts w:asciiTheme="minorHAnsi" w:eastAsia="Times New Roman" w:hAnsiTheme="minorHAnsi" w:cstheme="minorHAnsi"/>
                <w:sz w:val="24"/>
                <w:szCs w:val="24"/>
                <w:lang w:eastAsia="pl-PL"/>
              </w:rPr>
            </w:pPr>
          </w:p>
        </w:tc>
        <w:tc>
          <w:tcPr>
            <w:tcW w:w="864" w:type="pct"/>
            <w:vAlign w:val="center"/>
          </w:tcPr>
          <w:p w:rsidR="00C97AFB" w:rsidRPr="009F75B4" w:rsidRDefault="00C97AFB" w:rsidP="00EA1E14">
            <w:pPr>
              <w:widowControl w:val="0"/>
              <w:spacing w:after="0" w:line="276" w:lineRule="auto"/>
              <w:jc w:val="both"/>
              <w:rPr>
                <w:rFonts w:asciiTheme="minorHAnsi" w:eastAsia="Times New Roman" w:hAnsiTheme="minorHAnsi" w:cstheme="minorHAnsi"/>
                <w:sz w:val="24"/>
                <w:szCs w:val="24"/>
                <w:lang w:eastAsia="pl-PL"/>
              </w:rPr>
            </w:pPr>
          </w:p>
        </w:tc>
      </w:tr>
    </w:tbl>
    <w:p w:rsidR="00C97AFB" w:rsidRPr="009F75B4" w:rsidRDefault="00C97AFB" w:rsidP="00EA1E14">
      <w:pPr>
        <w:widowControl w:val="0"/>
        <w:spacing w:after="0" w:line="276" w:lineRule="auto"/>
        <w:jc w:val="both"/>
        <w:rPr>
          <w:rFonts w:asciiTheme="minorHAnsi" w:eastAsia="Times New Roman" w:hAnsiTheme="minorHAnsi" w:cstheme="minorHAnsi"/>
          <w:i/>
          <w:sz w:val="24"/>
          <w:szCs w:val="24"/>
          <w:lang w:eastAsia="pl-PL"/>
        </w:rPr>
      </w:pPr>
      <w:r w:rsidRPr="009F75B4">
        <w:rPr>
          <w:rFonts w:asciiTheme="minorHAnsi" w:eastAsia="Times New Roman" w:hAnsiTheme="minorHAnsi" w:cstheme="minorHAnsi"/>
          <w:i/>
          <w:sz w:val="24"/>
          <w:szCs w:val="24"/>
          <w:lang w:eastAsia="pl-PL"/>
        </w:rPr>
        <w:t>(wypełnić, jeżeli Wykonawca zamierza powierzyć prace podwykonawcom)</w:t>
      </w:r>
    </w:p>
    <w:p w:rsidR="00C97AFB" w:rsidRPr="009F75B4" w:rsidRDefault="00C97AFB" w:rsidP="00EA1E14">
      <w:pPr>
        <w:pStyle w:val="Akapitzlist"/>
        <w:widowControl w:val="0"/>
        <w:numPr>
          <w:ilvl w:val="0"/>
          <w:numId w:val="39"/>
        </w:numPr>
        <w:spacing w:line="276" w:lineRule="auto"/>
        <w:jc w:val="both"/>
        <w:rPr>
          <w:rFonts w:asciiTheme="minorHAnsi" w:hAnsiTheme="minorHAnsi" w:cstheme="minorHAnsi"/>
          <w:lang w:eastAsia="pl-PL"/>
        </w:rPr>
      </w:pPr>
      <w:r w:rsidRPr="009F75B4">
        <w:rPr>
          <w:rFonts w:asciiTheme="minorHAnsi" w:hAnsiTheme="minorHAnsi" w:cstheme="minorHAnsi"/>
          <w:lang w:eastAsia="pl-PL"/>
        </w:rPr>
        <w:t xml:space="preserve">Zamówienie zrealizujemy </w:t>
      </w:r>
      <w:r w:rsidRPr="009F75B4">
        <w:rPr>
          <w:rFonts w:asciiTheme="minorHAnsi" w:hAnsiTheme="minorHAnsi" w:cstheme="minorHAnsi"/>
          <w:b/>
          <w:bCs/>
          <w:lang w:eastAsia="pl-PL"/>
        </w:rPr>
        <w:t>(należy zaznaczyć właściwy kwadrat):</w:t>
      </w:r>
    </w:p>
    <w:p w:rsidR="00C97AFB" w:rsidRPr="009F75B4" w:rsidRDefault="00C97AFB" w:rsidP="00EA1E14">
      <w:pPr>
        <w:widowControl w:val="0"/>
        <w:spacing w:after="0" w:line="276" w:lineRule="auto"/>
        <w:ind w:left="709"/>
        <w:jc w:val="both"/>
        <w:rPr>
          <w:rFonts w:asciiTheme="minorHAnsi" w:eastAsia="Times New Roman" w:hAnsiTheme="minorHAnsi" w:cstheme="minorHAnsi"/>
          <w:sz w:val="24"/>
          <w:szCs w:val="24"/>
          <w:lang w:eastAsia="pl-PL"/>
        </w:rPr>
      </w:pPr>
      <w:r w:rsidRPr="009F75B4">
        <w:rPr>
          <w:rFonts w:asciiTheme="minorHAnsi" w:eastAsia="Times New Roman" w:hAnsiTheme="minorHAnsi" w:cstheme="minorHAnsi"/>
          <w:b/>
          <w:bCs/>
          <w:sz w:val="24"/>
          <w:szCs w:val="24"/>
          <w:lang w:eastAsia="pl-PL"/>
        </w:rPr>
        <w:sym w:font="Symbol" w:char="00FF"/>
      </w:r>
      <w:r w:rsidRPr="009F75B4">
        <w:rPr>
          <w:rFonts w:asciiTheme="minorHAnsi" w:eastAsia="Times New Roman" w:hAnsiTheme="minorHAnsi" w:cstheme="minorHAnsi"/>
          <w:sz w:val="24"/>
          <w:szCs w:val="24"/>
          <w:lang w:eastAsia="pl-PL"/>
        </w:rPr>
        <w:t xml:space="preserve">  sami</w:t>
      </w:r>
    </w:p>
    <w:p w:rsidR="00C97AFB" w:rsidRPr="009F75B4" w:rsidRDefault="00C97AFB" w:rsidP="00EA1E14">
      <w:pPr>
        <w:widowControl w:val="0"/>
        <w:spacing w:after="0" w:line="276" w:lineRule="auto"/>
        <w:ind w:left="709"/>
        <w:jc w:val="both"/>
        <w:rPr>
          <w:rFonts w:asciiTheme="minorHAnsi" w:eastAsia="Times New Roman" w:hAnsiTheme="minorHAnsi" w:cstheme="minorHAnsi"/>
          <w:sz w:val="24"/>
          <w:szCs w:val="24"/>
          <w:lang w:eastAsia="pl-PL"/>
        </w:rPr>
      </w:pPr>
      <w:r w:rsidRPr="009F75B4">
        <w:rPr>
          <w:rFonts w:asciiTheme="minorHAnsi" w:eastAsia="Times New Roman" w:hAnsiTheme="minorHAnsi" w:cstheme="minorHAnsi"/>
          <w:b/>
          <w:bCs/>
          <w:sz w:val="24"/>
          <w:szCs w:val="24"/>
          <w:lang w:eastAsia="pl-PL"/>
        </w:rPr>
        <w:sym w:font="Symbol" w:char="00FF"/>
      </w:r>
      <w:r w:rsidRPr="009F75B4">
        <w:rPr>
          <w:rFonts w:asciiTheme="minorHAnsi" w:eastAsia="Times New Roman" w:hAnsiTheme="minorHAnsi" w:cstheme="minorHAnsi"/>
          <w:b/>
          <w:bCs/>
          <w:sz w:val="24"/>
          <w:szCs w:val="24"/>
          <w:lang w:eastAsia="pl-PL"/>
        </w:rPr>
        <w:t xml:space="preserve">  </w:t>
      </w:r>
      <w:r w:rsidRPr="009F75B4">
        <w:rPr>
          <w:rFonts w:asciiTheme="minorHAnsi" w:eastAsia="Times New Roman" w:hAnsiTheme="minorHAnsi" w:cstheme="minorHAnsi"/>
          <w:sz w:val="24"/>
          <w:szCs w:val="24"/>
          <w:lang w:eastAsia="pl-PL"/>
        </w:rPr>
        <w:t>w konsorcjum z:</w:t>
      </w:r>
    </w:p>
    <w:p w:rsidR="00C97AFB" w:rsidRPr="009F75B4" w:rsidRDefault="00C97AFB" w:rsidP="00EA1E14">
      <w:pPr>
        <w:widowControl w:val="0"/>
        <w:tabs>
          <w:tab w:val="left" w:pos="-1080"/>
        </w:tabs>
        <w:overflowPunct w:val="0"/>
        <w:autoSpaceDE w:val="0"/>
        <w:autoSpaceDN w:val="0"/>
        <w:adjustRightInd w:val="0"/>
        <w:spacing w:after="0" w:line="276" w:lineRule="auto"/>
        <w:ind w:left="360"/>
        <w:jc w:val="both"/>
        <w:textAlignment w:val="baseline"/>
        <w:rPr>
          <w:rFonts w:asciiTheme="minorHAnsi" w:eastAsia="Times New Roman" w:hAnsiTheme="minorHAnsi" w:cstheme="minorHAnsi"/>
          <w:sz w:val="24"/>
          <w:szCs w:val="24"/>
          <w:lang w:eastAsia="pl-PL"/>
        </w:rPr>
      </w:pPr>
      <w:r w:rsidRPr="009F75B4">
        <w:rPr>
          <w:rFonts w:asciiTheme="minorHAnsi" w:eastAsia="Times New Roman" w:hAnsiTheme="minorHAnsi" w:cstheme="minorHAnsi"/>
          <w:sz w:val="24"/>
          <w:szCs w:val="24"/>
          <w:lang w:eastAsia="pl-PL"/>
        </w:rPr>
        <w:t>- …………………………………………………………</w:t>
      </w:r>
      <w:r w:rsidR="00E11B4F" w:rsidRPr="009F75B4">
        <w:rPr>
          <w:rFonts w:asciiTheme="minorHAnsi" w:eastAsia="Times New Roman" w:hAnsiTheme="minorHAnsi" w:cstheme="minorHAnsi"/>
          <w:sz w:val="24"/>
          <w:szCs w:val="24"/>
          <w:lang w:eastAsia="pl-PL"/>
        </w:rPr>
        <w:t>…………………………………….……………………………</w:t>
      </w:r>
    </w:p>
    <w:p w:rsidR="00C97AFB" w:rsidRPr="009F75B4" w:rsidRDefault="00C97AFB" w:rsidP="00EA1E14">
      <w:pPr>
        <w:pStyle w:val="Akapitzlist"/>
        <w:widowControl w:val="0"/>
        <w:numPr>
          <w:ilvl w:val="0"/>
          <w:numId w:val="39"/>
        </w:numPr>
        <w:spacing w:line="276" w:lineRule="auto"/>
        <w:jc w:val="both"/>
        <w:rPr>
          <w:rFonts w:asciiTheme="minorHAnsi" w:hAnsiTheme="minorHAnsi" w:cstheme="minorHAnsi"/>
          <w:lang w:eastAsia="pl-PL"/>
        </w:rPr>
      </w:pPr>
      <w:r w:rsidRPr="009F75B4">
        <w:rPr>
          <w:rFonts w:asciiTheme="minorHAnsi" w:hAnsiTheme="minorHAnsi" w:cstheme="minorHAnsi"/>
          <w:lang w:eastAsia="pl-PL"/>
        </w:rPr>
        <w:t>(Wypełniają jedynie przedsiębiorcy składający ofertę jako konsorcjum). Oświadczamy, że sposób reprezentacji konsorcjum dla potrzeb niniejszego zamówienia jest następujący:</w:t>
      </w:r>
    </w:p>
    <w:p w:rsidR="00C97AFB" w:rsidRPr="009F75B4" w:rsidRDefault="00C97AFB" w:rsidP="00EA1E14">
      <w:pPr>
        <w:widowControl w:val="0"/>
        <w:tabs>
          <w:tab w:val="left" w:pos="-1080"/>
        </w:tabs>
        <w:overflowPunct w:val="0"/>
        <w:autoSpaceDE w:val="0"/>
        <w:autoSpaceDN w:val="0"/>
        <w:adjustRightInd w:val="0"/>
        <w:spacing w:after="0" w:line="276" w:lineRule="auto"/>
        <w:ind w:left="360"/>
        <w:jc w:val="both"/>
        <w:textAlignment w:val="baseline"/>
        <w:rPr>
          <w:rFonts w:asciiTheme="minorHAnsi" w:eastAsia="Times New Roman" w:hAnsiTheme="minorHAnsi" w:cstheme="minorHAnsi"/>
          <w:sz w:val="24"/>
          <w:szCs w:val="24"/>
          <w:lang w:eastAsia="pl-PL"/>
        </w:rPr>
      </w:pPr>
      <w:r w:rsidRPr="009F75B4">
        <w:rPr>
          <w:rFonts w:asciiTheme="minorHAnsi" w:eastAsia="Times New Roman" w:hAnsiTheme="minorHAnsi" w:cstheme="minorHAnsi"/>
          <w:sz w:val="24"/>
          <w:szCs w:val="24"/>
          <w:lang w:eastAsia="pl-PL"/>
        </w:rPr>
        <w:t>…………………………………………………………………………………………………………………………………………………</w:t>
      </w:r>
      <w:r w:rsidR="005D4E15" w:rsidRPr="009F75B4">
        <w:rPr>
          <w:rFonts w:asciiTheme="minorHAnsi" w:eastAsia="Times New Roman" w:hAnsiTheme="minorHAnsi" w:cstheme="minorHAnsi"/>
          <w:sz w:val="24"/>
          <w:szCs w:val="24"/>
          <w:lang w:eastAsia="pl-PL"/>
        </w:rPr>
        <w:t>…</w:t>
      </w:r>
      <w:r w:rsidRPr="009F75B4">
        <w:rPr>
          <w:rFonts w:asciiTheme="minorHAnsi" w:eastAsia="Times New Roman" w:hAnsiTheme="minorHAnsi" w:cstheme="minorHAnsi"/>
          <w:sz w:val="24"/>
          <w:szCs w:val="24"/>
          <w:lang w:eastAsia="pl-PL"/>
        </w:rPr>
        <w:t>…………………………………………………………………………………………………………………………………………………………………..…………………………………………………………………………………………………</w:t>
      </w:r>
      <w:r w:rsidR="005D4E15" w:rsidRPr="009F75B4">
        <w:rPr>
          <w:rFonts w:asciiTheme="minorHAnsi" w:eastAsia="Times New Roman" w:hAnsiTheme="minorHAnsi" w:cstheme="minorHAnsi"/>
          <w:sz w:val="24"/>
          <w:szCs w:val="24"/>
          <w:lang w:eastAsia="pl-PL"/>
        </w:rPr>
        <w:t>………………………………….</w:t>
      </w:r>
    </w:p>
    <w:p w:rsidR="00C97AFB" w:rsidRPr="009F75B4" w:rsidRDefault="00C97AFB" w:rsidP="00EA1E14">
      <w:pPr>
        <w:widowControl w:val="0"/>
        <w:tabs>
          <w:tab w:val="left" w:pos="-1080"/>
        </w:tabs>
        <w:overflowPunct w:val="0"/>
        <w:autoSpaceDE w:val="0"/>
        <w:autoSpaceDN w:val="0"/>
        <w:adjustRightInd w:val="0"/>
        <w:spacing w:after="0" w:line="276" w:lineRule="auto"/>
        <w:ind w:left="360"/>
        <w:jc w:val="both"/>
        <w:textAlignment w:val="baseline"/>
        <w:rPr>
          <w:rFonts w:asciiTheme="minorHAnsi" w:eastAsia="Times New Roman" w:hAnsiTheme="minorHAnsi" w:cstheme="minorHAnsi"/>
          <w:sz w:val="24"/>
          <w:szCs w:val="24"/>
          <w:lang w:eastAsia="pl-PL"/>
        </w:rPr>
      </w:pPr>
      <w:r w:rsidRPr="009F75B4">
        <w:rPr>
          <w:rFonts w:asciiTheme="minorHAnsi" w:eastAsia="Times New Roman" w:hAnsiTheme="minorHAnsi" w:cstheme="minorHAnsi"/>
          <w:sz w:val="24"/>
          <w:szCs w:val="24"/>
          <w:lang w:eastAsia="pl-PL"/>
        </w:rPr>
        <w:t>…………………………………………………………………………………</w:t>
      </w:r>
      <w:r w:rsidR="00E11B4F" w:rsidRPr="009F75B4">
        <w:rPr>
          <w:rFonts w:asciiTheme="minorHAnsi" w:eastAsia="Times New Roman" w:hAnsiTheme="minorHAnsi" w:cstheme="minorHAnsi"/>
          <w:sz w:val="24"/>
          <w:szCs w:val="24"/>
          <w:lang w:eastAsia="pl-PL"/>
        </w:rPr>
        <w:t>………………………………………………………</w:t>
      </w:r>
      <w:r w:rsidR="005D4E15" w:rsidRPr="009F75B4">
        <w:rPr>
          <w:rFonts w:asciiTheme="minorHAnsi" w:eastAsia="Times New Roman" w:hAnsiTheme="minorHAnsi" w:cstheme="minorHAnsi"/>
          <w:sz w:val="24"/>
          <w:szCs w:val="24"/>
          <w:lang w:eastAsia="pl-PL"/>
        </w:rPr>
        <w:t>………….</w:t>
      </w:r>
    </w:p>
    <w:p w:rsidR="00C97AFB" w:rsidRPr="009F75B4" w:rsidRDefault="00C97AFB" w:rsidP="00EA1E14">
      <w:pPr>
        <w:widowControl w:val="0"/>
        <w:tabs>
          <w:tab w:val="left" w:pos="-1080"/>
        </w:tabs>
        <w:overflowPunct w:val="0"/>
        <w:autoSpaceDE w:val="0"/>
        <w:autoSpaceDN w:val="0"/>
        <w:adjustRightInd w:val="0"/>
        <w:spacing w:after="0" w:line="276" w:lineRule="auto"/>
        <w:ind w:left="360"/>
        <w:jc w:val="both"/>
        <w:textAlignment w:val="baseline"/>
        <w:rPr>
          <w:rFonts w:asciiTheme="minorHAnsi" w:eastAsia="Times New Roman" w:hAnsiTheme="minorHAnsi" w:cstheme="minorHAnsi"/>
          <w:sz w:val="24"/>
          <w:szCs w:val="24"/>
          <w:lang w:eastAsia="pl-PL"/>
        </w:rPr>
      </w:pPr>
      <w:r w:rsidRPr="009F75B4">
        <w:rPr>
          <w:rFonts w:asciiTheme="minorHAnsi" w:eastAsia="Times New Roman" w:hAnsiTheme="minorHAnsi" w:cstheme="minorHAnsi"/>
          <w:sz w:val="24"/>
          <w:szCs w:val="24"/>
          <w:lang w:eastAsia="pl-PL"/>
        </w:rPr>
        <w:t>…………………………………………………………………………………</w:t>
      </w:r>
      <w:r w:rsidR="00E11B4F" w:rsidRPr="009F75B4">
        <w:rPr>
          <w:rFonts w:asciiTheme="minorHAnsi" w:eastAsia="Times New Roman" w:hAnsiTheme="minorHAnsi" w:cstheme="minorHAnsi"/>
          <w:sz w:val="24"/>
          <w:szCs w:val="24"/>
          <w:lang w:eastAsia="pl-PL"/>
        </w:rPr>
        <w:t>………………………………………………………………..</w:t>
      </w:r>
    </w:p>
    <w:p w:rsidR="009F01C6" w:rsidRPr="009F75B4" w:rsidRDefault="009F01C6" w:rsidP="00EA1E14">
      <w:pPr>
        <w:pStyle w:val="Akapitzlist"/>
        <w:widowControl w:val="0"/>
        <w:numPr>
          <w:ilvl w:val="0"/>
          <w:numId w:val="38"/>
        </w:numPr>
        <w:spacing w:line="276" w:lineRule="auto"/>
        <w:jc w:val="both"/>
        <w:rPr>
          <w:rFonts w:asciiTheme="minorHAnsi" w:hAnsiTheme="minorHAnsi" w:cstheme="minorHAnsi"/>
          <w:lang w:eastAsia="pl-PL"/>
        </w:rPr>
      </w:pPr>
      <w:r w:rsidRPr="009F75B4">
        <w:rPr>
          <w:rFonts w:asciiTheme="minorHAnsi" w:hAnsiTheme="minorHAnsi" w:cstheme="minorHAnsi"/>
          <w:lang w:eastAsia="pl-PL"/>
        </w:rPr>
        <w:t>Informujemy, że Wykonawca</w:t>
      </w:r>
      <w:r w:rsidRPr="009F75B4">
        <w:rPr>
          <w:rFonts w:asciiTheme="minorHAnsi" w:hAnsiTheme="minorHAnsi" w:cstheme="minorHAnsi"/>
          <w:vertAlign w:val="superscript"/>
        </w:rPr>
        <w:footnoteReference w:id="4"/>
      </w:r>
      <w:r w:rsidRPr="009F75B4">
        <w:rPr>
          <w:rFonts w:asciiTheme="minorHAnsi" w:hAnsiTheme="minorHAnsi" w:cstheme="minorHAnsi"/>
          <w:lang w:eastAsia="pl-PL"/>
        </w:rPr>
        <w:t xml:space="preserve"> jest mikroprzedsiębiorstwem </w:t>
      </w:r>
      <w:r w:rsidRPr="009F75B4">
        <w:rPr>
          <w:rFonts w:asciiTheme="minorHAnsi" w:hAnsiTheme="minorHAnsi" w:cstheme="minorHAnsi"/>
          <w:b/>
          <w:bCs/>
        </w:rPr>
        <w:sym w:font="Symbol" w:char="F0FF"/>
      </w:r>
      <w:r w:rsidRPr="009F75B4">
        <w:rPr>
          <w:rFonts w:asciiTheme="minorHAnsi" w:hAnsiTheme="minorHAnsi" w:cstheme="minorHAnsi"/>
          <w:lang w:eastAsia="pl-PL"/>
        </w:rPr>
        <w:t xml:space="preserve"> bądź małym </w:t>
      </w:r>
      <w:r w:rsidRPr="009F75B4">
        <w:rPr>
          <w:rFonts w:asciiTheme="minorHAnsi" w:hAnsiTheme="minorHAnsi" w:cstheme="minorHAnsi"/>
          <w:b/>
          <w:bCs/>
        </w:rPr>
        <w:sym w:font="Symbol" w:char="F0FF"/>
      </w:r>
      <w:r w:rsidRPr="009F75B4">
        <w:rPr>
          <w:rFonts w:asciiTheme="minorHAnsi" w:hAnsiTheme="minorHAnsi" w:cstheme="minorHAnsi"/>
          <w:b/>
          <w:bCs/>
          <w:lang w:eastAsia="pl-PL"/>
        </w:rPr>
        <w:t xml:space="preserve"> </w:t>
      </w:r>
      <w:r w:rsidRPr="009F75B4">
        <w:rPr>
          <w:rFonts w:asciiTheme="minorHAnsi" w:hAnsiTheme="minorHAnsi" w:cstheme="minorHAnsi"/>
          <w:lang w:eastAsia="pl-PL"/>
        </w:rPr>
        <w:t xml:space="preserve">lub średnim </w:t>
      </w:r>
      <w:r w:rsidRPr="009F75B4">
        <w:rPr>
          <w:rFonts w:asciiTheme="minorHAnsi" w:hAnsiTheme="minorHAnsi" w:cstheme="minorHAnsi"/>
          <w:b/>
          <w:bCs/>
        </w:rPr>
        <w:sym w:font="Symbol" w:char="F0FF"/>
      </w:r>
      <w:r w:rsidRPr="009F75B4">
        <w:rPr>
          <w:rFonts w:asciiTheme="minorHAnsi" w:hAnsiTheme="minorHAnsi" w:cstheme="minorHAnsi"/>
          <w:lang w:eastAsia="pl-PL"/>
        </w:rPr>
        <w:t xml:space="preserve"> przedsiębiorstwem (zaznaczyć właściwy kwadrat)</w:t>
      </w:r>
      <w:r w:rsidRPr="009F75B4">
        <w:rPr>
          <w:rFonts w:asciiTheme="minorHAnsi" w:hAnsiTheme="minorHAnsi" w:cstheme="minorHAnsi"/>
          <w:vertAlign w:val="superscript"/>
        </w:rPr>
        <w:footnoteReference w:id="5"/>
      </w:r>
      <w:r w:rsidRPr="009F75B4">
        <w:rPr>
          <w:rFonts w:asciiTheme="minorHAnsi" w:hAnsiTheme="minorHAnsi" w:cstheme="minorHAnsi"/>
          <w:lang w:eastAsia="pl-PL"/>
        </w:rPr>
        <w:t xml:space="preserve">: </w:t>
      </w:r>
    </w:p>
    <w:p w:rsidR="00C97AFB" w:rsidRPr="009F75B4" w:rsidRDefault="00C97AFB" w:rsidP="00EA1E14">
      <w:pPr>
        <w:pStyle w:val="Akapitzlist"/>
        <w:widowControl w:val="0"/>
        <w:numPr>
          <w:ilvl w:val="0"/>
          <w:numId w:val="38"/>
        </w:numPr>
        <w:spacing w:line="276" w:lineRule="auto"/>
        <w:jc w:val="both"/>
        <w:rPr>
          <w:rFonts w:asciiTheme="minorHAnsi" w:hAnsiTheme="minorHAnsi" w:cstheme="minorHAnsi"/>
          <w:lang w:eastAsia="pl-PL"/>
        </w:rPr>
      </w:pPr>
      <w:r w:rsidRPr="009F75B4">
        <w:rPr>
          <w:rFonts w:asciiTheme="minorHAnsi" w:hAnsiTheme="minorHAnsi" w:cstheme="minorHAnsi"/>
          <w:color w:val="000000"/>
        </w:rPr>
        <w:t>Oświadczamy, że wypełniliśmy obowiązki informacyjne przewidziane w art. 13 lub art. 14 RODO</w:t>
      </w:r>
      <w:r w:rsidRPr="009F75B4">
        <w:rPr>
          <w:rFonts w:asciiTheme="minorHAnsi" w:hAnsiTheme="minorHAnsi" w:cstheme="minorHAnsi"/>
          <w:vertAlign w:val="superscript"/>
        </w:rPr>
        <w:footnoteReference w:id="6"/>
      </w:r>
      <w:r w:rsidRPr="009F75B4">
        <w:rPr>
          <w:rFonts w:asciiTheme="minorHAnsi" w:hAnsiTheme="minorHAnsi" w:cstheme="minorHAnsi"/>
          <w:color w:val="000000"/>
        </w:rPr>
        <w:t xml:space="preserve"> wobec osób fizycznych, </w:t>
      </w:r>
      <w:r w:rsidRPr="009F75B4">
        <w:rPr>
          <w:rFonts w:asciiTheme="minorHAnsi" w:hAnsiTheme="minorHAnsi" w:cstheme="minorHAnsi"/>
        </w:rPr>
        <w:t>od których dane osobowe bezpośrednio lub pośrednio pozyskaliśmy</w:t>
      </w:r>
      <w:r w:rsidRPr="009F75B4">
        <w:rPr>
          <w:rFonts w:asciiTheme="minorHAnsi" w:hAnsiTheme="minorHAnsi" w:cstheme="minorHAnsi"/>
          <w:color w:val="000000"/>
        </w:rPr>
        <w:t xml:space="preserve"> w </w:t>
      </w:r>
      <w:r w:rsidRPr="009F75B4">
        <w:rPr>
          <w:rFonts w:asciiTheme="minorHAnsi" w:hAnsiTheme="minorHAnsi" w:cstheme="minorHAnsi"/>
          <w:color w:val="000000"/>
        </w:rPr>
        <w:lastRenderedPageBreak/>
        <w:t>celu ubiegania się o udzielenie zamówienia publicznego w niniejszym postępowaniu</w:t>
      </w:r>
      <w:r w:rsidRPr="009F75B4">
        <w:rPr>
          <w:rFonts w:asciiTheme="minorHAnsi" w:hAnsiTheme="minorHAnsi" w:cstheme="minorHAnsi"/>
          <w:vertAlign w:val="superscript"/>
        </w:rPr>
        <w:footnoteReference w:id="7"/>
      </w:r>
      <w:r w:rsidRPr="009F75B4">
        <w:rPr>
          <w:rFonts w:asciiTheme="minorHAnsi" w:hAnsiTheme="minorHAnsi" w:cstheme="minorHAnsi"/>
        </w:rPr>
        <w:t>.</w:t>
      </w:r>
    </w:p>
    <w:p w:rsidR="00C97AFB" w:rsidRPr="009F75B4" w:rsidRDefault="00C97AFB" w:rsidP="009F75B4">
      <w:pPr>
        <w:widowControl w:val="0"/>
        <w:numPr>
          <w:ilvl w:val="0"/>
          <w:numId w:val="38"/>
        </w:numPr>
        <w:spacing w:after="0" w:line="276" w:lineRule="auto"/>
        <w:jc w:val="both"/>
        <w:rPr>
          <w:rFonts w:asciiTheme="minorHAnsi" w:eastAsia="Times New Roman" w:hAnsiTheme="minorHAnsi" w:cstheme="minorHAnsi"/>
          <w:sz w:val="24"/>
          <w:szCs w:val="24"/>
          <w:lang w:eastAsia="pl-PL"/>
        </w:rPr>
      </w:pPr>
      <w:r w:rsidRPr="009F75B4">
        <w:rPr>
          <w:rFonts w:asciiTheme="minorHAnsi" w:eastAsia="Times New Roman" w:hAnsiTheme="minorHAnsi" w:cstheme="minorHAnsi"/>
          <w:sz w:val="24"/>
          <w:szCs w:val="24"/>
          <w:lang w:eastAsia="pl-PL"/>
        </w:rPr>
        <w:t>Załącznikami do niniejszej oferty, stanowiącymi integralną jej część są:</w:t>
      </w:r>
    </w:p>
    <w:p w:rsidR="00C97AFB" w:rsidRPr="009F75B4" w:rsidRDefault="00C97AFB" w:rsidP="009F75B4">
      <w:pPr>
        <w:widowControl w:val="0"/>
        <w:spacing w:after="0" w:line="276" w:lineRule="auto"/>
        <w:ind w:left="360"/>
        <w:jc w:val="both"/>
        <w:rPr>
          <w:rFonts w:asciiTheme="minorHAnsi" w:eastAsia="Times New Roman" w:hAnsiTheme="minorHAnsi" w:cstheme="minorHAnsi"/>
          <w:sz w:val="24"/>
          <w:szCs w:val="24"/>
          <w:lang w:eastAsia="pl-PL"/>
        </w:rPr>
      </w:pPr>
      <w:r w:rsidRPr="009F75B4">
        <w:rPr>
          <w:rFonts w:asciiTheme="minorHAnsi" w:eastAsia="Times New Roman" w:hAnsiTheme="minorHAnsi" w:cstheme="minorHAnsi"/>
          <w:sz w:val="24"/>
          <w:szCs w:val="24"/>
          <w:lang w:eastAsia="pl-PL"/>
        </w:rPr>
        <w:t>(numerowany wykaz załączników wraz z tytułami)</w:t>
      </w:r>
    </w:p>
    <w:p w:rsidR="00C97AFB" w:rsidRPr="009F75B4" w:rsidRDefault="00C97AFB" w:rsidP="009F75B4">
      <w:pPr>
        <w:widowControl w:val="0"/>
        <w:spacing w:after="0" w:line="276" w:lineRule="auto"/>
        <w:ind w:left="360"/>
        <w:jc w:val="both"/>
        <w:rPr>
          <w:rFonts w:asciiTheme="minorHAnsi" w:eastAsia="Times New Roman" w:hAnsiTheme="minorHAnsi" w:cstheme="minorHAnsi"/>
          <w:sz w:val="24"/>
          <w:szCs w:val="24"/>
          <w:lang w:eastAsia="pl-PL"/>
        </w:rPr>
      </w:pPr>
      <w:r w:rsidRPr="009F75B4">
        <w:rPr>
          <w:rFonts w:asciiTheme="minorHAnsi" w:eastAsia="Times New Roman" w:hAnsiTheme="minorHAnsi" w:cstheme="minorHAnsi"/>
          <w:sz w:val="24"/>
          <w:szCs w:val="24"/>
          <w:lang w:eastAsia="pl-PL"/>
        </w:rPr>
        <w:t>................................................................</w:t>
      </w:r>
    </w:p>
    <w:p w:rsidR="00C97AFB" w:rsidRPr="009F75B4" w:rsidRDefault="00C97AFB" w:rsidP="009F75B4">
      <w:pPr>
        <w:widowControl w:val="0"/>
        <w:spacing w:after="0" w:line="276" w:lineRule="auto"/>
        <w:ind w:left="360"/>
        <w:jc w:val="both"/>
        <w:rPr>
          <w:rFonts w:asciiTheme="minorHAnsi" w:eastAsia="Times New Roman" w:hAnsiTheme="minorHAnsi" w:cstheme="minorHAnsi"/>
          <w:sz w:val="24"/>
          <w:szCs w:val="24"/>
          <w:lang w:eastAsia="pl-PL"/>
        </w:rPr>
      </w:pPr>
      <w:r w:rsidRPr="009F75B4">
        <w:rPr>
          <w:rFonts w:asciiTheme="minorHAnsi" w:eastAsia="Times New Roman" w:hAnsiTheme="minorHAnsi" w:cstheme="minorHAnsi"/>
          <w:sz w:val="24"/>
          <w:szCs w:val="24"/>
          <w:lang w:eastAsia="pl-PL"/>
        </w:rPr>
        <w:t>................................................................</w:t>
      </w:r>
    </w:p>
    <w:p w:rsidR="00C97AFB" w:rsidRPr="009F75B4" w:rsidRDefault="00C97AFB" w:rsidP="009F75B4">
      <w:pPr>
        <w:widowControl w:val="0"/>
        <w:spacing w:after="0" w:line="276" w:lineRule="auto"/>
        <w:ind w:left="360"/>
        <w:jc w:val="both"/>
        <w:rPr>
          <w:rFonts w:asciiTheme="minorHAnsi" w:eastAsia="Times New Roman" w:hAnsiTheme="minorHAnsi" w:cstheme="minorHAnsi"/>
          <w:sz w:val="24"/>
          <w:szCs w:val="24"/>
          <w:lang w:eastAsia="pl-PL"/>
        </w:rPr>
      </w:pPr>
      <w:r w:rsidRPr="009F75B4">
        <w:rPr>
          <w:rFonts w:asciiTheme="minorHAnsi" w:eastAsia="Times New Roman" w:hAnsiTheme="minorHAnsi" w:cstheme="minorHAnsi"/>
          <w:sz w:val="24"/>
          <w:szCs w:val="24"/>
          <w:lang w:eastAsia="pl-PL"/>
        </w:rPr>
        <w:t>................................................................</w:t>
      </w:r>
    </w:p>
    <w:p w:rsidR="00C97AFB" w:rsidRPr="009F75B4" w:rsidRDefault="00C97AFB" w:rsidP="009F75B4">
      <w:pPr>
        <w:widowControl w:val="0"/>
        <w:spacing w:after="0" w:line="276" w:lineRule="auto"/>
        <w:ind w:left="360"/>
        <w:jc w:val="both"/>
        <w:rPr>
          <w:rFonts w:asciiTheme="minorHAnsi" w:eastAsia="Times New Roman" w:hAnsiTheme="minorHAnsi" w:cstheme="minorHAnsi"/>
          <w:sz w:val="24"/>
          <w:szCs w:val="24"/>
          <w:lang w:eastAsia="pl-PL"/>
        </w:rPr>
      </w:pPr>
      <w:r w:rsidRPr="009F75B4">
        <w:rPr>
          <w:rFonts w:asciiTheme="minorHAnsi" w:eastAsia="Times New Roman" w:hAnsiTheme="minorHAnsi" w:cstheme="minorHAnsi"/>
          <w:sz w:val="24"/>
          <w:szCs w:val="24"/>
          <w:lang w:eastAsia="pl-PL"/>
        </w:rPr>
        <w:t>................................................................</w:t>
      </w:r>
    </w:p>
    <w:p w:rsidR="00C97AFB" w:rsidRPr="009F75B4" w:rsidRDefault="00C97AFB" w:rsidP="009F75B4">
      <w:pPr>
        <w:widowControl w:val="0"/>
        <w:spacing w:before="480" w:after="0" w:line="276" w:lineRule="auto"/>
        <w:jc w:val="both"/>
        <w:rPr>
          <w:rFonts w:asciiTheme="minorHAnsi" w:eastAsia="Times New Roman" w:hAnsiTheme="minorHAnsi" w:cstheme="minorHAnsi"/>
          <w:sz w:val="24"/>
          <w:szCs w:val="24"/>
          <w:lang w:eastAsia="pl-PL"/>
        </w:rPr>
      </w:pPr>
      <w:r w:rsidRPr="009F75B4">
        <w:rPr>
          <w:rFonts w:asciiTheme="minorHAnsi" w:eastAsia="Times New Roman" w:hAnsiTheme="minorHAnsi" w:cstheme="minorHAnsi"/>
          <w:sz w:val="24"/>
          <w:szCs w:val="24"/>
          <w:lang w:eastAsia="pl-PL"/>
        </w:rPr>
        <w:t>...............</w:t>
      </w:r>
      <w:r w:rsidRPr="009F75B4">
        <w:rPr>
          <w:rFonts w:asciiTheme="minorHAnsi" w:eastAsia="Times New Roman" w:hAnsiTheme="minorHAnsi" w:cstheme="minorHAnsi"/>
          <w:sz w:val="24"/>
          <w:szCs w:val="24"/>
          <w:lang w:eastAsia="pl-PL"/>
        </w:rPr>
        <w:tab/>
      </w:r>
      <w:r w:rsidRPr="009F75B4">
        <w:rPr>
          <w:rFonts w:asciiTheme="minorHAnsi" w:eastAsia="Times New Roman" w:hAnsiTheme="minorHAnsi" w:cstheme="minorHAnsi"/>
          <w:sz w:val="24"/>
          <w:szCs w:val="24"/>
          <w:lang w:eastAsia="pl-PL"/>
        </w:rPr>
        <w:tab/>
      </w:r>
      <w:r w:rsidRPr="009F75B4">
        <w:rPr>
          <w:rFonts w:asciiTheme="minorHAnsi" w:eastAsia="Times New Roman" w:hAnsiTheme="minorHAnsi" w:cstheme="minorHAnsi"/>
          <w:sz w:val="24"/>
          <w:szCs w:val="24"/>
          <w:lang w:eastAsia="pl-PL"/>
        </w:rPr>
        <w:tab/>
      </w:r>
      <w:r w:rsidRPr="009F75B4">
        <w:rPr>
          <w:rFonts w:asciiTheme="minorHAnsi" w:eastAsia="Times New Roman" w:hAnsiTheme="minorHAnsi" w:cstheme="minorHAnsi"/>
          <w:sz w:val="24"/>
          <w:szCs w:val="24"/>
          <w:lang w:eastAsia="pl-PL"/>
        </w:rPr>
        <w:tab/>
        <w:t xml:space="preserve">             </w:t>
      </w:r>
      <w:r w:rsidR="00E11B4F" w:rsidRPr="009F75B4">
        <w:rPr>
          <w:rFonts w:asciiTheme="minorHAnsi" w:eastAsia="Times New Roman" w:hAnsiTheme="minorHAnsi" w:cstheme="minorHAnsi"/>
          <w:sz w:val="24"/>
          <w:szCs w:val="24"/>
          <w:lang w:eastAsia="pl-PL"/>
        </w:rPr>
        <w:t xml:space="preserve">        </w:t>
      </w:r>
      <w:r w:rsidRPr="009F75B4">
        <w:rPr>
          <w:rFonts w:asciiTheme="minorHAnsi" w:eastAsia="Times New Roman" w:hAnsiTheme="minorHAnsi" w:cstheme="minorHAnsi"/>
          <w:sz w:val="24"/>
          <w:szCs w:val="24"/>
          <w:lang w:eastAsia="pl-PL"/>
        </w:rPr>
        <w:t xml:space="preserve">  …………................................................................</w:t>
      </w:r>
    </w:p>
    <w:p w:rsidR="00C97AFB" w:rsidRPr="002F2FE5" w:rsidRDefault="00C97AFB" w:rsidP="009F75B4">
      <w:pPr>
        <w:widowControl w:val="0"/>
        <w:spacing w:after="0" w:line="276" w:lineRule="auto"/>
        <w:jc w:val="both"/>
        <w:rPr>
          <w:rFonts w:asciiTheme="minorHAnsi" w:eastAsia="Times New Roman" w:hAnsiTheme="minorHAnsi" w:cstheme="minorHAnsi"/>
          <w:sz w:val="24"/>
          <w:szCs w:val="24"/>
          <w:lang w:eastAsia="pl-PL"/>
        </w:rPr>
      </w:pPr>
      <w:r w:rsidRPr="009F75B4">
        <w:rPr>
          <w:rFonts w:asciiTheme="minorHAnsi" w:eastAsia="Times New Roman" w:hAnsiTheme="minorHAnsi" w:cstheme="minorHAnsi"/>
          <w:sz w:val="24"/>
          <w:szCs w:val="24"/>
          <w:lang w:eastAsia="pl-PL"/>
        </w:rPr>
        <w:t xml:space="preserve">   Data </w:t>
      </w:r>
      <w:r w:rsidRPr="009F75B4">
        <w:rPr>
          <w:rFonts w:asciiTheme="minorHAnsi" w:eastAsia="Times New Roman" w:hAnsiTheme="minorHAnsi" w:cstheme="minorHAnsi"/>
          <w:sz w:val="24"/>
          <w:szCs w:val="24"/>
          <w:lang w:eastAsia="pl-PL"/>
        </w:rPr>
        <w:tab/>
      </w:r>
      <w:r w:rsidRPr="009F75B4">
        <w:rPr>
          <w:rFonts w:asciiTheme="minorHAnsi" w:eastAsia="Times New Roman" w:hAnsiTheme="minorHAnsi" w:cstheme="minorHAnsi"/>
          <w:sz w:val="24"/>
          <w:szCs w:val="24"/>
          <w:lang w:eastAsia="pl-PL"/>
        </w:rPr>
        <w:tab/>
      </w:r>
      <w:r w:rsidRPr="009F75B4">
        <w:rPr>
          <w:rFonts w:asciiTheme="minorHAnsi" w:eastAsia="Times New Roman" w:hAnsiTheme="minorHAnsi" w:cstheme="minorHAnsi"/>
          <w:sz w:val="24"/>
          <w:szCs w:val="24"/>
          <w:lang w:eastAsia="pl-PL"/>
        </w:rPr>
        <w:tab/>
      </w:r>
      <w:r w:rsidRPr="009F75B4">
        <w:rPr>
          <w:rFonts w:asciiTheme="minorHAnsi" w:eastAsia="Times New Roman" w:hAnsiTheme="minorHAnsi" w:cstheme="minorHAnsi"/>
          <w:sz w:val="24"/>
          <w:szCs w:val="24"/>
          <w:lang w:eastAsia="pl-PL"/>
        </w:rPr>
        <w:tab/>
      </w:r>
      <w:r w:rsidRPr="009F75B4">
        <w:rPr>
          <w:rFonts w:asciiTheme="minorHAnsi" w:eastAsia="Times New Roman" w:hAnsiTheme="minorHAnsi" w:cstheme="minorHAnsi"/>
          <w:sz w:val="24"/>
          <w:szCs w:val="24"/>
          <w:lang w:eastAsia="pl-PL"/>
        </w:rPr>
        <w:tab/>
      </w:r>
      <w:r w:rsidRPr="009F75B4">
        <w:rPr>
          <w:rFonts w:asciiTheme="minorHAnsi" w:eastAsia="Times New Roman" w:hAnsiTheme="minorHAnsi" w:cstheme="minorHAnsi"/>
          <w:sz w:val="24"/>
          <w:szCs w:val="24"/>
          <w:lang w:eastAsia="pl-PL"/>
        </w:rPr>
        <w:tab/>
        <w:t xml:space="preserve">    Podpis upoważnionego przedstawiciela Wykonawcy</w:t>
      </w:r>
      <w:r w:rsidRPr="002F2FE5">
        <w:rPr>
          <w:rFonts w:asciiTheme="minorHAnsi" w:eastAsia="Times New Roman" w:hAnsiTheme="minorHAnsi" w:cstheme="minorHAnsi"/>
          <w:sz w:val="24"/>
          <w:szCs w:val="24"/>
          <w:lang w:eastAsia="pl-PL"/>
        </w:rPr>
        <w:br w:type="page"/>
      </w:r>
    </w:p>
    <w:p w:rsidR="0056409B" w:rsidRPr="002F2FE5" w:rsidRDefault="0056409B" w:rsidP="00003C09">
      <w:pPr>
        <w:spacing w:after="0" w:line="276" w:lineRule="auto"/>
        <w:rPr>
          <w:rFonts w:asciiTheme="minorHAnsi" w:hAnsiTheme="minorHAnsi" w:cstheme="minorHAnsi"/>
          <w:b/>
          <w:sz w:val="24"/>
          <w:szCs w:val="24"/>
        </w:rPr>
      </w:pPr>
      <w:r w:rsidRPr="002F2FE5">
        <w:rPr>
          <w:rFonts w:asciiTheme="minorHAnsi" w:hAnsiTheme="minorHAnsi" w:cstheme="minorHAnsi"/>
          <w:sz w:val="24"/>
          <w:szCs w:val="24"/>
        </w:rPr>
        <w:lastRenderedPageBreak/>
        <w:t xml:space="preserve">Numer sprawy </w:t>
      </w:r>
      <w:r w:rsidR="009F01C6" w:rsidRPr="002F2FE5">
        <w:rPr>
          <w:rFonts w:asciiTheme="minorHAnsi" w:hAnsiTheme="minorHAnsi" w:cstheme="minorHAnsi"/>
          <w:b/>
          <w:sz w:val="24"/>
          <w:szCs w:val="24"/>
        </w:rPr>
        <w:t>ZP.271</w:t>
      </w:r>
      <w:r w:rsidR="00F01890">
        <w:rPr>
          <w:rFonts w:asciiTheme="minorHAnsi" w:hAnsiTheme="minorHAnsi" w:cstheme="minorHAnsi"/>
          <w:b/>
          <w:sz w:val="24"/>
          <w:szCs w:val="24"/>
        </w:rPr>
        <w:t>.3.</w:t>
      </w:r>
      <w:r w:rsidR="00367602" w:rsidRPr="002F2FE5">
        <w:rPr>
          <w:rFonts w:asciiTheme="minorHAnsi" w:hAnsiTheme="minorHAnsi" w:cstheme="minorHAnsi"/>
          <w:b/>
          <w:sz w:val="24"/>
          <w:szCs w:val="24"/>
        </w:rPr>
        <w:t>202</w:t>
      </w:r>
      <w:r w:rsidR="00EA1E14">
        <w:rPr>
          <w:rFonts w:asciiTheme="minorHAnsi" w:hAnsiTheme="minorHAnsi" w:cstheme="minorHAnsi"/>
          <w:b/>
          <w:sz w:val="24"/>
          <w:szCs w:val="24"/>
        </w:rPr>
        <w:t>3</w:t>
      </w:r>
      <w:r w:rsidR="00367602" w:rsidRPr="002F2FE5">
        <w:rPr>
          <w:rFonts w:asciiTheme="minorHAnsi" w:hAnsiTheme="minorHAnsi" w:cstheme="minorHAnsi"/>
          <w:b/>
          <w:sz w:val="24"/>
          <w:szCs w:val="24"/>
        </w:rPr>
        <w:tab/>
      </w:r>
      <w:r w:rsidR="00367602" w:rsidRPr="002F2FE5">
        <w:rPr>
          <w:rFonts w:asciiTheme="minorHAnsi" w:hAnsiTheme="minorHAnsi" w:cstheme="minorHAnsi"/>
          <w:b/>
          <w:sz w:val="24"/>
          <w:szCs w:val="24"/>
        </w:rPr>
        <w:tab/>
      </w:r>
      <w:r w:rsidR="00367602" w:rsidRPr="002F2FE5">
        <w:rPr>
          <w:rFonts w:asciiTheme="minorHAnsi" w:hAnsiTheme="minorHAnsi" w:cstheme="minorHAnsi"/>
          <w:b/>
          <w:sz w:val="24"/>
          <w:szCs w:val="24"/>
        </w:rPr>
        <w:tab/>
      </w:r>
      <w:r w:rsidR="00367602" w:rsidRPr="002F2FE5">
        <w:rPr>
          <w:rFonts w:asciiTheme="minorHAnsi" w:hAnsiTheme="minorHAnsi" w:cstheme="minorHAnsi"/>
          <w:b/>
          <w:sz w:val="24"/>
          <w:szCs w:val="24"/>
        </w:rPr>
        <w:tab/>
      </w:r>
      <w:r w:rsidR="00367602" w:rsidRPr="002F2FE5">
        <w:rPr>
          <w:rFonts w:asciiTheme="minorHAnsi" w:hAnsiTheme="minorHAnsi" w:cstheme="minorHAnsi"/>
          <w:b/>
          <w:sz w:val="24"/>
          <w:szCs w:val="24"/>
        </w:rPr>
        <w:tab/>
      </w:r>
      <w:r w:rsidRPr="002F2FE5">
        <w:rPr>
          <w:rFonts w:asciiTheme="minorHAnsi" w:hAnsiTheme="minorHAnsi" w:cstheme="minorHAnsi"/>
          <w:b/>
          <w:sz w:val="24"/>
          <w:szCs w:val="24"/>
        </w:rPr>
        <w:t>Załącznik Nr 2 do SWZ</w:t>
      </w:r>
    </w:p>
    <w:p w:rsidR="004D138D" w:rsidRPr="002F2FE5" w:rsidRDefault="004D138D" w:rsidP="00003C09">
      <w:pPr>
        <w:spacing w:after="0" w:line="276" w:lineRule="auto"/>
        <w:ind w:left="5672"/>
        <w:rPr>
          <w:rFonts w:asciiTheme="minorHAnsi" w:hAnsiTheme="minorHAnsi" w:cstheme="minorHAnsi"/>
          <w:b/>
          <w:sz w:val="24"/>
          <w:szCs w:val="24"/>
        </w:rPr>
      </w:pPr>
    </w:p>
    <w:p w:rsidR="0056409B" w:rsidRPr="002F2FE5" w:rsidRDefault="0056409B" w:rsidP="00003C09">
      <w:pPr>
        <w:spacing w:after="0" w:line="276" w:lineRule="auto"/>
        <w:ind w:left="5672"/>
        <w:rPr>
          <w:rFonts w:asciiTheme="minorHAnsi" w:hAnsiTheme="minorHAnsi" w:cstheme="minorHAnsi"/>
          <w:b/>
          <w:sz w:val="24"/>
          <w:szCs w:val="24"/>
        </w:rPr>
      </w:pPr>
      <w:r w:rsidRPr="002F2FE5">
        <w:rPr>
          <w:rFonts w:asciiTheme="minorHAnsi" w:hAnsiTheme="minorHAnsi" w:cstheme="minorHAnsi"/>
          <w:b/>
          <w:sz w:val="24"/>
          <w:szCs w:val="24"/>
        </w:rPr>
        <w:t>Zamawiający:</w:t>
      </w:r>
    </w:p>
    <w:p w:rsidR="0056409B" w:rsidRPr="002F2FE5" w:rsidRDefault="0056409B" w:rsidP="00003C09">
      <w:pPr>
        <w:snapToGrid w:val="0"/>
        <w:spacing w:after="0" w:line="276" w:lineRule="auto"/>
        <w:ind w:left="5672"/>
        <w:rPr>
          <w:rFonts w:asciiTheme="minorHAnsi" w:hAnsiTheme="minorHAnsi" w:cstheme="minorHAnsi"/>
          <w:b/>
          <w:sz w:val="24"/>
          <w:szCs w:val="24"/>
        </w:rPr>
      </w:pPr>
      <w:r w:rsidRPr="002F2FE5">
        <w:rPr>
          <w:rFonts w:asciiTheme="minorHAnsi" w:hAnsiTheme="minorHAnsi" w:cstheme="minorHAnsi"/>
          <w:b/>
          <w:sz w:val="24"/>
          <w:szCs w:val="24"/>
        </w:rPr>
        <w:t xml:space="preserve">Gmina </w:t>
      </w:r>
      <w:r w:rsidR="003260CC" w:rsidRPr="002F2FE5">
        <w:rPr>
          <w:rFonts w:asciiTheme="minorHAnsi" w:hAnsiTheme="minorHAnsi" w:cstheme="minorHAnsi"/>
          <w:b/>
          <w:sz w:val="24"/>
          <w:szCs w:val="24"/>
        </w:rPr>
        <w:t>Aleksandrów</w:t>
      </w:r>
      <w:r w:rsidRPr="002F2FE5">
        <w:rPr>
          <w:rFonts w:asciiTheme="minorHAnsi" w:hAnsiTheme="minorHAnsi" w:cstheme="minorHAnsi"/>
          <w:b/>
          <w:sz w:val="24"/>
          <w:szCs w:val="24"/>
        </w:rPr>
        <w:t xml:space="preserve"> Łódzki</w:t>
      </w:r>
    </w:p>
    <w:p w:rsidR="0056409B" w:rsidRPr="002F2FE5" w:rsidRDefault="006F7BC0" w:rsidP="00003C09">
      <w:pPr>
        <w:snapToGrid w:val="0"/>
        <w:spacing w:after="0" w:line="276" w:lineRule="auto"/>
        <w:ind w:left="5672"/>
        <w:rPr>
          <w:rFonts w:asciiTheme="minorHAnsi" w:hAnsiTheme="minorHAnsi" w:cstheme="minorHAnsi"/>
          <w:b/>
          <w:sz w:val="24"/>
          <w:szCs w:val="24"/>
        </w:rPr>
      </w:pPr>
      <w:r w:rsidRPr="002F2FE5">
        <w:rPr>
          <w:rFonts w:asciiTheme="minorHAnsi" w:hAnsiTheme="minorHAnsi" w:cstheme="minorHAnsi"/>
          <w:b/>
          <w:sz w:val="24"/>
          <w:szCs w:val="24"/>
        </w:rPr>
        <w:t>Plac Kościuszki</w:t>
      </w:r>
      <w:r w:rsidR="0056409B" w:rsidRPr="002F2FE5">
        <w:rPr>
          <w:rFonts w:asciiTheme="minorHAnsi" w:hAnsiTheme="minorHAnsi" w:cstheme="minorHAnsi"/>
          <w:b/>
          <w:sz w:val="24"/>
          <w:szCs w:val="24"/>
        </w:rPr>
        <w:t xml:space="preserve"> 2 </w:t>
      </w:r>
    </w:p>
    <w:p w:rsidR="0056409B" w:rsidRPr="002F2FE5" w:rsidRDefault="006F7BC0" w:rsidP="00003C09">
      <w:pPr>
        <w:snapToGrid w:val="0"/>
        <w:spacing w:after="0" w:line="276" w:lineRule="auto"/>
        <w:ind w:left="5672"/>
        <w:rPr>
          <w:rFonts w:asciiTheme="minorHAnsi" w:hAnsiTheme="minorHAnsi" w:cstheme="minorHAnsi"/>
          <w:b/>
          <w:sz w:val="24"/>
          <w:szCs w:val="24"/>
        </w:rPr>
      </w:pPr>
      <w:r w:rsidRPr="002F2FE5">
        <w:rPr>
          <w:rFonts w:asciiTheme="minorHAnsi" w:hAnsiTheme="minorHAnsi" w:cstheme="minorHAnsi"/>
          <w:b/>
          <w:sz w:val="24"/>
          <w:szCs w:val="24"/>
        </w:rPr>
        <w:t>95 – 07</w:t>
      </w:r>
      <w:r w:rsidR="0056409B" w:rsidRPr="002F2FE5">
        <w:rPr>
          <w:rFonts w:asciiTheme="minorHAnsi" w:hAnsiTheme="minorHAnsi" w:cstheme="minorHAnsi"/>
          <w:b/>
          <w:sz w:val="24"/>
          <w:szCs w:val="24"/>
        </w:rPr>
        <w:t xml:space="preserve">0 </w:t>
      </w:r>
      <w:r w:rsidRPr="002F2FE5">
        <w:rPr>
          <w:rFonts w:asciiTheme="minorHAnsi" w:hAnsiTheme="minorHAnsi" w:cstheme="minorHAnsi"/>
          <w:b/>
          <w:sz w:val="24"/>
          <w:szCs w:val="24"/>
        </w:rPr>
        <w:t>Aleksandrów</w:t>
      </w:r>
      <w:r w:rsidR="0056409B" w:rsidRPr="002F2FE5">
        <w:rPr>
          <w:rFonts w:asciiTheme="minorHAnsi" w:hAnsiTheme="minorHAnsi" w:cstheme="minorHAnsi"/>
          <w:b/>
          <w:sz w:val="24"/>
          <w:szCs w:val="24"/>
        </w:rPr>
        <w:t xml:space="preserve"> Łódzki</w:t>
      </w:r>
    </w:p>
    <w:p w:rsidR="0056409B" w:rsidRPr="002F2FE5" w:rsidRDefault="0056409B" w:rsidP="00003C09">
      <w:pPr>
        <w:widowControl w:val="0"/>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Wykonawca:</w:t>
      </w:r>
    </w:p>
    <w:p w:rsidR="0056409B" w:rsidRPr="002F2FE5" w:rsidRDefault="0056409B" w:rsidP="00003C09">
      <w:pPr>
        <w:widowControl w:val="0"/>
        <w:spacing w:after="0" w:line="276" w:lineRule="auto"/>
        <w:ind w:right="5954"/>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ind w:right="5953"/>
        <w:rPr>
          <w:rFonts w:asciiTheme="minorHAnsi" w:eastAsia="Times New Roman" w:hAnsiTheme="minorHAnsi" w:cstheme="minorHAnsi"/>
          <w:i/>
          <w:sz w:val="24"/>
          <w:szCs w:val="24"/>
          <w:lang w:eastAsia="pl-PL"/>
        </w:rPr>
      </w:pPr>
      <w:r w:rsidRPr="002F2FE5">
        <w:rPr>
          <w:rFonts w:asciiTheme="minorHAnsi" w:eastAsia="Times New Roman" w:hAnsiTheme="minorHAnsi" w:cstheme="minorHAnsi"/>
          <w:i/>
          <w:sz w:val="24"/>
          <w:szCs w:val="24"/>
          <w:lang w:eastAsia="pl-PL"/>
        </w:rPr>
        <w:t xml:space="preserve">(pełna nazwa/firma, adres, </w:t>
      </w:r>
      <w:r w:rsidRPr="002F2FE5">
        <w:rPr>
          <w:rFonts w:asciiTheme="minorHAnsi" w:eastAsia="Times New Roman" w:hAnsiTheme="minorHAnsi" w:cstheme="minorHAnsi"/>
          <w:i/>
          <w:sz w:val="24"/>
          <w:szCs w:val="24"/>
          <w:lang w:eastAsia="pl-PL"/>
        </w:rPr>
        <w:br/>
        <w:t>w zależności od podmiotu: NIP/PESEL, KRS/</w:t>
      </w:r>
      <w:proofErr w:type="spellStart"/>
      <w:r w:rsidRPr="002F2FE5">
        <w:rPr>
          <w:rFonts w:asciiTheme="minorHAnsi" w:eastAsia="Times New Roman" w:hAnsiTheme="minorHAnsi" w:cstheme="minorHAnsi"/>
          <w:i/>
          <w:sz w:val="24"/>
          <w:szCs w:val="24"/>
          <w:lang w:eastAsia="pl-PL"/>
        </w:rPr>
        <w:t>CEiDG</w:t>
      </w:r>
      <w:proofErr w:type="spellEnd"/>
      <w:r w:rsidRPr="002F2FE5">
        <w:rPr>
          <w:rFonts w:asciiTheme="minorHAnsi" w:eastAsia="Times New Roman" w:hAnsiTheme="minorHAnsi" w:cstheme="minorHAnsi"/>
          <w:i/>
          <w:sz w:val="24"/>
          <w:szCs w:val="24"/>
          <w:lang w:eastAsia="pl-PL"/>
        </w:rPr>
        <w:t>)</w:t>
      </w:r>
    </w:p>
    <w:p w:rsidR="0056409B" w:rsidRPr="002F2FE5" w:rsidRDefault="0056409B" w:rsidP="00003C09">
      <w:pPr>
        <w:widowControl w:val="0"/>
        <w:spacing w:after="0" w:line="276" w:lineRule="auto"/>
        <w:rPr>
          <w:rFonts w:asciiTheme="minorHAnsi" w:eastAsia="Times New Roman" w:hAnsiTheme="minorHAnsi" w:cstheme="minorHAnsi"/>
          <w:sz w:val="24"/>
          <w:szCs w:val="24"/>
          <w:u w:val="single"/>
          <w:lang w:eastAsia="pl-PL"/>
        </w:rPr>
      </w:pPr>
      <w:r w:rsidRPr="002F2FE5">
        <w:rPr>
          <w:rFonts w:asciiTheme="minorHAnsi" w:eastAsia="Times New Roman" w:hAnsiTheme="minorHAnsi" w:cstheme="minorHAnsi"/>
          <w:sz w:val="24"/>
          <w:szCs w:val="24"/>
          <w:u w:val="single"/>
          <w:lang w:eastAsia="pl-PL"/>
        </w:rPr>
        <w:t>reprezentowany przez:</w:t>
      </w:r>
    </w:p>
    <w:p w:rsidR="0056409B" w:rsidRPr="002F2FE5" w:rsidRDefault="0056409B" w:rsidP="00003C09">
      <w:pPr>
        <w:widowControl w:val="0"/>
        <w:spacing w:after="0" w:line="276" w:lineRule="auto"/>
        <w:ind w:right="5954"/>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ind w:right="5953"/>
        <w:rPr>
          <w:rFonts w:asciiTheme="minorHAnsi" w:eastAsia="Times New Roman" w:hAnsiTheme="minorHAnsi" w:cstheme="minorHAnsi"/>
          <w:i/>
          <w:sz w:val="24"/>
          <w:szCs w:val="24"/>
          <w:lang w:eastAsia="pl-PL"/>
        </w:rPr>
      </w:pPr>
      <w:r w:rsidRPr="002F2FE5">
        <w:rPr>
          <w:rFonts w:asciiTheme="minorHAnsi" w:eastAsia="Times New Roman" w:hAnsiTheme="minorHAnsi" w:cstheme="minorHAnsi"/>
          <w:i/>
          <w:sz w:val="24"/>
          <w:szCs w:val="24"/>
          <w:lang w:eastAsia="pl-PL"/>
        </w:rPr>
        <w:t>(imię, nazwisko, stanowisko/podstawa do reprezentacji)</w:t>
      </w:r>
    </w:p>
    <w:p w:rsidR="0056409B" w:rsidRPr="002F2FE5" w:rsidRDefault="0056409B" w:rsidP="00003C09">
      <w:pPr>
        <w:widowControl w:val="0"/>
        <w:spacing w:after="0" w:line="276" w:lineRule="auto"/>
        <w:jc w:val="center"/>
        <w:rPr>
          <w:rFonts w:asciiTheme="minorHAnsi" w:eastAsia="Times New Roman" w:hAnsiTheme="minorHAnsi" w:cstheme="minorHAnsi"/>
          <w:b/>
          <w:sz w:val="24"/>
          <w:szCs w:val="24"/>
          <w:u w:val="single"/>
          <w:lang w:eastAsia="pl-PL"/>
        </w:rPr>
      </w:pPr>
    </w:p>
    <w:p w:rsidR="0056409B" w:rsidRPr="002F2FE5" w:rsidRDefault="0056409B" w:rsidP="00003C09">
      <w:pPr>
        <w:widowControl w:val="0"/>
        <w:spacing w:after="0" w:line="276" w:lineRule="auto"/>
        <w:jc w:val="center"/>
        <w:rPr>
          <w:rFonts w:asciiTheme="minorHAnsi" w:eastAsia="Times New Roman" w:hAnsiTheme="minorHAnsi" w:cstheme="minorHAnsi"/>
          <w:b/>
          <w:sz w:val="24"/>
          <w:szCs w:val="24"/>
          <w:u w:val="single"/>
          <w:lang w:eastAsia="pl-PL"/>
        </w:rPr>
      </w:pPr>
      <w:r w:rsidRPr="002F2FE5">
        <w:rPr>
          <w:rFonts w:asciiTheme="minorHAnsi" w:eastAsia="Times New Roman" w:hAnsiTheme="minorHAnsi" w:cstheme="minorHAnsi"/>
          <w:b/>
          <w:sz w:val="24"/>
          <w:szCs w:val="24"/>
          <w:u w:val="single"/>
          <w:lang w:eastAsia="pl-PL"/>
        </w:rPr>
        <w:t>Oświadczenie wykonawcy</w:t>
      </w:r>
    </w:p>
    <w:p w:rsidR="0056409B" w:rsidRPr="002F2FE5"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składane na podstawie art. 125 ust. 1 ustawy z dnia 11 września 2019 r.</w:t>
      </w:r>
    </w:p>
    <w:p w:rsidR="0056409B" w:rsidRPr="002F2FE5"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 xml:space="preserve">Prawo zamówień publicznych (dalej jako: ustawa </w:t>
      </w:r>
      <w:proofErr w:type="spellStart"/>
      <w:r w:rsidRPr="002F2FE5">
        <w:rPr>
          <w:rFonts w:asciiTheme="minorHAnsi" w:eastAsia="Times New Roman" w:hAnsiTheme="minorHAnsi" w:cstheme="minorHAnsi"/>
          <w:b/>
          <w:sz w:val="24"/>
          <w:szCs w:val="24"/>
          <w:lang w:eastAsia="pl-PL"/>
        </w:rPr>
        <w:t>Pzp</w:t>
      </w:r>
      <w:proofErr w:type="spellEnd"/>
      <w:r w:rsidRPr="002F2FE5">
        <w:rPr>
          <w:rFonts w:asciiTheme="minorHAnsi" w:eastAsia="Times New Roman" w:hAnsiTheme="minorHAnsi" w:cstheme="minorHAnsi"/>
          <w:b/>
          <w:sz w:val="24"/>
          <w:szCs w:val="24"/>
          <w:lang w:eastAsia="pl-PL"/>
        </w:rPr>
        <w:t>)</w:t>
      </w:r>
    </w:p>
    <w:p w:rsidR="0056409B" w:rsidRPr="002F2FE5" w:rsidRDefault="0056409B" w:rsidP="00003C09">
      <w:pPr>
        <w:widowControl w:val="0"/>
        <w:spacing w:before="240" w:after="240" w:line="276" w:lineRule="auto"/>
        <w:jc w:val="center"/>
        <w:rPr>
          <w:rFonts w:asciiTheme="minorHAnsi" w:eastAsia="Times New Roman" w:hAnsiTheme="minorHAnsi" w:cstheme="minorHAnsi"/>
          <w:b/>
          <w:sz w:val="24"/>
          <w:szCs w:val="24"/>
          <w:u w:val="single"/>
          <w:lang w:eastAsia="pl-PL"/>
        </w:rPr>
      </w:pPr>
      <w:r w:rsidRPr="002F2FE5">
        <w:rPr>
          <w:rFonts w:asciiTheme="minorHAnsi" w:eastAsia="Times New Roman" w:hAnsiTheme="minorHAnsi" w:cstheme="minorHAnsi"/>
          <w:b/>
          <w:sz w:val="24"/>
          <w:szCs w:val="24"/>
          <w:u w:val="single"/>
          <w:lang w:eastAsia="pl-PL"/>
        </w:rPr>
        <w:t>DOTYCZĄCE PRZESŁANEK WYKLUCZENIA Z POSTĘPOWANIA</w:t>
      </w:r>
    </w:p>
    <w:p w:rsidR="00EA1E14" w:rsidRDefault="0056409B" w:rsidP="00EA1E14">
      <w:pPr>
        <w:keepNext/>
        <w:keepLines/>
        <w:tabs>
          <w:tab w:val="left" w:pos="5670"/>
        </w:tabs>
        <w:spacing w:before="240" w:after="240" w:line="276" w:lineRule="auto"/>
        <w:jc w:val="both"/>
        <w:rPr>
          <w:rFonts w:asciiTheme="minorHAnsi" w:hAnsiTheme="minorHAnsi" w:cstheme="minorHAnsi"/>
          <w:b/>
          <w:sz w:val="24"/>
          <w:szCs w:val="24"/>
        </w:rPr>
      </w:pPr>
      <w:r w:rsidRPr="002F2FE5">
        <w:rPr>
          <w:rFonts w:asciiTheme="minorHAnsi" w:eastAsia="Times New Roman" w:hAnsiTheme="minorHAnsi" w:cstheme="minorHAnsi"/>
          <w:sz w:val="24"/>
          <w:szCs w:val="24"/>
          <w:lang w:eastAsia="pl-PL"/>
        </w:rPr>
        <w:t xml:space="preserve">Na potrzeby postępowania o udzielenie zamówienia publicznego pn. </w:t>
      </w:r>
      <w:r w:rsidR="00A32399">
        <w:rPr>
          <w:rFonts w:asciiTheme="minorHAnsi" w:hAnsiTheme="minorHAnsi" w:cstheme="minorHAnsi"/>
          <w:b/>
          <w:sz w:val="24"/>
          <w:szCs w:val="24"/>
        </w:rPr>
        <w:t>Nadzór inwestorski</w:t>
      </w:r>
      <w:r w:rsidR="00EA1E14" w:rsidRPr="00EA1E14">
        <w:rPr>
          <w:rFonts w:asciiTheme="minorHAnsi" w:hAnsiTheme="minorHAnsi" w:cstheme="minorHAnsi"/>
          <w:b/>
          <w:sz w:val="24"/>
          <w:szCs w:val="24"/>
        </w:rPr>
        <w:t xml:space="preserve"> nad robotami budowlanymi wykonywanymi w ramach zadania inwestycyjnego pn.: „Rozbudowa bazy edukacyjnej w Rudzie Bugaj i Bełdowie”</w:t>
      </w:r>
    </w:p>
    <w:p w:rsidR="0056409B" w:rsidRPr="002F2FE5" w:rsidRDefault="0056409B" w:rsidP="00EA1E14">
      <w:pPr>
        <w:keepNext/>
        <w:keepLines/>
        <w:tabs>
          <w:tab w:val="left" w:pos="5670"/>
        </w:tabs>
        <w:spacing w:before="240" w:after="240" w:line="276" w:lineRule="auto"/>
        <w:jc w:val="both"/>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sz w:val="24"/>
          <w:szCs w:val="24"/>
          <w:lang w:eastAsia="pl-PL"/>
        </w:rPr>
        <w:t xml:space="preserve">prowadzonego przez </w:t>
      </w:r>
      <w:r w:rsidRPr="002F2FE5">
        <w:rPr>
          <w:rFonts w:asciiTheme="minorHAnsi" w:eastAsia="Times New Roman" w:hAnsiTheme="minorHAnsi" w:cstheme="minorHAnsi"/>
          <w:b/>
          <w:sz w:val="24"/>
          <w:szCs w:val="24"/>
          <w:lang w:eastAsia="pl-PL"/>
        </w:rPr>
        <w:t xml:space="preserve">Gminę </w:t>
      </w:r>
      <w:r w:rsidR="006A2803" w:rsidRPr="002F2FE5">
        <w:rPr>
          <w:rFonts w:asciiTheme="minorHAnsi" w:eastAsia="Times New Roman" w:hAnsiTheme="minorHAnsi" w:cstheme="minorHAnsi"/>
          <w:b/>
          <w:sz w:val="24"/>
          <w:szCs w:val="24"/>
          <w:lang w:eastAsia="pl-PL"/>
        </w:rPr>
        <w:t>Aleksandrów</w:t>
      </w:r>
      <w:r w:rsidRPr="002F2FE5">
        <w:rPr>
          <w:rFonts w:asciiTheme="minorHAnsi" w:eastAsia="Times New Roman" w:hAnsiTheme="minorHAnsi" w:cstheme="minorHAnsi"/>
          <w:b/>
          <w:sz w:val="24"/>
          <w:szCs w:val="24"/>
          <w:lang w:eastAsia="pl-PL"/>
        </w:rPr>
        <w:t xml:space="preserve"> Łódzki</w:t>
      </w:r>
      <w:r w:rsidRPr="002F2FE5">
        <w:rPr>
          <w:rFonts w:asciiTheme="minorHAnsi" w:eastAsia="Times New Roman" w:hAnsiTheme="minorHAnsi" w:cstheme="minorHAnsi"/>
          <w:sz w:val="24"/>
          <w:szCs w:val="24"/>
          <w:lang w:eastAsia="pl-PL"/>
        </w:rPr>
        <w:t>,</w:t>
      </w:r>
      <w:r w:rsidRPr="002F2FE5">
        <w:rPr>
          <w:rFonts w:asciiTheme="minorHAnsi" w:eastAsia="Times New Roman" w:hAnsiTheme="minorHAnsi" w:cstheme="minorHAnsi"/>
          <w:i/>
          <w:sz w:val="24"/>
          <w:szCs w:val="24"/>
          <w:lang w:eastAsia="pl-PL"/>
        </w:rPr>
        <w:t xml:space="preserve"> </w:t>
      </w:r>
      <w:r w:rsidRPr="002F2FE5">
        <w:rPr>
          <w:rFonts w:asciiTheme="minorHAnsi" w:eastAsia="Times New Roman" w:hAnsiTheme="minorHAnsi" w:cstheme="minorHAnsi"/>
          <w:sz w:val="24"/>
          <w:szCs w:val="24"/>
          <w:lang w:eastAsia="pl-PL"/>
        </w:rPr>
        <w:t>oświadczam, co następuje:</w:t>
      </w:r>
    </w:p>
    <w:p w:rsidR="0056409B" w:rsidRPr="002F2FE5" w:rsidRDefault="0056409B" w:rsidP="00003C09">
      <w:pPr>
        <w:widowControl w:val="0"/>
        <w:spacing w:before="240" w:after="240" w:line="276"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OŚWIADCZENIE DOTYCZĄCE WYKONAWCY:</w:t>
      </w:r>
    </w:p>
    <w:p w:rsidR="0056409B" w:rsidRPr="002F2FE5" w:rsidRDefault="0056409B" w:rsidP="00DB620E">
      <w:pPr>
        <w:widowControl w:val="0"/>
        <w:numPr>
          <w:ilvl w:val="0"/>
          <w:numId w:val="30"/>
        </w:numPr>
        <w:spacing w:after="0" w:line="276" w:lineRule="auto"/>
        <w:ind w:left="426" w:hanging="426"/>
        <w:contextualSpacing/>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Oświadczam, że nie podlegam wykluczeniu z postępowania na podstawie art. 108 ust. 1ustawy </w:t>
      </w:r>
      <w:proofErr w:type="spellStart"/>
      <w:r w:rsidRPr="002F2FE5">
        <w:rPr>
          <w:rFonts w:asciiTheme="minorHAnsi" w:eastAsia="Times New Roman" w:hAnsiTheme="minorHAnsi" w:cstheme="minorHAnsi"/>
          <w:sz w:val="24"/>
          <w:szCs w:val="24"/>
          <w:lang w:eastAsia="pl-PL"/>
        </w:rPr>
        <w:t>Pzp</w:t>
      </w:r>
      <w:proofErr w:type="spellEnd"/>
      <w:r w:rsidRPr="002F2FE5">
        <w:rPr>
          <w:rFonts w:asciiTheme="minorHAnsi" w:eastAsia="Times New Roman" w:hAnsiTheme="minorHAnsi" w:cstheme="minorHAnsi"/>
          <w:sz w:val="24"/>
          <w:szCs w:val="24"/>
          <w:lang w:eastAsia="pl-PL"/>
        </w:rPr>
        <w:t>.</w:t>
      </w:r>
    </w:p>
    <w:p w:rsidR="0056409B" w:rsidRDefault="0056409B" w:rsidP="00DB620E">
      <w:pPr>
        <w:widowControl w:val="0"/>
        <w:numPr>
          <w:ilvl w:val="0"/>
          <w:numId w:val="30"/>
        </w:numPr>
        <w:spacing w:after="0" w:line="276" w:lineRule="auto"/>
        <w:ind w:left="426" w:hanging="426"/>
        <w:contextualSpacing/>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Oświadczam, że nie podlegam wykluczeniu z postępowania na podstawie art. 109 ust. 4 ustawy </w:t>
      </w:r>
      <w:proofErr w:type="spellStart"/>
      <w:r w:rsidRPr="002F2FE5">
        <w:rPr>
          <w:rFonts w:asciiTheme="minorHAnsi" w:eastAsia="Times New Roman" w:hAnsiTheme="minorHAnsi" w:cstheme="minorHAnsi"/>
          <w:sz w:val="24"/>
          <w:szCs w:val="24"/>
          <w:lang w:eastAsia="pl-PL"/>
        </w:rPr>
        <w:t>Pzp</w:t>
      </w:r>
      <w:proofErr w:type="spellEnd"/>
      <w:r w:rsidRPr="002F2FE5">
        <w:rPr>
          <w:rFonts w:asciiTheme="minorHAnsi" w:eastAsia="Times New Roman" w:hAnsiTheme="minorHAnsi" w:cstheme="minorHAnsi"/>
          <w:sz w:val="24"/>
          <w:szCs w:val="24"/>
          <w:lang w:eastAsia="pl-PL"/>
        </w:rPr>
        <w:t>.</w:t>
      </w:r>
    </w:p>
    <w:p w:rsidR="00DB620E" w:rsidRPr="00DB620E" w:rsidRDefault="00DB620E" w:rsidP="00DB620E">
      <w:pPr>
        <w:pStyle w:val="Akapitzlist"/>
        <w:numPr>
          <w:ilvl w:val="0"/>
          <w:numId w:val="30"/>
        </w:numPr>
        <w:jc w:val="both"/>
        <w:rPr>
          <w:rFonts w:asciiTheme="minorHAnsi" w:hAnsiTheme="minorHAnsi" w:cstheme="minorHAnsi"/>
          <w:lang w:val="pl-PL" w:eastAsia="pl-PL"/>
        </w:rPr>
      </w:pPr>
      <w:r w:rsidRPr="00DB620E">
        <w:rPr>
          <w:rFonts w:asciiTheme="minorHAnsi" w:hAnsiTheme="minorHAnsi" w:cstheme="minorHAnsi"/>
          <w:lang w:val="pl-PL" w:eastAsia="pl-PL"/>
        </w:rPr>
        <w:t>Oświadczam, że nie podlegam wykluczeniu z postępowania na podstawie art. 7 ust. 1 ustawy o szczególnych rozwiązaniach w zakresie przeciwdziałania wspieraniu agresji na Ukrainę oraz służących ochronie bezpieczeństwa narodowego.</w:t>
      </w:r>
    </w:p>
    <w:p w:rsidR="00DB620E" w:rsidRPr="002F2FE5" w:rsidRDefault="00DB620E" w:rsidP="00DB620E">
      <w:pPr>
        <w:widowControl w:val="0"/>
        <w:spacing w:after="0" w:line="276" w:lineRule="auto"/>
        <w:ind w:left="426"/>
        <w:contextualSpacing/>
        <w:jc w:val="both"/>
        <w:rPr>
          <w:rFonts w:asciiTheme="minorHAnsi" w:eastAsia="Times New Roman" w:hAnsiTheme="minorHAnsi" w:cstheme="minorHAnsi"/>
          <w:sz w:val="24"/>
          <w:szCs w:val="24"/>
          <w:lang w:eastAsia="pl-PL"/>
        </w:rPr>
      </w:pPr>
    </w:p>
    <w:p w:rsidR="0056409B" w:rsidRPr="002F2FE5"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Miejscowość …………….……., dnia ………….……. r.</w:t>
      </w:r>
    </w:p>
    <w:p w:rsidR="0056409B" w:rsidRPr="002F2FE5"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2F2FE5">
        <w:rPr>
          <w:rFonts w:asciiTheme="minorHAnsi" w:eastAsia="Times New Roman" w:hAnsiTheme="minorHAnsi" w:cstheme="minorHAnsi"/>
          <w:i/>
          <w:sz w:val="24"/>
          <w:szCs w:val="24"/>
          <w:lang w:eastAsia="pl-PL"/>
        </w:rPr>
        <w:t>(podpis)</w:t>
      </w:r>
    </w:p>
    <w:p w:rsidR="0056409B" w:rsidRPr="002F2FE5"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br w:type="page"/>
      </w:r>
      <w:r w:rsidRPr="002F2FE5">
        <w:rPr>
          <w:rFonts w:asciiTheme="minorHAnsi" w:eastAsia="Times New Roman" w:hAnsiTheme="minorHAnsi" w:cstheme="minorHAnsi"/>
          <w:sz w:val="24"/>
          <w:szCs w:val="24"/>
          <w:lang w:eastAsia="pl-PL"/>
        </w:rPr>
        <w:lastRenderedPageBreak/>
        <w:t>Oświadczam, że zachodzą w stosunku do mnie podstawy wykluczenia z postępowania na podstawie art. ……………………………...</w:t>
      </w:r>
      <w:r w:rsidRPr="002F2FE5">
        <w:rPr>
          <w:rStyle w:val="Odwoanieprzypisudolnego"/>
          <w:rFonts w:asciiTheme="minorHAnsi" w:eastAsia="Times New Roman" w:hAnsiTheme="minorHAnsi" w:cstheme="minorHAnsi"/>
          <w:sz w:val="24"/>
          <w:szCs w:val="24"/>
          <w:lang w:eastAsia="pl-PL"/>
        </w:rPr>
        <w:footnoteReference w:id="8"/>
      </w:r>
      <w:r w:rsidRPr="002F2FE5">
        <w:rPr>
          <w:rFonts w:asciiTheme="minorHAnsi" w:eastAsia="Times New Roman" w:hAnsiTheme="minorHAnsi" w:cstheme="minorHAnsi"/>
          <w:sz w:val="24"/>
          <w:szCs w:val="24"/>
          <w:lang w:eastAsia="pl-PL"/>
        </w:rPr>
        <w:t xml:space="preserve"> ustawy </w:t>
      </w:r>
      <w:proofErr w:type="spellStart"/>
      <w:r w:rsidRPr="002F2FE5">
        <w:rPr>
          <w:rFonts w:asciiTheme="minorHAnsi" w:eastAsia="Times New Roman" w:hAnsiTheme="minorHAnsi" w:cstheme="minorHAnsi"/>
          <w:sz w:val="24"/>
          <w:szCs w:val="24"/>
          <w:lang w:eastAsia="pl-PL"/>
        </w:rPr>
        <w:t>Pzp</w:t>
      </w:r>
      <w:proofErr w:type="spellEnd"/>
      <w:r w:rsidRPr="002F2FE5">
        <w:rPr>
          <w:rFonts w:asciiTheme="minorHAnsi" w:eastAsia="Times New Roman" w:hAnsiTheme="minorHAnsi" w:cstheme="minorHAnsi"/>
          <w:sz w:val="24"/>
          <w:szCs w:val="24"/>
          <w:lang w:eastAsia="pl-PL"/>
        </w:rPr>
        <w:t xml:space="preserve">. Jednocześnie oświadczam, że w związku z ww. okolicznością, na podstawie art. 110 ust. 2 ustawy </w:t>
      </w:r>
      <w:proofErr w:type="spellStart"/>
      <w:r w:rsidRPr="002F2FE5">
        <w:rPr>
          <w:rFonts w:asciiTheme="minorHAnsi" w:eastAsia="Times New Roman" w:hAnsiTheme="minorHAnsi" w:cstheme="minorHAnsi"/>
          <w:sz w:val="24"/>
          <w:szCs w:val="24"/>
          <w:lang w:eastAsia="pl-PL"/>
        </w:rPr>
        <w:t>Pzp</w:t>
      </w:r>
      <w:proofErr w:type="spellEnd"/>
      <w:r w:rsidRPr="002F2FE5">
        <w:rPr>
          <w:rFonts w:asciiTheme="minorHAnsi" w:eastAsia="Times New Roman" w:hAnsiTheme="minorHAnsi" w:cstheme="minorHAnsi"/>
          <w:sz w:val="24"/>
          <w:szCs w:val="24"/>
          <w:lang w:eastAsia="pl-PL"/>
        </w:rPr>
        <w:t xml:space="preserve"> podjąłem następujące środki naprawcze</w:t>
      </w:r>
      <w:r w:rsidRPr="002F2FE5">
        <w:rPr>
          <w:rStyle w:val="Odwoanieprzypisudolnego"/>
          <w:rFonts w:asciiTheme="minorHAnsi" w:eastAsia="Times New Roman" w:hAnsiTheme="minorHAnsi" w:cstheme="minorHAnsi"/>
          <w:sz w:val="24"/>
          <w:szCs w:val="24"/>
          <w:lang w:eastAsia="pl-PL"/>
        </w:rPr>
        <w:footnoteReference w:id="9"/>
      </w:r>
      <w:r w:rsidRPr="002F2FE5">
        <w:rPr>
          <w:rFonts w:asciiTheme="minorHAnsi" w:eastAsia="Times New Roman" w:hAnsiTheme="minorHAnsi" w:cstheme="minorHAnsi"/>
          <w:sz w:val="24"/>
          <w:szCs w:val="24"/>
          <w:lang w:eastAsia="pl-PL"/>
        </w:rPr>
        <w:t>:</w:t>
      </w:r>
      <w:r w:rsidRPr="002F2FE5">
        <w:rPr>
          <w:rStyle w:val="Odwoanieprzypisudolnego"/>
          <w:rFonts w:asciiTheme="minorHAnsi" w:eastAsia="Times New Roman" w:hAnsiTheme="minorHAnsi" w:cstheme="minorHAnsi"/>
          <w:sz w:val="24"/>
          <w:szCs w:val="24"/>
          <w:lang w:eastAsia="pl-PL"/>
        </w:rPr>
        <w:t xml:space="preserve"> </w:t>
      </w:r>
    </w:p>
    <w:p w:rsidR="0056409B" w:rsidRPr="002F2FE5"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r w:rsidRPr="002F2FE5">
        <w:rPr>
          <w:rStyle w:val="Odwoanieprzypisudolnego"/>
          <w:rFonts w:asciiTheme="minorHAnsi" w:eastAsia="Times New Roman" w:hAnsiTheme="minorHAnsi" w:cstheme="minorHAnsi"/>
          <w:sz w:val="24"/>
          <w:szCs w:val="24"/>
          <w:lang w:eastAsia="pl-PL"/>
        </w:rPr>
        <w:t xml:space="preserve"> </w:t>
      </w:r>
    </w:p>
    <w:p w:rsidR="0056409B" w:rsidRPr="002F2FE5"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Miejscowość …………….……., dnia ………….……. r.</w:t>
      </w:r>
    </w:p>
    <w:p w:rsidR="0056409B" w:rsidRPr="002F2FE5"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2F2FE5">
        <w:rPr>
          <w:rFonts w:asciiTheme="minorHAnsi" w:eastAsia="Times New Roman" w:hAnsiTheme="minorHAnsi" w:cstheme="minorHAnsi"/>
          <w:i/>
          <w:sz w:val="24"/>
          <w:szCs w:val="24"/>
          <w:lang w:eastAsia="pl-PL"/>
        </w:rPr>
        <w:t>(podpis)</w:t>
      </w:r>
    </w:p>
    <w:p w:rsidR="0056409B" w:rsidRPr="002F2FE5" w:rsidRDefault="0056409B" w:rsidP="00003C09">
      <w:pPr>
        <w:widowControl w:val="0"/>
        <w:spacing w:before="240" w:after="240" w:line="276" w:lineRule="auto"/>
        <w:jc w:val="center"/>
        <w:rPr>
          <w:rFonts w:asciiTheme="minorHAnsi" w:eastAsia="Times New Roman" w:hAnsiTheme="minorHAnsi" w:cstheme="minorHAnsi"/>
          <w:b/>
          <w:sz w:val="24"/>
          <w:szCs w:val="24"/>
          <w:u w:val="single"/>
          <w:lang w:eastAsia="pl-PL"/>
        </w:rPr>
      </w:pPr>
      <w:r w:rsidRPr="002F2FE5">
        <w:rPr>
          <w:rFonts w:asciiTheme="minorHAnsi" w:eastAsia="Times New Roman" w:hAnsiTheme="minorHAnsi" w:cstheme="minorHAnsi"/>
          <w:b/>
          <w:sz w:val="24"/>
          <w:szCs w:val="24"/>
          <w:u w:val="single"/>
          <w:lang w:eastAsia="pl-PL"/>
        </w:rPr>
        <w:t>DOTYCZĄCE SPEŁNIANIA WARUNKÓW UDZIAŁU W POSTĘPOWANIU</w:t>
      </w:r>
    </w:p>
    <w:p w:rsidR="0056409B" w:rsidRPr="002F2FE5"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Oświadczam, że spełniam warunki udziału w postępowaniu określone przez zamawiającego w punkcie IV SWZ.</w:t>
      </w:r>
    </w:p>
    <w:p w:rsidR="0056409B" w:rsidRPr="002F2FE5"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Miejscowość …………….……., dnia ………….……. r.</w:t>
      </w:r>
    </w:p>
    <w:p w:rsidR="0056409B" w:rsidRPr="002F2FE5"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2F2FE5">
        <w:rPr>
          <w:rFonts w:asciiTheme="minorHAnsi" w:eastAsia="Times New Roman" w:hAnsiTheme="minorHAnsi" w:cstheme="minorHAnsi"/>
          <w:i/>
          <w:sz w:val="24"/>
          <w:szCs w:val="24"/>
          <w:lang w:eastAsia="pl-PL"/>
        </w:rPr>
        <w:t>(podpis)</w:t>
      </w:r>
    </w:p>
    <w:p w:rsidR="0056409B" w:rsidRPr="002F2FE5" w:rsidRDefault="0056409B" w:rsidP="00003C09">
      <w:pPr>
        <w:widowControl w:val="0"/>
        <w:spacing w:before="240" w:after="240" w:line="276" w:lineRule="auto"/>
        <w:jc w:val="center"/>
        <w:rPr>
          <w:rFonts w:asciiTheme="minorHAnsi" w:eastAsia="Times New Roman" w:hAnsiTheme="minorHAnsi" w:cstheme="minorHAnsi"/>
          <w:sz w:val="24"/>
          <w:szCs w:val="24"/>
          <w:lang w:eastAsia="pl-PL"/>
        </w:rPr>
      </w:pPr>
      <w:r w:rsidRPr="002F2FE5">
        <w:rPr>
          <w:rFonts w:asciiTheme="minorHAnsi" w:eastAsia="Times New Roman" w:hAnsiTheme="minorHAnsi" w:cstheme="minorHAnsi"/>
          <w:b/>
          <w:sz w:val="24"/>
          <w:szCs w:val="24"/>
          <w:lang w:eastAsia="pl-PL"/>
        </w:rPr>
        <w:t>OŚWIADCZENIE DOTYCZĄCE PODANYCH INFORMACJI:</w:t>
      </w:r>
    </w:p>
    <w:p w:rsidR="0056409B" w:rsidRPr="002F2FE5"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Oświadczam, że wszystkie informacje podane w powyższych oświa</w:t>
      </w:r>
      <w:r w:rsidR="00367602" w:rsidRPr="002F2FE5">
        <w:rPr>
          <w:rFonts w:asciiTheme="minorHAnsi" w:eastAsia="Times New Roman" w:hAnsiTheme="minorHAnsi" w:cstheme="minorHAnsi"/>
          <w:sz w:val="24"/>
          <w:szCs w:val="24"/>
          <w:lang w:eastAsia="pl-PL"/>
        </w:rPr>
        <w:t xml:space="preserve">dczeniach są aktualne i zgodne </w:t>
      </w:r>
      <w:r w:rsidRPr="002F2FE5">
        <w:rPr>
          <w:rFonts w:asciiTheme="minorHAnsi" w:eastAsia="Times New Roman" w:hAnsiTheme="minorHAnsi" w:cstheme="minorHAnsi"/>
          <w:sz w:val="24"/>
          <w:szCs w:val="24"/>
          <w:lang w:eastAsia="pl-PL"/>
        </w:rPr>
        <w:t>z prawdą oraz zostały przedstawione z pełną świadomością konsekwencji wprowadzenia zamawiającego w błąd przy przedstawianiu informacji.</w:t>
      </w:r>
    </w:p>
    <w:p w:rsidR="0056409B" w:rsidRPr="002F2FE5"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Miejscowość …………….……., dnia ………….……. r.</w:t>
      </w:r>
    </w:p>
    <w:p w:rsidR="0056409B" w:rsidRPr="002F2FE5"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2F2FE5">
        <w:rPr>
          <w:rFonts w:asciiTheme="minorHAnsi" w:eastAsia="Times New Roman" w:hAnsiTheme="minorHAnsi" w:cstheme="minorHAnsi"/>
          <w:i/>
          <w:sz w:val="24"/>
          <w:szCs w:val="24"/>
          <w:lang w:eastAsia="pl-PL"/>
        </w:rPr>
        <w:t>(podpis)</w:t>
      </w:r>
    </w:p>
    <w:p w:rsidR="0056409B" w:rsidRPr="002F2FE5" w:rsidRDefault="0056409B" w:rsidP="00003C09">
      <w:pPr>
        <w:widowControl w:val="0"/>
        <w:spacing w:before="240" w:after="24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i/>
          <w:sz w:val="24"/>
          <w:szCs w:val="24"/>
          <w:lang w:eastAsia="pl-PL"/>
        </w:rPr>
        <w:br w:type="page"/>
      </w:r>
      <w:r w:rsidRPr="002F2FE5">
        <w:rPr>
          <w:rFonts w:asciiTheme="minorHAnsi" w:eastAsia="Times New Roman" w:hAnsiTheme="minorHAnsi" w:cstheme="minorHAnsi"/>
          <w:b/>
          <w:sz w:val="24"/>
          <w:szCs w:val="24"/>
          <w:lang w:eastAsia="pl-PL"/>
        </w:rPr>
        <w:lastRenderedPageBreak/>
        <w:t>BEZPŁATNE I OGÓLNODOSTĘPNE BAZY DANYCH:</w:t>
      </w:r>
    </w:p>
    <w:p w:rsidR="0056409B" w:rsidRPr="002F2FE5" w:rsidRDefault="0056409B" w:rsidP="00003C09">
      <w:pPr>
        <w:widowControl w:val="0"/>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Na podstawie § 13 ust. 2 Rozporządzenia Ministra Rozwoju, Pracy i Technologii z dnia 23 grud</w:t>
      </w:r>
      <w:r w:rsidR="00256E32" w:rsidRPr="002F2FE5">
        <w:rPr>
          <w:rFonts w:asciiTheme="minorHAnsi" w:eastAsia="Times New Roman" w:hAnsiTheme="minorHAnsi" w:cstheme="minorHAnsi"/>
          <w:sz w:val="24"/>
          <w:szCs w:val="24"/>
          <w:lang w:eastAsia="pl-PL"/>
        </w:rPr>
        <w:t xml:space="preserve">nia 2020 r. </w:t>
      </w:r>
      <w:r w:rsidRPr="002F2FE5">
        <w:rPr>
          <w:rFonts w:asciiTheme="minorHAnsi" w:eastAsia="Times New Roman" w:hAnsiTheme="minorHAnsi" w:cstheme="minorHAnsi"/>
          <w:sz w:val="24"/>
          <w:szCs w:val="24"/>
          <w:lang w:eastAsia="pl-PL"/>
        </w:rPr>
        <w:t>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w:t>
      </w:r>
      <w:r w:rsidR="00256E32" w:rsidRPr="002F2FE5">
        <w:rPr>
          <w:rFonts w:asciiTheme="minorHAnsi" w:eastAsia="Times New Roman" w:hAnsiTheme="minorHAnsi" w:cstheme="minorHAnsi"/>
          <w:sz w:val="24"/>
          <w:szCs w:val="24"/>
          <w:lang w:eastAsia="pl-PL"/>
        </w:rPr>
        <w:t xml:space="preserve">podarczej lub innego właściwego </w:t>
      </w:r>
      <w:r w:rsidRPr="002F2FE5">
        <w:rPr>
          <w:rFonts w:asciiTheme="minorHAnsi" w:eastAsia="Times New Roman" w:hAnsiTheme="minorHAnsi" w:cstheme="minorHAnsi"/>
          <w:sz w:val="24"/>
          <w:szCs w:val="24"/>
          <w:lang w:eastAsia="pl-PL"/>
        </w:rPr>
        <w:t>rejestru:………………………………………………………</w:t>
      </w:r>
      <w:r w:rsidR="00256E32"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rPr>
          <w:rFonts w:asciiTheme="minorHAnsi" w:eastAsia="Times New Roman" w:hAnsiTheme="minorHAnsi" w:cstheme="minorHAnsi"/>
          <w:i/>
          <w:sz w:val="24"/>
          <w:szCs w:val="24"/>
          <w:lang w:eastAsia="pl-PL"/>
        </w:rPr>
      </w:pPr>
    </w:p>
    <w:p w:rsidR="0056409B" w:rsidRPr="002F2FE5"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2F2FE5"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2F2FE5" w:rsidRDefault="0056409B" w:rsidP="00003C09">
      <w:pPr>
        <w:widowControl w:val="0"/>
        <w:spacing w:after="0" w:line="276" w:lineRule="auto"/>
        <w:jc w:val="both"/>
        <w:rPr>
          <w:rFonts w:asciiTheme="minorHAnsi" w:hAnsiTheme="minorHAnsi" w:cstheme="minorHAnsi"/>
          <w:b/>
          <w:sz w:val="24"/>
          <w:szCs w:val="24"/>
        </w:rPr>
      </w:pPr>
      <w:r w:rsidRPr="002F2FE5">
        <w:rPr>
          <w:rFonts w:asciiTheme="minorHAnsi" w:eastAsia="Times New Roman" w:hAnsiTheme="minorHAnsi" w:cstheme="minorHAnsi"/>
          <w:i/>
          <w:sz w:val="24"/>
          <w:szCs w:val="24"/>
          <w:lang w:eastAsia="pl-PL"/>
        </w:rPr>
        <w:tab/>
      </w:r>
      <w:r w:rsidRPr="002F2FE5">
        <w:rPr>
          <w:rFonts w:asciiTheme="minorHAnsi" w:eastAsia="Times New Roman" w:hAnsiTheme="minorHAnsi" w:cstheme="minorHAnsi"/>
          <w:i/>
          <w:sz w:val="24"/>
          <w:szCs w:val="24"/>
          <w:lang w:eastAsia="pl-PL"/>
        </w:rPr>
        <w:tab/>
      </w:r>
      <w:r w:rsidRPr="002F2FE5">
        <w:rPr>
          <w:rFonts w:asciiTheme="minorHAnsi" w:eastAsia="Times New Roman" w:hAnsiTheme="minorHAnsi" w:cstheme="minorHAnsi"/>
          <w:i/>
          <w:sz w:val="24"/>
          <w:szCs w:val="24"/>
          <w:lang w:eastAsia="pl-PL"/>
        </w:rPr>
        <w:br w:type="page"/>
      </w:r>
      <w:r w:rsidRPr="002F2FE5">
        <w:rPr>
          <w:rFonts w:asciiTheme="minorHAnsi" w:hAnsiTheme="minorHAnsi" w:cstheme="minorHAnsi"/>
          <w:sz w:val="24"/>
          <w:szCs w:val="24"/>
        </w:rPr>
        <w:lastRenderedPageBreak/>
        <w:t xml:space="preserve">Numer sprawy </w:t>
      </w:r>
      <w:r w:rsidR="0023570C" w:rsidRPr="002F2FE5">
        <w:rPr>
          <w:rFonts w:asciiTheme="minorHAnsi" w:hAnsiTheme="minorHAnsi" w:cstheme="minorHAnsi"/>
          <w:b/>
          <w:sz w:val="24"/>
          <w:szCs w:val="24"/>
        </w:rPr>
        <w:t>ZP.271</w:t>
      </w:r>
      <w:r w:rsidR="00F01890">
        <w:rPr>
          <w:rFonts w:asciiTheme="minorHAnsi" w:hAnsiTheme="minorHAnsi" w:cstheme="minorHAnsi"/>
          <w:b/>
          <w:sz w:val="24"/>
          <w:szCs w:val="24"/>
        </w:rPr>
        <w:t>.3.</w:t>
      </w:r>
      <w:r w:rsidR="00954C13" w:rsidRPr="002F2FE5">
        <w:rPr>
          <w:rFonts w:asciiTheme="minorHAnsi" w:hAnsiTheme="minorHAnsi" w:cstheme="minorHAnsi"/>
          <w:b/>
          <w:sz w:val="24"/>
          <w:szCs w:val="24"/>
        </w:rPr>
        <w:t>202</w:t>
      </w:r>
      <w:r w:rsidR="00EA1E14">
        <w:rPr>
          <w:rFonts w:asciiTheme="minorHAnsi" w:hAnsiTheme="minorHAnsi" w:cstheme="minorHAnsi"/>
          <w:b/>
          <w:sz w:val="24"/>
          <w:szCs w:val="24"/>
        </w:rPr>
        <w:t>3</w:t>
      </w:r>
      <w:r w:rsidRPr="002F2FE5">
        <w:rPr>
          <w:rFonts w:asciiTheme="minorHAnsi" w:hAnsiTheme="minorHAnsi" w:cstheme="minorHAnsi"/>
          <w:b/>
          <w:sz w:val="24"/>
          <w:szCs w:val="24"/>
        </w:rPr>
        <w:tab/>
      </w:r>
      <w:r w:rsidRPr="002F2FE5">
        <w:rPr>
          <w:rFonts w:asciiTheme="minorHAnsi" w:hAnsiTheme="minorHAnsi" w:cstheme="minorHAnsi"/>
          <w:b/>
          <w:sz w:val="24"/>
          <w:szCs w:val="24"/>
        </w:rPr>
        <w:tab/>
      </w:r>
      <w:r w:rsidRPr="002F2FE5">
        <w:rPr>
          <w:rFonts w:asciiTheme="minorHAnsi" w:hAnsiTheme="minorHAnsi" w:cstheme="minorHAnsi"/>
          <w:b/>
          <w:sz w:val="24"/>
          <w:szCs w:val="24"/>
        </w:rPr>
        <w:tab/>
      </w:r>
      <w:r w:rsidRPr="002F2FE5">
        <w:rPr>
          <w:rFonts w:asciiTheme="minorHAnsi" w:hAnsiTheme="minorHAnsi" w:cstheme="minorHAnsi"/>
          <w:b/>
          <w:sz w:val="24"/>
          <w:szCs w:val="24"/>
        </w:rPr>
        <w:tab/>
      </w:r>
      <w:r w:rsidRPr="002F2FE5">
        <w:rPr>
          <w:rFonts w:asciiTheme="minorHAnsi" w:hAnsiTheme="minorHAnsi" w:cstheme="minorHAnsi"/>
          <w:b/>
          <w:sz w:val="24"/>
          <w:szCs w:val="24"/>
        </w:rPr>
        <w:tab/>
      </w:r>
      <w:r w:rsidRPr="002F2FE5">
        <w:rPr>
          <w:rFonts w:asciiTheme="minorHAnsi" w:hAnsiTheme="minorHAnsi" w:cstheme="minorHAnsi"/>
          <w:b/>
          <w:sz w:val="24"/>
          <w:szCs w:val="24"/>
        </w:rPr>
        <w:tab/>
        <w:t>Załącznik Nr 3 do SWZ</w:t>
      </w:r>
    </w:p>
    <w:p w:rsidR="0056409B" w:rsidRPr="002F2FE5" w:rsidRDefault="0056409B" w:rsidP="00003C09">
      <w:pPr>
        <w:autoSpaceDE w:val="0"/>
        <w:autoSpaceDN w:val="0"/>
        <w:adjustRightInd w:val="0"/>
        <w:spacing w:before="480" w:after="0" w:line="276" w:lineRule="auto"/>
        <w:jc w:val="center"/>
        <w:rPr>
          <w:rFonts w:asciiTheme="minorHAnsi" w:hAnsiTheme="minorHAnsi" w:cstheme="minorHAnsi"/>
          <w:b/>
          <w:bCs/>
          <w:sz w:val="24"/>
          <w:szCs w:val="24"/>
          <w:u w:val="single"/>
        </w:rPr>
      </w:pPr>
      <w:r w:rsidRPr="002F2FE5">
        <w:rPr>
          <w:rFonts w:asciiTheme="minorHAnsi" w:hAnsiTheme="minorHAnsi" w:cstheme="minorHAnsi"/>
          <w:b/>
          <w:bCs/>
          <w:sz w:val="24"/>
          <w:szCs w:val="24"/>
          <w:u w:val="single"/>
        </w:rPr>
        <w:t xml:space="preserve">OŚWIADCZENIE O BRAKU PRZYNALEŻNOŚCI </w:t>
      </w:r>
    </w:p>
    <w:p w:rsidR="0056409B" w:rsidRPr="002F2FE5" w:rsidRDefault="0056409B" w:rsidP="00003C09">
      <w:pPr>
        <w:autoSpaceDE w:val="0"/>
        <w:autoSpaceDN w:val="0"/>
        <w:adjustRightInd w:val="0"/>
        <w:spacing w:after="480" w:line="276" w:lineRule="auto"/>
        <w:jc w:val="center"/>
        <w:rPr>
          <w:rFonts w:asciiTheme="minorHAnsi" w:hAnsiTheme="minorHAnsi" w:cstheme="minorHAnsi"/>
          <w:b/>
          <w:bCs/>
          <w:sz w:val="24"/>
          <w:szCs w:val="24"/>
          <w:u w:val="single"/>
        </w:rPr>
      </w:pPr>
      <w:r w:rsidRPr="002F2FE5">
        <w:rPr>
          <w:rFonts w:asciiTheme="minorHAnsi" w:hAnsiTheme="minorHAnsi" w:cstheme="minorHAnsi"/>
          <w:b/>
          <w:bCs/>
          <w:sz w:val="24"/>
          <w:szCs w:val="24"/>
          <w:u w:val="single"/>
        </w:rPr>
        <w:t xml:space="preserve">BĄDŹ PRZYNALEŻNOŚCI DO TEJ SAMEJ GRUPY KAPITAŁOWEJ </w:t>
      </w:r>
    </w:p>
    <w:p w:rsidR="00EA1E14" w:rsidRDefault="0056409B" w:rsidP="00003C09">
      <w:pPr>
        <w:widowControl w:val="0"/>
        <w:suppressAutoHyphens/>
        <w:spacing w:after="0" w:line="276" w:lineRule="auto"/>
        <w:jc w:val="both"/>
        <w:rPr>
          <w:rFonts w:asciiTheme="minorHAnsi" w:hAnsiTheme="minorHAnsi" w:cstheme="minorHAnsi"/>
          <w:b/>
          <w:sz w:val="24"/>
          <w:szCs w:val="24"/>
        </w:rPr>
      </w:pPr>
      <w:r w:rsidRPr="002F2FE5">
        <w:rPr>
          <w:rFonts w:asciiTheme="minorHAnsi" w:eastAsia="Times New Roman" w:hAnsiTheme="minorHAnsi" w:cstheme="minorHAnsi"/>
          <w:sz w:val="24"/>
          <w:szCs w:val="24"/>
          <w:lang w:eastAsia="pl-PL"/>
        </w:rPr>
        <w:t xml:space="preserve">Na potrzeby postępowania o udzielenie zamówienia publicznego pn. </w:t>
      </w:r>
      <w:r w:rsidR="00A32399">
        <w:rPr>
          <w:rFonts w:asciiTheme="minorHAnsi" w:hAnsiTheme="minorHAnsi" w:cstheme="minorHAnsi"/>
          <w:b/>
          <w:sz w:val="24"/>
          <w:szCs w:val="24"/>
        </w:rPr>
        <w:t>N</w:t>
      </w:r>
      <w:r w:rsidR="00EA1E14" w:rsidRPr="00EA1E14">
        <w:rPr>
          <w:rFonts w:asciiTheme="minorHAnsi" w:hAnsiTheme="minorHAnsi" w:cstheme="minorHAnsi"/>
          <w:b/>
          <w:sz w:val="24"/>
          <w:szCs w:val="24"/>
        </w:rPr>
        <w:t>adz</w:t>
      </w:r>
      <w:r w:rsidR="00A32399">
        <w:rPr>
          <w:rFonts w:asciiTheme="minorHAnsi" w:hAnsiTheme="minorHAnsi" w:cstheme="minorHAnsi"/>
          <w:b/>
          <w:sz w:val="24"/>
          <w:szCs w:val="24"/>
        </w:rPr>
        <w:t>ór</w:t>
      </w:r>
      <w:r w:rsidR="00EA1E14" w:rsidRPr="00EA1E14">
        <w:rPr>
          <w:rFonts w:asciiTheme="minorHAnsi" w:hAnsiTheme="minorHAnsi" w:cstheme="minorHAnsi"/>
          <w:b/>
          <w:sz w:val="24"/>
          <w:szCs w:val="24"/>
        </w:rPr>
        <w:t xml:space="preserve"> inwestorski nad robotami budowlanymi wykonywanymi w ramach zadania inwestycyjnego pn.: „Rozbudowa bazy edukacyjnej w Rudzie Bugaj i Bełdowie”</w:t>
      </w:r>
    </w:p>
    <w:p w:rsidR="0056409B" w:rsidRPr="002F2FE5" w:rsidRDefault="0056409B" w:rsidP="00003C09">
      <w:pPr>
        <w:widowControl w:val="0"/>
        <w:suppressAutoHyphens/>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prowadzonego przez </w:t>
      </w:r>
      <w:r w:rsidRPr="002F2FE5">
        <w:rPr>
          <w:rFonts w:asciiTheme="minorHAnsi" w:eastAsia="Times New Roman" w:hAnsiTheme="minorHAnsi" w:cstheme="minorHAnsi"/>
          <w:b/>
          <w:sz w:val="24"/>
          <w:szCs w:val="24"/>
          <w:lang w:eastAsia="pl-PL"/>
        </w:rPr>
        <w:t xml:space="preserve">Gminę </w:t>
      </w:r>
      <w:r w:rsidR="00954C13" w:rsidRPr="002F2FE5">
        <w:rPr>
          <w:rFonts w:asciiTheme="minorHAnsi" w:eastAsia="Times New Roman" w:hAnsiTheme="minorHAnsi" w:cstheme="minorHAnsi"/>
          <w:b/>
          <w:sz w:val="24"/>
          <w:szCs w:val="24"/>
          <w:lang w:eastAsia="pl-PL"/>
        </w:rPr>
        <w:t>Aleksandrów</w:t>
      </w:r>
      <w:r w:rsidRPr="002F2FE5">
        <w:rPr>
          <w:rFonts w:asciiTheme="minorHAnsi" w:eastAsia="Times New Roman" w:hAnsiTheme="minorHAnsi" w:cstheme="minorHAnsi"/>
          <w:b/>
          <w:sz w:val="24"/>
          <w:szCs w:val="24"/>
          <w:lang w:eastAsia="pl-PL"/>
        </w:rPr>
        <w:t xml:space="preserve"> Łódzki</w:t>
      </w:r>
      <w:r w:rsidRPr="002F2FE5">
        <w:rPr>
          <w:rFonts w:asciiTheme="minorHAnsi" w:eastAsia="Times New Roman" w:hAnsiTheme="minorHAnsi" w:cstheme="minorHAnsi"/>
          <w:sz w:val="24"/>
          <w:szCs w:val="24"/>
          <w:lang w:eastAsia="pl-PL"/>
        </w:rPr>
        <w:t>,</w:t>
      </w:r>
    </w:p>
    <w:p w:rsidR="0056409B" w:rsidRPr="002F2FE5" w:rsidRDefault="0056409B"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ja /my* niżej podpisany /i* ....................................................................................................</w:t>
      </w:r>
      <w:r w:rsidR="0023570C" w:rsidRPr="002F2FE5">
        <w:rPr>
          <w:rFonts w:asciiTheme="minorHAnsi" w:hAnsiTheme="minorHAnsi" w:cstheme="minorHAnsi"/>
          <w:sz w:val="24"/>
          <w:szCs w:val="24"/>
        </w:rPr>
        <w:t>..................................</w:t>
      </w:r>
    </w:p>
    <w:p w:rsidR="0056409B" w:rsidRPr="002F2FE5" w:rsidRDefault="0056409B"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w:t>
      </w:r>
      <w:r w:rsidR="0023570C" w:rsidRPr="002F2FE5">
        <w:rPr>
          <w:rFonts w:asciiTheme="minorHAnsi" w:hAnsiTheme="minorHAnsi" w:cstheme="minorHAnsi"/>
          <w:sz w:val="24"/>
          <w:szCs w:val="24"/>
        </w:rPr>
        <w:t>..........................</w:t>
      </w:r>
    </w:p>
    <w:p w:rsidR="0056409B" w:rsidRPr="002F2FE5" w:rsidRDefault="0023570C"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 xml:space="preserve">reprezentując </w:t>
      </w:r>
      <w:r w:rsidR="0056409B" w:rsidRPr="002F2FE5">
        <w:rPr>
          <w:rFonts w:asciiTheme="minorHAnsi" w:hAnsiTheme="minorHAnsi" w:cstheme="minorHAnsi"/>
          <w:sz w:val="24"/>
          <w:szCs w:val="24"/>
        </w:rPr>
        <w:t>Wykonawcę*.....................................................................</w:t>
      </w:r>
      <w:r w:rsidRPr="002F2FE5">
        <w:rPr>
          <w:rFonts w:asciiTheme="minorHAnsi" w:hAnsiTheme="minorHAnsi" w:cstheme="minorHAnsi"/>
          <w:sz w:val="24"/>
          <w:szCs w:val="24"/>
        </w:rPr>
        <w:t>.........................</w:t>
      </w:r>
    </w:p>
    <w:p w:rsidR="0056409B" w:rsidRPr="002F2FE5" w:rsidRDefault="0056409B"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oświadczam/my*, że Wykonawca</w:t>
      </w:r>
      <w:r w:rsidRPr="002F2FE5">
        <w:rPr>
          <w:rFonts w:asciiTheme="minorHAnsi" w:eastAsia="Times New Roman" w:hAnsiTheme="minorHAnsi" w:cstheme="minorHAnsi"/>
          <w:b/>
          <w:bCs/>
          <w:sz w:val="24"/>
          <w:szCs w:val="24"/>
          <w:lang w:eastAsia="pl-PL"/>
        </w:rPr>
        <w:t>(należy zaznaczyć właściwy kwadrat):</w:t>
      </w:r>
    </w:p>
    <w:p w:rsidR="0056409B" w:rsidRPr="002F2FE5" w:rsidRDefault="0056409B" w:rsidP="00003C09">
      <w:pPr>
        <w:widowControl w:val="0"/>
        <w:spacing w:before="240" w:after="240" w:line="276" w:lineRule="auto"/>
        <w:jc w:val="both"/>
        <w:rPr>
          <w:rFonts w:asciiTheme="minorHAnsi" w:eastAsia="Times New Roman" w:hAnsiTheme="minorHAnsi" w:cstheme="minorHAnsi"/>
          <w:bCs/>
          <w:sz w:val="24"/>
          <w:szCs w:val="24"/>
          <w:lang w:eastAsia="pl-PL"/>
        </w:rPr>
      </w:pPr>
      <w:r w:rsidRPr="002F2FE5">
        <w:rPr>
          <w:rFonts w:asciiTheme="minorHAnsi" w:eastAsia="Times New Roman" w:hAnsiTheme="minorHAnsi" w:cstheme="minorHAnsi"/>
          <w:b/>
          <w:bCs/>
          <w:sz w:val="24"/>
          <w:szCs w:val="24"/>
          <w:lang w:eastAsia="pl-PL"/>
        </w:rPr>
        <w:sym w:font="Symbol" w:char="F0FF"/>
      </w:r>
      <w:r w:rsidRPr="002F2FE5">
        <w:rPr>
          <w:rFonts w:asciiTheme="minorHAnsi" w:eastAsia="Times New Roman" w:hAnsiTheme="minorHAnsi" w:cstheme="minorHAnsi"/>
          <w:b/>
          <w:bCs/>
          <w:sz w:val="24"/>
          <w:szCs w:val="24"/>
          <w:lang w:eastAsia="pl-PL"/>
        </w:rPr>
        <w:t xml:space="preserve"> </w:t>
      </w:r>
      <w:r w:rsidRPr="002F2FE5">
        <w:rPr>
          <w:rFonts w:asciiTheme="minorHAnsi" w:hAnsiTheme="minorHAnsi" w:cstheme="minorHAnsi"/>
          <w:b/>
          <w:bCs/>
          <w:sz w:val="24"/>
          <w:szCs w:val="24"/>
        </w:rPr>
        <w:t xml:space="preserve">nie należy </w:t>
      </w:r>
      <w:r w:rsidRPr="002F2FE5">
        <w:rPr>
          <w:rFonts w:asciiTheme="minorHAnsi" w:hAnsiTheme="minorHAnsi" w:cstheme="minorHAnsi"/>
          <w:sz w:val="24"/>
          <w:szCs w:val="24"/>
        </w:rPr>
        <w:t xml:space="preserve">do tej samej grupy kapitałowej, w rozumieniu ustawy z dnia 16 lutego 2007 r. o ochronie konkurencji i konsumentów (t. j. Dz. U. z 2020 r. poz. 1076 z </w:t>
      </w:r>
      <w:proofErr w:type="spellStart"/>
      <w:r w:rsidRPr="002F2FE5">
        <w:rPr>
          <w:rFonts w:asciiTheme="minorHAnsi" w:hAnsiTheme="minorHAnsi" w:cstheme="minorHAnsi"/>
          <w:sz w:val="24"/>
          <w:szCs w:val="24"/>
        </w:rPr>
        <w:t>późn</w:t>
      </w:r>
      <w:proofErr w:type="spellEnd"/>
      <w:r w:rsidRPr="002F2FE5">
        <w:rPr>
          <w:rFonts w:asciiTheme="minorHAnsi" w:hAnsiTheme="minorHAnsi" w:cstheme="minorHAnsi"/>
          <w:sz w:val="24"/>
          <w:szCs w:val="24"/>
        </w:rPr>
        <w:t>. zm.) w stosunku do Wykonawców, którzy złożyli odrębne oferty w niniejszym postępowaniu o udzielenie zamówienia publicznego.</w:t>
      </w:r>
    </w:p>
    <w:p w:rsidR="0056409B" w:rsidRPr="002F2FE5" w:rsidRDefault="0056409B" w:rsidP="00003C09">
      <w:pPr>
        <w:autoSpaceDE w:val="0"/>
        <w:autoSpaceDN w:val="0"/>
        <w:adjustRightInd w:val="0"/>
        <w:spacing w:after="0" w:line="276" w:lineRule="auto"/>
        <w:jc w:val="both"/>
        <w:rPr>
          <w:rFonts w:asciiTheme="minorHAnsi" w:hAnsiTheme="minorHAnsi" w:cstheme="minorHAnsi"/>
          <w:sz w:val="24"/>
          <w:szCs w:val="24"/>
        </w:rPr>
      </w:pPr>
      <w:r w:rsidRPr="002F2FE5">
        <w:rPr>
          <w:rFonts w:asciiTheme="minorHAnsi" w:eastAsia="Times New Roman" w:hAnsiTheme="minorHAnsi" w:cstheme="minorHAnsi"/>
          <w:b/>
          <w:bCs/>
          <w:sz w:val="24"/>
          <w:szCs w:val="24"/>
          <w:lang w:eastAsia="pl-PL"/>
        </w:rPr>
        <w:sym w:font="Symbol" w:char="F0FF"/>
      </w:r>
      <w:r w:rsidRPr="002F2FE5">
        <w:rPr>
          <w:rFonts w:asciiTheme="minorHAnsi" w:eastAsia="Times New Roman" w:hAnsiTheme="minorHAnsi" w:cstheme="minorHAnsi"/>
          <w:b/>
          <w:bCs/>
          <w:sz w:val="24"/>
          <w:szCs w:val="24"/>
          <w:lang w:eastAsia="pl-PL"/>
        </w:rPr>
        <w:t xml:space="preserve"> </w:t>
      </w:r>
      <w:r w:rsidRPr="002F2FE5">
        <w:rPr>
          <w:rFonts w:asciiTheme="minorHAnsi" w:hAnsiTheme="minorHAnsi" w:cstheme="minorHAnsi"/>
          <w:b/>
          <w:bCs/>
          <w:sz w:val="24"/>
          <w:szCs w:val="24"/>
        </w:rPr>
        <w:t xml:space="preserve">należy </w:t>
      </w:r>
      <w:r w:rsidRPr="002F2FE5">
        <w:rPr>
          <w:rFonts w:asciiTheme="minorHAnsi" w:hAnsiTheme="minorHAnsi" w:cstheme="minorHAnsi"/>
          <w:sz w:val="24"/>
          <w:szCs w:val="24"/>
        </w:rPr>
        <w:t xml:space="preserve">do tej samej grupy kapitałowej, w rozumieniu ustawy z dnia 16 lutego 2007 r. o ochronie konkurencji i konsumentów (t. j. Dz. U. z 2020 r. poz. 1076 z </w:t>
      </w:r>
      <w:proofErr w:type="spellStart"/>
      <w:r w:rsidRPr="002F2FE5">
        <w:rPr>
          <w:rFonts w:asciiTheme="minorHAnsi" w:hAnsiTheme="minorHAnsi" w:cstheme="minorHAnsi"/>
          <w:sz w:val="24"/>
          <w:szCs w:val="24"/>
        </w:rPr>
        <w:t>późn</w:t>
      </w:r>
      <w:proofErr w:type="spellEnd"/>
      <w:r w:rsidRPr="002F2FE5">
        <w:rPr>
          <w:rFonts w:asciiTheme="minorHAnsi" w:hAnsiTheme="minorHAnsi" w:cstheme="minorHAnsi"/>
          <w:sz w:val="24"/>
          <w:szCs w:val="24"/>
        </w:rPr>
        <w:t>. zm.), z innym Wykonawcą, który złożył odrębną ofertę w niniejszym postępowaniu o udzielenie zamówienia publicznego:</w:t>
      </w:r>
    </w:p>
    <w:p w:rsidR="0056409B" w:rsidRPr="002F2FE5" w:rsidRDefault="0056409B"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1)………………………………………………………………………………………………</w:t>
      </w:r>
    </w:p>
    <w:p w:rsidR="0056409B" w:rsidRPr="002F2FE5" w:rsidRDefault="0056409B"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2)………………………………………………………………………………………………</w:t>
      </w:r>
    </w:p>
    <w:p w:rsidR="0056409B" w:rsidRPr="002F2FE5" w:rsidRDefault="0056409B"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3)………………………………………………………………………………………………</w:t>
      </w:r>
    </w:p>
    <w:p w:rsidR="0056409B" w:rsidRPr="002F2FE5" w:rsidRDefault="0056409B" w:rsidP="00003C09">
      <w:pPr>
        <w:widowControl w:val="0"/>
        <w:spacing w:after="0" w:line="276" w:lineRule="auto"/>
        <w:jc w:val="both"/>
        <w:rPr>
          <w:rFonts w:asciiTheme="minorHAnsi" w:hAnsiTheme="minorHAnsi" w:cstheme="minorHAnsi"/>
          <w:sz w:val="24"/>
          <w:szCs w:val="24"/>
        </w:rPr>
      </w:pPr>
      <w:r w:rsidRPr="002F2FE5">
        <w:rPr>
          <w:rFonts w:asciiTheme="minorHAnsi" w:hAnsiTheme="minorHAnsi" w:cstheme="minorHAnsi"/>
          <w:sz w:val="24"/>
          <w:szCs w:val="24"/>
        </w:rPr>
        <w:t>Jednocześnie przekładam następujące dokumenty lub informacje potwierdzające przygotowanie oferty niezależnie od innego Wykonawcy należącego do tej samej grupy kapitałowej:</w:t>
      </w:r>
    </w:p>
    <w:p w:rsidR="0056409B" w:rsidRPr="002F2FE5" w:rsidRDefault="0056409B"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1)………………………………………………………………………………………………</w:t>
      </w:r>
    </w:p>
    <w:p w:rsidR="0056409B" w:rsidRPr="002F2FE5" w:rsidRDefault="0056409B"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2)………………………………………………………………………………………………</w:t>
      </w:r>
    </w:p>
    <w:p w:rsidR="0056409B" w:rsidRPr="002F2FE5" w:rsidRDefault="0056409B"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3)………………………………………………………………………………………………</w:t>
      </w:r>
    </w:p>
    <w:p w:rsidR="0056409B" w:rsidRPr="002F2FE5"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Miejscowość …………….……., dnia ………….……. r.</w:t>
      </w:r>
    </w:p>
    <w:p w:rsidR="0056409B" w:rsidRPr="002F2FE5"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2F2FE5">
        <w:rPr>
          <w:rFonts w:asciiTheme="minorHAnsi" w:eastAsia="Times New Roman" w:hAnsiTheme="minorHAnsi" w:cstheme="minorHAnsi"/>
          <w:i/>
          <w:sz w:val="24"/>
          <w:szCs w:val="24"/>
          <w:lang w:eastAsia="pl-PL"/>
        </w:rPr>
        <w:t>(podpis)</w:t>
      </w:r>
    </w:p>
    <w:p w:rsidR="0056409B" w:rsidRPr="002F2FE5" w:rsidRDefault="0056409B" w:rsidP="00003C09">
      <w:pPr>
        <w:autoSpaceDE w:val="0"/>
        <w:autoSpaceDN w:val="0"/>
        <w:adjustRightInd w:val="0"/>
        <w:spacing w:after="0" w:line="276" w:lineRule="auto"/>
        <w:jc w:val="both"/>
        <w:rPr>
          <w:rFonts w:asciiTheme="minorHAnsi" w:eastAsia="Times New Roman" w:hAnsiTheme="minorHAnsi" w:cstheme="minorHAnsi"/>
          <w:b/>
          <w:i/>
          <w:color w:val="FF0000"/>
          <w:sz w:val="24"/>
          <w:szCs w:val="24"/>
          <w:lang w:eastAsia="pl-PL"/>
        </w:rPr>
        <w:sectPr w:rsidR="0056409B" w:rsidRPr="002F2FE5" w:rsidSect="00872383">
          <w:pgSz w:w="11906" w:h="16838"/>
          <w:pgMar w:top="1440" w:right="1080" w:bottom="1440" w:left="1080" w:header="708" w:footer="708" w:gutter="0"/>
          <w:pgNumType w:start="1"/>
          <w:cols w:space="708"/>
        </w:sectPr>
      </w:pPr>
      <w:r w:rsidRPr="002F2FE5">
        <w:rPr>
          <w:rFonts w:asciiTheme="minorHAnsi" w:hAnsiTheme="minorHAnsi" w:cstheme="minorHAnsi"/>
          <w:sz w:val="24"/>
          <w:szCs w:val="24"/>
        </w:rPr>
        <w:t>* Ni</w:t>
      </w:r>
      <w:r w:rsidR="00954C13" w:rsidRPr="002F2FE5">
        <w:rPr>
          <w:rFonts w:asciiTheme="minorHAnsi" w:hAnsiTheme="minorHAnsi" w:cstheme="minorHAnsi"/>
          <w:iCs/>
          <w:sz w:val="24"/>
          <w:szCs w:val="24"/>
        </w:rPr>
        <w:t>epotrzebne skreślić lub pominą</w:t>
      </w:r>
      <w:r w:rsidR="001A217D" w:rsidRPr="002F2FE5">
        <w:rPr>
          <w:rFonts w:asciiTheme="minorHAnsi" w:hAnsiTheme="minorHAnsi" w:cstheme="minorHAnsi"/>
          <w:iCs/>
          <w:sz w:val="24"/>
          <w:szCs w:val="24"/>
        </w:rPr>
        <w:t>ć</w:t>
      </w:r>
    </w:p>
    <w:p w:rsidR="00954C13" w:rsidRPr="002F2FE5" w:rsidRDefault="00954C13" w:rsidP="0054640B">
      <w:pPr>
        <w:keepNext/>
        <w:keepLines/>
        <w:tabs>
          <w:tab w:val="left" w:pos="284"/>
          <w:tab w:val="left" w:pos="2268"/>
        </w:tab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lastRenderedPageBreak/>
        <w:t xml:space="preserve">Numer sprawy </w:t>
      </w:r>
      <w:r w:rsidR="00592FEC" w:rsidRPr="002F2FE5">
        <w:rPr>
          <w:rFonts w:asciiTheme="minorHAnsi" w:hAnsiTheme="minorHAnsi" w:cstheme="minorHAnsi"/>
          <w:b/>
          <w:sz w:val="24"/>
          <w:szCs w:val="24"/>
        </w:rPr>
        <w:t>ZP.271</w:t>
      </w:r>
      <w:r w:rsidR="00F01890">
        <w:rPr>
          <w:rFonts w:asciiTheme="minorHAnsi" w:hAnsiTheme="minorHAnsi" w:cstheme="minorHAnsi"/>
          <w:b/>
          <w:sz w:val="24"/>
          <w:szCs w:val="24"/>
        </w:rPr>
        <w:t>.3.</w:t>
      </w:r>
      <w:r w:rsidRPr="002F2FE5">
        <w:rPr>
          <w:rFonts w:asciiTheme="minorHAnsi" w:hAnsiTheme="minorHAnsi" w:cstheme="minorHAnsi"/>
          <w:b/>
          <w:sz w:val="24"/>
          <w:szCs w:val="24"/>
        </w:rPr>
        <w:t>202</w:t>
      </w:r>
      <w:r w:rsidR="00EA1E14">
        <w:rPr>
          <w:rFonts w:asciiTheme="minorHAnsi" w:hAnsiTheme="minorHAnsi" w:cstheme="minorHAnsi"/>
          <w:b/>
          <w:sz w:val="24"/>
          <w:szCs w:val="24"/>
        </w:rPr>
        <w:t>3</w:t>
      </w:r>
      <w:r w:rsidR="000524C8" w:rsidRPr="002F2FE5">
        <w:rPr>
          <w:rFonts w:asciiTheme="minorHAnsi" w:eastAsia="Times New Roman" w:hAnsiTheme="minorHAnsi" w:cstheme="minorHAnsi"/>
          <w:b/>
          <w:sz w:val="24"/>
          <w:szCs w:val="24"/>
          <w:lang w:eastAsia="pl-PL"/>
        </w:rPr>
        <w:tab/>
      </w:r>
      <w:r w:rsidR="000524C8" w:rsidRPr="002F2FE5">
        <w:rPr>
          <w:rFonts w:asciiTheme="minorHAnsi" w:eastAsia="Times New Roman" w:hAnsiTheme="minorHAnsi" w:cstheme="minorHAnsi"/>
          <w:b/>
          <w:sz w:val="24"/>
          <w:szCs w:val="24"/>
          <w:lang w:eastAsia="pl-PL"/>
        </w:rPr>
        <w:tab/>
      </w:r>
      <w:r w:rsidR="000524C8" w:rsidRPr="002F2FE5">
        <w:rPr>
          <w:rFonts w:asciiTheme="minorHAnsi" w:eastAsia="Times New Roman" w:hAnsiTheme="minorHAnsi" w:cstheme="minorHAnsi"/>
          <w:b/>
          <w:sz w:val="24"/>
          <w:szCs w:val="24"/>
          <w:lang w:eastAsia="pl-PL"/>
        </w:rPr>
        <w:tab/>
      </w:r>
      <w:r w:rsidR="000524C8" w:rsidRPr="002F2FE5">
        <w:rPr>
          <w:rFonts w:asciiTheme="minorHAnsi" w:eastAsia="Times New Roman" w:hAnsiTheme="minorHAnsi" w:cstheme="minorHAnsi"/>
          <w:b/>
          <w:sz w:val="24"/>
          <w:szCs w:val="24"/>
          <w:lang w:eastAsia="pl-PL"/>
        </w:rPr>
        <w:tab/>
      </w:r>
      <w:r w:rsidR="00F52778">
        <w:rPr>
          <w:rFonts w:asciiTheme="minorHAnsi" w:eastAsia="Times New Roman" w:hAnsiTheme="minorHAnsi" w:cstheme="minorHAnsi"/>
          <w:b/>
          <w:sz w:val="24"/>
          <w:szCs w:val="24"/>
          <w:lang w:eastAsia="pl-PL"/>
        </w:rPr>
        <w:t xml:space="preserve">       </w:t>
      </w:r>
      <w:r w:rsidR="003929D9">
        <w:rPr>
          <w:rFonts w:asciiTheme="minorHAnsi" w:eastAsia="Times New Roman" w:hAnsiTheme="minorHAnsi" w:cstheme="minorHAnsi"/>
          <w:b/>
          <w:sz w:val="24"/>
          <w:szCs w:val="24"/>
          <w:lang w:eastAsia="pl-PL"/>
        </w:rPr>
        <w:t xml:space="preserve">         </w:t>
      </w:r>
      <w:r w:rsidR="001A217D" w:rsidRPr="002F2FE5">
        <w:rPr>
          <w:rFonts w:asciiTheme="minorHAnsi" w:eastAsia="Times New Roman" w:hAnsiTheme="minorHAnsi" w:cstheme="minorHAnsi"/>
          <w:b/>
          <w:sz w:val="24"/>
          <w:szCs w:val="24"/>
          <w:lang w:eastAsia="pl-PL"/>
        </w:rPr>
        <w:t>Załącznik Nr 4 do S</w:t>
      </w:r>
      <w:r w:rsidRPr="002F2FE5">
        <w:rPr>
          <w:rFonts w:asciiTheme="minorHAnsi" w:eastAsia="Times New Roman" w:hAnsiTheme="minorHAnsi" w:cstheme="minorHAnsi"/>
          <w:b/>
          <w:sz w:val="24"/>
          <w:szCs w:val="24"/>
          <w:lang w:eastAsia="pl-PL"/>
        </w:rPr>
        <w:t>WZ</w:t>
      </w:r>
    </w:p>
    <w:p w:rsidR="00954C13" w:rsidRPr="002F2FE5" w:rsidRDefault="00954C13" w:rsidP="0054640B">
      <w:pPr>
        <w:keepNext/>
        <w:keepLines/>
        <w:spacing w:after="0" w:line="276" w:lineRule="auto"/>
        <w:rPr>
          <w:rFonts w:asciiTheme="minorHAnsi" w:eastAsia="Times New Roman" w:hAnsiTheme="minorHAnsi" w:cstheme="minorHAnsi"/>
          <w:b/>
          <w:sz w:val="24"/>
          <w:szCs w:val="24"/>
          <w:lang w:eastAsia="pl-PL"/>
        </w:rPr>
      </w:pPr>
    </w:p>
    <w:p w:rsidR="00954C13" w:rsidRPr="002F2FE5" w:rsidRDefault="00954C13" w:rsidP="0054640B">
      <w:pPr>
        <w:keepNext/>
        <w:keepLines/>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sz w:val="24"/>
          <w:szCs w:val="24"/>
          <w:lang w:eastAsia="pl-PL"/>
        </w:rPr>
        <w:t>Data ..........................</w:t>
      </w:r>
    </w:p>
    <w:p w:rsidR="00954C13" w:rsidRPr="002F2FE5" w:rsidRDefault="00954C13" w:rsidP="0054640B">
      <w:pPr>
        <w:keepNext/>
        <w:keepLines/>
        <w:tabs>
          <w:tab w:val="left" w:pos="284"/>
        </w:tab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Nazwa Wykonawcy  ................................................................</w:t>
      </w:r>
    </w:p>
    <w:p w:rsidR="00954C13" w:rsidRPr="002F2FE5" w:rsidRDefault="00954C13" w:rsidP="0054640B">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Adres Wykonawcy    ...............................................................</w:t>
      </w:r>
    </w:p>
    <w:p w:rsidR="00951F38" w:rsidRDefault="00951F38" w:rsidP="0054640B">
      <w:pPr>
        <w:keepNext/>
        <w:keepLines/>
        <w:suppressAutoHyphens/>
        <w:spacing w:after="0" w:line="276" w:lineRule="auto"/>
        <w:jc w:val="both"/>
        <w:rPr>
          <w:rFonts w:asciiTheme="minorHAnsi" w:eastAsia="Times New Roman" w:hAnsiTheme="minorHAnsi" w:cstheme="minorHAnsi"/>
          <w:b/>
          <w:lang w:eastAsia="pl-PL"/>
        </w:rPr>
      </w:pPr>
    </w:p>
    <w:p w:rsidR="0054640B" w:rsidRPr="00951F38" w:rsidRDefault="0054640B" w:rsidP="0054640B">
      <w:pPr>
        <w:keepNext/>
        <w:keepLines/>
        <w:suppressAutoHyphens/>
        <w:spacing w:after="0" w:line="276" w:lineRule="auto"/>
        <w:jc w:val="both"/>
        <w:rPr>
          <w:rFonts w:asciiTheme="minorHAnsi" w:hAnsiTheme="minorHAnsi" w:cstheme="minorHAnsi"/>
          <w:b/>
        </w:rPr>
      </w:pPr>
      <w:r w:rsidRPr="0054640B">
        <w:rPr>
          <w:rFonts w:asciiTheme="minorHAnsi" w:eastAsia="Times New Roman" w:hAnsiTheme="minorHAnsi" w:cstheme="minorHAnsi"/>
          <w:b/>
          <w:lang w:eastAsia="pl-PL"/>
        </w:rPr>
        <w:t xml:space="preserve">Wykaz osób skierowanych przez wykonawcę do wykonania usługi </w:t>
      </w:r>
      <w:r w:rsidRPr="00951F38">
        <w:rPr>
          <w:rFonts w:asciiTheme="minorHAnsi" w:eastAsia="Times New Roman" w:hAnsiTheme="minorHAnsi" w:cstheme="minorHAnsi"/>
          <w:b/>
          <w:lang w:eastAsia="pl-PL"/>
        </w:rPr>
        <w:t>pn.</w:t>
      </w:r>
      <w:r w:rsidRPr="00951F38">
        <w:rPr>
          <w:rFonts w:asciiTheme="minorHAnsi" w:eastAsia="Times New Roman" w:hAnsiTheme="minorHAnsi" w:cstheme="minorHAnsi"/>
          <w:lang w:eastAsia="pl-PL"/>
        </w:rPr>
        <w:t xml:space="preserve"> </w:t>
      </w:r>
      <w:r w:rsidR="00F01890">
        <w:rPr>
          <w:rFonts w:asciiTheme="minorHAnsi" w:hAnsiTheme="minorHAnsi" w:cstheme="minorHAnsi"/>
          <w:b/>
        </w:rPr>
        <w:t>Nadzór</w:t>
      </w:r>
      <w:r w:rsidRPr="00951F38">
        <w:rPr>
          <w:rFonts w:asciiTheme="minorHAnsi" w:hAnsiTheme="minorHAnsi" w:cstheme="minorHAnsi"/>
          <w:b/>
        </w:rPr>
        <w:t xml:space="preserve"> inwestorski nad robotami budowlanymi wykonywanymi w ramach zadania inwestycyjnego pn.: „Rozbudowa bazy edukacyjnej w Rudzie Bugaj i Bełdowie”</w:t>
      </w:r>
    </w:p>
    <w:p w:rsidR="0054640B" w:rsidRPr="0054640B" w:rsidRDefault="0054640B" w:rsidP="0054640B">
      <w:pPr>
        <w:keepNext/>
        <w:keepLines/>
        <w:spacing w:after="0" w:line="240" w:lineRule="auto"/>
        <w:jc w:val="center"/>
        <w:rPr>
          <w:rFonts w:ascii="Tahoma" w:eastAsia="Times New Roman" w:hAnsi="Tahoma" w:cs="Tahoma"/>
          <w:b/>
          <w:sz w:val="20"/>
          <w:szCs w:val="24"/>
          <w:lang w:eastAsia="pl-PL"/>
        </w:rPr>
      </w:pPr>
    </w:p>
    <w:tbl>
      <w:tblPr>
        <w:tblW w:w="4830" w:type="pct"/>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6243"/>
        <w:gridCol w:w="1966"/>
      </w:tblGrid>
      <w:tr w:rsidR="0054640B" w:rsidRPr="0054640B" w:rsidTr="00951F38">
        <w:trPr>
          <w:trHeight w:hRule="exact" w:val="1126"/>
        </w:trPr>
        <w:tc>
          <w:tcPr>
            <w:tcW w:w="311" w:type="pct"/>
            <w:shd w:val="clear" w:color="auto" w:fill="auto"/>
            <w:vAlign w:val="center"/>
          </w:tcPr>
          <w:p w:rsidR="0054640B" w:rsidRPr="0054640B" w:rsidRDefault="0054640B" w:rsidP="0054640B">
            <w:pPr>
              <w:keepNext/>
              <w:keepLines/>
              <w:spacing w:before="120" w:after="120" w:line="240" w:lineRule="auto"/>
              <w:jc w:val="center"/>
              <w:rPr>
                <w:rFonts w:asciiTheme="minorHAnsi" w:eastAsia="Times New Roman" w:hAnsiTheme="minorHAnsi" w:cstheme="minorHAnsi"/>
                <w:b/>
                <w:lang w:eastAsia="pl-PL"/>
              </w:rPr>
            </w:pPr>
            <w:r w:rsidRPr="0054640B">
              <w:rPr>
                <w:rFonts w:asciiTheme="minorHAnsi" w:eastAsia="Times New Roman" w:hAnsiTheme="minorHAnsi" w:cstheme="minorHAnsi"/>
                <w:b/>
                <w:lang w:eastAsia="pl-PL"/>
              </w:rPr>
              <w:t>L.p.</w:t>
            </w:r>
          </w:p>
        </w:tc>
        <w:tc>
          <w:tcPr>
            <w:tcW w:w="3566" w:type="pct"/>
            <w:shd w:val="clear" w:color="auto" w:fill="auto"/>
            <w:vAlign w:val="center"/>
          </w:tcPr>
          <w:p w:rsidR="0054640B" w:rsidRPr="0054640B" w:rsidRDefault="0054640B" w:rsidP="0054640B">
            <w:pPr>
              <w:keepNext/>
              <w:keepLines/>
              <w:spacing w:before="120" w:after="120" w:line="240" w:lineRule="auto"/>
              <w:jc w:val="center"/>
              <w:rPr>
                <w:rFonts w:asciiTheme="minorHAnsi" w:eastAsia="Times New Roman" w:hAnsiTheme="minorHAnsi" w:cstheme="minorHAnsi"/>
                <w:b/>
                <w:lang w:eastAsia="pl-PL"/>
              </w:rPr>
            </w:pPr>
            <w:r w:rsidRPr="0054640B">
              <w:rPr>
                <w:rFonts w:asciiTheme="minorHAnsi" w:eastAsia="Times New Roman" w:hAnsiTheme="minorHAnsi" w:cstheme="minorHAnsi"/>
                <w:b/>
                <w:lang w:eastAsia="pl-PL"/>
              </w:rPr>
              <w:br/>
              <w:t>Imię i nazwisko</w:t>
            </w:r>
            <w:r>
              <w:rPr>
                <w:rFonts w:asciiTheme="minorHAnsi" w:eastAsia="Times New Roman" w:hAnsiTheme="minorHAnsi" w:cstheme="minorHAnsi"/>
                <w:b/>
                <w:lang w:eastAsia="pl-PL"/>
              </w:rPr>
              <w:t>/</w:t>
            </w:r>
            <w:r w:rsidR="00951F38" w:rsidRPr="006E0315">
              <w:rPr>
                <w:rFonts w:ascii="Tahoma" w:hAnsi="Tahoma" w:cs="Tahoma"/>
                <w:b/>
                <w:sz w:val="20"/>
                <w:szCs w:val="20"/>
              </w:rPr>
              <w:t xml:space="preserve"> </w:t>
            </w:r>
            <w:r w:rsidR="00951F38">
              <w:rPr>
                <w:rFonts w:ascii="Tahoma" w:hAnsi="Tahoma" w:cs="Tahoma"/>
                <w:b/>
                <w:sz w:val="20"/>
                <w:szCs w:val="20"/>
              </w:rPr>
              <w:t>o</w:t>
            </w:r>
            <w:r w:rsidR="00951F38" w:rsidRPr="006E0315">
              <w:rPr>
                <w:rFonts w:ascii="Tahoma" w:hAnsi="Tahoma" w:cs="Tahoma"/>
                <w:b/>
                <w:sz w:val="20"/>
                <w:szCs w:val="20"/>
              </w:rPr>
              <w:t xml:space="preserve">pis posiadanych kwalifikacji zawodowych </w:t>
            </w:r>
            <w:r w:rsidR="00951F38">
              <w:rPr>
                <w:rFonts w:ascii="Tahoma" w:hAnsi="Tahoma" w:cs="Tahoma"/>
                <w:b/>
                <w:sz w:val="20"/>
                <w:szCs w:val="20"/>
              </w:rPr>
              <w:t>(</w:t>
            </w:r>
            <w:r w:rsidRPr="006E0315">
              <w:rPr>
                <w:rFonts w:ascii="Tahoma" w:hAnsi="Tahoma" w:cs="Tahoma"/>
                <w:b/>
                <w:sz w:val="20"/>
                <w:szCs w:val="20"/>
              </w:rPr>
              <w:t>data uzyskani</w:t>
            </w:r>
            <w:r>
              <w:rPr>
                <w:rFonts w:ascii="Tahoma" w:hAnsi="Tahoma" w:cs="Tahoma"/>
                <w:b/>
                <w:sz w:val="20"/>
                <w:szCs w:val="20"/>
              </w:rPr>
              <w:t>a uprawnień, nr, opis uprawnień</w:t>
            </w:r>
            <w:r w:rsidR="00426A6C">
              <w:rPr>
                <w:rFonts w:ascii="Tahoma" w:hAnsi="Tahoma" w:cs="Tahoma"/>
                <w:b/>
                <w:sz w:val="20"/>
                <w:szCs w:val="20"/>
              </w:rPr>
              <w:t>)</w:t>
            </w:r>
          </w:p>
        </w:tc>
        <w:tc>
          <w:tcPr>
            <w:tcW w:w="1123" w:type="pct"/>
            <w:shd w:val="clear" w:color="auto" w:fill="auto"/>
            <w:vAlign w:val="center"/>
          </w:tcPr>
          <w:p w:rsidR="0054640B" w:rsidRPr="0054640B" w:rsidRDefault="0054640B" w:rsidP="004F51B3">
            <w:pPr>
              <w:keepNext/>
              <w:keepLines/>
              <w:spacing w:before="120" w:after="120" w:line="240" w:lineRule="auto"/>
              <w:jc w:val="center"/>
              <w:rPr>
                <w:rFonts w:asciiTheme="minorHAnsi" w:eastAsia="Times New Roman" w:hAnsiTheme="minorHAnsi" w:cstheme="minorHAnsi"/>
                <w:b/>
                <w:lang w:eastAsia="pl-PL"/>
              </w:rPr>
            </w:pPr>
            <w:r w:rsidRPr="0054640B">
              <w:rPr>
                <w:rFonts w:asciiTheme="minorHAnsi" w:eastAsia="Times New Roman" w:hAnsiTheme="minorHAnsi" w:cstheme="minorHAnsi"/>
                <w:b/>
                <w:lang w:eastAsia="pl-PL"/>
              </w:rPr>
              <w:t>Podstawa do dysponowania osobą</w:t>
            </w:r>
          </w:p>
        </w:tc>
      </w:tr>
      <w:tr w:rsidR="00951F38" w:rsidRPr="0054640B" w:rsidTr="00951F38">
        <w:trPr>
          <w:trHeight w:hRule="exact" w:val="447"/>
        </w:trPr>
        <w:tc>
          <w:tcPr>
            <w:tcW w:w="311" w:type="pct"/>
            <w:vAlign w:val="center"/>
          </w:tcPr>
          <w:p w:rsidR="00951F38" w:rsidRPr="0054640B" w:rsidRDefault="00951F38" w:rsidP="0054640B">
            <w:pPr>
              <w:keepNext/>
              <w:keepLines/>
              <w:spacing w:before="120" w:after="120" w:line="240" w:lineRule="auto"/>
              <w:jc w:val="center"/>
              <w:rPr>
                <w:rFonts w:asciiTheme="minorHAnsi" w:eastAsia="Times New Roman" w:hAnsiTheme="minorHAnsi" w:cstheme="minorHAnsi"/>
                <w:b/>
                <w:lang w:eastAsia="pl-PL"/>
              </w:rPr>
            </w:pPr>
            <w:r>
              <w:rPr>
                <w:rFonts w:asciiTheme="minorHAnsi" w:eastAsia="Times New Roman" w:hAnsiTheme="minorHAnsi" w:cstheme="minorHAnsi"/>
                <w:b/>
                <w:lang w:eastAsia="pl-PL"/>
              </w:rPr>
              <w:t>1.</w:t>
            </w:r>
          </w:p>
        </w:tc>
        <w:tc>
          <w:tcPr>
            <w:tcW w:w="3566" w:type="pct"/>
          </w:tcPr>
          <w:p w:rsidR="00951F38" w:rsidRPr="00951F38" w:rsidRDefault="00951F38" w:rsidP="0054640B">
            <w:pPr>
              <w:keepNext/>
              <w:keepLines/>
              <w:suppressAutoHyphens/>
              <w:spacing w:after="0" w:line="240" w:lineRule="auto"/>
              <w:jc w:val="center"/>
              <w:rPr>
                <w:rFonts w:asciiTheme="minorHAnsi" w:eastAsia="Times New Roman" w:hAnsiTheme="minorHAnsi" w:cstheme="minorHAnsi"/>
                <w:b/>
                <w:lang w:eastAsia="pl-PL"/>
              </w:rPr>
            </w:pPr>
            <w:r w:rsidRPr="00951F38">
              <w:rPr>
                <w:rFonts w:asciiTheme="minorHAnsi" w:eastAsia="Times New Roman" w:hAnsiTheme="minorHAnsi" w:cstheme="minorHAnsi"/>
                <w:b/>
                <w:lang w:eastAsia="pl-PL"/>
              </w:rPr>
              <w:t>w fazie prac projektowych:</w:t>
            </w:r>
          </w:p>
        </w:tc>
        <w:tc>
          <w:tcPr>
            <w:tcW w:w="1123" w:type="pct"/>
          </w:tcPr>
          <w:p w:rsidR="00951F38" w:rsidRPr="0054640B" w:rsidRDefault="00951F38" w:rsidP="0054640B">
            <w:pPr>
              <w:keepNext/>
              <w:keepLines/>
              <w:spacing w:before="120" w:after="120" w:line="240" w:lineRule="auto"/>
              <w:jc w:val="both"/>
              <w:rPr>
                <w:rFonts w:asciiTheme="minorHAnsi" w:eastAsia="Times New Roman" w:hAnsiTheme="minorHAnsi" w:cstheme="minorHAnsi"/>
                <w:b/>
                <w:lang w:eastAsia="pl-PL"/>
              </w:rPr>
            </w:pPr>
          </w:p>
        </w:tc>
      </w:tr>
      <w:tr w:rsidR="0054640B" w:rsidRPr="0054640B" w:rsidTr="00426A6C">
        <w:trPr>
          <w:trHeight w:hRule="exact" w:val="950"/>
        </w:trPr>
        <w:tc>
          <w:tcPr>
            <w:tcW w:w="311" w:type="pct"/>
            <w:vAlign w:val="center"/>
          </w:tcPr>
          <w:p w:rsidR="0054640B" w:rsidRPr="0054640B" w:rsidRDefault="0054640B" w:rsidP="0054640B">
            <w:pPr>
              <w:keepNext/>
              <w:keepLines/>
              <w:spacing w:before="120" w:after="120" w:line="240" w:lineRule="auto"/>
              <w:jc w:val="center"/>
              <w:rPr>
                <w:rFonts w:asciiTheme="minorHAnsi" w:eastAsia="Times New Roman" w:hAnsiTheme="minorHAnsi" w:cstheme="minorHAnsi"/>
                <w:b/>
                <w:lang w:eastAsia="pl-PL"/>
              </w:rPr>
            </w:pPr>
            <w:r w:rsidRPr="0054640B">
              <w:rPr>
                <w:rFonts w:asciiTheme="minorHAnsi" w:eastAsia="Times New Roman" w:hAnsiTheme="minorHAnsi" w:cstheme="minorHAnsi"/>
                <w:b/>
                <w:lang w:eastAsia="pl-PL"/>
              </w:rPr>
              <w:t>a)</w:t>
            </w:r>
          </w:p>
        </w:tc>
        <w:tc>
          <w:tcPr>
            <w:tcW w:w="3566" w:type="pct"/>
          </w:tcPr>
          <w:p w:rsidR="0054640B" w:rsidRDefault="0054640B" w:rsidP="0054640B">
            <w:pPr>
              <w:keepNext/>
              <w:keepLines/>
              <w:suppressAutoHyphens/>
              <w:spacing w:after="0" w:line="240" w:lineRule="auto"/>
              <w:jc w:val="center"/>
              <w:rPr>
                <w:rFonts w:asciiTheme="minorHAnsi" w:eastAsia="Times New Roman" w:hAnsiTheme="minorHAnsi" w:cstheme="minorHAnsi"/>
                <w:lang w:eastAsia="pl-PL"/>
              </w:rPr>
            </w:pPr>
            <w:r w:rsidRPr="0054640B">
              <w:rPr>
                <w:rFonts w:asciiTheme="minorHAnsi" w:eastAsia="Times New Roman" w:hAnsiTheme="minorHAnsi" w:cstheme="minorHAnsi"/>
                <w:lang w:eastAsia="pl-PL"/>
              </w:rPr>
              <w:t xml:space="preserve">osoba posiadająca stosowne kwalifikacje zawodowe </w:t>
            </w:r>
            <w:r w:rsidRPr="0054640B">
              <w:rPr>
                <w:rFonts w:asciiTheme="minorHAnsi" w:eastAsia="Times New Roman" w:hAnsiTheme="minorHAnsi" w:cstheme="minorHAnsi"/>
                <w:lang w:eastAsia="pl-PL"/>
              </w:rPr>
              <w:br/>
              <w:t xml:space="preserve">i uprawnienia budowlane w specjalności </w:t>
            </w:r>
            <w:r w:rsidR="00426A6C">
              <w:rPr>
                <w:rFonts w:asciiTheme="minorHAnsi" w:eastAsia="Times New Roman" w:hAnsiTheme="minorHAnsi" w:cstheme="minorHAnsi"/>
                <w:lang w:eastAsia="pl-PL"/>
              </w:rPr>
              <w:t>architektonicznej</w:t>
            </w:r>
          </w:p>
          <w:p w:rsidR="0054640B" w:rsidRDefault="0054640B" w:rsidP="0054640B">
            <w:pPr>
              <w:keepNext/>
              <w:keepLines/>
              <w:suppressAutoHyphens/>
              <w:spacing w:after="0" w:line="240" w:lineRule="auto"/>
              <w:jc w:val="center"/>
              <w:rPr>
                <w:rFonts w:asciiTheme="minorHAnsi" w:eastAsia="Times New Roman" w:hAnsiTheme="minorHAnsi" w:cstheme="minorHAnsi"/>
                <w:lang w:eastAsia="pl-PL"/>
              </w:rPr>
            </w:pPr>
            <w:r>
              <w:rPr>
                <w:rFonts w:asciiTheme="minorHAnsi" w:eastAsia="Times New Roman" w:hAnsiTheme="minorHAnsi" w:cstheme="minorHAnsi"/>
                <w:lang w:eastAsia="pl-PL"/>
              </w:rPr>
              <w:t>…………………………………………………………..</w:t>
            </w:r>
          </w:p>
          <w:p w:rsidR="0054640B" w:rsidRPr="0054640B" w:rsidRDefault="0054640B" w:rsidP="0054640B">
            <w:pPr>
              <w:keepNext/>
              <w:keepLines/>
              <w:suppressAutoHyphens/>
              <w:spacing w:after="0" w:line="240" w:lineRule="auto"/>
              <w:jc w:val="center"/>
              <w:rPr>
                <w:rFonts w:asciiTheme="minorHAnsi" w:eastAsia="Times New Roman" w:hAnsiTheme="minorHAnsi" w:cstheme="minorHAnsi"/>
                <w:lang w:eastAsia="pl-PL"/>
              </w:rPr>
            </w:pPr>
          </w:p>
          <w:p w:rsidR="0054640B" w:rsidRPr="0054640B" w:rsidRDefault="0054640B" w:rsidP="0054640B">
            <w:pPr>
              <w:keepNext/>
              <w:keepLines/>
              <w:suppressAutoHyphens/>
              <w:spacing w:after="0" w:line="240" w:lineRule="auto"/>
              <w:jc w:val="center"/>
              <w:rPr>
                <w:rFonts w:asciiTheme="minorHAnsi" w:eastAsia="Times New Roman" w:hAnsiTheme="minorHAnsi" w:cstheme="minorHAnsi"/>
                <w:lang w:eastAsia="pl-PL"/>
              </w:rPr>
            </w:pPr>
          </w:p>
          <w:p w:rsidR="0054640B" w:rsidRPr="0054640B" w:rsidRDefault="0054640B" w:rsidP="0054640B">
            <w:pPr>
              <w:keepNext/>
              <w:keepLines/>
              <w:suppressAutoHyphens/>
              <w:spacing w:after="0" w:line="240" w:lineRule="auto"/>
              <w:jc w:val="center"/>
              <w:rPr>
                <w:rFonts w:asciiTheme="minorHAnsi" w:eastAsia="Times New Roman" w:hAnsiTheme="minorHAnsi" w:cstheme="minorHAnsi"/>
                <w:b/>
                <w:lang w:eastAsia="pl-PL"/>
              </w:rPr>
            </w:pPr>
            <w:r w:rsidRPr="0054640B">
              <w:rPr>
                <w:rFonts w:asciiTheme="minorHAnsi" w:eastAsia="Times New Roman" w:hAnsiTheme="minorHAnsi" w:cstheme="minorHAnsi"/>
                <w:b/>
                <w:lang w:eastAsia="pl-PL"/>
              </w:rPr>
              <w:t>………………………………………………………….</w:t>
            </w:r>
          </w:p>
        </w:tc>
        <w:tc>
          <w:tcPr>
            <w:tcW w:w="1123" w:type="pct"/>
          </w:tcPr>
          <w:p w:rsidR="0054640B" w:rsidRPr="0054640B" w:rsidRDefault="0054640B" w:rsidP="0054640B">
            <w:pPr>
              <w:keepNext/>
              <w:keepLines/>
              <w:spacing w:before="120" w:after="120" w:line="240" w:lineRule="auto"/>
              <w:jc w:val="both"/>
              <w:rPr>
                <w:rFonts w:asciiTheme="minorHAnsi" w:eastAsia="Times New Roman" w:hAnsiTheme="minorHAnsi" w:cstheme="minorHAnsi"/>
                <w:b/>
                <w:lang w:eastAsia="pl-PL"/>
              </w:rPr>
            </w:pPr>
          </w:p>
        </w:tc>
      </w:tr>
      <w:tr w:rsidR="0054640B" w:rsidRPr="0054640B" w:rsidTr="00951F38">
        <w:trPr>
          <w:trHeight w:hRule="exact" w:val="1558"/>
        </w:trPr>
        <w:tc>
          <w:tcPr>
            <w:tcW w:w="311" w:type="pct"/>
            <w:vAlign w:val="center"/>
          </w:tcPr>
          <w:p w:rsidR="0054640B" w:rsidRPr="0054640B" w:rsidRDefault="0054640B" w:rsidP="0054640B">
            <w:pPr>
              <w:keepNext/>
              <w:keepLines/>
              <w:spacing w:before="120" w:after="120" w:line="240" w:lineRule="auto"/>
              <w:jc w:val="center"/>
              <w:rPr>
                <w:rFonts w:asciiTheme="minorHAnsi" w:eastAsia="Times New Roman" w:hAnsiTheme="minorHAnsi" w:cstheme="minorHAnsi"/>
                <w:b/>
                <w:lang w:eastAsia="pl-PL"/>
              </w:rPr>
            </w:pPr>
            <w:r w:rsidRPr="0054640B">
              <w:rPr>
                <w:rFonts w:asciiTheme="minorHAnsi" w:eastAsia="Times New Roman" w:hAnsiTheme="minorHAnsi" w:cstheme="minorHAnsi"/>
                <w:b/>
                <w:lang w:eastAsia="pl-PL"/>
              </w:rPr>
              <w:t>b)</w:t>
            </w:r>
          </w:p>
        </w:tc>
        <w:tc>
          <w:tcPr>
            <w:tcW w:w="3566" w:type="pct"/>
          </w:tcPr>
          <w:p w:rsidR="0054640B" w:rsidRDefault="0054640B" w:rsidP="0054640B">
            <w:pPr>
              <w:keepNext/>
              <w:keepLines/>
              <w:suppressAutoHyphens/>
              <w:spacing w:after="0" w:line="240" w:lineRule="auto"/>
              <w:jc w:val="center"/>
              <w:rPr>
                <w:rFonts w:asciiTheme="minorHAnsi" w:eastAsia="Times New Roman" w:hAnsiTheme="minorHAnsi" w:cstheme="minorHAnsi"/>
                <w:lang w:eastAsia="pl-PL"/>
              </w:rPr>
            </w:pPr>
            <w:r w:rsidRPr="0054640B">
              <w:rPr>
                <w:rFonts w:asciiTheme="minorHAnsi" w:eastAsia="Times New Roman" w:hAnsiTheme="minorHAnsi" w:cstheme="minorHAnsi"/>
                <w:lang w:eastAsia="pl-PL"/>
              </w:rPr>
              <w:t xml:space="preserve">osoba posiadająca stosowne kwalifikacje zawodowe </w:t>
            </w:r>
            <w:r w:rsidRPr="0054640B">
              <w:rPr>
                <w:rFonts w:asciiTheme="minorHAnsi" w:eastAsia="Times New Roman" w:hAnsiTheme="minorHAnsi" w:cstheme="minorHAnsi"/>
                <w:lang w:eastAsia="pl-PL"/>
              </w:rPr>
              <w:br/>
              <w:t xml:space="preserve">i uprawnienia budowlane w specjalności instalacyjnej, w zakresie instalacji i urządzeń cieplnych, wentylacyjnych, gazowych, wodociągowych i kanalizacyjnych </w:t>
            </w:r>
          </w:p>
          <w:p w:rsidR="0054640B" w:rsidRPr="0054640B" w:rsidRDefault="0054640B" w:rsidP="0054640B">
            <w:pPr>
              <w:keepNext/>
              <w:keepLines/>
              <w:suppressAutoHyphens/>
              <w:spacing w:after="0" w:line="240" w:lineRule="auto"/>
              <w:jc w:val="center"/>
              <w:rPr>
                <w:rFonts w:asciiTheme="minorHAnsi" w:eastAsia="Times New Roman" w:hAnsiTheme="minorHAnsi" w:cstheme="minorHAnsi"/>
                <w:lang w:eastAsia="pl-PL"/>
              </w:rPr>
            </w:pPr>
            <w:r>
              <w:rPr>
                <w:rFonts w:asciiTheme="minorHAnsi" w:eastAsia="Times New Roman" w:hAnsiTheme="minorHAnsi" w:cstheme="minorHAnsi"/>
                <w:lang w:eastAsia="pl-PL"/>
              </w:rPr>
              <w:t>…………………………………………………………….</w:t>
            </w:r>
          </w:p>
          <w:p w:rsidR="0054640B" w:rsidRPr="0054640B" w:rsidRDefault="0054640B" w:rsidP="0054640B">
            <w:pPr>
              <w:keepNext/>
              <w:keepLines/>
              <w:suppressAutoHyphens/>
              <w:spacing w:after="0" w:line="240" w:lineRule="auto"/>
              <w:jc w:val="center"/>
              <w:rPr>
                <w:rFonts w:asciiTheme="minorHAnsi" w:eastAsia="Times New Roman" w:hAnsiTheme="minorHAnsi" w:cstheme="minorHAnsi"/>
                <w:lang w:eastAsia="pl-PL"/>
              </w:rPr>
            </w:pPr>
          </w:p>
          <w:p w:rsidR="0054640B" w:rsidRPr="0054640B" w:rsidRDefault="0054640B" w:rsidP="0054640B">
            <w:pPr>
              <w:keepNext/>
              <w:keepLines/>
              <w:spacing w:after="0" w:line="240" w:lineRule="auto"/>
              <w:rPr>
                <w:rFonts w:asciiTheme="minorHAnsi" w:eastAsia="Times New Roman" w:hAnsiTheme="minorHAnsi" w:cstheme="minorHAnsi"/>
                <w:lang w:eastAsia="pl-PL"/>
              </w:rPr>
            </w:pPr>
          </w:p>
          <w:p w:rsidR="0054640B" w:rsidRPr="0054640B" w:rsidRDefault="0054640B" w:rsidP="0054640B">
            <w:pPr>
              <w:keepNext/>
              <w:keepLines/>
              <w:spacing w:after="0" w:line="240" w:lineRule="auto"/>
              <w:rPr>
                <w:rFonts w:asciiTheme="minorHAnsi" w:eastAsia="Times New Roman" w:hAnsiTheme="minorHAnsi" w:cstheme="minorHAnsi"/>
                <w:lang w:eastAsia="pl-PL"/>
              </w:rPr>
            </w:pPr>
          </w:p>
          <w:p w:rsidR="0054640B" w:rsidRPr="0054640B" w:rsidRDefault="0054640B" w:rsidP="0054640B">
            <w:pPr>
              <w:keepNext/>
              <w:keepLines/>
              <w:spacing w:after="0" w:line="240" w:lineRule="auto"/>
              <w:rPr>
                <w:rFonts w:asciiTheme="minorHAnsi" w:eastAsia="Times New Roman" w:hAnsiTheme="minorHAnsi" w:cstheme="minorHAnsi"/>
                <w:lang w:eastAsia="pl-PL"/>
              </w:rPr>
            </w:pPr>
          </w:p>
          <w:p w:rsidR="0054640B" w:rsidRPr="0054640B" w:rsidRDefault="0054640B" w:rsidP="0054640B">
            <w:pPr>
              <w:keepNext/>
              <w:keepLines/>
              <w:spacing w:after="0" w:line="240" w:lineRule="auto"/>
              <w:rPr>
                <w:rFonts w:asciiTheme="minorHAnsi" w:eastAsia="Times New Roman" w:hAnsiTheme="minorHAnsi" w:cstheme="minorHAnsi"/>
                <w:lang w:eastAsia="pl-PL"/>
              </w:rPr>
            </w:pPr>
          </w:p>
          <w:p w:rsidR="0054640B" w:rsidRPr="0054640B" w:rsidRDefault="0054640B" w:rsidP="0054640B">
            <w:pPr>
              <w:keepNext/>
              <w:keepLines/>
              <w:spacing w:after="0" w:line="240" w:lineRule="auto"/>
              <w:rPr>
                <w:rFonts w:asciiTheme="minorHAnsi" w:eastAsia="Times New Roman" w:hAnsiTheme="minorHAnsi" w:cstheme="minorHAnsi"/>
                <w:lang w:eastAsia="pl-PL"/>
              </w:rPr>
            </w:pPr>
          </w:p>
          <w:p w:rsidR="0054640B" w:rsidRPr="0054640B" w:rsidRDefault="0054640B" w:rsidP="0054640B">
            <w:pPr>
              <w:keepNext/>
              <w:keepLines/>
              <w:spacing w:after="0" w:line="240" w:lineRule="auto"/>
              <w:rPr>
                <w:rFonts w:asciiTheme="minorHAnsi" w:eastAsia="Times New Roman" w:hAnsiTheme="minorHAnsi" w:cstheme="minorHAnsi"/>
                <w:lang w:eastAsia="pl-PL"/>
              </w:rPr>
            </w:pPr>
          </w:p>
          <w:p w:rsidR="0054640B" w:rsidRPr="0054640B" w:rsidRDefault="0054640B" w:rsidP="0054640B">
            <w:pPr>
              <w:keepNext/>
              <w:keepLines/>
              <w:spacing w:after="0" w:line="240" w:lineRule="auto"/>
              <w:rPr>
                <w:rFonts w:asciiTheme="minorHAnsi" w:eastAsia="Times New Roman" w:hAnsiTheme="minorHAnsi" w:cstheme="minorHAnsi"/>
                <w:lang w:eastAsia="pl-PL"/>
              </w:rPr>
            </w:pPr>
          </w:p>
          <w:p w:rsidR="0054640B" w:rsidRPr="0054640B" w:rsidRDefault="0054640B" w:rsidP="0054640B">
            <w:pPr>
              <w:keepNext/>
              <w:keepLines/>
              <w:tabs>
                <w:tab w:val="left" w:pos="5775"/>
              </w:tabs>
              <w:spacing w:after="0" w:line="240" w:lineRule="auto"/>
              <w:rPr>
                <w:rFonts w:asciiTheme="minorHAnsi" w:eastAsia="Times New Roman" w:hAnsiTheme="minorHAnsi" w:cstheme="minorHAnsi"/>
                <w:lang w:eastAsia="pl-PL"/>
              </w:rPr>
            </w:pPr>
            <w:r w:rsidRPr="0054640B">
              <w:rPr>
                <w:rFonts w:asciiTheme="minorHAnsi" w:eastAsia="Times New Roman" w:hAnsiTheme="minorHAnsi" w:cstheme="minorHAnsi"/>
                <w:lang w:eastAsia="pl-PL"/>
              </w:rPr>
              <w:tab/>
            </w:r>
          </w:p>
        </w:tc>
        <w:tc>
          <w:tcPr>
            <w:tcW w:w="1123" w:type="pct"/>
          </w:tcPr>
          <w:p w:rsidR="0054640B" w:rsidRPr="0054640B" w:rsidRDefault="0054640B" w:rsidP="0054640B">
            <w:pPr>
              <w:keepNext/>
              <w:keepLines/>
              <w:spacing w:before="120" w:after="120" w:line="240" w:lineRule="auto"/>
              <w:jc w:val="both"/>
              <w:rPr>
                <w:rFonts w:asciiTheme="minorHAnsi" w:eastAsia="Times New Roman" w:hAnsiTheme="minorHAnsi" w:cstheme="minorHAnsi"/>
                <w:b/>
                <w:lang w:eastAsia="pl-PL"/>
              </w:rPr>
            </w:pPr>
          </w:p>
        </w:tc>
      </w:tr>
      <w:tr w:rsidR="0054640B" w:rsidRPr="0054640B" w:rsidTr="00426A6C">
        <w:trPr>
          <w:trHeight w:hRule="exact" w:val="1246"/>
        </w:trPr>
        <w:tc>
          <w:tcPr>
            <w:tcW w:w="311" w:type="pct"/>
            <w:vAlign w:val="center"/>
          </w:tcPr>
          <w:p w:rsidR="0054640B" w:rsidRPr="0054640B" w:rsidRDefault="0054640B" w:rsidP="0054640B">
            <w:pPr>
              <w:keepNext/>
              <w:keepLines/>
              <w:spacing w:before="120" w:after="120" w:line="240" w:lineRule="auto"/>
              <w:jc w:val="center"/>
              <w:rPr>
                <w:rFonts w:asciiTheme="minorHAnsi" w:eastAsia="Times New Roman" w:hAnsiTheme="minorHAnsi" w:cstheme="minorHAnsi"/>
                <w:b/>
                <w:lang w:eastAsia="pl-PL"/>
              </w:rPr>
            </w:pPr>
            <w:r w:rsidRPr="0054640B">
              <w:rPr>
                <w:rFonts w:asciiTheme="minorHAnsi" w:eastAsia="Times New Roman" w:hAnsiTheme="minorHAnsi" w:cstheme="minorHAnsi"/>
                <w:b/>
                <w:lang w:eastAsia="pl-PL"/>
              </w:rPr>
              <w:t>c)</w:t>
            </w:r>
          </w:p>
        </w:tc>
        <w:tc>
          <w:tcPr>
            <w:tcW w:w="3566" w:type="pct"/>
          </w:tcPr>
          <w:p w:rsidR="00426A6C" w:rsidRDefault="0054640B" w:rsidP="0054640B">
            <w:pPr>
              <w:keepNext/>
              <w:keepLines/>
              <w:suppressAutoHyphens/>
              <w:spacing w:after="0" w:line="240" w:lineRule="auto"/>
              <w:jc w:val="center"/>
              <w:rPr>
                <w:rFonts w:asciiTheme="minorHAnsi" w:eastAsia="Times New Roman" w:hAnsiTheme="minorHAnsi" w:cstheme="minorHAnsi"/>
                <w:lang w:eastAsia="pl-PL"/>
              </w:rPr>
            </w:pPr>
            <w:r w:rsidRPr="0054640B">
              <w:rPr>
                <w:rFonts w:asciiTheme="minorHAnsi" w:eastAsia="Times New Roman" w:hAnsiTheme="minorHAnsi" w:cstheme="minorHAnsi"/>
                <w:lang w:eastAsia="pl-PL"/>
              </w:rPr>
              <w:t>osoba posiadająca stosowne kwalifikacje zawodowe i uprawnienia budowlane w specjalności instalacyjnej, w zakresie insta</w:t>
            </w:r>
            <w:r w:rsidR="00426A6C">
              <w:rPr>
                <w:rFonts w:asciiTheme="minorHAnsi" w:eastAsia="Times New Roman" w:hAnsiTheme="minorHAnsi" w:cstheme="minorHAnsi"/>
                <w:lang w:eastAsia="pl-PL"/>
              </w:rPr>
              <w:t xml:space="preserve">lacji i urządzeń elektrycznych </w:t>
            </w:r>
            <w:r w:rsidRPr="0054640B">
              <w:rPr>
                <w:rFonts w:asciiTheme="minorHAnsi" w:eastAsia="Times New Roman" w:hAnsiTheme="minorHAnsi" w:cstheme="minorHAnsi"/>
                <w:lang w:eastAsia="pl-PL"/>
              </w:rPr>
              <w:t xml:space="preserve">i elektroenergetycznych </w:t>
            </w:r>
          </w:p>
          <w:p w:rsidR="00951F38" w:rsidRPr="0054640B" w:rsidRDefault="00951F38" w:rsidP="0054640B">
            <w:pPr>
              <w:keepNext/>
              <w:keepLines/>
              <w:suppressAutoHyphens/>
              <w:spacing w:after="0" w:line="240" w:lineRule="auto"/>
              <w:jc w:val="center"/>
              <w:rPr>
                <w:rFonts w:asciiTheme="minorHAnsi" w:eastAsia="Times New Roman" w:hAnsiTheme="minorHAnsi" w:cstheme="minorHAnsi"/>
                <w:lang w:eastAsia="pl-PL"/>
              </w:rPr>
            </w:pPr>
            <w:r>
              <w:rPr>
                <w:rFonts w:asciiTheme="minorHAnsi" w:eastAsia="Times New Roman" w:hAnsiTheme="minorHAnsi" w:cstheme="minorHAnsi"/>
                <w:lang w:eastAsia="pl-PL"/>
              </w:rPr>
              <w:t>………………………………………………………………..</w:t>
            </w:r>
          </w:p>
          <w:p w:rsidR="0054640B" w:rsidRPr="0054640B" w:rsidRDefault="0054640B" w:rsidP="0054640B">
            <w:pPr>
              <w:keepNext/>
              <w:keepLines/>
              <w:suppressAutoHyphens/>
              <w:spacing w:after="0" w:line="240" w:lineRule="auto"/>
              <w:jc w:val="center"/>
              <w:rPr>
                <w:rFonts w:asciiTheme="minorHAnsi" w:eastAsia="Times New Roman" w:hAnsiTheme="minorHAnsi" w:cstheme="minorHAnsi"/>
                <w:lang w:eastAsia="pl-PL"/>
              </w:rPr>
            </w:pPr>
          </w:p>
          <w:p w:rsidR="0054640B" w:rsidRPr="0054640B" w:rsidRDefault="0054640B" w:rsidP="00951F38">
            <w:pPr>
              <w:keepNext/>
              <w:keepLines/>
              <w:suppressAutoHyphens/>
              <w:spacing w:after="0" w:line="240" w:lineRule="auto"/>
              <w:rPr>
                <w:rFonts w:asciiTheme="minorHAnsi" w:eastAsia="Times New Roman" w:hAnsiTheme="minorHAnsi" w:cstheme="minorHAnsi"/>
                <w:b/>
                <w:lang w:eastAsia="pl-PL"/>
              </w:rPr>
            </w:pPr>
          </w:p>
        </w:tc>
        <w:tc>
          <w:tcPr>
            <w:tcW w:w="1123" w:type="pct"/>
          </w:tcPr>
          <w:p w:rsidR="0054640B" w:rsidRPr="0054640B" w:rsidRDefault="0054640B" w:rsidP="0054640B">
            <w:pPr>
              <w:keepNext/>
              <w:keepLines/>
              <w:spacing w:before="120" w:after="120" w:line="240" w:lineRule="auto"/>
              <w:jc w:val="both"/>
              <w:rPr>
                <w:rFonts w:asciiTheme="minorHAnsi" w:eastAsia="Times New Roman" w:hAnsiTheme="minorHAnsi" w:cstheme="minorHAnsi"/>
                <w:b/>
                <w:lang w:eastAsia="pl-PL"/>
              </w:rPr>
            </w:pPr>
          </w:p>
        </w:tc>
      </w:tr>
      <w:tr w:rsidR="00951F38" w:rsidRPr="0054640B" w:rsidTr="00951F38">
        <w:trPr>
          <w:trHeight w:hRule="exact" w:val="430"/>
        </w:trPr>
        <w:tc>
          <w:tcPr>
            <w:tcW w:w="311" w:type="pct"/>
            <w:vAlign w:val="center"/>
          </w:tcPr>
          <w:p w:rsidR="00951F38" w:rsidRPr="0054640B" w:rsidRDefault="00951F38" w:rsidP="0054640B">
            <w:pPr>
              <w:keepNext/>
              <w:keepLines/>
              <w:spacing w:before="120" w:after="120" w:line="240" w:lineRule="auto"/>
              <w:jc w:val="center"/>
              <w:rPr>
                <w:rFonts w:asciiTheme="minorHAnsi" w:eastAsia="Times New Roman" w:hAnsiTheme="minorHAnsi" w:cstheme="minorHAnsi"/>
                <w:b/>
                <w:lang w:eastAsia="pl-PL"/>
              </w:rPr>
            </w:pPr>
            <w:r>
              <w:rPr>
                <w:rFonts w:asciiTheme="minorHAnsi" w:eastAsia="Times New Roman" w:hAnsiTheme="minorHAnsi" w:cstheme="minorHAnsi"/>
                <w:b/>
                <w:lang w:eastAsia="pl-PL"/>
              </w:rPr>
              <w:t>2.</w:t>
            </w:r>
          </w:p>
        </w:tc>
        <w:tc>
          <w:tcPr>
            <w:tcW w:w="3566" w:type="pct"/>
          </w:tcPr>
          <w:p w:rsidR="00951F38" w:rsidRPr="00951F38" w:rsidRDefault="00951F38" w:rsidP="0054640B">
            <w:pPr>
              <w:keepNext/>
              <w:keepLines/>
              <w:suppressAutoHyphens/>
              <w:spacing w:after="0" w:line="240" w:lineRule="auto"/>
              <w:jc w:val="center"/>
              <w:rPr>
                <w:rFonts w:asciiTheme="minorHAnsi" w:eastAsia="Times New Roman" w:hAnsiTheme="minorHAnsi" w:cstheme="minorHAnsi"/>
                <w:b/>
                <w:lang w:eastAsia="pl-PL"/>
              </w:rPr>
            </w:pPr>
            <w:r w:rsidRPr="00951F38">
              <w:rPr>
                <w:rFonts w:ascii="Tahoma" w:hAnsi="Tahoma" w:cs="Tahoma"/>
                <w:b/>
                <w:sz w:val="20"/>
                <w:szCs w:val="20"/>
              </w:rPr>
              <w:t>w fazie realizacji robót budowlanych:</w:t>
            </w:r>
          </w:p>
        </w:tc>
        <w:tc>
          <w:tcPr>
            <w:tcW w:w="1123" w:type="pct"/>
          </w:tcPr>
          <w:p w:rsidR="00951F38" w:rsidRPr="0054640B" w:rsidRDefault="00951F38" w:rsidP="0054640B">
            <w:pPr>
              <w:keepNext/>
              <w:keepLines/>
              <w:spacing w:before="120" w:after="120" w:line="240" w:lineRule="auto"/>
              <w:jc w:val="both"/>
              <w:rPr>
                <w:rFonts w:asciiTheme="minorHAnsi" w:eastAsia="Times New Roman" w:hAnsiTheme="minorHAnsi" w:cstheme="minorHAnsi"/>
                <w:b/>
                <w:lang w:eastAsia="pl-PL"/>
              </w:rPr>
            </w:pPr>
          </w:p>
        </w:tc>
      </w:tr>
      <w:tr w:rsidR="0054640B" w:rsidRPr="0054640B" w:rsidTr="00951F38">
        <w:trPr>
          <w:trHeight w:hRule="exact" w:val="1276"/>
        </w:trPr>
        <w:tc>
          <w:tcPr>
            <w:tcW w:w="311" w:type="pct"/>
            <w:vAlign w:val="center"/>
          </w:tcPr>
          <w:p w:rsidR="0054640B" w:rsidRPr="0054640B" w:rsidRDefault="0054640B" w:rsidP="0054640B">
            <w:pPr>
              <w:keepNext/>
              <w:keepLines/>
              <w:spacing w:before="120" w:after="120" w:line="240" w:lineRule="auto"/>
              <w:jc w:val="center"/>
              <w:rPr>
                <w:rFonts w:asciiTheme="minorHAnsi" w:eastAsia="Times New Roman" w:hAnsiTheme="minorHAnsi" w:cstheme="minorHAnsi"/>
                <w:b/>
                <w:lang w:eastAsia="pl-PL"/>
              </w:rPr>
            </w:pPr>
            <w:r w:rsidRPr="0054640B">
              <w:rPr>
                <w:rFonts w:asciiTheme="minorHAnsi" w:eastAsia="Times New Roman" w:hAnsiTheme="minorHAnsi" w:cstheme="minorHAnsi"/>
                <w:b/>
                <w:lang w:eastAsia="pl-PL"/>
              </w:rPr>
              <w:t>a)</w:t>
            </w:r>
          </w:p>
        </w:tc>
        <w:tc>
          <w:tcPr>
            <w:tcW w:w="3566" w:type="pct"/>
          </w:tcPr>
          <w:p w:rsidR="00426A6C" w:rsidRDefault="0054640B" w:rsidP="0054640B">
            <w:pPr>
              <w:keepNext/>
              <w:keepLines/>
              <w:suppressAutoHyphens/>
              <w:spacing w:after="0" w:line="240" w:lineRule="auto"/>
              <w:jc w:val="center"/>
              <w:rPr>
                <w:rFonts w:asciiTheme="minorHAnsi" w:eastAsia="Times New Roman" w:hAnsiTheme="minorHAnsi" w:cstheme="minorHAnsi"/>
                <w:lang w:eastAsia="pl-PL"/>
              </w:rPr>
            </w:pPr>
            <w:r w:rsidRPr="0054640B">
              <w:rPr>
                <w:rFonts w:asciiTheme="minorHAnsi" w:eastAsia="Times New Roman" w:hAnsiTheme="minorHAnsi" w:cstheme="minorHAnsi"/>
                <w:lang w:eastAsia="pl-PL"/>
              </w:rPr>
              <w:t xml:space="preserve">osoba posiadająca stosowne kwalifikacje zawodowe </w:t>
            </w:r>
            <w:r w:rsidRPr="0054640B">
              <w:rPr>
                <w:rFonts w:asciiTheme="minorHAnsi" w:eastAsia="Times New Roman" w:hAnsiTheme="minorHAnsi" w:cstheme="minorHAnsi"/>
                <w:lang w:eastAsia="pl-PL"/>
              </w:rPr>
              <w:br/>
              <w:t xml:space="preserve">i uprawnienia budowlane w specjalności konstrukcyjno-budowlanej </w:t>
            </w:r>
          </w:p>
          <w:p w:rsidR="00951F38" w:rsidRPr="0054640B" w:rsidRDefault="00951F38" w:rsidP="0054640B">
            <w:pPr>
              <w:keepNext/>
              <w:keepLines/>
              <w:suppressAutoHyphens/>
              <w:spacing w:after="0" w:line="240" w:lineRule="auto"/>
              <w:jc w:val="center"/>
              <w:rPr>
                <w:rFonts w:asciiTheme="minorHAnsi" w:eastAsia="Times New Roman" w:hAnsiTheme="minorHAnsi" w:cstheme="minorHAnsi"/>
                <w:lang w:eastAsia="pl-PL"/>
              </w:rPr>
            </w:pPr>
            <w:r>
              <w:rPr>
                <w:rFonts w:asciiTheme="minorHAnsi" w:eastAsia="Times New Roman" w:hAnsiTheme="minorHAnsi" w:cstheme="minorHAnsi"/>
                <w:lang w:eastAsia="pl-PL"/>
              </w:rPr>
              <w:t>…………………………………………………………………….</w:t>
            </w:r>
          </w:p>
          <w:p w:rsidR="0054640B" w:rsidRPr="0054640B" w:rsidRDefault="0054640B" w:rsidP="0054640B">
            <w:pPr>
              <w:keepNext/>
              <w:keepLines/>
              <w:suppressAutoHyphens/>
              <w:spacing w:after="0" w:line="240" w:lineRule="auto"/>
              <w:jc w:val="center"/>
              <w:rPr>
                <w:rFonts w:asciiTheme="minorHAnsi" w:eastAsia="Times New Roman" w:hAnsiTheme="minorHAnsi" w:cstheme="minorHAnsi"/>
                <w:lang w:eastAsia="pl-PL"/>
              </w:rPr>
            </w:pPr>
          </w:p>
          <w:p w:rsidR="0054640B" w:rsidRPr="0054640B" w:rsidRDefault="0054640B" w:rsidP="0054640B">
            <w:pPr>
              <w:keepNext/>
              <w:keepLines/>
              <w:suppressAutoHyphens/>
              <w:spacing w:after="0" w:line="240" w:lineRule="auto"/>
              <w:jc w:val="center"/>
              <w:rPr>
                <w:rFonts w:asciiTheme="minorHAnsi" w:eastAsia="Times New Roman" w:hAnsiTheme="minorHAnsi" w:cstheme="minorHAnsi"/>
                <w:b/>
                <w:lang w:eastAsia="pl-PL"/>
              </w:rPr>
            </w:pPr>
            <w:r w:rsidRPr="0054640B">
              <w:rPr>
                <w:rFonts w:asciiTheme="minorHAnsi" w:eastAsia="Times New Roman" w:hAnsiTheme="minorHAnsi" w:cstheme="minorHAnsi"/>
                <w:b/>
                <w:lang w:eastAsia="pl-PL"/>
              </w:rPr>
              <w:t>………………………………………………………….</w:t>
            </w:r>
          </w:p>
        </w:tc>
        <w:tc>
          <w:tcPr>
            <w:tcW w:w="1123" w:type="pct"/>
          </w:tcPr>
          <w:p w:rsidR="0054640B" w:rsidRPr="0054640B" w:rsidRDefault="0054640B" w:rsidP="0054640B">
            <w:pPr>
              <w:keepNext/>
              <w:keepLines/>
              <w:spacing w:before="120" w:after="120" w:line="240" w:lineRule="auto"/>
              <w:jc w:val="both"/>
              <w:rPr>
                <w:rFonts w:asciiTheme="minorHAnsi" w:eastAsia="Times New Roman" w:hAnsiTheme="minorHAnsi" w:cstheme="minorHAnsi"/>
                <w:b/>
                <w:lang w:eastAsia="pl-PL"/>
              </w:rPr>
            </w:pPr>
          </w:p>
        </w:tc>
      </w:tr>
      <w:tr w:rsidR="0054640B" w:rsidRPr="0054640B" w:rsidTr="00951F38">
        <w:trPr>
          <w:trHeight w:hRule="exact" w:val="1564"/>
        </w:trPr>
        <w:tc>
          <w:tcPr>
            <w:tcW w:w="311" w:type="pct"/>
            <w:vAlign w:val="center"/>
          </w:tcPr>
          <w:p w:rsidR="0054640B" w:rsidRPr="0054640B" w:rsidRDefault="0054640B" w:rsidP="0054640B">
            <w:pPr>
              <w:keepNext/>
              <w:keepLines/>
              <w:spacing w:before="120" w:after="120" w:line="240" w:lineRule="auto"/>
              <w:jc w:val="center"/>
              <w:rPr>
                <w:rFonts w:asciiTheme="minorHAnsi" w:eastAsia="Times New Roman" w:hAnsiTheme="minorHAnsi" w:cstheme="minorHAnsi"/>
                <w:b/>
                <w:lang w:eastAsia="pl-PL"/>
              </w:rPr>
            </w:pPr>
            <w:r w:rsidRPr="0054640B">
              <w:rPr>
                <w:rFonts w:asciiTheme="minorHAnsi" w:eastAsia="Times New Roman" w:hAnsiTheme="minorHAnsi" w:cstheme="minorHAnsi"/>
                <w:b/>
                <w:lang w:eastAsia="pl-PL"/>
              </w:rPr>
              <w:t>b)</w:t>
            </w:r>
          </w:p>
        </w:tc>
        <w:tc>
          <w:tcPr>
            <w:tcW w:w="3566" w:type="pct"/>
          </w:tcPr>
          <w:p w:rsidR="0054640B" w:rsidRDefault="0054640B" w:rsidP="0054640B">
            <w:pPr>
              <w:keepNext/>
              <w:keepLines/>
              <w:suppressAutoHyphens/>
              <w:spacing w:after="0" w:line="240" w:lineRule="auto"/>
              <w:jc w:val="center"/>
              <w:rPr>
                <w:rFonts w:asciiTheme="minorHAnsi" w:eastAsia="Times New Roman" w:hAnsiTheme="minorHAnsi" w:cstheme="minorHAnsi"/>
                <w:lang w:eastAsia="pl-PL"/>
              </w:rPr>
            </w:pPr>
            <w:r w:rsidRPr="0054640B">
              <w:rPr>
                <w:rFonts w:asciiTheme="minorHAnsi" w:eastAsia="Times New Roman" w:hAnsiTheme="minorHAnsi" w:cstheme="minorHAnsi"/>
                <w:lang w:eastAsia="pl-PL"/>
              </w:rPr>
              <w:t xml:space="preserve">osoba posiadająca stosowne kwalifikacje zawodowe </w:t>
            </w:r>
            <w:r w:rsidRPr="0054640B">
              <w:rPr>
                <w:rFonts w:asciiTheme="minorHAnsi" w:eastAsia="Times New Roman" w:hAnsiTheme="minorHAnsi" w:cstheme="minorHAnsi"/>
                <w:lang w:eastAsia="pl-PL"/>
              </w:rPr>
              <w:br/>
              <w:t xml:space="preserve">i uprawnienia budowlane w specjalności instalacyjnej, w zakresie instalacji i urządzeń cieplnych, wentylacyjnych, gazowych, wodociągowych i kanalizacyjnych </w:t>
            </w:r>
          </w:p>
          <w:p w:rsidR="00951F38" w:rsidRPr="0054640B" w:rsidRDefault="00951F38" w:rsidP="0054640B">
            <w:pPr>
              <w:keepNext/>
              <w:keepLines/>
              <w:suppressAutoHyphens/>
              <w:spacing w:after="0" w:line="240" w:lineRule="auto"/>
              <w:jc w:val="center"/>
              <w:rPr>
                <w:rFonts w:asciiTheme="minorHAnsi" w:eastAsia="Times New Roman" w:hAnsiTheme="minorHAnsi" w:cstheme="minorHAnsi"/>
                <w:lang w:eastAsia="pl-PL"/>
              </w:rPr>
            </w:pPr>
            <w:r>
              <w:rPr>
                <w:rFonts w:asciiTheme="minorHAnsi" w:eastAsia="Times New Roman" w:hAnsiTheme="minorHAnsi" w:cstheme="minorHAnsi"/>
                <w:lang w:eastAsia="pl-PL"/>
              </w:rPr>
              <w:t>…………………………………………………………………………</w:t>
            </w:r>
          </w:p>
          <w:p w:rsidR="0054640B" w:rsidRPr="0054640B" w:rsidRDefault="0054640B" w:rsidP="0054640B">
            <w:pPr>
              <w:keepNext/>
              <w:keepLines/>
              <w:suppressAutoHyphens/>
              <w:spacing w:after="0" w:line="240" w:lineRule="auto"/>
              <w:jc w:val="center"/>
              <w:rPr>
                <w:rFonts w:asciiTheme="minorHAnsi" w:eastAsia="Times New Roman" w:hAnsiTheme="minorHAnsi" w:cstheme="minorHAnsi"/>
                <w:lang w:eastAsia="pl-PL"/>
              </w:rPr>
            </w:pPr>
          </w:p>
          <w:p w:rsidR="0054640B" w:rsidRPr="0054640B" w:rsidRDefault="0054640B" w:rsidP="00951F38">
            <w:pPr>
              <w:keepNext/>
              <w:keepLines/>
              <w:suppressAutoHyphens/>
              <w:spacing w:after="0" w:line="240" w:lineRule="auto"/>
              <w:rPr>
                <w:rFonts w:asciiTheme="minorHAnsi" w:eastAsia="Times New Roman" w:hAnsiTheme="minorHAnsi" w:cstheme="minorHAnsi"/>
                <w:b/>
                <w:lang w:eastAsia="pl-PL"/>
              </w:rPr>
            </w:pPr>
          </w:p>
          <w:p w:rsidR="0054640B" w:rsidRPr="0054640B" w:rsidRDefault="0054640B" w:rsidP="0054640B">
            <w:pPr>
              <w:keepNext/>
              <w:keepLines/>
              <w:spacing w:after="0" w:line="240" w:lineRule="auto"/>
              <w:rPr>
                <w:rFonts w:asciiTheme="minorHAnsi" w:eastAsia="Times New Roman" w:hAnsiTheme="minorHAnsi" w:cstheme="minorHAnsi"/>
                <w:lang w:eastAsia="pl-PL"/>
              </w:rPr>
            </w:pPr>
          </w:p>
          <w:p w:rsidR="0054640B" w:rsidRPr="0054640B" w:rsidRDefault="0054640B" w:rsidP="0054640B">
            <w:pPr>
              <w:keepNext/>
              <w:keepLines/>
              <w:spacing w:after="0" w:line="240" w:lineRule="auto"/>
              <w:rPr>
                <w:rFonts w:asciiTheme="minorHAnsi" w:eastAsia="Times New Roman" w:hAnsiTheme="minorHAnsi" w:cstheme="minorHAnsi"/>
                <w:lang w:eastAsia="pl-PL"/>
              </w:rPr>
            </w:pPr>
          </w:p>
          <w:p w:rsidR="0054640B" w:rsidRPr="0054640B" w:rsidRDefault="0054640B" w:rsidP="0054640B">
            <w:pPr>
              <w:keepNext/>
              <w:keepLines/>
              <w:spacing w:after="0" w:line="240" w:lineRule="auto"/>
              <w:rPr>
                <w:rFonts w:asciiTheme="minorHAnsi" w:eastAsia="Times New Roman" w:hAnsiTheme="minorHAnsi" w:cstheme="minorHAnsi"/>
                <w:lang w:eastAsia="pl-PL"/>
              </w:rPr>
            </w:pPr>
          </w:p>
          <w:p w:rsidR="0054640B" w:rsidRPr="0054640B" w:rsidRDefault="0054640B" w:rsidP="0054640B">
            <w:pPr>
              <w:keepNext/>
              <w:keepLines/>
              <w:spacing w:after="0" w:line="240" w:lineRule="auto"/>
              <w:rPr>
                <w:rFonts w:asciiTheme="minorHAnsi" w:eastAsia="Times New Roman" w:hAnsiTheme="minorHAnsi" w:cstheme="minorHAnsi"/>
                <w:lang w:eastAsia="pl-PL"/>
              </w:rPr>
            </w:pPr>
          </w:p>
          <w:p w:rsidR="0054640B" w:rsidRPr="0054640B" w:rsidRDefault="0054640B" w:rsidP="0054640B">
            <w:pPr>
              <w:keepNext/>
              <w:keepLines/>
              <w:spacing w:after="0" w:line="240" w:lineRule="auto"/>
              <w:rPr>
                <w:rFonts w:asciiTheme="minorHAnsi" w:eastAsia="Times New Roman" w:hAnsiTheme="minorHAnsi" w:cstheme="minorHAnsi"/>
                <w:lang w:eastAsia="pl-PL"/>
              </w:rPr>
            </w:pPr>
          </w:p>
          <w:p w:rsidR="0054640B" w:rsidRPr="0054640B" w:rsidRDefault="0054640B" w:rsidP="0054640B">
            <w:pPr>
              <w:keepNext/>
              <w:keepLines/>
              <w:spacing w:after="0" w:line="240" w:lineRule="auto"/>
              <w:rPr>
                <w:rFonts w:asciiTheme="minorHAnsi" w:eastAsia="Times New Roman" w:hAnsiTheme="minorHAnsi" w:cstheme="minorHAnsi"/>
                <w:lang w:eastAsia="pl-PL"/>
              </w:rPr>
            </w:pPr>
          </w:p>
          <w:p w:rsidR="0054640B" w:rsidRPr="0054640B" w:rsidRDefault="0054640B" w:rsidP="0054640B">
            <w:pPr>
              <w:keepNext/>
              <w:keepLines/>
              <w:spacing w:after="0" w:line="240" w:lineRule="auto"/>
              <w:rPr>
                <w:rFonts w:asciiTheme="minorHAnsi" w:eastAsia="Times New Roman" w:hAnsiTheme="minorHAnsi" w:cstheme="minorHAnsi"/>
                <w:lang w:eastAsia="pl-PL"/>
              </w:rPr>
            </w:pPr>
          </w:p>
          <w:p w:rsidR="0054640B" w:rsidRPr="0054640B" w:rsidRDefault="0054640B" w:rsidP="0054640B">
            <w:pPr>
              <w:keepNext/>
              <w:keepLines/>
              <w:tabs>
                <w:tab w:val="left" w:pos="5775"/>
              </w:tabs>
              <w:spacing w:after="0" w:line="240" w:lineRule="auto"/>
              <w:rPr>
                <w:rFonts w:asciiTheme="minorHAnsi" w:eastAsia="Times New Roman" w:hAnsiTheme="minorHAnsi" w:cstheme="minorHAnsi"/>
                <w:lang w:eastAsia="pl-PL"/>
              </w:rPr>
            </w:pPr>
            <w:r w:rsidRPr="0054640B">
              <w:rPr>
                <w:rFonts w:asciiTheme="minorHAnsi" w:eastAsia="Times New Roman" w:hAnsiTheme="minorHAnsi" w:cstheme="minorHAnsi"/>
                <w:lang w:eastAsia="pl-PL"/>
              </w:rPr>
              <w:tab/>
            </w:r>
          </w:p>
        </w:tc>
        <w:tc>
          <w:tcPr>
            <w:tcW w:w="1123" w:type="pct"/>
          </w:tcPr>
          <w:p w:rsidR="0054640B" w:rsidRPr="0054640B" w:rsidRDefault="0054640B" w:rsidP="0054640B">
            <w:pPr>
              <w:keepNext/>
              <w:keepLines/>
              <w:spacing w:before="120" w:after="120" w:line="240" w:lineRule="auto"/>
              <w:jc w:val="both"/>
              <w:rPr>
                <w:rFonts w:asciiTheme="minorHAnsi" w:eastAsia="Times New Roman" w:hAnsiTheme="minorHAnsi" w:cstheme="minorHAnsi"/>
                <w:b/>
                <w:lang w:eastAsia="pl-PL"/>
              </w:rPr>
            </w:pPr>
          </w:p>
        </w:tc>
      </w:tr>
      <w:tr w:rsidR="0054640B" w:rsidRPr="0054640B" w:rsidTr="00426A6C">
        <w:trPr>
          <w:trHeight w:hRule="exact" w:val="1268"/>
        </w:trPr>
        <w:tc>
          <w:tcPr>
            <w:tcW w:w="311" w:type="pct"/>
            <w:vAlign w:val="center"/>
          </w:tcPr>
          <w:p w:rsidR="0054640B" w:rsidRPr="0054640B" w:rsidRDefault="0054640B" w:rsidP="0054640B">
            <w:pPr>
              <w:keepNext/>
              <w:keepLines/>
              <w:spacing w:before="120" w:after="120" w:line="240" w:lineRule="auto"/>
              <w:jc w:val="center"/>
              <w:rPr>
                <w:rFonts w:asciiTheme="minorHAnsi" w:eastAsia="Times New Roman" w:hAnsiTheme="minorHAnsi" w:cstheme="minorHAnsi"/>
                <w:b/>
                <w:lang w:eastAsia="pl-PL"/>
              </w:rPr>
            </w:pPr>
            <w:r w:rsidRPr="0054640B">
              <w:rPr>
                <w:rFonts w:asciiTheme="minorHAnsi" w:eastAsia="Times New Roman" w:hAnsiTheme="minorHAnsi" w:cstheme="minorHAnsi"/>
                <w:b/>
                <w:lang w:eastAsia="pl-PL"/>
              </w:rPr>
              <w:t>c)</w:t>
            </w:r>
          </w:p>
        </w:tc>
        <w:tc>
          <w:tcPr>
            <w:tcW w:w="3566" w:type="pct"/>
          </w:tcPr>
          <w:p w:rsidR="0054640B" w:rsidRDefault="0054640B" w:rsidP="00426A6C">
            <w:pPr>
              <w:keepNext/>
              <w:keepLines/>
              <w:suppressAutoHyphens/>
              <w:spacing w:after="0" w:line="240" w:lineRule="auto"/>
              <w:jc w:val="center"/>
              <w:rPr>
                <w:rFonts w:asciiTheme="minorHAnsi" w:eastAsia="Times New Roman" w:hAnsiTheme="minorHAnsi" w:cstheme="minorHAnsi"/>
                <w:lang w:eastAsia="pl-PL"/>
              </w:rPr>
            </w:pPr>
            <w:r w:rsidRPr="0054640B">
              <w:rPr>
                <w:rFonts w:asciiTheme="minorHAnsi" w:eastAsia="Times New Roman" w:hAnsiTheme="minorHAnsi" w:cstheme="minorHAnsi"/>
                <w:lang w:eastAsia="pl-PL"/>
              </w:rPr>
              <w:t xml:space="preserve">osoba posiadająca stosowne kwalifikacje zawodowe i uprawnienia budowlane w specjalności instalacyjnej, w zakresie instalacji i urządzeń elektrycznych i elektroenergetycznych </w:t>
            </w:r>
          </w:p>
          <w:p w:rsidR="00951F38" w:rsidRPr="0054640B" w:rsidRDefault="00951F38" w:rsidP="00951F38">
            <w:pPr>
              <w:keepNext/>
              <w:keepLines/>
              <w:suppressAutoHyphens/>
              <w:spacing w:after="0" w:line="240" w:lineRule="auto"/>
              <w:jc w:val="center"/>
              <w:rPr>
                <w:rFonts w:asciiTheme="minorHAnsi" w:eastAsia="Times New Roman" w:hAnsiTheme="minorHAnsi" w:cstheme="minorHAnsi"/>
                <w:lang w:eastAsia="pl-PL"/>
              </w:rPr>
            </w:pPr>
            <w:r>
              <w:rPr>
                <w:rFonts w:asciiTheme="minorHAnsi" w:eastAsia="Times New Roman" w:hAnsiTheme="minorHAnsi" w:cstheme="minorHAnsi"/>
                <w:lang w:eastAsia="pl-PL"/>
              </w:rPr>
              <w:t>……………………………………………………………………………</w:t>
            </w:r>
          </w:p>
        </w:tc>
        <w:tc>
          <w:tcPr>
            <w:tcW w:w="1123" w:type="pct"/>
          </w:tcPr>
          <w:p w:rsidR="0054640B" w:rsidRPr="0054640B" w:rsidRDefault="0054640B" w:rsidP="0054640B">
            <w:pPr>
              <w:keepNext/>
              <w:keepLines/>
              <w:spacing w:before="120" w:after="120" w:line="240" w:lineRule="auto"/>
              <w:jc w:val="both"/>
              <w:rPr>
                <w:rFonts w:asciiTheme="minorHAnsi" w:eastAsia="Times New Roman" w:hAnsiTheme="minorHAnsi" w:cstheme="minorHAnsi"/>
                <w:b/>
                <w:lang w:eastAsia="pl-PL"/>
              </w:rPr>
            </w:pPr>
          </w:p>
        </w:tc>
      </w:tr>
    </w:tbl>
    <w:p w:rsidR="00954C13" w:rsidRPr="0054640B" w:rsidRDefault="00954C13" w:rsidP="0054640B">
      <w:pPr>
        <w:keepNext/>
        <w:keepLines/>
        <w:spacing w:after="0" w:line="276" w:lineRule="auto"/>
        <w:rPr>
          <w:rFonts w:asciiTheme="minorHAnsi" w:eastAsia="Times New Roman" w:hAnsiTheme="minorHAnsi" w:cstheme="minorHAnsi"/>
          <w:b/>
          <w:lang w:eastAsia="pl-PL"/>
        </w:rPr>
      </w:pPr>
    </w:p>
    <w:p w:rsidR="00954C13" w:rsidRPr="0054640B" w:rsidRDefault="00954C13" w:rsidP="0054640B">
      <w:pPr>
        <w:keepNext/>
        <w:keepLines/>
        <w:autoSpaceDE w:val="0"/>
        <w:autoSpaceDN w:val="0"/>
        <w:adjustRightInd w:val="0"/>
        <w:spacing w:after="0" w:line="276" w:lineRule="auto"/>
        <w:ind w:left="1418" w:firstLine="709"/>
        <w:rPr>
          <w:rFonts w:asciiTheme="minorHAnsi" w:eastAsia="Times New Roman" w:hAnsiTheme="minorHAnsi" w:cstheme="minorHAnsi"/>
          <w:lang w:eastAsia="pl-PL"/>
        </w:rPr>
      </w:pPr>
      <w:r w:rsidRPr="0054640B">
        <w:rPr>
          <w:rFonts w:asciiTheme="minorHAnsi" w:eastAsia="Times New Roman" w:hAnsiTheme="minorHAnsi" w:cstheme="minorHAnsi"/>
          <w:lang w:eastAsia="pl-PL"/>
        </w:rPr>
        <w:t>………….………………………….……….....…………............................................</w:t>
      </w:r>
    </w:p>
    <w:p w:rsidR="00954C13" w:rsidRPr="0054640B" w:rsidRDefault="00954C13" w:rsidP="0054640B">
      <w:pPr>
        <w:keepNext/>
        <w:keepLines/>
        <w:spacing w:after="0" w:line="276" w:lineRule="auto"/>
        <w:ind w:left="1418" w:firstLine="709"/>
        <w:jc w:val="center"/>
        <w:rPr>
          <w:rFonts w:asciiTheme="minorHAnsi" w:eastAsia="Times New Roman" w:hAnsiTheme="minorHAnsi" w:cstheme="minorHAnsi"/>
          <w:lang w:eastAsia="pl-PL"/>
        </w:rPr>
      </w:pPr>
      <w:r w:rsidRPr="0054640B">
        <w:rPr>
          <w:rFonts w:asciiTheme="minorHAnsi" w:eastAsia="Times New Roman" w:hAnsiTheme="minorHAnsi" w:cstheme="minorHAnsi"/>
          <w:lang w:eastAsia="pl-PL"/>
        </w:rPr>
        <w:t>podpis / upoważniony przedstawiciel Wykonawcy</w:t>
      </w:r>
    </w:p>
    <w:p w:rsidR="00E252BC" w:rsidRPr="00E252BC" w:rsidRDefault="00E252BC" w:rsidP="00E252BC">
      <w:pPr>
        <w:keepNext/>
        <w:keepLines/>
        <w:spacing w:line="276" w:lineRule="auto"/>
        <w:rPr>
          <w:rFonts w:asciiTheme="minorHAnsi" w:eastAsia="MS Mincho" w:hAnsiTheme="minorHAnsi" w:cstheme="minorHAnsi"/>
          <w:b/>
          <w:bCs/>
          <w:color w:val="000000"/>
          <w:sz w:val="24"/>
          <w:szCs w:val="24"/>
        </w:rPr>
      </w:pPr>
      <w:r w:rsidRPr="00E252BC">
        <w:rPr>
          <w:rFonts w:asciiTheme="minorHAnsi" w:eastAsia="MS Mincho" w:hAnsiTheme="minorHAnsi" w:cstheme="minorHAnsi"/>
          <w:sz w:val="24"/>
          <w:szCs w:val="24"/>
        </w:rPr>
        <w:lastRenderedPageBreak/>
        <w:t>Numer sprawy</w:t>
      </w:r>
      <w:r w:rsidRPr="00E252BC">
        <w:rPr>
          <w:rFonts w:asciiTheme="minorHAnsi" w:eastAsia="MS Mincho" w:hAnsiTheme="minorHAnsi" w:cstheme="minorHAnsi"/>
          <w:b/>
          <w:bCs/>
          <w:sz w:val="24"/>
          <w:szCs w:val="24"/>
        </w:rPr>
        <w:t xml:space="preserve"> ZP.271</w:t>
      </w:r>
      <w:r w:rsidR="00F01890">
        <w:rPr>
          <w:rFonts w:asciiTheme="minorHAnsi" w:eastAsia="MS Mincho" w:hAnsiTheme="minorHAnsi" w:cstheme="minorHAnsi"/>
          <w:b/>
          <w:bCs/>
          <w:sz w:val="24"/>
          <w:szCs w:val="24"/>
        </w:rPr>
        <w:t>.3.</w:t>
      </w:r>
      <w:r w:rsidRPr="00E252BC">
        <w:rPr>
          <w:rFonts w:asciiTheme="minorHAnsi" w:eastAsia="MS Mincho" w:hAnsiTheme="minorHAnsi" w:cstheme="minorHAnsi"/>
          <w:b/>
          <w:bCs/>
          <w:sz w:val="24"/>
          <w:szCs w:val="24"/>
        </w:rPr>
        <w:t>2023</w:t>
      </w:r>
      <w:r w:rsidRPr="00E252BC">
        <w:rPr>
          <w:rFonts w:asciiTheme="minorHAnsi" w:eastAsia="MS Mincho" w:hAnsiTheme="minorHAnsi" w:cstheme="minorHAnsi"/>
          <w:b/>
          <w:bCs/>
          <w:sz w:val="24"/>
          <w:szCs w:val="24"/>
        </w:rPr>
        <w:tab/>
        <w:t xml:space="preserve">  </w:t>
      </w:r>
      <w:r w:rsidRPr="00E252BC">
        <w:rPr>
          <w:rFonts w:asciiTheme="minorHAnsi" w:eastAsia="MS Mincho" w:hAnsiTheme="minorHAnsi" w:cstheme="minorHAnsi"/>
          <w:b/>
          <w:bCs/>
          <w:sz w:val="24"/>
          <w:szCs w:val="24"/>
        </w:rPr>
        <w:tab/>
      </w:r>
      <w:r w:rsidRPr="00E252BC">
        <w:rPr>
          <w:rFonts w:asciiTheme="minorHAnsi" w:eastAsia="MS Mincho" w:hAnsiTheme="minorHAnsi" w:cstheme="minorHAnsi"/>
          <w:b/>
          <w:bCs/>
          <w:sz w:val="24"/>
          <w:szCs w:val="24"/>
        </w:rPr>
        <w:tab/>
        <w:t xml:space="preserve">                </w:t>
      </w:r>
      <w:r w:rsidR="00F01890">
        <w:rPr>
          <w:rFonts w:asciiTheme="minorHAnsi" w:eastAsia="MS Mincho" w:hAnsiTheme="minorHAnsi" w:cstheme="minorHAnsi"/>
          <w:b/>
          <w:bCs/>
          <w:sz w:val="24"/>
          <w:szCs w:val="24"/>
        </w:rPr>
        <w:t xml:space="preserve">                  Załącznik Nr 5</w:t>
      </w:r>
      <w:r w:rsidRPr="00E252BC">
        <w:rPr>
          <w:rFonts w:asciiTheme="minorHAnsi" w:eastAsia="MS Mincho" w:hAnsiTheme="minorHAnsi" w:cstheme="minorHAnsi"/>
          <w:b/>
          <w:bCs/>
          <w:sz w:val="24"/>
          <w:szCs w:val="24"/>
        </w:rPr>
        <w:t xml:space="preserve"> do SWZ</w:t>
      </w:r>
    </w:p>
    <w:p w:rsidR="00E252BC" w:rsidRPr="00E252BC" w:rsidRDefault="00E252BC" w:rsidP="00E252BC">
      <w:pPr>
        <w:keepNext/>
        <w:keepLines/>
        <w:shd w:val="clear" w:color="auto" w:fill="FFFFFF"/>
        <w:spacing w:line="276" w:lineRule="auto"/>
        <w:jc w:val="both"/>
        <w:rPr>
          <w:rFonts w:asciiTheme="minorHAnsi" w:eastAsia="MS Mincho" w:hAnsiTheme="minorHAnsi" w:cstheme="minorHAnsi"/>
          <w:color w:val="000000"/>
          <w:sz w:val="24"/>
          <w:szCs w:val="24"/>
        </w:rPr>
      </w:pPr>
    </w:p>
    <w:p w:rsidR="00E252BC" w:rsidRPr="00E252BC" w:rsidRDefault="00E252BC" w:rsidP="00951F38">
      <w:pPr>
        <w:keepNext/>
        <w:keepLines/>
        <w:shd w:val="clear" w:color="auto" w:fill="FFFFFF"/>
        <w:spacing w:after="0" w:line="276" w:lineRule="auto"/>
        <w:jc w:val="both"/>
        <w:rPr>
          <w:rFonts w:asciiTheme="minorHAnsi" w:eastAsia="MS Mincho" w:hAnsiTheme="minorHAnsi" w:cstheme="minorHAnsi"/>
          <w:color w:val="000000"/>
          <w:sz w:val="24"/>
          <w:szCs w:val="24"/>
        </w:rPr>
      </w:pPr>
      <w:r w:rsidRPr="00E252BC">
        <w:rPr>
          <w:rFonts w:asciiTheme="minorHAnsi" w:eastAsia="MS Mincho" w:hAnsiTheme="minorHAnsi" w:cstheme="minorHAnsi"/>
          <w:color w:val="000000"/>
          <w:sz w:val="24"/>
          <w:szCs w:val="24"/>
        </w:rPr>
        <w:t xml:space="preserve">Zawarta w dniu……………….. w Aleksandrowie Łódzkim pomiędzy Gminą Aleksandrów Łódzki, </w:t>
      </w:r>
      <w:r w:rsidRPr="00E252BC">
        <w:rPr>
          <w:rFonts w:asciiTheme="minorHAnsi" w:eastAsia="MS Mincho" w:hAnsiTheme="minorHAnsi" w:cstheme="minorHAnsi"/>
          <w:color w:val="000000"/>
          <w:sz w:val="24"/>
          <w:szCs w:val="24"/>
        </w:rPr>
        <w:br/>
        <w:t xml:space="preserve">z siedzibą: plac Kościuszki 2, 95-070 Aleksandrów Łódzki, NIP 732-213-45-37 zwaną dalej w tekście umowy </w:t>
      </w:r>
      <w:r w:rsidRPr="00E252BC">
        <w:rPr>
          <w:rFonts w:asciiTheme="minorHAnsi" w:eastAsia="MS Mincho" w:hAnsiTheme="minorHAnsi" w:cstheme="minorHAnsi"/>
          <w:b/>
          <w:color w:val="000000"/>
          <w:sz w:val="24"/>
          <w:szCs w:val="24"/>
        </w:rPr>
        <w:t>„Zleceniodawcą"</w:t>
      </w:r>
      <w:r w:rsidRPr="00E252BC">
        <w:rPr>
          <w:rFonts w:asciiTheme="minorHAnsi" w:eastAsia="MS Mincho" w:hAnsiTheme="minorHAnsi" w:cstheme="minorHAnsi"/>
          <w:color w:val="000000"/>
          <w:sz w:val="24"/>
          <w:szCs w:val="24"/>
        </w:rPr>
        <w:t>, reprezentowaną przez:</w:t>
      </w:r>
    </w:p>
    <w:p w:rsidR="00E252BC" w:rsidRPr="00E252BC" w:rsidRDefault="00E252BC" w:rsidP="00951F38">
      <w:pPr>
        <w:keepNext/>
        <w:keepLines/>
        <w:shd w:val="clear" w:color="auto" w:fill="FFFFFF"/>
        <w:spacing w:after="0" w:line="276" w:lineRule="auto"/>
        <w:jc w:val="both"/>
        <w:rPr>
          <w:rFonts w:asciiTheme="minorHAnsi" w:eastAsia="MS Mincho" w:hAnsiTheme="minorHAnsi" w:cstheme="minorHAnsi"/>
          <w:color w:val="000000"/>
          <w:sz w:val="24"/>
          <w:szCs w:val="24"/>
        </w:rPr>
      </w:pPr>
      <w:r w:rsidRPr="00E252BC">
        <w:rPr>
          <w:rFonts w:asciiTheme="minorHAnsi" w:eastAsia="MS Mincho" w:hAnsiTheme="minorHAnsi" w:cstheme="minorHAnsi"/>
          <w:color w:val="000000"/>
          <w:sz w:val="24"/>
          <w:szCs w:val="24"/>
        </w:rPr>
        <w:t xml:space="preserve">Jacka Lipińskiego </w:t>
      </w:r>
      <w:r w:rsidRPr="00E252BC">
        <w:rPr>
          <w:rFonts w:asciiTheme="minorHAnsi" w:eastAsia="MS Mincho" w:hAnsiTheme="minorHAnsi" w:cstheme="minorHAnsi"/>
          <w:color w:val="000000"/>
          <w:sz w:val="24"/>
          <w:szCs w:val="24"/>
        </w:rPr>
        <w:tab/>
        <w:t xml:space="preserve">  –   Burmistrza Aleksandrowa Łódzkiego</w:t>
      </w:r>
    </w:p>
    <w:p w:rsidR="00E252BC" w:rsidRPr="00E252BC" w:rsidRDefault="00E252BC" w:rsidP="00951F38">
      <w:pPr>
        <w:keepNext/>
        <w:keepLines/>
        <w:shd w:val="clear" w:color="auto" w:fill="FFFFFF"/>
        <w:spacing w:after="0" w:line="276" w:lineRule="auto"/>
        <w:jc w:val="both"/>
        <w:rPr>
          <w:rFonts w:asciiTheme="minorHAnsi" w:eastAsia="MS Mincho" w:hAnsiTheme="minorHAnsi" w:cstheme="minorHAnsi"/>
          <w:color w:val="000000"/>
          <w:sz w:val="24"/>
          <w:szCs w:val="24"/>
        </w:rPr>
      </w:pPr>
      <w:r w:rsidRPr="00E252BC">
        <w:rPr>
          <w:rFonts w:asciiTheme="minorHAnsi" w:eastAsia="MS Mincho" w:hAnsiTheme="minorHAnsi" w:cstheme="minorHAnsi"/>
          <w:color w:val="000000"/>
          <w:sz w:val="24"/>
          <w:szCs w:val="24"/>
        </w:rPr>
        <w:t>przy kontrasygnacie:</w:t>
      </w:r>
    </w:p>
    <w:p w:rsidR="00E252BC" w:rsidRPr="00E252BC" w:rsidRDefault="00E252BC" w:rsidP="00951F38">
      <w:pPr>
        <w:keepNext/>
        <w:keepLines/>
        <w:shd w:val="clear" w:color="auto" w:fill="FFFFFF"/>
        <w:tabs>
          <w:tab w:val="left" w:pos="5011"/>
        </w:tabs>
        <w:spacing w:after="0" w:line="276" w:lineRule="auto"/>
        <w:ind w:left="10" w:right="29"/>
        <w:jc w:val="both"/>
        <w:rPr>
          <w:rFonts w:asciiTheme="minorHAnsi" w:eastAsia="MS Mincho" w:hAnsiTheme="minorHAnsi" w:cstheme="minorHAnsi"/>
          <w:color w:val="000000"/>
          <w:sz w:val="24"/>
          <w:szCs w:val="24"/>
        </w:rPr>
      </w:pPr>
      <w:r w:rsidRPr="00E252BC">
        <w:rPr>
          <w:rFonts w:asciiTheme="minorHAnsi" w:eastAsia="MS Mincho" w:hAnsiTheme="minorHAnsi" w:cstheme="minorHAnsi"/>
          <w:color w:val="000000"/>
          <w:sz w:val="24"/>
          <w:szCs w:val="24"/>
        </w:rPr>
        <w:t>Grzegorz</w:t>
      </w:r>
      <w:r w:rsidR="00951F38">
        <w:rPr>
          <w:rFonts w:asciiTheme="minorHAnsi" w:eastAsia="MS Mincho" w:hAnsiTheme="minorHAnsi" w:cstheme="minorHAnsi"/>
          <w:color w:val="000000"/>
          <w:sz w:val="24"/>
          <w:szCs w:val="24"/>
        </w:rPr>
        <w:t>a Siecha          –   Skarbnika</w:t>
      </w:r>
    </w:p>
    <w:p w:rsidR="00E252BC" w:rsidRPr="00E252BC" w:rsidRDefault="00E252BC" w:rsidP="00951F38">
      <w:pPr>
        <w:keepNext/>
        <w:keepLines/>
        <w:autoSpaceDE w:val="0"/>
        <w:autoSpaceDN w:val="0"/>
        <w:adjustRightInd w:val="0"/>
        <w:spacing w:after="0" w:line="276" w:lineRule="auto"/>
        <w:jc w:val="both"/>
        <w:rPr>
          <w:rFonts w:asciiTheme="minorHAnsi" w:eastAsia="MS Mincho" w:hAnsiTheme="minorHAnsi" w:cstheme="minorHAnsi"/>
          <w:color w:val="000000"/>
          <w:sz w:val="24"/>
          <w:szCs w:val="24"/>
        </w:rPr>
      </w:pPr>
      <w:r w:rsidRPr="00E252BC">
        <w:rPr>
          <w:rFonts w:asciiTheme="minorHAnsi" w:eastAsia="MS Mincho" w:hAnsiTheme="minorHAnsi" w:cstheme="minorHAnsi"/>
          <w:color w:val="000000"/>
          <w:sz w:val="24"/>
          <w:szCs w:val="24"/>
        </w:rPr>
        <w:t xml:space="preserve">a </w:t>
      </w:r>
    </w:p>
    <w:p w:rsidR="00E252BC" w:rsidRPr="00E252BC" w:rsidRDefault="00E252BC" w:rsidP="00951F38">
      <w:pPr>
        <w:keepNext/>
        <w:keepLines/>
        <w:autoSpaceDE w:val="0"/>
        <w:autoSpaceDN w:val="0"/>
        <w:adjustRightInd w:val="0"/>
        <w:spacing w:after="0" w:line="276" w:lineRule="auto"/>
        <w:jc w:val="both"/>
        <w:rPr>
          <w:rFonts w:asciiTheme="minorHAnsi" w:eastAsia="MS Mincho" w:hAnsiTheme="minorHAnsi" w:cstheme="minorHAnsi"/>
          <w:color w:val="000000"/>
          <w:sz w:val="24"/>
          <w:szCs w:val="24"/>
        </w:rPr>
      </w:pPr>
      <w:r w:rsidRPr="00E252BC">
        <w:rPr>
          <w:rFonts w:asciiTheme="minorHAnsi" w:eastAsia="MS Mincho" w:hAnsiTheme="minorHAnsi" w:cstheme="minorHAnsi"/>
          <w:color w:val="000000"/>
          <w:sz w:val="24"/>
          <w:szCs w:val="24"/>
        </w:rPr>
        <w:t xml:space="preserve">[dane identyfikujące </w:t>
      </w:r>
      <w:r w:rsidRPr="00E252BC">
        <w:rPr>
          <w:rFonts w:asciiTheme="minorHAnsi" w:hAnsiTheme="minorHAnsi" w:cstheme="minorHAnsi"/>
          <w:sz w:val="24"/>
          <w:szCs w:val="24"/>
        </w:rPr>
        <w:t>Zleceniobiorcę</w:t>
      </w:r>
      <w:r w:rsidRPr="00E252BC">
        <w:rPr>
          <w:rFonts w:asciiTheme="minorHAnsi" w:eastAsia="MS Mincho" w:hAnsiTheme="minorHAnsi" w:cstheme="minorHAnsi"/>
          <w:color w:val="000000"/>
          <w:sz w:val="24"/>
          <w:szCs w:val="24"/>
        </w:rPr>
        <w:t>, w tym dane  adresowe , dane  o wpisie do państwowych rejestrów, takich jak NIP i REGON]</w:t>
      </w:r>
    </w:p>
    <w:p w:rsidR="00E252BC" w:rsidRPr="00E252BC" w:rsidRDefault="00E252BC" w:rsidP="00951F38">
      <w:pPr>
        <w:keepNext/>
        <w:keepLines/>
        <w:autoSpaceDE w:val="0"/>
        <w:autoSpaceDN w:val="0"/>
        <w:adjustRightInd w:val="0"/>
        <w:spacing w:after="0" w:line="276" w:lineRule="auto"/>
        <w:jc w:val="both"/>
        <w:rPr>
          <w:rFonts w:asciiTheme="minorHAnsi" w:eastAsia="MS Mincho" w:hAnsiTheme="minorHAnsi" w:cstheme="minorHAnsi"/>
          <w:color w:val="000000"/>
          <w:sz w:val="24"/>
          <w:szCs w:val="24"/>
        </w:rPr>
      </w:pPr>
      <w:r w:rsidRPr="00E252BC">
        <w:rPr>
          <w:rFonts w:asciiTheme="minorHAnsi" w:eastAsia="MS Mincho" w:hAnsiTheme="minorHAnsi" w:cstheme="minorHAnsi"/>
          <w:color w:val="000000"/>
          <w:sz w:val="24"/>
          <w:szCs w:val="24"/>
        </w:rPr>
        <w:t>zwaną/</w:t>
      </w:r>
      <w:proofErr w:type="spellStart"/>
      <w:r w:rsidRPr="00E252BC">
        <w:rPr>
          <w:rFonts w:asciiTheme="minorHAnsi" w:eastAsia="MS Mincho" w:hAnsiTheme="minorHAnsi" w:cstheme="minorHAnsi"/>
          <w:color w:val="000000"/>
          <w:sz w:val="24"/>
          <w:szCs w:val="24"/>
        </w:rPr>
        <w:t>ym</w:t>
      </w:r>
      <w:proofErr w:type="spellEnd"/>
      <w:r w:rsidRPr="00E252BC">
        <w:rPr>
          <w:rFonts w:asciiTheme="minorHAnsi" w:eastAsia="MS Mincho" w:hAnsiTheme="minorHAnsi" w:cstheme="minorHAnsi"/>
          <w:color w:val="000000"/>
          <w:sz w:val="24"/>
          <w:szCs w:val="24"/>
        </w:rPr>
        <w:t xml:space="preserve"> dalej </w:t>
      </w:r>
      <w:r w:rsidRPr="00E252BC">
        <w:rPr>
          <w:rFonts w:asciiTheme="minorHAnsi" w:eastAsia="MS Mincho" w:hAnsiTheme="minorHAnsi" w:cstheme="minorHAnsi"/>
          <w:b/>
          <w:bCs/>
          <w:color w:val="000000"/>
          <w:sz w:val="24"/>
          <w:szCs w:val="24"/>
        </w:rPr>
        <w:t>„</w:t>
      </w:r>
      <w:r w:rsidRPr="00E252BC">
        <w:rPr>
          <w:rFonts w:asciiTheme="minorHAnsi" w:hAnsiTheme="minorHAnsi" w:cstheme="minorHAnsi"/>
          <w:sz w:val="24"/>
          <w:szCs w:val="24"/>
        </w:rPr>
        <w:t>Zleceniobiorcą</w:t>
      </w:r>
      <w:r w:rsidRPr="00E252BC">
        <w:rPr>
          <w:rFonts w:asciiTheme="minorHAnsi" w:eastAsia="MS Mincho" w:hAnsiTheme="minorHAnsi" w:cstheme="minorHAnsi"/>
          <w:b/>
          <w:color w:val="000000"/>
          <w:sz w:val="24"/>
          <w:szCs w:val="24"/>
        </w:rPr>
        <w:t>”</w:t>
      </w:r>
      <w:r w:rsidRPr="00E252BC">
        <w:rPr>
          <w:rFonts w:asciiTheme="minorHAnsi" w:eastAsia="MS Mincho" w:hAnsiTheme="minorHAnsi" w:cstheme="minorHAnsi"/>
          <w:color w:val="000000"/>
          <w:sz w:val="24"/>
          <w:szCs w:val="24"/>
        </w:rPr>
        <w:t>, reprezentowaną/</w:t>
      </w:r>
      <w:proofErr w:type="spellStart"/>
      <w:r w:rsidRPr="00E252BC">
        <w:rPr>
          <w:rFonts w:asciiTheme="minorHAnsi" w:eastAsia="MS Mincho" w:hAnsiTheme="minorHAnsi" w:cstheme="minorHAnsi"/>
          <w:color w:val="000000"/>
          <w:sz w:val="24"/>
          <w:szCs w:val="24"/>
        </w:rPr>
        <w:t>ym</w:t>
      </w:r>
      <w:proofErr w:type="spellEnd"/>
      <w:r w:rsidRPr="00E252BC">
        <w:rPr>
          <w:rFonts w:asciiTheme="minorHAnsi" w:eastAsia="MS Mincho" w:hAnsiTheme="minorHAnsi" w:cstheme="minorHAnsi"/>
          <w:color w:val="000000"/>
          <w:sz w:val="24"/>
          <w:szCs w:val="24"/>
        </w:rPr>
        <w:t xml:space="preserve"> przez:</w:t>
      </w:r>
    </w:p>
    <w:p w:rsidR="00E252BC" w:rsidRPr="00E252BC" w:rsidRDefault="00E252BC" w:rsidP="00951F38">
      <w:pPr>
        <w:keepNext/>
        <w:keepLines/>
        <w:spacing w:after="0" w:line="276" w:lineRule="auto"/>
        <w:jc w:val="both"/>
        <w:rPr>
          <w:rFonts w:asciiTheme="minorHAnsi" w:eastAsia="MS Mincho" w:hAnsiTheme="minorHAnsi" w:cstheme="minorHAnsi"/>
          <w:color w:val="000000"/>
          <w:sz w:val="24"/>
          <w:szCs w:val="24"/>
        </w:rPr>
      </w:pPr>
      <w:r w:rsidRPr="00E252BC">
        <w:rPr>
          <w:rFonts w:asciiTheme="minorHAnsi" w:eastAsia="MS Mincho" w:hAnsiTheme="minorHAnsi" w:cstheme="minorHAnsi"/>
          <w:color w:val="000000"/>
          <w:sz w:val="24"/>
          <w:szCs w:val="24"/>
        </w:rPr>
        <w:t>…………………………………</w:t>
      </w:r>
    </w:p>
    <w:p w:rsidR="00E252BC" w:rsidRPr="00E252BC" w:rsidRDefault="00E252BC" w:rsidP="00951F38">
      <w:pPr>
        <w:keepNext/>
        <w:keepLines/>
        <w:spacing w:after="0" w:line="276" w:lineRule="auto"/>
        <w:jc w:val="both"/>
        <w:rPr>
          <w:rFonts w:asciiTheme="minorHAnsi" w:eastAsia="Times New Roman" w:hAnsiTheme="minorHAnsi" w:cstheme="minorHAnsi"/>
          <w:sz w:val="24"/>
          <w:szCs w:val="24"/>
          <w:lang w:eastAsia="pl-PL"/>
        </w:rPr>
      </w:pPr>
      <w:r w:rsidRPr="00E252BC">
        <w:rPr>
          <w:rFonts w:asciiTheme="minorHAnsi" w:hAnsiTheme="minorHAnsi" w:cstheme="minorHAnsi"/>
          <w:sz w:val="24"/>
          <w:szCs w:val="24"/>
        </w:rPr>
        <w:t> </w:t>
      </w:r>
    </w:p>
    <w:p w:rsidR="00E252BC" w:rsidRPr="00E252BC" w:rsidRDefault="00E252BC" w:rsidP="00951F38">
      <w:pPr>
        <w:keepNext/>
        <w:keepLines/>
        <w:shd w:val="clear" w:color="auto" w:fill="FFFFFF"/>
        <w:spacing w:after="0" w:line="276" w:lineRule="auto"/>
        <w:rPr>
          <w:rFonts w:asciiTheme="minorHAnsi" w:eastAsia="MS Mincho" w:hAnsiTheme="minorHAnsi" w:cstheme="minorHAnsi"/>
          <w:sz w:val="24"/>
          <w:szCs w:val="24"/>
        </w:rPr>
      </w:pPr>
      <w:r w:rsidRPr="00E252BC">
        <w:rPr>
          <w:rFonts w:asciiTheme="minorHAnsi" w:eastAsia="MS Mincho" w:hAnsiTheme="minorHAnsi" w:cstheme="minorHAnsi"/>
          <w:sz w:val="24"/>
          <w:szCs w:val="24"/>
        </w:rPr>
        <w:t>Strony zawierają umowę w wyniku przeprowadzonego, na podstawie art. 275-296 ustawy z dnia 11 września 2019 r. r. – Prawo zamówień publicznych (</w:t>
      </w:r>
      <w:proofErr w:type="spellStart"/>
      <w:r w:rsidRPr="00E252BC">
        <w:rPr>
          <w:rFonts w:asciiTheme="minorHAnsi" w:hAnsiTheme="minorHAnsi" w:cstheme="minorHAnsi"/>
          <w:sz w:val="24"/>
          <w:szCs w:val="24"/>
        </w:rPr>
        <w:t>t.j</w:t>
      </w:r>
      <w:proofErr w:type="spellEnd"/>
      <w:r w:rsidRPr="00E252BC">
        <w:rPr>
          <w:rFonts w:asciiTheme="minorHAnsi" w:hAnsiTheme="minorHAnsi" w:cstheme="minorHAnsi"/>
          <w:sz w:val="24"/>
          <w:szCs w:val="24"/>
        </w:rPr>
        <w:t>. Dz. U. z 2022 r. poz. 1710</w:t>
      </w:r>
      <w:r w:rsidRPr="00E252BC">
        <w:rPr>
          <w:rFonts w:asciiTheme="minorHAnsi" w:eastAsia="MS Mincho" w:hAnsiTheme="minorHAnsi" w:cstheme="minorHAnsi"/>
          <w:sz w:val="24"/>
          <w:szCs w:val="24"/>
        </w:rPr>
        <w:t>), postępowania o udzielenie zamówienia w trybie podstawowym (numer sprawy ZP.271</w:t>
      </w:r>
      <w:r w:rsidR="00F01890">
        <w:rPr>
          <w:rFonts w:asciiTheme="minorHAnsi" w:eastAsia="MS Mincho" w:hAnsiTheme="minorHAnsi" w:cstheme="minorHAnsi"/>
          <w:sz w:val="24"/>
          <w:szCs w:val="24"/>
        </w:rPr>
        <w:t>.3.</w:t>
      </w:r>
      <w:r w:rsidRPr="00E252BC">
        <w:rPr>
          <w:rFonts w:asciiTheme="minorHAnsi" w:eastAsia="MS Mincho" w:hAnsiTheme="minorHAnsi" w:cstheme="minorHAnsi"/>
          <w:sz w:val="24"/>
          <w:szCs w:val="24"/>
        </w:rPr>
        <w:t>2023), o następującej treści:</w:t>
      </w:r>
    </w:p>
    <w:p w:rsidR="00E252BC" w:rsidRPr="00E252BC" w:rsidRDefault="00E252BC" w:rsidP="00E252BC">
      <w:pPr>
        <w:keepNext/>
        <w:keepLines/>
        <w:spacing w:line="276" w:lineRule="auto"/>
        <w:jc w:val="both"/>
        <w:rPr>
          <w:rFonts w:asciiTheme="minorHAnsi" w:hAnsiTheme="minorHAnsi" w:cstheme="minorHAnsi"/>
          <w:b/>
          <w:sz w:val="24"/>
          <w:szCs w:val="24"/>
        </w:rPr>
      </w:pPr>
    </w:p>
    <w:p w:rsidR="00E252BC" w:rsidRPr="00202F4E" w:rsidRDefault="00202F4E" w:rsidP="00202F4E">
      <w:pPr>
        <w:keepNext/>
        <w:keepLines/>
        <w:spacing w:line="276" w:lineRule="auto"/>
        <w:jc w:val="center"/>
        <w:rPr>
          <w:rFonts w:asciiTheme="minorHAnsi" w:hAnsiTheme="minorHAnsi" w:cstheme="minorHAnsi"/>
          <w:b/>
          <w:bCs/>
          <w:sz w:val="24"/>
          <w:szCs w:val="24"/>
        </w:rPr>
      </w:pPr>
      <w:r>
        <w:rPr>
          <w:rFonts w:asciiTheme="minorHAnsi" w:hAnsiTheme="minorHAnsi" w:cstheme="minorHAnsi"/>
          <w:b/>
          <w:bCs/>
          <w:sz w:val="24"/>
          <w:szCs w:val="24"/>
        </w:rPr>
        <w:t>§ 1. PRZEDMIOT UMOWY</w:t>
      </w:r>
    </w:p>
    <w:p w:rsidR="00E252BC" w:rsidRPr="00E252BC" w:rsidRDefault="00E252BC" w:rsidP="00B24594">
      <w:pPr>
        <w:keepNext/>
        <w:keepLines/>
        <w:numPr>
          <w:ilvl w:val="0"/>
          <w:numId w:val="43"/>
        </w:numPr>
        <w:tabs>
          <w:tab w:val="clear" w:pos="360"/>
          <w:tab w:val="num" w:pos="720"/>
        </w:tabs>
        <w:spacing w:after="0" w:line="276" w:lineRule="auto"/>
        <w:ind w:left="720"/>
        <w:jc w:val="both"/>
        <w:rPr>
          <w:rFonts w:asciiTheme="minorHAnsi" w:hAnsiTheme="minorHAnsi" w:cstheme="minorHAnsi"/>
          <w:sz w:val="24"/>
          <w:szCs w:val="24"/>
        </w:rPr>
      </w:pPr>
      <w:r w:rsidRPr="00E252BC">
        <w:rPr>
          <w:rFonts w:asciiTheme="minorHAnsi" w:hAnsiTheme="minorHAnsi" w:cstheme="minorHAnsi"/>
          <w:sz w:val="24"/>
          <w:szCs w:val="24"/>
        </w:rPr>
        <w:t>Zleceniodawca zleca, a Zleceniobiorca zobowiązuje się prowadzić nadzór inwestorski nad robotami budowlanymi wykonywanymi w ramach zadania inwestycyjnego pn.: „Rozbudowa bazy edukacyjnej w Rudzie Bugaj i Bełdowie”.</w:t>
      </w:r>
    </w:p>
    <w:p w:rsidR="00E252BC" w:rsidRPr="00E252BC" w:rsidRDefault="00E252BC" w:rsidP="00B24594">
      <w:pPr>
        <w:keepNext/>
        <w:keepLines/>
        <w:numPr>
          <w:ilvl w:val="0"/>
          <w:numId w:val="43"/>
        </w:numPr>
        <w:tabs>
          <w:tab w:val="clear" w:pos="360"/>
          <w:tab w:val="num" w:pos="720"/>
        </w:tabs>
        <w:spacing w:after="0" w:line="276" w:lineRule="auto"/>
        <w:ind w:left="720"/>
        <w:jc w:val="both"/>
        <w:rPr>
          <w:rFonts w:asciiTheme="minorHAnsi" w:hAnsiTheme="minorHAnsi" w:cstheme="minorHAnsi"/>
          <w:sz w:val="24"/>
          <w:szCs w:val="24"/>
        </w:rPr>
      </w:pPr>
      <w:r w:rsidRPr="00E252BC">
        <w:rPr>
          <w:rFonts w:asciiTheme="minorHAnsi" w:hAnsiTheme="minorHAnsi" w:cstheme="minorHAnsi"/>
          <w:sz w:val="24"/>
          <w:szCs w:val="24"/>
        </w:rPr>
        <w:t>W ramach niniejszej umowy Zleceniobiorca zapewnia kompleksowy nadzór inwestorski nad wszystkimi pracami projektowymi oraz robotami budowlanymi we wszystkich występujących przy realizacji robót branżach.</w:t>
      </w:r>
    </w:p>
    <w:p w:rsidR="00E252BC" w:rsidRPr="00E252BC" w:rsidRDefault="00E252BC" w:rsidP="00B24594">
      <w:pPr>
        <w:keepNext/>
        <w:keepLines/>
        <w:numPr>
          <w:ilvl w:val="0"/>
          <w:numId w:val="43"/>
        </w:numPr>
        <w:tabs>
          <w:tab w:val="clear" w:pos="360"/>
          <w:tab w:val="num" w:pos="720"/>
        </w:tabs>
        <w:spacing w:after="0" w:line="276" w:lineRule="auto"/>
        <w:ind w:left="720"/>
        <w:jc w:val="both"/>
        <w:rPr>
          <w:rFonts w:asciiTheme="minorHAnsi" w:hAnsiTheme="minorHAnsi" w:cstheme="minorHAnsi"/>
          <w:sz w:val="24"/>
          <w:szCs w:val="24"/>
        </w:rPr>
      </w:pPr>
      <w:r w:rsidRPr="00E252BC">
        <w:rPr>
          <w:rFonts w:asciiTheme="minorHAnsi" w:hAnsiTheme="minorHAnsi" w:cstheme="minorHAnsi"/>
          <w:sz w:val="24"/>
          <w:szCs w:val="24"/>
        </w:rPr>
        <w:t xml:space="preserve">Roboty budowlane, o których mowa w ust. 1, obejmują: </w:t>
      </w:r>
    </w:p>
    <w:p w:rsidR="00E252BC" w:rsidRPr="00E252BC" w:rsidRDefault="00E252BC" w:rsidP="00B24594">
      <w:pPr>
        <w:keepNext/>
        <w:keepLines/>
        <w:numPr>
          <w:ilvl w:val="1"/>
          <w:numId w:val="43"/>
        </w:numPr>
        <w:spacing w:after="0" w:line="276" w:lineRule="auto"/>
        <w:jc w:val="both"/>
        <w:rPr>
          <w:rFonts w:asciiTheme="minorHAnsi" w:hAnsiTheme="minorHAnsi" w:cstheme="minorHAnsi"/>
          <w:sz w:val="24"/>
          <w:szCs w:val="24"/>
        </w:rPr>
      </w:pPr>
      <w:r w:rsidRPr="00E252BC">
        <w:rPr>
          <w:rFonts w:asciiTheme="minorHAnsi" w:hAnsiTheme="minorHAnsi" w:cstheme="minorHAnsi"/>
          <w:sz w:val="24"/>
          <w:szCs w:val="24"/>
        </w:rPr>
        <w:t>rozbudowę budynku Szkoły Podstawowej w Rudzie Bugaj polegającą na wykonaniu budowy trójkondygnacyjnego budynku połączonego z istniejącym budynkiem szkoły łącznikiem o łącznej powierzchni zabudowy 533,78m2 i powierzchni użytkowej  wynoszącej 1340,16 m2, wyposażonego w windę wraz z instalacjami wewnętrznymi:  elektryczną  i niskoprądową, wodno-kanalizacyjną, centralnego ogrzewania, ciepłej wody użytkowej i wentylacji mechanicznej oraz zewnętrznymi instalacjami: wodociągową, ciepłowniczą, elektryczną i kanalizacji sanitarnej; umowa obejmuje również rozbudowę ciągów pieszo-jezdnych;</w:t>
      </w:r>
    </w:p>
    <w:p w:rsidR="00E252BC" w:rsidRPr="00E252BC" w:rsidRDefault="00E252BC" w:rsidP="00202F4E">
      <w:pPr>
        <w:keepNext/>
        <w:keepLines/>
        <w:numPr>
          <w:ilvl w:val="1"/>
          <w:numId w:val="43"/>
        </w:numPr>
        <w:spacing w:after="0" w:line="276" w:lineRule="auto"/>
        <w:jc w:val="both"/>
        <w:rPr>
          <w:rFonts w:asciiTheme="minorHAnsi" w:hAnsiTheme="minorHAnsi" w:cstheme="minorHAnsi"/>
          <w:sz w:val="24"/>
          <w:szCs w:val="24"/>
        </w:rPr>
      </w:pPr>
      <w:r w:rsidRPr="00E252BC">
        <w:rPr>
          <w:rFonts w:asciiTheme="minorHAnsi" w:hAnsiTheme="minorHAnsi" w:cstheme="minorHAnsi"/>
          <w:sz w:val="24"/>
          <w:szCs w:val="24"/>
        </w:rPr>
        <w:t xml:space="preserve">zaprojektowanie i  rozbudowę Szkoły Podstawowej w Bełdowie o charakterystyce budynku energooszczędnego na działce nr </w:t>
      </w:r>
      <w:proofErr w:type="spellStart"/>
      <w:r w:rsidRPr="00E252BC">
        <w:rPr>
          <w:rFonts w:asciiTheme="minorHAnsi" w:hAnsiTheme="minorHAnsi" w:cstheme="minorHAnsi"/>
          <w:sz w:val="24"/>
          <w:szCs w:val="24"/>
        </w:rPr>
        <w:t>ewid</w:t>
      </w:r>
      <w:proofErr w:type="spellEnd"/>
      <w:r w:rsidRPr="00E252BC">
        <w:rPr>
          <w:rFonts w:asciiTheme="minorHAnsi" w:hAnsiTheme="minorHAnsi" w:cstheme="minorHAnsi"/>
          <w:sz w:val="24"/>
          <w:szCs w:val="24"/>
        </w:rPr>
        <w:t>. 245 w obrębie Bełdów.</w:t>
      </w:r>
    </w:p>
    <w:p w:rsidR="00E252BC" w:rsidRPr="00E252BC" w:rsidRDefault="00E252BC" w:rsidP="00202F4E">
      <w:pPr>
        <w:keepNext/>
        <w:keepLines/>
        <w:numPr>
          <w:ilvl w:val="0"/>
          <w:numId w:val="43"/>
        </w:numPr>
        <w:tabs>
          <w:tab w:val="clear" w:pos="360"/>
          <w:tab w:val="num" w:pos="720"/>
        </w:tabs>
        <w:spacing w:after="0" w:line="276" w:lineRule="auto"/>
        <w:ind w:left="720"/>
        <w:rPr>
          <w:rFonts w:asciiTheme="minorHAnsi" w:hAnsiTheme="minorHAnsi" w:cstheme="minorHAnsi"/>
          <w:sz w:val="24"/>
          <w:szCs w:val="24"/>
        </w:rPr>
      </w:pPr>
      <w:r w:rsidRPr="00E252BC">
        <w:rPr>
          <w:rFonts w:asciiTheme="minorHAnsi" w:hAnsiTheme="minorHAnsi" w:cstheme="minorHAnsi"/>
          <w:sz w:val="24"/>
          <w:szCs w:val="24"/>
        </w:rPr>
        <w:lastRenderedPageBreak/>
        <w:t>Przedmiot inwestycji współfinansowany jest z Rządowego Funduszu Polski Ład: Program Inwestycji Strategicznych NR Edycja 2/2021/4199/</w:t>
      </w:r>
      <w:proofErr w:type="spellStart"/>
      <w:r w:rsidRPr="00E252BC">
        <w:rPr>
          <w:rFonts w:asciiTheme="minorHAnsi" w:hAnsiTheme="minorHAnsi" w:cstheme="minorHAnsi"/>
          <w:sz w:val="24"/>
          <w:szCs w:val="24"/>
        </w:rPr>
        <w:t>PolskiLad</w:t>
      </w:r>
      <w:proofErr w:type="spellEnd"/>
      <w:r w:rsidRPr="00E252BC">
        <w:rPr>
          <w:rFonts w:asciiTheme="minorHAnsi" w:hAnsiTheme="minorHAnsi" w:cstheme="minorHAnsi"/>
          <w:sz w:val="24"/>
          <w:szCs w:val="24"/>
        </w:rPr>
        <w:t>.</w:t>
      </w:r>
    </w:p>
    <w:p w:rsidR="00E252BC" w:rsidRPr="00E252BC" w:rsidRDefault="00E252BC" w:rsidP="00202F4E">
      <w:pPr>
        <w:keepNext/>
        <w:keepLines/>
        <w:spacing w:line="276" w:lineRule="auto"/>
        <w:rPr>
          <w:rFonts w:asciiTheme="minorHAnsi" w:hAnsiTheme="minorHAnsi" w:cstheme="minorHAnsi"/>
          <w:b/>
          <w:bCs/>
          <w:sz w:val="24"/>
          <w:szCs w:val="24"/>
        </w:rPr>
      </w:pPr>
    </w:p>
    <w:p w:rsidR="00E252BC" w:rsidRPr="00202F4E" w:rsidRDefault="00E252BC" w:rsidP="00202F4E">
      <w:pPr>
        <w:keepNext/>
        <w:keepLines/>
        <w:spacing w:line="276" w:lineRule="auto"/>
        <w:jc w:val="center"/>
        <w:rPr>
          <w:rFonts w:asciiTheme="minorHAnsi" w:hAnsiTheme="minorHAnsi" w:cstheme="minorHAnsi"/>
          <w:b/>
          <w:bCs/>
          <w:sz w:val="24"/>
          <w:szCs w:val="24"/>
        </w:rPr>
      </w:pPr>
      <w:r w:rsidRPr="00E252BC">
        <w:rPr>
          <w:rFonts w:asciiTheme="minorHAnsi" w:hAnsiTheme="minorHAnsi" w:cstheme="minorHAnsi"/>
          <w:b/>
          <w:bCs/>
          <w:sz w:val="24"/>
          <w:szCs w:val="24"/>
        </w:rPr>
        <w:t>§ 2. OBOWIĄZKI ZLECENIOBI</w:t>
      </w:r>
      <w:r w:rsidR="00202F4E">
        <w:rPr>
          <w:rFonts w:asciiTheme="minorHAnsi" w:hAnsiTheme="minorHAnsi" w:cstheme="minorHAnsi"/>
          <w:b/>
          <w:bCs/>
          <w:sz w:val="24"/>
          <w:szCs w:val="24"/>
        </w:rPr>
        <w:t>ORCY</w:t>
      </w:r>
    </w:p>
    <w:p w:rsidR="00E252BC" w:rsidRDefault="00E252BC" w:rsidP="00202F4E">
      <w:pPr>
        <w:keepNext/>
        <w:keepLines/>
        <w:numPr>
          <w:ilvl w:val="0"/>
          <w:numId w:val="50"/>
        </w:numPr>
        <w:spacing w:after="0" w:line="276" w:lineRule="auto"/>
        <w:ind w:left="357" w:hanging="357"/>
        <w:jc w:val="both"/>
        <w:rPr>
          <w:rFonts w:asciiTheme="minorHAnsi" w:hAnsiTheme="minorHAnsi" w:cstheme="minorHAnsi"/>
          <w:sz w:val="24"/>
          <w:szCs w:val="24"/>
        </w:rPr>
      </w:pPr>
      <w:r w:rsidRPr="00E252BC">
        <w:rPr>
          <w:rFonts w:asciiTheme="minorHAnsi" w:hAnsiTheme="minorHAnsi" w:cstheme="minorHAnsi"/>
          <w:sz w:val="24"/>
          <w:szCs w:val="24"/>
        </w:rPr>
        <w:t>Zleceniobiorca zobowiązuje się wykonywać obowiązki ze szczególną starannością w sposób uwzględniający zasady wiedzy technicznej oraz zgodnie z obowiązującymi przepisami, a w szczególności z przepisami ustawy z dnia 7 lipca 1994 r. Prawo budowlane (</w:t>
      </w:r>
      <w:proofErr w:type="spellStart"/>
      <w:r w:rsidRPr="00E252BC">
        <w:rPr>
          <w:rFonts w:asciiTheme="minorHAnsi" w:hAnsiTheme="minorHAnsi" w:cstheme="minorHAnsi"/>
          <w:sz w:val="24"/>
          <w:szCs w:val="24"/>
        </w:rPr>
        <w:t>t.j</w:t>
      </w:r>
      <w:proofErr w:type="spellEnd"/>
      <w:r w:rsidRPr="00E252BC">
        <w:rPr>
          <w:rFonts w:asciiTheme="minorHAnsi" w:hAnsiTheme="minorHAnsi" w:cstheme="minorHAnsi"/>
          <w:sz w:val="24"/>
          <w:szCs w:val="24"/>
        </w:rPr>
        <w:t xml:space="preserve">. Dz.U z 2021 r. poz. 2351 z </w:t>
      </w:r>
      <w:proofErr w:type="spellStart"/>
      <w:r w:rsidRPr="00E252BC">
        <w:rPr>
          <w:rFonts w:asciiTheme="minorHAnsi" w:hAnsiTheme="minorHAnsi" w:cstheme="minorHAnsi"/>
          <w:sz w:val="24"/>
          <w:szCs w:val="24"/>
        </w:rPr>
        <w:t>pó</w:t>
      </w:r>
      <w:r w:rsidRPr="00E252BC">
        <w:rPr>
          <w:rFonts w:asciiTheme="minorHAnsi" w:eastAsia="TimesNewRoman" w:hAnsiTheme="minorHAnsi" w:cstheme="minorHAnsi"/>
          <w:sz w:val="24"/>
          <w:szCs w:val="24"/>
        </w:rPr>
        <w:t>ź</w:t>
      </w:r>
      <w:r w:rsidRPr="00E252BC">
        <w:rPr>
          <w:rFonts w:asciiTheme="minorHAnsi" w:hAnsiTheme="minorHAnsi" w:cstheme="minorHAnsi"/>
          <w:sz w:val="24"/>
          <w:szCs w:val="24"/>
        </w:rPr>
        <w:t>n</w:t>
      </w:r>
      <w:proofErr w:type="spellEnd"/>
      <w:r w:rsidRPr="00E252BC">
        <w:rPr>
          <w:rFonts w:asciiTheme="minorHAnsi" w:hAnsiTheme="minorHAnsi" w:cstheme="minorHAnsi"/>
          <w:sz w:val="24"/>
          <w:szCs w:val="24"/>
        </w:rPr>
        <w:t>. zm.) oraz z zapisami wynikającymi z umowy z Wykonawcą robót budowlanych.</w:t>
      </w:r>
    </w:p>
    <w:p w:rsidR="00E252BC" w:rsidRPr="00E252BC" w:rsidRDefault="00E252BC" w:rsidP="00202F4E">
      <w:pPr>
        <w:keepNext/>
        <w:keepLines/>
        <w:numPr>
          <w:ilvl w:val="0"/>
          <w:numId w:val="50"/>
        </w:numPr>
        <w:spacing w:after="0" w:line="276" w:lineRule="auto"/>
        <w:ind w:left="357" w:hanging="357"/>
        <w:jc w:val="both"/>
        <w:rPr>
          <w:rFonts w:asciiTheme="minorHAnsi" w:hAnsiTheme="minorHAnsi" w:cstheme="minorHAnsi"/>
          <w:sz w:val="24"/>
          <w:szCs w:val="24"/>
        </w:rPr>
      </w:pPr>
      <w:r w:rsidRPr="00E252BC">
        <w:rPr>
          <w:rFonts w:asciiTheme="minorHAnsi" w:hAnsiTheme="minorHAnsi" w:cstheme="minorHAnsi"/>
          <w:sz w:val="24"/>
          <w:szCs w:val="24"/>
        </w:rPr>
        <w:t>Zleceniobiorca zobowiązuje się wykonać obowiązki określone w art. 25 i 26 ustawy  z dnia 7 lipca 1994 r. Prawo budowlane. Do podstawowych obowiązków Zleceniobiorcy należy w szczególności:</w:t>
      </w:r>
    </w:p>
    <w:p w:rsidR="00E252BC" w:rsidRPr="00E252BC" w:rsidRDefault="00E252BC" w:rsidP="00202F4E">
      <w:pPr>
        <w:pStyle w:val="Akapitzlist"/>
        <w:keepNext/>
        <w:keepLines/>
        <w:numPr>
          <w:ilvl w:val="0"/>
          <w:numId w:val="51"/>
        </w:numPr>
        <w:spacing w:line="276" w:lineRule="auto"/>
        <w:contextualSpacing/>
        <w:jc w:val="both"/>
        <w:rPr>
          <w:rFonts w:asciiTheme="minorHAnsi" w:hAnsiTheme="minorHAnsi" w:cstheme="minorHAnsi"/>
        </w:rPr>
      </w:pPr>
      <w:r w:rsidRPr="00E252BC">
        <w:rPr>
          <w:rFonts w:asciiTheme="minorHAnsi" w:hAnsiTheme="minorHAnsi" w:cstheme="minorHAnsi"/>
        </w:rPr>
        <w:t>prowadzenie nadzoru nad prawidłowym przebiegiem prac projektowych i robót budowlanych zgodnie z umową oraz harmonogramem rzeczowo-finansowym, będącym załącznikiem do umowy z Wykonawcą robót;</w:t>
      </w:r>
    </w:p>
    <w:p w:rsidR="00E252BC" w:rsidRPr="00E252BC" w:rsidRDefault="00E252BC" w:rsidP="00202F4E">
      <w:pPr>
        <w:pStyle w:val="Akapitzlist"/>
        <w:keepNext/>
        <w:keepLines/>
        <w:numPr>
          <w:ilvl w:val="0"/>
          <w:numId w:val="51"/>
        </w:numPr>
        <w:spacing w:line="276" w:lineRule="auto"/>
        <w:contextualSpacing/>
        <w:jc w:val="both"/>
        <w:rPr>
          <w:rFonts w:asciiTheme="minorHAnsi" w:hAnsiTheme="minorHAnsi" w:cstheme="minorHAnsi"/>
        </w:rPr>
      </w:pPr>
      <w:r w:rsidRPr="00E252BC">
        <w:rPr>
          <w:rFonts w:asciiTheme="minorHAnsi" w:hAnsiTheme="minorHAnsi" w:cstheme="minorHAnsi"/>
        </w:rPr>
        <w:t xml:space="preserve">weryfikacja sporządzonej dokumentacji projektowej (w tym m.in. projektu budowlanego </w:t>
      </w:r>
      <w:r w:rsidRPr="00E252BC">
        <w:rPr>
          <w:rFonts w:asciiTheme="minorHAnsi" w:hAnsiTheme="minorHAnsi" w:cstheme="minorHAnsi"/>
        </w:rPr>
        <w:br/>
        <w:t>i wykonawczego) pod kątem:</w:t>
      </w:r>
    </w:p>
    <w:p w:rsidR="00E252BC" w:rsidRPr="00E252BC" w:rsidRDefault="00E252BC" w:rsidP="00202F4E">
      <w:pPr>
        <w:pStyle w:val="Akapitzlist"/>
        <w:keepNext/>
        <w:keepLines/>
        <w:numPr>
          <w:ilvl w:val="0"/>
          <w:numId w:val="52"/>
        </w:numPr>
        <w:spacing w:line="276" w:lineRule="auto"/>
        <w:contextualSpacing/>
        <w:jc w:val="both"/>
        <w:rPr>
          <w:rFonts w:asciiTheme="minorHAnsi" w:hAnsiTheme="minorHAnsi" w:cstheme="minorHAnsi"/>
        </w:rPr>
      </w:pPr>
      <w:r w:rsidRPr="00E252BC">
        <w:rPr>
          <w:rFonts w:asciiTheme="minorHAnsi" w:hAnsiTheme="minorHAnsi" w:cstheme="minorHAnsi"/>
        </w:rPr>
        <w:t>zgodności z programem funkcjonalno-użytkowym,</w:t>
      </w:r>
    </w:p>
    <w:p w:rsidR="00E252BC" w:rsidRPr="00E252BC" w:rsidRDefault="00E252BC" w:rsidP="00202F4E">
      <w:pPr>
        <w:pStyle w:val="Akapitzlist"/>
        <w:keepNext/>
        <w:keepLines/>
        <w:numPr>
          <w:ilvl w:val="0"/>
          <w:numId w:val="52"/>
        </w:numPr>
        <w:spacing w:line="276" w:lineRule="auto"/>
        <w:contextualSpacing/>
        <w:jc w:val="both"/>
        <w:rPr>
          <w:rFonts w:asciiTheme="minorHAnsi" w:hAnsiTheme="minorHAnsi" w:cstheme="minorHAnsi"/>
        </w:rPr>
      </w:pPr>
      <w:r w:rsidRPr="00E252BC">
        <w:rPr>
          <w:rFonts w:asciiTheme="minorHAnsi" w:hAnsiTheme="minorHAnsi" w:cstheme="minorHAnsi"/>
        </w:rPr>
        <w:t>zgodności przyjętych rozwiązań z obowiązującymi normami,</w:t>
      </w:r>
    </w:p>
    <w:p w:rsidR="00E252BC" w:rsidRPr="00E252BC" w:rsidRDefault="00E252BC" w:rsidP="00202F4E">
      <w:pPr>
        <w:pStyle w:val="Akapitzlist"/>
        <w:keepNext/>
        <w:keepLines/>
        <w:numPr>
          <w:ilvl w:val="0"/>
          <w:numId w:val="52"/>
        </w:numPr>
        <w:spacing w:line="276" w:lineRule="auto"/>
        <w:contextualSpacing/>
        <w:jc w:val="both"/>
        <w:rPr>
          <w:rFonts w:asciiTheme="minorHAnsi" w:hAnsiTheme="minorHAnsi" w:cstheme="minorHAnsi"/>
        </w:rPr>
      </w:pPr>
      <w:r w:rsidRPr="00E252BC">
        <w:rPr>
          <w:rFonts w:asciiTheme="minorHAnsi" w:hAnsiTheme="minorHAnsi" w:cstheme="minorHAnsi"/>
        </w:rPr>
        <w:t>optymalizacji projektowanych rozwiązań technicznych i funkcjonalnych (w tym zastosowanych materiałów);</w:t>
      </w:r>
    </w:p>
    <w:p w:rsidR="00E252BC" w:rsidRPr="00E252BC" w:rsidRDefault="00E252BC" w:rsidP="00202F4E">
      <w:pPr>
        <w:pStyle w:val="Akapitzlist"/>
        <w:keepNext/>
        <w:keepLines/>
        <w:numPr>
          <w:ilvl w:val="0"/>
          <w:numId w:val="51"/>
        </w:numPr>
        <w:spacing w:line="276" w:lineRule="auto"/>
        <w:contextualSpacing/>
        <w:jc w:val="both"/>
        <w:rPr>
          <w:rFonts w:asciiTheme="minorHAnsi" w:hAnsiTheme="minorHAnsi" w:cstheme="minorHAnsi"/>
        </w:rPr>
      </w:pPr>
      <w:r w:rsidRPr="00E252BC">
        <w:rPr>
          <w:rFonts w:asciiTheme="minorHAnsi" w:hAnsiTheme="minorHAnsi" w:cstheme="minorHAnsi"/>
        </w:rPr>
        <w:t>osobisty pobyt na terenie realizowanej inwestycji oraz bieżące reprezentowanie Zleceniodawcy na budowie poprzez sprawowanie kontroli zgodności jej realizacji z przepisami prawa, postanowieniami umowy oraz projektu, czas wykonywanych usług powinien być dostosowany do czasu pracy Wykonawcy robót;</w:t>
      </w:r>
    </w:p>
    <w:p w:rsidR="00E252BC" w:rsidRPr="00E252BC" w:rsidRDefault="00E252BC" w:rsidP="00202F4E">
      <w:pPr>
        <w:pStyle w:val="Akapitzlist"/>
        <w:keepNext/>
        <w:keepLines/>
        <w:numPr>
          <w:ilvl w:val="0"/>
          <w:numId w:val="51"/>
        </w:numPr>
        <w:spacing w:line="276" w:lineRule="auto"/>
        <w:contextualSpacing/>
        <w:jc w:val="both"/>
        <w:rPr>
          <w:rFonts w:asciiTheme="minorHAnsi" w:hAnsiTheme="minorHAnsi" w:cstheme="minorHAnsi"/>
        </w:rPr>
      </w:pPr>
      <w:r w:rsidRPr="00E252BC">
        <w:rPr>
          <w:rFonts w:asciiTheme="minorHAnsi" w:hAnsiTheme="minorHAnsi" w:cstheme="minorHAnsi"/>
        </w:rPr>
        <w:t xml:space="preserve">wydawanie poleceń i instrukcji Wykonawcy robót budowlanych celem prawidłowego </w:t>
      </w:r>
      <w:r w:rsidRPr="00E252BC">
        <w:rPr>
          <w:rFonts w:asciiTheme="minorHAnsi" w:hAnsiTheme="minorHAnsi" w:cstheme="minorHAnsi"/>
        </w:rPr>
        <w:br/>
        <w:t>i rzetelnego wykonania prac określonych w umowie z Wykonawcą robót;</w:t>
      </w:r>
    </w:p>
    <w:p w:rsidR="00E252BC" w:rsidRPr="00E252BC" w:rsidRDefault="00E252BC" w:rsidP="00202F4E">
      <w:pPr>
        <w:pStyle w:val="Akapitzlist"/>
        <w:keepNext/>
        <w:keepLines/>
        <w:numPr>
          <w:ilvl w:val="0"/>
          <w:numId w:val="51"/>
        </w:numPr>
        <w:spacing w:line="276" w:lineRule="auto"/>
        <w:contextualSpacing/>
        <w:jc w:val="both"/>
        <w:rPr>
          <w:rFonts w:asciiTheme="minorHAnsi" w:hAnsiTheme="minorHAnsi" w:cstheme="minorHAnsi"/>
        </w:rPr>
      </w:pPr>
      <w:r w:rsidRPr="00E252BC">
        <w:rPr>
          <w:rFonts w:asciiTheme="minorHAnsi" w:hAnsiTheme="minorHAnsi" w:cstheme="minorHAnsi"/>
        </w:rPr>
        <w:t>uzgodnienie z Wykonawcą robót procedur (wzory druków i obieg dokumentów) jakie będą obowiązywać podczas procesu prowadzenia inwestycji;</w:t>
      </w:r>
    </w:p>
    <w:p w:rsidR="00E252BC" w:rsidRPr="00E252BC" w:rsidRDefault="00E252BC" w:rsidP="00202F4E">
      <w:pPr>
        <w:pStyle w:val="Akapitzlist"/>
        <w:keepNext/>
        <w:keepLines/>
        <w:numPr>
          <w:ilvl w:val="0"/>
          <w:numId w:val="51"/>
        </w:numPr>
        <w:spacing w:line="276" w:lineRule="auto"/>
        <w:contextualSpacing/>
        <w:jc w:val="both"/>
        <w:rPr>
          <w:rFonts w:asciiTheme="minorHAnsi" w:hAnsiTheme="minorHAnsi" w:cstheme="minorHAnsi"/>
        </w:rPr>
      </w:pPr>
      <w:r w:rsidRPr="00E252BC">
        <w:rPr>
          <w:rFonts w:asciiTheme="minorHAnsi" w:hAnsiTheme="minorHAnsi" w:cstheme="minorHAnsi"/>
        </w:rPr>
        <w:t>wydawanie Wykonawcy robót poleceń do wykonania robót lub podjęcia niezbędnych przedsięwzięć jakie mogą być konieczne, aby uniknąć lub zmniejszyć ryzyko w przypadku jakiejkolwiek awarii mającej wpływ na bezpieczeństwo życia lub  mienia oraz powiadamianie o tym Zleceniodawcy;</w:t>
      </w:r>
    </w:p>
    <w:p w:rsidR="00E252BC" w:rsidRPr="00E252BC" w:rsidRDefault="00E252BC" w:rsidP="00202F4E">
      <w:pPr>
        <w:pStyle w:val="Akapitzlist"/>
        <w:keepNext/>
        <w:keepLines/>
        <w:numPr>
          <w:ilvl w:val="0"/>
          <w:numId w:val="51"/>
        </w:numPr>
        <w:spacing w:line="276" w:lineRule="auto"/>
        <w:contextualSpacing/>
        <w:rPr>
          <w:rFonts w:asciiTheme="minorHAnsi" w:hAnsiTheme="minorHAnsi" w:cstheme="minorHAnsi"/>
        </w:rPr>
      </w:pPr>
      <w:r w:rsidRPr="00E252BC">
        <w:rPr>
          <w:rFonts w:asciiTheme="minorHAnsi" w:hAnsiTheme="minorHAnsi" w:cstheme="minorHAnsi"/>
        </w:rPr>
        <w:t xml:space="preserve">weryfikacja i zatwierdzenie harmonogramu rzeczowo-finansowego sporządzonego przez Wykonawcę robót budowlanych oraz kontrolowanie spójności faktycznego postępu robót budowlanych z terminami realizacji poszczególnych robót ujętych w harmonogramie rzeczowo-finansowym, w tym zgłaszanie i wprowadzanie w nim niezbędnych zmian; </w:t>
      </w:r>
    </w:p>
    <w:p w:rsidR="00E252BC" w:rsidRPr="00E252BC" w:rsidRDefault="00E252BC" w:rsidP="00202F4E">
      <w:pPr>
        <w:pStyle w:val="Akapitzlist"/>
        <w:keepNext/>
        <w:keepLines/>
        <w:numPr>
          <w:ilvl w:val="0"/>
          <w:numId w:val="51"/>
        </w:numPr>
        <w:spacing w:line="276" w:lineRule="auto"/>
        <w:contextualSpacing/>
        <w:jc w:val="both"/>
        <w:rPr>
          <w:rFonts w:asciiTheme="minorHAnsi" w:hAnsiTheme="minorHAnsi" w:cstheme="minorHAnsi"/>
        </w:rPr>
      </w:pPr>
      <w:r w:rsidRPr="00E252BC">
        <w:rPr>
          <w:rFonts w:asciiTheme="minorHAnsi" w:hAnsiTheme="minorHAnsi" w:cstheme="minorHAnsi"/>
        </w:rPr>
        <w:lastRenderedPageBreak/>
        <w:t>sprawdzanie, opiniowanie i zatwierdzanie przedkładanych przez Wykonawcę robót budowlanych comiesięcznych pisemnych raportów z zaawansowania prac i robót budowlanych w okresie realizacji przedmiotu umowy;</w:t>
      </w:r>
    </w:p>
    <w:p w:rsidR="00E252BC" w:rsidRPr="00E252BC" w:rsidRDefault="00E252BC" w:rsidP="00202F4E">
      <w:pPr>
        <w:pStyle w:val="Akapitzlist"/>
        <w:keepNext/>
        <w:keepLines/>
        <w:numPr>
          <w:ilvl w:val="0"/>
          <w:numId w:val="51"/>
        </w:numPr>
        <w:spacing w:line="276" w:lineRule="auto"/>
        <w:contextualSpacing/>
        <w:jc w:val="both"/>
        <w:rPr>
          <w:rFonts w:asciiTheme="minorHAnsi" w:hAnsiTheme="minorHAnsi" w:cstheme="minorHAnsi"/>
        </w:rPr>
      </w:pPr>
      <w:r w:rsidRPr="00E252BC">
        <w:rPr>
          <w:rFonts w:asciiTheme="minorHAnsi" w:hAnsiTheme="minorHAnsi" w:cstheme="minorHAnsi"/>
        </w:rPr>
        <w:t>organizowanie przynajmniej raz w miesiącu i prowadzenie Rady Budowy, sporządzanie z nich protokołów z podjętymi ustaleniami i przekazywanie ich zainteresowanym stronom w terminie do 3 dni po naradzie; organizowanie roboczych narad w zależności od potrzeb,  sporządzanie z nich protokołów z podjętymi ustaleniami;</w:t>
      </w:r>
    </w:p>
    <w:p w:rsidR="00E252BC" w:rsidRPr="00E252BC" w:rsidRDefault="00E252BC" w:rsidP="00B24594">
      <w:pPr>
        <w:pStyle w:val="Akapitzlist"/>
        <w:keepNext/>
        <w:keepLines/>
        <w:numPr>
          <w:ilvl w:val="0"/>
          <w:numId w:val="51"/>
        </w:numPr>
        <w:spacing w:line="276" w:lineRule="auto"/>
        <w:contextualSpacing/>
        <w:jc w:val="both"/>
        <w:rPr>
          <w:rFonts w:asciiTheme="minorHAnsi" w:hAnsiTheme="minorHAnsi" w:cstheme="minorHAnsi"/>
        </w:rPr>
      </w:pPr>
      <w:r w:rsidRPr="00E252BC">
        <w:rPr>
          <w:rFonts w:asciiTheme="minorHAnsi" w:hAnsiTheme="minorHAnsi" w:cstheme="minorHAnsi"/>
        </w:rPr>
        <w:t xml:space="preserve">sprawowanie kontroli jakości używanych materiałów pod kątem ich zgodności </w:t>
      </w:r>
      <w:r w:rsidRPr="00E252BC">
        <w:rPr>
          <w:rFonts w:asciiTheme="minorHAnsi" w:hAnsiTheme="minorHAnsi" w:cstheme="minorHAnsi"/>
        </w:rPr>
        <w:br/>
        <w:t>z obowiązującymi przepisami prawa, żądanie dodatkowych badań jakościowych, a w szczególności obowiązkowy odbiór przedstawionych przez Wykonawcę robót certyfikatów i deklaracji zgodności materiałów przed ich wbudowaniem;</w:t>
      </w:r>
    </w:p>
    <w:p w:rsidR="00E252BC" w:rsidRPr="00E252BC" w:rsidRDefault="00E252BC" w:rsidP="00B24594">
      <w:pPr>
        <w:pStyle w:val="Akapitzlist"/>
        <w:keepNext/>
        <w:keepLines/>
        <w:numPr>
          <w:ilvl w:val="0"/>
          <w:numId w:val="51"/>
        </w:numPr>
        <w:spacing w:line="276" w:lineRule="auto"/>
        <w:contextualSpacing/>
        <w:jc w:val="both"/>
        <w:rPr>
          <w:rFonts w:asciiTheme="minorHAnsi" w:hAnsiTheme="minorHAnsi" w:cstheme="minorHAnsi"/>
        </w:rPr>
      </w:pPr>
      <w:r w:rsidRPr="00E252BC">
        <w:rPr>
          <w:rFonts w:asciiTheme="minorHAnsi" w:hAnsiTheme="minorHAnsi" w:cstheme="minorHAnsi"/>
        </w:rPr>
        <w:t xml:space="preserve">zatwierdzanie materiałów, technologii budowlanych oraz jakości wykonania zgodnie </w:t>
      </w:r>
      <w:r w:rsidRPr="00E252BC">
        <w:rPr>
          <w:rFonts w:asciiTheme="minorHAnsi" w:hAnsiTheme="minorHAnsi" w:cstheme="minorHAnsi"/>
        </w:rPr>
        <w:br/>
        <w:t>z dokumentacją projektową dla wszystkich asortymentów robót;</w:t>
      </w:r>
    </w:p>
    <w:p w:rsidR="00E252BC" w:rsidRPr="00E252BC" w:rsidRDefault="00E252BC" w:rsidP="00B24594">
      <w:pPr>
        <w:pStyle w:val="Akapitzlist"/>
        <w:keepNext/>
        <w:keepLines/>
        <w:numPr>
          <w:ilvl w:val="0"/>
          <w:numId w:val="51"/>
        </w:numPr>
        <w:spacing w:line="276" w:lineRule="auto"/>
        <w:contextualSpacing/>
        <w:jc w:val="both"/>
        <w:rPr>
          <w:rFonts w:asciiTheme="minorHAnsi" w:hAnsiTheme="minorHAnsi" w:cstheme="minorHAnsi"/>
        </w:rPr>
      </w:pPr>
      <w:r w:rsidRPr="00E252BC">
        <w:rPr>
          <w:rFonts w:asciiTheme="minorHAnsi" w:hAnsiTheme="minorHAnsi" w:cstheme="minorHAnsi"/>
        </w:rPr>
        <w:t>potwierdzanie dopuszczenia do pracy sprzętu, urządzeń i narzędzi przewidzianych do realizacji robót w oparciu o obowiązujące przepisy, normy techniczne, dokumentację projektową, specyfikacje techniczne, przepisy BHP i p/</w:t>
      </w:r>
      <w:proofErr w:type="spellStart"/>
      <w:r w:rsidRPr="00E252BC">
        <w:rPr>
          <w:rFonts w:asciiTheme="minorHAnsi" w:hAnsiTheme="minorHAnsi" w:cstheme="minorHAnsi"/>
        </w:rPr>
        <w:t>poż</w:t>
      </w:r>
      <w:proofErr w:type="spellEnd"/>
      <w:r w:rsidRPr="00E252BC">
        <w:rPr>
          <w:rFonts w:asciiTheme="minorHAnsi" w:hAnsiTheme="minorHAnsi" w:cstheme="minorHAnsi"/>
        </w:rPr>
        <w:t>;</w:t>
      </w:r>
    </w:p>
    <w:p w:rsidR="00E252BC" w:rsidRPr="00E252BC" w:rsidRDefault="00E252BC" w:rsidP="00B24594">
      <w:pPr>
        <w:pStyle w:val="Akapitzlist"/>
        <w:keepNext/>
        <w:keepLines/>
        <w:numPr>
          <w:ilvl w:val="0"/>
          <w:numId w:val="51"/>
        </w:numPr>
        <w:spacing w:line="276" w:lineRule="auto"/>
        <w:contextualSpacing/>
        <w:jc w:val="both"/>
        <w:rPr>
          <w:rFonts w:asciiTheme="minorHAnsi" w:hAnsiTheme="minorHAnsi" w:cstheme="minorHAnsi"/>
        </w:rPr>
      </w:pPr>
      <w:r w:rsidRPr="00E252BC">
        <w:rPr>
          <w:rFonts w:asciiTheme="minorHAnsi" w:hAnsiTheme="minorHAnsi" w:cstheme="minorHAnsi"/>
        </w:rPr>
        <w:t>przyjmowanie wniosków od Wykonawcy robót o przesunięciu terminu wykonania prac (przedłużeniu lub skróceniu) zaopiniowanie ich i przedstawienie do akceptacji Zleceniodawcy;</w:t>
      </w:r>
    </w:p>
    <w:p w:rsidR="00E252BC" w:rsidRPr="00E252BC" w:rsidRDefault="00E252BC" w:rsidP="00B24594">
      <w:pPr>
        <w:pStyle w:val="Akapitzlist"/>
        <w:keepNext/>
        <w:keepLines/>
        <w:numPr>
          <w:ilvl w:val="0"/>
          <w:numId w:val="51"/>
        </w:numPr>
        <w:spacing w:line="276" w:lineRule="auto"/>
        <w:contextualSpacing/>
        <w:rPr>
          <w:rFonts w:asciiTheme="minorHAnsi" w:hAnsiTheme="minorHAnsi" w:cstheme="minorHAnsi"/>
        </w:rPr>
      </w:pPr>
      <w:r w:rsidRPr="00E252BC">
        <w:rPr>
          <w:rFonts w:asciiTheme="minorHAnsi" w:hAnsiTheme="minorHAnsi" w:cstheme="minorHAnsi"/>
        </w:rPr>
        <w:t>sprawdzanie i odbiór robót budowlanych ulegających zakryciu lub zanikających, uczestniczenie  w próbach i badaniach oraz odbiorach końcowych i przekazywania ich do użytkowania;</w:t>
      </w:r>
    </w:p>
    <w:p w:rsidR="00E252BC" w:rsidRPr="00E252BC" w:rsidRDefault="00E252BC" w:rsidP="00B24594">
      <w:pPr>
        <w:pStyle w:val="Akapitzlist"/>
        <w:keepNext/>
        <w:keepLines/>
        <w:numPr>
          <w:ilvl w:val="0"/>
          <w:numId w:val="51"/>
        </w:numPr>
        <w:spacing w:line="276" w:lineRule="auto"/>
        <w:contextualSpacing/>
        <w:jc w:val="both"/>
        <w:rPr>
          <w:rFonts w:asciiTheme="minorHAnsi" w:hAnsiTheme="minorHAnsi" w:cstheme="minorHAnsi"/>
        </w:rPr>
      </w:pPr>
      <w:r w:rsidRPr="00E252BC">
        <w:rPr>
          <w:rFonts w:asciiTheme="minorHAnsi" w:hAnsiTheme="minorHAnsi" w:cstheme="minorHAnsi"/>
        </w:rPr>
        <w:t>wnioskowanie o wykonanie niezbędnych badań technicznych i ekspertyz;</w:t>
      </w:r>
    </w:p>
    <w:p w:rsidR="00E252BC" w:rsidRPr="00E252BC" w:rsidRDefault="00E252BC" w:rsidP="00B24594">
      <w:pPr>
        <w:pStyle w:val="Akapitzlist"/>
        <w:keepNext/>
        <w:keepLines/>
        <w:numPr>
          <w:ilvl w:val="0"/>
          <w:numId w:val="51"/>
        </w:numPr>
        <w:spacing w:line="276" w:lineRule="auto"/>
        <w:contextualSpacing/>
        <w:jc w:val="both"/>
        <w:rPr>
          <w:rFonts w:asciiTheme="minorHAnsi" w:hAnsiTheme="minorHAnsi" w:cstheme="minorHAnsi"/>
        </w:rPr>
      </w:pPr>
      <w:r w:rsidRPr="00E252BC">
        <w:rPr>
          <w:rFonts w:asciiTheme="minorHAnsi" w:hAnsiTheme="minorHAnsi" w:cstheme="minorHAnsi"/>
        </w:rPr>
        <w:t>wydawanie poleceń kierownikowi budowy dotyczących usunięcia nieprawidłowości lub zagrożeń, które skutkować mogłyby zagrożeniem bezpieczeństwa lub spowodować niedopuszczalną niezgodność z projektem czy pozwoleniem na budowę;</w:t>
      </w:r>
    </w:p>
    <w:p w:rsidR="00E252BC" w:rsidRPr="00E252BC" w:rsidRDefault="00E252BC" w:rsidP="00B24594">
      <w:pPr>
        <w:pStyle w:val="Akapitzlist"/>
        <w:keepNext/>
        <w:keepLines/>
        <w:numPr>
          <w:ilvl w:val="0"/>
          <w:numId w:val="51"/>
        </w:numPr>
        <w:spacing w:line="276" w:lineRule="auto"/>
        <w:contextualSpacing/>
        <w:jc w:val="both"/>
        <w:rPr>
          <w:rFonts w:asciiTheme="minorHAnsi" w:hAnsiTheme="minorHAnsi" w:cstheme="minorHAnsi"/>
        </w:rPr>
      </w:pPr>
      <w:r w:rsidRPr="00E252BC">
        <w:rPr>
          <w:rFonts w:asciiTheme="minorHAnsi" w:hAnsiTheme="minorHAnsi" w:cstheme="minorHAnsi"/>
        </w:rPr>
        <w:t>wstrzymanie robót jeśli jest to konieczne dla ich prawidłowego wykonania oraz w przypadku, gdy Wykonawca robót nie wypełnia swych obowiązków z należytą starannością, wiedzą techniczną i postanowieniami zawartej z nim umowy, w tym zlecanie usunięcia robót niewłaściwych i wykonanych poniżej obowiązującego standardu;</w:t>
      </w:r>
    </w:p>
    <w:p w:rsidR="00E252BC" w:rsidRPr="00E252BC" w:rsidRDefault="00E252BC" w:rsidP="00B24594">
      <w:pPr>
        <w:pStyle w:val="Akapitzlist"/>
        <w:keepNext/>
        <w:keepLines/>
        <w:numPr>
          <w:ilvl w:val="0"/>
          <w:numId w:val="51"/>
        </w:numPr>
        <w:spacing w:line="276" w:lineRule="auto"/>
        <w:contextualSpacing/>
        <w:jc w:val="both"/>
        <w:rPr>
          <w:rFonts w:asciiTheme="minorHAnsi" w:hAnsiTheme="minorHAnsi" w:cstheme="minorHAnsi"/>
        </w:rPr>
      </w:pPr>
      <w:r w:rsidRPr="00E252BC">
        <w:rPr>
          <w:rFonts w:asciiTheme="minorHAnsi" w:hAnsiTheme="minorHAnsi" w:cstheme="minorHAnsi"/>
        </w:rPr>
        <w:t>żądanie usunięcia przez Wykonawcę robót ujawnionych wad w jakości prac oraz wnioskowanie o potrącenie z wynagrodzenia Wykonawcy robót kar umownych  w przypadku nie usunięcia tych wad;</w:t>
      </w:r>
    </w:p>
    <w:p w:rsidR="00E252BC" w:rsidRPr="00E252BC" w:rsidRDefault="00E252BC" w:rsidP="00B24594">
      <w:pPr>
        <w:pStyle w:val="Akapitzlist"/>
        <w:keepNext/>
        <w:keepLines/>
        <w:numPr>
          <w:ilvl w:val="0"/>
          <w:numId w:val="51"/>
        </w:numPr>
        <w:spacing w:line="276" w:lineRule="auto"/>
        <w:contextualSpacing/>
        <w:jc w:val="both"/>
        <w:rPr>
          <w:rFonts w:asciiTheme="minorHAnsi" w:hAnsiTheme="minorHAnsi" w:cstheme="minorHAnsi"/>
        </w:rPr>
      </w:pPr>
      <w:r w:rsidRPr="00E252BC">
        <w:rPr>
          <w:rFonts w:asciiTheme="minorHAnsi" w:hAnsiTheme="minorHAnsi" w:cstheme="minorHAnsi"/>
        </w:rPr>
        <w:t>wnioskowanie w sprawie niezbędnych zmian w dokumentacji projektowej;</w:t>
      </w:r>
    </w:p>
    <w:p w:rsidR="00E252BC" w:rsidRPr="00E252BC" w:rsidRDefault="00E252BC" w:rsidP="00B24594">
      <w:pPr>
        <w:pStyle w:val="Akapitzlist"/>
        <w:keepNext/>
        <w:keepLines/>
        <w:numPr>
          <w:ilvl w:val="0"/>
          <w:numId w:val="51"/>
        </w:numPr>
        <w:spacing w:line="276" w:lineRule="auto"/>
        <w:contextualSpacing/>
        <w:jc w:val="both"/>
        <w:rPr>
          <w:rFonts w:asciiTheme="minorHAnsi" w:hAnsiTheme="minorHAnsi" w:cstheme="minorHAnsi"/>
        </w:rPr>
      </w:pPr>
      <w:r w:rsidRPr="00E252BC">
        <w:rPr>
          <w:rFonts w:asciiTheme="minorHAnsi" w:hAnsiTheme="minorHAnsi" w:cstheme="minorHAnsi"/>
        </w:rPr>
        <w:t>koordynowanie prowadzenia nadzoru autorskiego przez projektantów, stwierdzanie konieczności pobytu projektanta na budowie oraz potwierdzanie wykonania nadzoru;</w:t>
      </w:r>
    </w:p>
    <w:p w:rsidR="00E252BC" w:rsidRPr="00E252BC" w:rsidRDefault="00E252BC" w:rsidP="00B24594">
      <w:pPr>
        <w:pStyle w:val="Akapitzlist"/>
        <w:keepNext/>
        <w:keepLines/>
        <w:numPr>
          <w:ilvl w:val="0"/>
          <w:numId w:val="51"/>
        </w:numPr>
        <w:spacing w:line="276" w:lineRule="auto"/>
        <w:contextualSpacing/>
        <w:jc w:val="both"/>
        <w:rPr>
          <w:rFonts w:asciiTheme="minorHAnsi" w:hAnsiTheme="minorHAnsi" w:cstheme="minorHAnsi"/>
        </w:rPr>
      </w:pPr>
      <w:r w:rsidRPr="00E252BC">
        <w:rPr>
          <w:rFonts w:asciiTheme="minorHAnsi" w:hAnsiTheme="minorHAnsi" w:cstheme="minorHAnsi"/>
        </w:rPr>
        <w:t>uczestniczenie w kontrolach przeprowadzanych przez Nadzór Budowlany i inne organy uprawnione do kontroli oraz sprawdzanie realizacji ustaleń i decyzji podjętych podczas tych kontroli;</w:t>
      </w:r>
    </w:p>
    <w:p w:rsidR="00E252BC" w:rsidRPr="00E252BC" w:rsidRDefault="00E252BC" w:rsidP="00B24594">
      <w:pPr>
        <w:pStyle w:val="Akapitzlist"/>
        <w:keepNext/>
        <w:keepLines/>
        <w:numPr>
          <w:ilvl w:val="0"/>
          <w:numId w:val="51"/>
        </w:numPr>
        <w:spacing w:line="276" w:lineRule="auto"/>
        <w:contextualSpacing/>
        <w:jc w:val="both"/>
        <w:rPr>
          <w:rFonts w:asciiTheme="minorHAnsi" w:hAnsiTheme="minorHAnsi" w:cstheme="minorHAnsi"/>
        </w:rPr>
      </w:pPr>
      <w:r w:rsidRPr="00E252BC">
        <w:rPr>
          <w:rFonts w:asciiTheme="minorHAnsi" w:hAnsiTheme="minorHAnsi" w:cstheme="minorHAnsi"/>
        </w:rPr>
        <w:lastRenderedPageBreak/>
        <w:t xml:space="preserve">udział w czynnościach odbiorów częściowych, odbioru  końcowego, gwarancyjnego </w:t>
      </w:r>
      <w:r w:rsidRPr="00E252BC">
        <w:rPr>
          <w:rFonts w:asciiTheme="minorHAnsi" w:hAnsiTheme="minorHAnsi" w:cstheme="minorHAnsi"/>
        </w:rPr>
        <w:br/>
        <w:t>i pogwarancyjnego (w ramach tych czynności inspektor zobowiązany jest do stwierdzenia gotowości do odbioru, przekazanie Zleceniodawcy protokołów odbioru);</w:t>
      </w:r>
    </w:p>
    <w:p w:rsidR="00E252BC" w:rsidRPr="00E252BC" w:rsidRDefault="00E252BC" w:rsidP="00B24594">
      <w:pPr>
        <w:pStyle w:val="Akapitzlist"/>
        <w:keepNext/>
        <w:keepLines/>
        <w:numPr>
          <w:ilvl w:val="0"/>
          <w:numId w:val="51"/>
        </w:numPr>
        <w:spacing w:line="276" w:lineRule="auto"/>
        <w:contextualSpacing/>
        <w:jc w:val="both"/>
        <w:rPr>
          <w:rFonts w:asciiTheme="minorHAnsi" w:hAnsiTheme="minorHAnsi" w:cstheme="minorHAnsi"/>
        </w:rPr>
      </w:pPr>
      <w:r w:rsidRPr="00E252BC">
        <w:rPr>
          <w:rFonts w:asciiTheme="minorHAnsi" w:hAnsiTheme="minorHAnsi" w:cstheme="minorHAnsi"/>
        </w:rPr>
        <w:t>udzielanie opinii i sprawdzanie dokumentacji projektowej w zakresie przyjętych rozwiązań projektowych, ich wykonalności, Szczegółowych Specyfikacji Technicznych dla robót, technologii robót, zastosowania materiałów;</w:t>
      </w:r>
    </w:p>
    <w:p w:rsidR="00E252BC" w:rsidRPr="00E252BC" w:rsidRDefault="00E252BC" w:rsidP="00B24594">
      <w:pPr>
        <w:pStyle w:val="Akapitzlist"/>
        <w:keepNext/>
        <w:keepLines/>
        <w:numPr>
          <w:ilvl w:val="0"/>
          <w:numId w:val="51"/>
        </w:numPr>
        <w:spacing w:line="276" w:lineRule="auto"/>
        <w:contextualSpacing/>
        <w:jc w:val="both"/>
        <w:rPr>
          <w:rFonts w:asciiTheme="minorHAnsi" w:hAnsiTheme="minorHAnsi" w:cstheme="minorHAnsi"/>
        </w:rPr>
      </w:pPr>
      <w:r w:rsidRPr="00E252BC">
        <w:rPr>
          <w:rFonts w:asciiTheme="minorHAnsi" w:hAnsiTheme="minorHAnsi" w:cstheme="minorHAnsi"/>
        </w:rPr>
        <w:t>rozstrzyganie wątpliwości natury technicznej powstałych w toku prowadzonych robót a w razie potrzeby zaciąganie opinii autora projektu, z wyjątkiem spraw mających wpływ na zmianę kosztów budowy;</w:t>
      </w:r>
    </w:p>
    <w:p w:rsidR="00E252BC" w:rsidRPr="00E252BC" w:rsidRDefault="00E252BC" w:rsidP="00B24594">
      <w:pPr>
        <w:pStyle w:val="Akapitzlist"/>
        <w:keepNext/>
        <w:keepLines/>
        <w:numPr>
          <w:ilvl w:val="0"/>
          <w:numId w:val="51"/>
        </w:numPr>
        <w:spacing w:line="276" w:lineRule="auto"/>
        <w:contextualSpacing/>
        <w:jc w:val="both"/>
        <w:rPr>
          <w:rFonts w:asciiTheme="minorHAnsi" w:hAnsiTheme="minorHAnsi" w:cstheme="minorHAnsi"/>
        </w:rPr>
      </w:pPr>
      <w:r w:rsidRPr="00E252BC">
        <w:rPr>
          <w:rFonts w:asciiTheme="minorHAnsi" w:hAnsiTheme="minorHAnsi" w:cstheme="minorHAnsi"/>
        </w:rPr>
        <w:t>potwierdzanie faktycznie wykonywanych robót oraz usunięcia wad;</w:t>
      </w:r>
    </w:p>
    <w:p w:rsidR="00E252BC" w:rsidRPr="00E252BC" w:rsidRDefault="00E252BC" w:rsidP="00B24594">
      <w:pPr>
        <w:pStyle w:val="Akapitzlist"/>
        <w:keepNext/>
        <w:keepLines/>
        <w:numPr>
          <w:ilvl w:val="0"/>
          <w:numId w:val="51"/>
        </w:numPr>
        <w:spacing w:line="276" w:lineRule="auto"/>
        <w:contextualSpacing/>
        <w:jc w:val="both"/>
        <w:rPr>
          <w:rFonts w:asciiTheme="minorHAnsi" w:hAnsiTheme="minorHAnsi" w:cstheme="minorHAnsi"/>
        </w:rPr>
      </w:pPr>
      <w:r w:rsidRPr="00E252BC">
        <w:rPr>
          <w:rFonts w:asciiTheme="minorHAnsi" w:hAnsiTheme="minorHAnsi" w:cstheme="minorHAnsi"/>
        </w:rPr>
        <w:t>kontrolowanie rozliczeń zadania podstawowego, ewentualnych zamówień dodatkowych w tym zużycia materiałów, przyjmowanie, opiniowanie wniosków Wykonawcy robót w sytuacji, kiedy wystąpi konieczność wykonania robót nieprzewidzianych w umowie, (zamówienia dodatkowe, zamienne) warunkujących jednak zakończenie zadania inwestycyjnego, kontrolowanie i weryfikowanie przedkładanych przez Wykonawcę robót kosztorysów oraz stanu realizacji budżetu inwestycji;</w:t>
      </w:r>
    </w:p>
    <w:p w:rsidR="00E252BC" w:rsidRPr="00E252BC" w:rsidRDefault="00E252BC" w:rsidP="00B24594">
      <w:pPr>
        <w:pStyle w:val="Akapitzlist"/>
        <w:keepNext/>
        <w:keepLines/>
        <w:numPr>
          <w:ilvl w:val="0"/>
          <w:numId w:val="51"/>
        </w:numPr>
        <w:spacing w:line="276" w:lineRule="auto"/>
        <w:contextualSpacing/>
        <w:jc w:val="both"/>
        <w:rPr>
          <w:rFonts w:asciiTheme="minorHAnsi" w:hAnsiTheme="minorHAnsi" w:cstheme="minorHAnsi"/>
        </w:rPr>
      </w:pPr>
      <w:r w:rsidRPr="00E252BC">
        <w:rPr>
          <w:rFonts w:asciiTheme="minorHAnsi" w:hAnsiTheme="minorHAnsi" w:cstheme="minorHAnsi"/>
        </w:rPr>
        <w:t>sporządzanie protokołów konieczności na roboty dodatkowe i zamienne po uprzednim zaakceptowaniu ich przez Zleceniodawcę;</w:t>
      </w:r>
    </w:p>
    <w:p w:rsidR="00E252BC" w:rsidRPr="00E252BC" w:rsidRDefault="00E252BC" w:rsidP="00B24594">
      <w:pPr>
        <w:pStyle w:val="Akapitzlist"/>
        <w:keepNext/>
        <w:keepLines/>
        <w:numPr>
          <w:ilvl w:val="0"/>
          <w:numId w:val="51"/>
        </w:numPr>
        <w:spacing w:line="276" w:lineRule="auto"/>
        <w:contextualSpacing/>
        <w:jc w:val="both"/>
        <w:rPr>
          <w:rFonts w:asciiTheme="minorHAnsi" w:hAnsiTheme="minorHAnsi" w:cstheme="minorHAnsi"/>
        </w:rPr>
      </w:pPr>
      <w:r w:rsidRPr="00E252BC">
        <w:rPr>
          <w:rFonts w:asciiTheme="minorHAnsi" w:hAnsiTheme="minorHAnsi" w:cstheme="minorHAnsi"/>
        </w:rPr>
        <w:t>kontrolowanie prawidłowego prowadzenia Dziennika Budowy i Ksiąg Obmiaru, prawidłowego gromadzenia atestów materiałów, orzeczeń o jakości materiałów, kontrolnych wyników badań i innych dokumentów stanowiących załączniki do odbioru robót;</w:t>
      </w:r>
    </w:p>
    <w:p w:rsidR="00E252BC" w:rsidRPr="00E252BC" w:rsidRDefault="00E252BC" w:rsidP="00B24594">
      <w:pPr>
        <w:pStyle w:val="Akapitzlist"/>
        <w:keepNext/>
        <w:keepLines/>
        <w:numPr>
          <w:ilvl w:val="0"/>
          <w:numId w:val="51"/>
        </w:numPr>
        <w:spacing w:line="276" w:lineRule="auto"/>
        <w:contextualSpacing/>
        <w:jc w:val="both"/>
        <w:rPr>
          <w:rFonts w:asciiTheme="minorHAnsi" w:hAnsiTheme="minorHAnsi" w:cstheme="minorHAnsi"/>
        </w:rPr>
      </w:pPr>
      <w:r w:rsidRPr="00E252BC">
        <w:rPr>
          <w:rFonts w:asciiTheme="minorHAnsi" w:hAnsiTheme="minorHAnsi" w:cstheme="minorHAnsi"/>
        </w:rPr>
        <w:t>prawidłowe przechowywanie wszystkich dokumentów budowy;</w:t>
      </w:r>
    </w:p>
    <w:p w:rsidR="00E252BC" w:rsidRPr="00E252BC" w:rsidRDefault="00E252BC" w:rsidP="00B24594">
      <w:pPr>
        <w:pStyle w:val="Akapitzlist"/>
        <w:keepNext/>
        <w:keepLines/>
        <w:numPr>
          <w:ilvl w:val="0"/>
          <w:numId w:val="51"/>
        </w:numPr>
        <w:spacing w:line="276" w:lineRule="auto"/>
        <w:contextualSpacing/>
        <w:jc w:val="both"/>
        <w:rPr>
          <w:rFonts w:asciiTheme="minorHAnsi" w:hAnsiTheme="minorHAnsi" w:cstheme="minorHAnsi"/>
        </w:rPr>
      </w:pPr>
      <w:r w:rsidRPr="00E252BC">
        <w:rPr>
          <w:rFonts w:asciiTheme="minorHAnsi" w:hAnsiTheme="minorHAnsi" w:cstheme="minorHAnsi"/>
        </w:rPr>
        <w:t>sprawdzanie posiadania przez Wykonawcę robót ubezpieczenia placu budowy przez cały okres budowy;</w:t>
      </w:r>
    </w:p>
    <w:p w:rsidR="00E252BC" w:rsidRPr="00E252BC" w:rsidRDefault="00E252BC" w:rsidP="00B24594">
      <w:pPr>
        <w:pStyle w:val="Akapitzlist"/>
        <w:keepNext/>
        <w:keepLines/>
        <w:numPr>
          <w:ilvl w:val="0"/>
          <w:numId w:val="51"/>
        </w:numPr>
        <w:spacing w:line="276" w:lineRule="auto"/>
        <w:contextualSpacing/>
        <w:jc w:val="both"/>
        <w:rPr>
          <w:rFonts w:asciiTheme="minorHAnsi" w:hAnsiTheme="minorHAnsi" w:cstheme="minorHAnsi"/>
        </w:rPr>
      </w:pPr>
      <w:r w:rsidRPr="00E252BC">
        <w:rPr>
          <w:rFonts w:asciiTheme="minorHAnsi" w:hAnsiTheme="minorHAnsi" w:cstheme="minorHAnsi"/>
        </w:rPr>
        <w:t>dokonanie końcowego rozliczenia inwestycji w terminie 30 dni od daty podpisania końcowego protokołu odbioru robót.</w:t>
      </w:r>
    </w:p>
    <w:p w:rsidR="00E252BC" w:rsidRPr="00E252BC" w:rsidRDefault="00E252BC" w:rsidP="00B24594">
      <w:pPr>
        <w:pStyle w:val="Akapitzlist"/>
        <w:keepNext/>
        <w:keepLines/>
        <w:numPr>
          <w:ilvl w:val="0"/>
          <w:numId w:val="50"/>
        </w:numPr>
        <w:spacing w:line="276" w:lineRule="auto"/>
        <w:ind w:left="357" w:hanging="357"/>
        <w:contextualSpacing/>
        <w:jc w:val="both"/>
        <w:rPr>
          <w:rFonts w:asciiTheme="minorHAnsi" w:hAnsiTheme="minorHAnsi" w:cstheme="minorHAnsi"/>
        </w:rPr>
      </w:pPr>
      <w:r w:rsidRPr="00E252BC">
        <w:rPr>
          <w:rFonts w:asciiTheme="minorHAnsi" w:hAnsiTheme="minorHAnsi" w:cstheme="minorHAnsi"/>
        </w:rPr>
        <w:t>Zleceniobiorca zobowiązuje się ponadto do wykonywania w okresie rękojmi i gwarancji następujących czynności:</w:t>
      </w:r>
    </w:p>
    <w:p w:rsidR="00E252BC" w:rsidRPr="00E252BC" w:rsidRDefault="00E252BC" w:rsidP="00B24594">
      <w:pPr>
        <w:pStyle w:val="Akapitzlist"/>
        <w:keepNext/>
        <w:keepLines/>
        <w:numPr>
          <w:ilvl w:val="1"/>
          <w:numId w:val="50"/>
        </w:numPr>
        <w:spacing w:line="276" w:lineRule="auto"/>
        <w:ind w:left="714" w:hanging="357"/>
        <w:contextualSpacing/>
        <w:jc w:val="both"/>
        <w:rPr>
          <w:rFonts w:asciiTheme="minorHAnsi" w:hAnsiTheme="minorHAnsi" w:cstheme="minorHAnsi"/>
        </w:rPr>
      </w:pPr>
      <w:r w:rsidRPr="00E252BC">
        <w:rPr>
          <w:rFonts w:asciiTheme="minorHAnsi" w:hAnsiTheme="minorHAnsi" w:cstheme="minorHAnsi"/>
        </w:rPr>
        <w:t>uczestnictwa w rozwiązywaniu sporów wynikłych na tle realizacji umowy o wykonywanie prac i robót budowlanych w okresie gwarancji i rękojmi;</w:t>
      </w:r>
    </w:p>
    <w:p w:rsidR="00E252BC" w:rsidRPr="00E252BC" w:rsidRDefault="00E252BC" w:rsidP="00B24594">
      <w:pPr>
        <w:pStyle w:val="Akapitzlist"/>
        <w:keepNext/>
        <w:keepLines/>
        <w:numPr>
          <w:ilvl w:val="1"/>
          <w:numId w:val="50"/>
        </w:numPr>
        <w:spacing w:line="276" w:lineRule="auto"/>
        <w:ind w:left="714" w:hanging="357"/>
        <w:contextualSpacing/>
        <w:jc w:val="both"/>
        <w:rPr>
          <w:rFonts w:asciiTheme="minorHAnsi" w:hAnsiTheme="minorHAnsi" w:cstheme="minorHAnsi"/>
        </w:rPr>
      </w:pPr>
      <w:r w:rsidRPr="00E252BC">
        <w:rPr>
          <w:rFonts w:asciiTheme="minorHAnsi" w:hAnsiTheme="minorHAnsi" w:cstheme="minorHAnsi"/>
        </w:rPr>
        <w:t>opracowywania opinii dotyczących wad i usterek inwestycji wraz z proponowanym terminem ich usunięcia;</w:t>
      </w:r>
    </w:p>
    <w:p w:rsidR="00E252BC" w:rsidRPr="00E252BC" w:rsidRDefault="00E252BC" w:rsidP="00B24594">
      <w:pPr>
        <w:pStyle w:val="Akapitzlist"/>
        <w:keepNext/>
        <w:keepLines/>
        <w:numPr>
          <w:ilvl w:val="1"/>
          <w:numId w:val="50"/>
        </w:numPr>
        <w:spacing w:line="276" w:lineRule="auto"/>
        <w:ind w:left="714" w:hanging="357"/>
        <w:contextualSpacing/>
        <w:jc w:val="both"/>
        <w:rPr>
          <w:rFonts w:asciiTheme="minorHAnsi" w:hAnsiTheme="minorHAnsi" w:cstheme="minorHAnsi"/>
        </w:rPr>
      </w:pPr>
      <w:r w:rsidRPr="00E252BC">
        <w:rPr>
          <w:rFonts w:asciiTheme="minorHAnsi" w:hAnsiTheme="minorHAnsi" w:cstheme="minorHAnsi"/>
        </w:rPr>
        <w:t>nadzoru nad robotami prowadzącymi do usunięcia wad i usterek oraz dokonania ich odbioru;</w:t>
      </w:r>
    </w:p>
    <w:p w:rsidR="00E252BC" w:rsidRPr="00E252BC" w:rsidRDefault="00E252BC" w:rsidP="00B24594">
      <w:pPr>
        <w:pStyle w:val="Akapitzlist"/>
        <w:keepNext/>
        <w:keepLines/>
        <w:numPr>
          <w:ilvl w:val="1"/>
          <w:numId w:val="50"/>
        </w:numPr>
        <w:spacing w:line="276" w:lineRule="auto"/>
        <w:ind w:left="714" w:hanging="357"/>
        <w:contextualSpacing/>
        <w:jc w:val="both"/>
        <w:rPr>
          <w:rFonts w:asciiTheme="minorHAnsi" w:hAnsiTheme="minorHAnsi" w:cstheme="minorHAnsi"/>
        </w:rPr>
      </w:pPr>
      <w:r w:rsidRPr="00E252BC">
        <w:rPr>
          <w:rFonts w:asciiTheme="minorHAnsi" w:hAnsiTheme="minorHAnsi" w:cstheme="minorHAnsi"/>
        </w:rPr>
        <w:t>poświadczania usunięcia przez Wykonawcę robót budowlanych wad i usterek;</w:t>
      </w:r>
    </w:p>
    <w:p w:rsidR="00E252BC" w:rsidRPr="00E252BC" w:rsidRDefault="00E252BC" w:rsidP="00B24594">
      <w:pPr>
        <w:pStyle w:val="Akapitzlist"/>
        <w:keepNext/>
        <w:keepLines/>
        <w:numPr>
          <w:ilvl w:val="1"/>
          <w:numId w:val="50"/>
        </w:numPr>
        <w:spacing w:line="276" w:lineRule="auto"/>
        <w:ind w:left="714" w:hanging="357"/>
        <w:contextualSpacing/>
        <w:jc w:val="both"/>
        <w:rPr>
          <w:rFonts w:asciiTheme="minorHAnsi" w:hAnsiTheme="minorHAnsi" w:cstheme="minorHAnsi"/>
        </w:rPr>
      </w:pPr>
      <w:r w:rsidRPr="00E252BC">
        <w:rPr>
          <w:rFonts w:asciiTheme="minorHAnsi" w:hAnsiTheme="minorHAnsi" w:cstheme="minorHAnsi"/>
        </w:rPr>
        <w:t>uczestnictwa w czynnościach odbioru pogwarancyjnego w wyznaczonym terminie, przypadającym nie później niż 30 dni przed upływem okresu gwarancji, o którym mowa w §4 ust. 2 niniejszej umowy.</w:t>
      </w:r>
    </w:p>
    <w:p w:rsidR="00E252BC" w:rsidRPr="00E252BC" w:rsidRDefault="00E252BC" w:rsidP="00E252BC">
      <w:pPr>
        <w:keepNext/>
        <w:keepLines/>
        <w:spacing w:line="276" w:lineRule="auto"/>
        <w:rPr>
          <w:rFonts w:asciiTheme="minorHAnsi" w:hAnsiTheme="minorHAnsi" w:cstheme="minorHAnsi"/>
          <w:b/>
          <w:bCs/>
          <w:sz w:val="24"/>
          <w:szCs w:val="24"/>
        </w:rPr>
      </w:pPr>
    </w:p>
    <w:p w:rsidR="00E252BC" w:rsidRPr="004F51B3" w:rsidRDefault="00E252BC" w:rsidP="004F51B3">
      <w:pPr>
        <w:keepNext/>
        <w:keepLines/>
        <w:spacing w:line="276" w:lineRule="auto"/>
        <w:jc w:val="center"/>
        <w:rPr>
          <w:rFonts w:asciiTheme="minorHAnsi" w:hAnsiTheme="minorHAnsi" w:cstheme="minorHAnsi"/>
          <w:b/>
          <w:bCs/>
          <w:sz w:val="24"/>
          <w:szCs w:val="24"/>
        </w:rPr>
      </w:pPr>
      <w:r w:rsidRPr="00E252BC">
        <w:rPr>
          <w:rFonts w:asciiTheme="minorHAnsi" w:hAnsiTheme="minorHAnsi" w:cstheme="minorHAnsi"/>
          <w:b/>
          <w:bCs/>
          <w:sz w:val="24"/>
          <w:szCs w:val="24"/>
        </w:rPr>
        <w:lastRenderedPageBreak/>
        <w:t>§ 3. WYNAGRODZENIE ZL</w:t>
      </w:r>
      <w:r w:rsidR="004F51B3">
        <w:rPr>
          <w:rFonts w:asciiTheme="minorHAnsi" w:hAnsiTheme="minorHAnsi" w:cstheme="minorHAnsi"/>
          <w:b/>
          <w:bCs/>
          <w:sz w:val="24"/>
          <w:szCs w:val="24"/>
        </w:rPr>
        <w:t>ECENIOBIORCY I SPOSÓB PŁATNOŚCI</w:t>
      </w:r>
    </w:p>
    <w:p w:rsidR="00E252BC" w:rsidRPr="00E252BC" w:rsidRDefault="00E252BC" w:rsidP="00B24594">
      <w:pPr>
        <w:keepNext/>
        <w:keepLines/>
        <w:numPr>
          <w:ilvl w:val="0"/>
          <w:numId w:val="53"/>
        </w:numPr>
        <w:spacing w:after="0" w:line="276" w:lineRule="auto"/>
        <w:ind w:left="357" w:hanging="357"/>
        <w:jc w:val="both"/>
        <w:rPr>
          <w:rFonts w:asciiTheme="minorHAnsi" w:hAnsiTheme="minorHAnsi" w:cstheme="minorHAnsi"/>
          <w:sz w:val="24"/>
          <w:szCs w:val="24"/>
        </w:rPr>
      </w:pPr>
      <w:r w:rsidRPr="00E252BC">
        <w:rPr>
          <w:rFonts w:asciiTheme="minorHAnsi" w:hAnsiTheme="minorHAnsi" w:cstheme="minorHAnsi"/>
          <w:sz w:val="24"/>
          <w:szCs w:val="24"/>
        </w:rPr>
        <w:t xml:space="preserve">Za wykonanie obowiązków stanowiących przedmiot niniejszej umowy Zleceniodawca zapłaci Zleceniobiorcy wynagrodzenie ryczałtowe w wysokości: ………………. </w:t>
      </w:r>
      <w:r w:rsidRPr="00E252BC">
        <w:rPr>
          <w:rFonts w:asciiTheme="minorHAnsi" w:hAnsiTheme="minorHAnsi" w:cstheme="minorHAnsi"/>
          <w:sz w:val="24"/>
          <w:szCs w:val="24"/>
        </w:rPr>
        <w:br/>
        <w:t>z podatkiem VAT (słownie: ………………………………………………………………………………………………).</w:t>
      </w:r>
    </w:p>
    <w:p w:rsidR="00E252BC" w:rsidRPr="00E252BC" w:rsidRDefault="00E252BC" w:rsidP="00B24594">
      <w:pPr>
        <w:keepNext/>
        <w:keepLines/>
        <w:numPr>
          <w:ilvl w:val="0"/>
          <w:numId w:val="53"/>
        </w:numPr>
        <w:spacing w:after="0" w:line="276" w:lineRule="auto"/>
        <w:ind w:left="357" w:hanging="357"/>
        <w:jc w:val="both"/>
        <w:rPr>
          <w:rFonts w:asciiTheme="minorHAnsi" w:hAnsiTheme="minorHAnsi" w:cstheme="minorHAnsi"/>
          <w:sz w:val="24"/>
          <w:szCs w:val="24"/>
        </w:rPr>
      </w:pPr>
      <w:r w:rsidRPr="00E252BC">
        <w:rPr>
          <w:rFonts w:asciiTheme="minorHAnsi" w:eastAsia="Bookman Old Style" w:hAnsiTheme="minorHAnsi" w:cstheme="minorHAnsi"/>
          <w:sz w:val="24"/>
          <w:szCs w:val="24"/>
        </w:rPr>
        <w:t xml:space="preserve">Wynagrodzenie określone w § 3 ust. 1 obejmuje wszystkie obowiązki Zleceniobiorcy oraz czynności niezbędne do zrealizowania zamówienia, a także wszystkie koszty Zleceniobiorcy związane z prawidłową realizacją przedmiotu umowy. W ramach wynagrodzenia, o którym mowa w § 3 ust. 1 Zleceniobiorca zobowiązuje się w szczególności </w:t>
      </w:r>
      <w:r w:rsidRPr="00E252BC">
        <w:rPr>
          <w:rFonts w:asciiTheme="minorHAnsi" w:hAnsiTheme="minorHAnsi" w:cstheme="minorHAnsi"/>
          <w:sz w:val="24"/>
          <w:szCs w:val="24"/>
        </w:rPr>
        <w:t>wykonywać czynności nadzoru związane z obsługą okresu rękojmi oraz okresu gwarancyjnego</w:t>
      </w:r>
      <w:r w:rsidRPr="00E252BC">
        <w:rPr>
          <w:rFonts w:asciiTheme="minorHAnsi" w:eastAsia="Bookman Old Style" w:hAnsiTheme="minorHAnsi" w:cstheme="minorHAnsi"/>
          <w:sz w:val="24"/>
          <w:szCs w:val="24"/>
        </w:rPr>
        <w:t xml:space="preserve"> na wykonane roboty budowlane. </w:t>
      </w:r>
    </w:p>
    <w:p w:rsidR="00E252BC" w:rsidRPr="00E252BC" w:rsidRDefault="00E252BC" w:rsidP="00B24594">
      <w:pPr>
        <w:keepNext/>
        <w:keepLines/>
        <w:numPr>
          <w:ilvl w:val="0"/>
          <w:numId w:val="53"/>
        </w:numPr>
        <w:spacing w:after="0" w:line="276" w:lineRule="auto"/>
        <w:ind w:left="357" w:hanging="357"/>
        <w:jc w:val="both"/>
        <w:rPr>
          <w:rFonts w:asciiTheme="minorHAnsi" w:hAnsiTheme="minorHAnsi" w:cstheme="minorHAnsi"/>
          <w:sz w:val="24"/>
          <w:szCs w:val="24"/>
        </w:rPr>
      </w:pPr>
      <w:r w:rsidRPr="00E252BC">
        <w:rPr>
          <w:rFonts w:asciiTheme="minorHAnsi" w:hAnsiTheme="minorHAnsi" w:cstheme="minorHAnsi"/>
          <w:sz w:val="24"/>
          <w:szCs w:val="24"/>
        </w:rPr>
        <w:t>Rozliczenie za wykonanie przedmiotu umowy odbywać się będzie na podstawie:</w:t>
      </w:r>
    </w:p>
    <w:p w:rsidR="00E252BC" w:rsidRPr="00E252BC" w:rsidRDefault="00E252BC" w:rsidP="00B24594">
      <w:pPr>
        <w:keepNext/>
        <w:keepLines/>
        <w:numPr>
          <w:ilvl w:val="1"/>
          <w:numId w:val="53"/>
        </w:numPr>
        <w:spacing w:after="0" w:line="276" w:lineRule="auto"/>
        <w:jc w:val="both"/>
        <w:rPr>
          <w:rFonts w:asciiTheme="minorHAnsi" w:hAnsiTheme="minorHAnsi" w:cstheme="minorHAnsi"/>
          <w:sz w:val="24"/>
          <w:szCs w:val="24"/>
        </w:rPr>
      </w:pPr>
      <w:r w:rsidRPr="00E252BC">
        <w:rPr>
          <w:rFonts w:asciiTheme="minorHAnsi" w:hAnsiTheme="minorHAnsi" w:cstheme="minorHAnsi"/>
          <w:sz w:val="24"/>
          <w:szCs w:val="24"/>
        </w:rPr>
        <w:t>faktury częściowej w wysokości 15%  należnego wynagrodzenia, wystawionej przez Zleceniobiorcę w terminie 7 dni od daty podpisania przez Zamawiającego i Wykonawcę robót budowlanych protokołu odbioru częściowego prac, których wartość ustalona na podstawie harmonogramu rzeczowo-finansowego stanowi  co najmniej 15% wynagrodzenia brutto należnego Wykonawcy,</w:t>
      </w:r>
    </w:p>
    <w:p w:rsidR="00E252BC" w:rsidRPr="00E252BC" w:rsidRDefault="00E252BC" w:rsidP="00B24594">
      <w:pPr>
        <w:keepNext/>
        <w:keepLines/>
        <w:numPr>
          <w:ilvl w:val="1"/>
          <w:numId w:val="53"/>
        </w:numPr>
        <w:spacing w:after="0" w:line="276" w:lineRule="auto"/>
        <w:jc w:val="both"/>
        <w:rPr>
          <w:rFonts w:asciiTheme="minorHAnsi" w:hAnsiTheme="minorHAnsi" w:cstheme="minorHAnsi"/>
          <w:sz w:val="24"/>
          <w:szCs w:val="24"/>
        </w:rPr>
      </w:pPr>
      <w:r w:rsidRPr="00E252BC">
        <w:rPr>
          <w:rFonts w:asciiTheme="minorHAnsi" w:hAnsiTheme="minorHAnsi" w:cstheme="minorHAnsi"/>
          <w:sz w:val="24"/>
          <w:szCs w:val="24"/>
        </w:rPr>
        <w:t>faktury częściowej w wysokości 42,5%  należnego wynagrodzenia, wystawionej przez Zleceniobiorcę w terminie 7 dni od daty podpisania przez Zamawiającego i Wykonawcę robót budowlanych protokołu odbioru częściowego prac, których wartość ustalona na podstawie harmonogramu rzeczowo-finansowego stanowi  co najmniej 42,5% wynagrodzenia brutto należnego Wykonawcy,</w:t>
      </w:r>
    </w:p>
    <w:p w:rsidR="00E252BC" w:rsidRPr="00E252BC" w:rsidRDefault="00E252BC" w:rsidP="00B24594">
      <w:pPr>
        <w:keepNext/>
        <w:keepLines/>
        <w:numPr>
          <w:ilvl w:val="1"/>
          <w:numId w:val="53"/>
        </w:numPr>
        <w:spacing w:after="0" w:line="276" w:lineRule="auto"/>
        <w:jc w:val="both"/>
        <w:rPr>
          <w:rFonts w:asciiTheme="minorHAnsi" w:hAnsiTheme="minorHAnsi" w:cstheme="minorHAnsi"/>
          <w:sz w:val="24"/>
          <w:szCs w:val="24"/>
        </w:rPr>
      </w:pPr>
      <w:r w:rsidRPr="00E252BC">
        <w:rPr>
          <w:rFonts w:asciiTheme="minorHAnsi" w:hAnsiTheme="minorHAnsi" w:cstheme="minorHAnsi"/>
          <w:sz w:val="24"/>
          <w:szCs w:val="24"/>
        </w:rPr>
        <w:t>faktury końcowej obejmującej pozostałą część wynagrodzenia,  wystawionej po zakończeniu i odbiorze końcowym całości robót budowlanych i dokonaniu końcowego rozliczenia inwestycji zgodnie z §2 ust. 2 pkt 31 niniejszej umowy.</w:t>
      </w:r>
    </w:p>
    <w:p w:rsidR="00E252BC" w:rsidRPr="00E252BC" w:rsidRDefault="00E252BC" w:rsidP="00B24594">
      <w:pPr>
        <w:keepNext/>
        <w:keepLines/>
        <w:numPr>
          <w:ilvl w:val="0"/>
          <w:numId w:val="53"/>
        </w:numPr>
        <w:spacing w:after="0" w:line="276" w:lineRule="auto"/>
        <w:ind w:left="357" w:hanging="357"/>
        <w:jc w:val="both"/>
        <w:rPr>
          <w:rFonts w:asciiTheme="minorHAnsi" w:hAnsiTheme="minorHAnsi" w:cstheme="minorHAnsi"/>
          <w:sz w:val="24"/>
          <w:szCs w:val="24"/>
        </w:rPr>
      </w:pPr>
      <w:r w:rsidRPr="00E252BC">
        <w:rPr>
          <w:rFonts w:asciiTheme="minorHAnsi" w:hAnsiTheme="minorHAnsi" w:cstheme="minorHAnsi"/>
          <w:sz w:val="24"/>
          <w:szCs w:val="24"/>
        </w:rPr>
        <w:t>Zapłata faktury nastąpi na podstawie polecenia przelewu, w terminie do 30 dni od daty doręczenia Zleceniodawcy prawidłowo wystawionej przez Zleceniobiorcę faktury, na rachunek bankowy Zleceniobiorcy wskazany w fakturze.</w:t>
      </w:r>
    </w:p>
    <w:p w:rsidR="00E252BC" w:rsidRPr="00E252BC" w:rsidRDefault="00E252BC" w:rsidP="00B24594">
      <w:pPr>
        <w:keepNext/>
        <w:keepLines/>
        <w:numPr>
          <w:ilvl w:val="0"/>
          <w:numId w:val="53"/>
        </w:numPr>
        <w:spacing w:after="0" w:line="276" w:lineRule="auto"/>
        <w:jc w:val="both"/>
        <w:rPr>
          <w:rFonts w:asciiTheme="minorHAnsi" w:hAnsiTheme="minorHAnsi" w:cstheme="minorHAnsi"/>
          <w:sz w:val="24"/>
          <w:szCs w:val="24"/>
        </w:rPr>
      </w:pPr>
      <w:r w:rsidRPr="00E252BC">
        <w:rPr>
          <w:rFonts w:asciiTheme="minorHAnsi" w:hAnsiTheme="minorHAnsi" w:cstheme="minorHAnsi"/>
          <w:sz w:val="24"/>
          <w:szCs w:val="24"/>
        </w:rPr>
        <w:t>Zapłata za wykonane prace stanowiące przedmiot umowy będzie realizowana metodą podzielonej płatności, o której mowa w art. 108a ustawy z 11 marca 2004 r. o podatku od towarów i usług (</w:t>
      </w:r>
      <w:proofErr w:type="spellStart"/>
      <w:r w:rsidRPr="00E252BC">
        <w:rPr>
          <w:rFonts w:asciiTheme="minorHAnsi" w:hAnsiTheme="minorHAnsi" w:cstheme="minorHAnsi"/>
          <w:sz w:val="24"/>
          <w:szCs w:val="24"/>
        </w:rPr>
        <w:t>t.j</w:t>
      </w:r>
      <w:proofErr w:type="spellEnd"/>
      <w:r w:rsidRPr="00E252BC">
        <w:rPr>
          <w:rFonts w:asciiTheme="minorHAnsi" w:hAnsiTheme="minorHAnsi" w:cstheme="minorHAnsi"/>
          <w:sz w:val="24"/>
          <w:szCs w:val="24"/>
        </w:rPr>
        <w:t xml:space="preserve">. Dz. U. z 2022 r. poz. 931 z </w:t>
      </w:r>
      <w:proofErr w:type="spellStart"/>
      <w:r w:rsidRPr="00E252BC">
        <w:rPr>
          <w:rFonts w:asciiTheme="minorHAnsi" w:hAnsiTheme="minorHAnsi" w:cstheme="minorHAnsi"/>
          <w:sz w:val="24"/>
          <w:szCs w:val="24"/>
        </w:rPr>
        <w:t>późn</w:t>
      </w:r>
      <w:proofErr w:type="spellEnd"/>
      <w:r w:rsidRPr="00E252BC">
        <w:rPr>
          <w:rFonts w:asciiTheme="minorHAnsi" w:hAnsiTheme="minorHAnsi" w:cstheme="minorHAnsi"/>
          <w:sz w:val="24"/>
          <w:szCs w:val="24"/>
        </w:rPr>
        <w:t>. zm.).</w:t>
      </w:r>
    </w:p>
    <w:p w:rsidR="00E252BC" w:rsidRPr="00E252BC" w:rsidRDefault="00E252BC" w:rsidP="00B24594">
      <w:pPr>
        <w:keepNext/>
        <w:keepLines/>
        <w:numPr>
          <w:ilvl w:val="0"/>
          <w:numId w:val="53"/>
        </w:numPr>
        <w:spacing w:after="0" w:line="276" w:lineRule="auto"/>
        <w:jc w:val="both"/>
        <w:rPr>
          <w:rFonts w:asciiTheme="minorHAnsi" w:hAnsiTheme="minorHAnsi" w:cstheme="minorHAnsi"/>
          <w:sz w:val="24"/>
          <w:szCs w:val="24"/>
        </w:rPr>
      </w:pPr>
      <w:r w:rsidRPr="00E252BC">
        <w:rPr>
          <w:rFonts w:asciiTheme="minorHAnsi" w:hAnsiTheme="minorHAnsi" w:cstheme="minorHAnsi"/>
          <w:sz w:val="24"/>
          <w:szCs w:val="24"/>
        </w:rPr>
        <w:t>Zleceniobiorca oświadcza, że wskazany na fakturze rachunek bankowy  będzie  się znajdował  w elektronicznym wykazie podatników VAT prowadzonym przez Szefa Krajowej Administracji Skarbowej. Oświadczenie to składane jest pod rygorem odmowy zapłaty umownego wynagrodzenia przez Zleceniodawcę do czasu wskazania rachunku bankowego znajdującego się w powyższym wykazie, lub przekazania zapłaty przez Zleceniodawcę na inny rachunek bankowy Zleceniobiorcy znajdujący się w tym wykazie.</w:t>
      </w:r>
    </w:p>
    <w:p w:rsidR="00E252BC" w:rsidRPr="00E252BC" w:rsidRDefault="00E252BC" w:rsidP="00B24594">
      <w:pPr>
        <w:keepNext/>
        <w:keepLines/>
        <w:numPr>
          <w:ilvl w:val="0"/>
          <w:numId w:val="53"/>
        </w:numPr>
        <w:spacing w:after="0" w:line="276" w:lineRule="auto"/>
        <w:jc w:val="both"/>
        <w:rPr>
          <w:rFonts w:asciiTheme="minorHAnsi" w:hAnsiTheme="minorHAnsi" w:cstheme="minorHAnsi"/>
          <w:sz w:val="24"/>
          <w:szCs w:val="24"/>
        </w:rPr>
      </w:pPr>
      <w:r w:rsidRPr="00E252BC">
        <w:rPr>
          <w:rFonts w:asciiTheme="minorHAnsi" w:hAnsiTheme="minorHAnsi" w:cstheme="minorHAnsi"/>
          <w:sz w:val="24"/>
          <w:szCs w:val="24"/>
        </w:rPr>
        <w:t>Strony ustalają, że opóźnienie w zapłacie wynagrodzenia spowodowane brakiem wskazanego rachunku bankowego w wykazie, o którym mowa w ust. 5 będzie traktowane jako powstałe z przyczyn zależnych od Zleceniobiorcy i nie będzie stanowić podstawy do naliczenia odsetek za opóźnienie.</w:t>
      </w:r>
    </w:p>
    <w:p w:rsidR="00E252BC" w:rsidRPr="00E252BC" w:rsidRDefault="00E252BC" w:rsidP="00E252BC">
      <w:pPr>
        <w:pStyle w:val="Nagwek20"/>
        <w:keepLines/>
        <w:tabs>
          <w:tab w:val="left" w:pos="756"/>
        </w:tabs>
        <w:suppressAutoHyphens w:val="0"/>
        <w:spacing w:before="0" w:after="0" w:line="276" w:lineRule="auto"/>
        <w:rPr>
          <w:rFonts w:asciiTheme="minorHAnsi" w:eastAsia="Times New Roman" w:hAnsiTheme="minorHAnsi" w:cstheme="minorHAnsi"/>
          <w:b/>
          <w:sz w:val="24"/>
          <w:szCs w:val="24"/>
        </w:rPr>
      </w:pPr>
    </w:p>
    <w:p w:rsidR="00E252BC" w:rsidRPr="00E252BC" w:rsidRDefault="00E252BC" w:rsidP="00E252BC">
      <w:pPr>
        <w:pStyle w:val="Nagwek20"/>
        <w:keepLines/>
        <w:tabs>
          <w:tab w:val="left" w:pos="756"/>
        </w:tabs>
        <w:suppressAutoHyphens w:val="0"/>
        <w:spacing w:before="0" w:after="0" w:line="276" w:lineRule="auto"/>
        <w:ind w:left="360"/>
        <w:jc w:val="center"/>
        <w:rPr>
          <w:rFonts w:asciiTheme="minorHAnsi" w:eastAsia="Times New Roman" w:hAnsiTheme="minorHAnsi" w:cstheme="minorHAnsi"/>
          <w:b/>
          <w:sz w:val="24"/>
          <w:szCs w:val="24"/>
        </w:rPr>
      </w:pPr>
      <w:r w:rsidRPr="00E252BC">
        <w:rPr>
          <w:rFonts w:asciiTheme="minorHAnsi" w:eastAsia="Times New Roman" w:hAnsiTheme="minorHAnsi" w:cstheme="minorHAnsi"/>
          <w:b/>
          <w:sz w:val="24"/>
          <w:szCs w:val="24"/>
        </w:rPr>
        <w:lastRenderedPageBreak/>
        <w:t>§ 4. TERMINY UMOWNE</w:t>
      </w:r>
    </w:p>
    <w:p w:rsidR="00E252BC" w:rsidRPr="00E252BC" w:rsidRDefault="00E252BC" w:rsidP="00E252BC">
      <w:pPr>
        <w:keepNext/>
        <w:keepLines/>
        <w:spacing w:line="276" w:lineRule="auto"/>
        <w:jc w:val="center"/>
        <w:rPr>
          <w:rFonts w:asciiTheme="minorHAnsi" w:eastAsia="Times New Roman" w:hAnsiTheme="minorHAnsi" w:cstheme="minorHAnsi"/>
          <w:sz w:val="24"/>
          <w:szCs w:val="24"/>
        </w:rPr>
      </w:pPr>
    </w:p>
    <w:p w:rsidR="00E252BC" w:rsidRPr="00E252BC" w:rsidRDefault="00E252BC" w:rsidP="00B24594">
      <w:pPr>
        <w:keepNext/>
        <w:keepLines/>
        <w:numPr>
          <w:ilvl w:val="0"/>
          <w:numId w:val="54"/>
        </w:numPr>
        <w:spacing w:after="0" w:line="276" w:lineRule="auto"/>
        <w:ind w:left="357" w:hanging="357"/>
        <w:jc w:val="both"/>
        <w:rPr>
          <w:rFonts w:asciiTheme="minorHAnsi" w:hAnsiTheme="minorHAnsi" w:cstheme="minorHAnsi"/>
          <w:sz w:val="24"/>
          <w:szCs w:val="24"/>
        </w:rPr>
      </w:pPr>
      <w:r w:rsidRPr="00E252BC">
        <w:rPr>
          <w:rFonts w:asciiTheme="minorHAnsi" w:hAnsiTheme="minorHAnsi" w:cstheme="minorHAnsi"/>
          <w:sz w:val="24"/>
          <w:szCs w:val="24"/>
        </w:rPr>
        <w:t xml:space="preserve">Strony ustalają termin realizacji obowiązków Zleceniobiorcy  do dnia </w:t>
      </w:r>
      <w:r w:rsidRPr="00E252BC">
        <w:rPr>
          <w:rFonts w:asciiTheme="minorHAnsi" w:hAnsiTheme="minorHAnsi" w:cstheme="minorHAnsi"/>
          <w:b/>
          <w:sz w:val="24"/>
          <w:szCs w:val="24"/>
        </w:rPr>
        <w:t xml:space="preserve">31 lipca 2024 roku </w:t>
      </w:r>
      <w:r w:rsidRPr="00E252BC">
        <w:rPr>
          <w:rFonts w:asciiTheme="minorHAnsi" w:hAnsiTheme="minorHAnsi" w:cstheme="minorHAnsi"/>
          <w:b/>
          <w:sz w:val="24"/>
          <w:szCs w:val="24"/>
        </w:rPr>
        <w:br/>
      </w:r>
      <w:r w:rsidRPr="00E252BC">
        <w:rPr>
          <w:rFonts w:asciiTheme="minorHAnsi" w:hAnsiTheme="minorHAnsi" w:cstheme="minorHAnsi"/>
          <w:sz w:val="24"/>
          <w:szCs w:val="24"/>
        </w:rPr>
        <w:t>z zastrzeżeniem ust. 2 i 3 niniejszego paragrafu.</w:t>
      </w:r>
    </w:p>
    <w:p w:rsidR="00E252BC" w:rsidRPr="00E252BC" w:rsidRDefault="00E252BC" w:rsidP="00B24594">
      <w:pPr>
        <w:keepNext/>
        <w:keepLines/>
        <w:numPr>
          <w:ilvl w:val="0"/>
          <w:numId w:val="54"/>
        </w:numPr>
        <w:spacing w:after="0" w:line="276" w:lineRule="auto"/>
        <w:ind w:left="357" w:hanging="357"/>
        <w:jc w:val="both"/>
        <w:rPr>
          <w:rFonts w:asciiTheme="minorHAnsi" w:hAnsiTheme="minorHAnsi" w:cstheme="minorHAnsi"/>
          <w:sz w:val="24"/>
          <w:szCs w:val="24"/>
        </w:rPr>
      </w:pPr>
      <w:r w:rsidRPr="00E252BC">
        <w:rPr>
          <w:rFonts w:asciiTheme="minorHAnsi" w:hAnsiTheme="minorHAnsi" w:cstheme="minorHAnsi"/>
          <w:sz w:val="24"/>
          <w:szCs w:val="24"/>
        </w:rPr>
        <w:t>Strony ustalają, że Zleceniobiorca będzie pełnić obowiązki inspektora nadzoru inwestorskiego również w okresie gwarancji i rękojmi dla prac i robót budowlanych zgodnie z warunkami umowy zawartej z Wykonawcą robót budowlanych dla realizowanego zadania inwestycyjnego. Dla umowy z Wykonawcą robót budowlanych dla zadania inwestycyjnego okres zgłaszania wad i usterek będzie wynosił 60 miesięcy licząc od dnia bezusterkowego końcowego odbioru prac i robót budowlanych.</w:t>
      </w:r>
    </w:p>
    <w:p w:rsidR="00E252BC" w:rsidRPr="00E252BC" w:rsidRDefault="00E252BC" w:rsidP="00B24594">
      <w:pPr>
        <w:keepNext/>
        <w:keepLines/>
        <w:numPr>
          <w:ilvl w:val="0"/>
          <w:numId w:val="54"/>
        </w:numPr>
        <w:spacing w:after="0" w:line="276" w:lineRule="auto"/>
        <w:ind w:left="357" w:hanging="357"/>
        <w:jc w:val="both"/>
        <w:rPr>
          <w:rFonts w:asciiTheme="minorHAnsi" w:hAnsiTheme="minorHAnsi" w:cstheme="minorHAnsi"/>
          <w:sz w:val="24"/>
          <w:szCs w:val="24"/>
        </w:rPr>
      </w:pPr>
      <w:r w:rsidRPr="00E252BC">
        <w:rPr>
          <w:rFonts w:asciiTheme="minorHAnsi" w:hAnsiTheme="minorHAnsi" w:cstheme="minorHAnsi"/>
          <w:sz w:val="24"/>
          <w:szCs w:val="24"/>
        </w:rPr>
        <w:t>W przypadku wydłużenia terminu realizacji zadania inwestycyjnego, o którym mowa w § 1  Zleceniobiorca zobowiązany jest sprawować nadzór inwestorski do dnia wykonania wszystkich robót budowlanych, zgodnie z projektem i pozwoleniem na budowę.</w:t>
      </w:r>
    </w:p>
    <w:p w:rsidR="00E252BC" w:rsidRPr="00E252BC" w:rsidRDefault="00E252BC" w:rsidP="00E252BC">
      <w:pPr>
        <w:keepNext/>
        <w:keepLines/>
        <w:spacing w:line="276" w:lineRule="auto"/>
        <w:rPr>
          <w:rFonts w:asciiTheme="minorHAnsi" w:hAnsiTheme="minorHAnsi" w:cstheme="minorHAnsi"/>
          <w:b/>
          <w:bCs/>
          <w:sz w:val="24"/>
          <w:szCs w:val="24"/>
        </w:rPr>
      </w:pPr>
    </w:p>
    <w:p w:rsidR="00E252BC" w:rsidRPr="004F51B3" w:rsidRDefault="00E252BC" w:rsidP="004F51B3">
      <w:pPr>
        <w:keepNext/>
        <w:keepLines/>
        <w:spacing w:line="276" w:lineRule="auto"/>
        <w:jc w:val="center"/>
        <w:rPr>
          <w:rFonts w:asciiTheme="minorHAnsi" w:hAnsiTheme="minorHAnsi" w:cstheme="minorHAnsi"/>
          <w:b/>
          <w:bCs/>
          <w:sz w:val="24"/>
          <w:szCs w:val="24"/>
        </w:rPr>
      </w:pPr>
      <w:r w:rsidRPr="00E252BC">
        <w:rPr>
          <w:rFonts w:asciiTheme="minorHAnsi" w:hAnsiTheme="minorHAnsi" w:cstheme="minorHAnsi"/>
          <w:b/>
          <w:bCs/>
          <w:sz w:val="24"/>
          <w:szCs w:val="24"/>
        </w:rPr>
        <w:t>§</w:t>
      </w:r>
      <w:r w:rsidR="004F51B3">
        <w:rPr>
          <w:rFonts w:asciiTheme="minorHAnsi" w:hAnsiTheme="minorHAnsi" w:cstheme="minorHAnsi"/>
          <w:b/>
          <w:bCs/>
          <w:sz w:val="24"/>
          <w:szCs w:val="24"/>
        </w:rPr>
        <w:t xml:space="preserve"> 5. NADZÓR NAD PRACAMI</w:t>
      </w:r>
    </w:p>
    <w:p w:rsidR="00E252BC" w:rsidRPr="00E252BC" w:rsidRDefault="00E252BC" w:rsidP="00B24594">
      <w:pPr>
        <w:pStyle w:val="Bezodstpw"/>
        <w:keepNext/>
        <w:keepLines/>
        <w:numPr>
          <w:ilvl w:val="0"/>
          <w:numId w:val="55"/>
        </w:numPr>
        <w:spacing w:line="276" w:lineRule="auto"/>
        <w:jc w:val="both"/>
        <w:rPr>
          <w:rFonts w:asciiTheme="minorHAnsi" w:hAnsiTheme="minorHAnsi" w:cstheme="minorHAnsi"/>
          <w:sz w:val="24"/>
          <w:szCs w:val="24"/>
        </w:rPr>
      </w:pPr>
      <w:r w:rsidRPr="00E252BC">
        <w:rPr>
          <w:rFonts w:asciiTheme="minorHAnsi" w:hAnsiTheme="minorHAnsi" w:cstheme="minorHAnsi"/>
          <w:sz w:val="24"/>
          <w:szCs w:val="24"/>
        </w:rPr>
        <w:t>Zleceniobiorca zobowiązany jest zapewnić wykonywanie nadzoru będącego przedmiotem niniejszej umowy  przez osoby posiadające stosowne kwalifikacje zawodowe i uprawnienia budowlane.</w:t>
      </w:r>
    </w:p>
    <w:p w:rsidR="00E252BC" w:rsidRPr="00E252BC" w:rsidRDefault="00E252BC" w:rsidP="00B24594">
      <w:pPr>
        <w:pStyle w:val="Bezodstpw"/>
        <w:keepNext/>
        <w:keepLines/>
        <w:numPr>
          <w:ilvl w:val="0"/>
          <w:numId w:val="55"/>
        </w:numPr>
        <w:spacing w:line="276" w:lineRule="auto"/>
        <w:jc w:val="both"/>
        <w:rPr>
          <w:rFonts w:asciiTheme="minorHAnsi" w:hAnsiTheme="minorHAnsi" w:cstheme="minorHAnsi"/>
          <w:sz w:val="24"/>
          <w:szCs w:val="24"/>
        </w:rPr>
      </w:pPr>
      <w:r w:rsidRPr="00E252BC">
        <w:rPr>
          <w:rFonts w:asciiTheme="minorHAnsi" w:hAnsiTheme="minorHAnsi" w:cstheme="minorHAnsi"/>
          <w:sz w:val="24"/>
          <w:szCs w:val="24"/>
        </w:rPr>
        <w:t>W imieniu Zleceniobiorcy obowiązki nadzoru inwestorskiego będą realizowały następujące osoby:</w:t>
      </w:r>
    </w:p>
    <w:p w:rsidR="00E252BC" w:rsidRPr="00E252BC" w:rsidRDefault="00E252BC" w:rsidP="00B24594">
      <w:pPr>
        <w:pStyle w:val="Default"/>
        <w:keepNext/>
        <w:keepLines/>
        <w:numPr>
          <w:ilvl w:val="0"/>
          <w:numId w:val="56"/>
        </w:numPr>
        <w:spacing w:line="276" w:lineRule="auto"/>
        <w:jc w:val="both"/>
        <w:rPr>
          <w:rFonts w:asciiTheme="minorHAnsi" w:hAnsiTheme="minorHAnsi" w:cstheme="minorHAnsi"/>
        </w:rPr>
      </w:pPr>
      <w:r w:rsidRPr="00E252BC">
        <w:rPr>
          <w:rFonts w:asciiTheme="minorHAnsi" w:hAnsiTheme="minorHAnsi" w:cstheme="minorHAnsi"/>
        </w:rPr>
        <w:t xml:space="preserve">w fazie prac projektowych: </w:t>
      </w:r>
    </w:p>
    <w:p w:rsidR="00E252BC" w:rsidRPr="00E252BC" w:rsidRDefault="00E252BC" w:rsidP="00B24594">
      <w:pPr>
        <w:pStyle w:val="Default"/>
        <w:keepNext/>
        <w:keepLines/>
        <w:numPr>
          <w:ilvl w:val="0"/>
          <w:numId w:val="57"/>
        </w:numPr>
        <w:spacing w:line="276" w:lineRule="auto"/>
        <w:ind w:left="1077" w:hanging="357"/>
        <w:jc w:val="both"/>
        <w:rPr>
          <w:rFonts w:asciiTheme="minorHAnsi" w:hAnsiTheme="minorHAnsi" w:cstheme="minorHAnsi"/>
        </w:rPr>
      </w:pPr>
      <w:r w:rsidRPr="00E252BC">
        <w:rPr>
          <w:rFonts w:asciiTheme="minorHAnsi" w:hAnsiTheme="minorHAnsi" w:cstheme="minorHAnsi"/>
        </w:rPr>
        <w:t>……………………………. uprawnienia nr …………….. do projektowania w specjalności architektonicznej;</w:t>
      </w:r>
    </w:p>
    <w:p w:rsidR="00E252BC" w:rsidRPr="00E252BC" w:rsidRDefault="00E252BC" w:rsidP="00B24594">
      <w:pPr>
        <w:pStyle w:val="Default"/>
        <w:keepNext/>
        <w:keepLines/>
        <w:numPr>
          <w:ilvl w:val="0"/>
          <w:numId w:val="57"/>
        </w:numPr>
        <w:spacing w:line="276" w:lineRule="auto"/>
        <w:ind w:left="1077" w:hanging="357"/>
        <w:jc w:val="both"/>
        <w:rPr>
          <w:rFonts w:asciiTheme="minorHAnsi" w:hAnsiTheme="minorHAnsi" w:cstheme="minorHAnsi"/>
        </w:rPr>
      </w:pPr>
      <w:r w:rsidRPr="00E252BC">
        <w:rPr>
          <w:rFonts w:asciiTheme="minorHAnsi" w:hAnsiTheme="minorHAnsi" w:cstheme="minorHAnsi"/>
        </w:rPr>
        <w:t xml:space="preserve">…………………………….., uprawnienia nr ……………… do kierowania robotami budowalnymi </w:t>
      </w:r>
      <w:r w:rsidRPr="00E252BC">
        <w:rPr>
          <w:rFonts w:asciiTheme="minorHAnsi" w:hAnsiTheme="minorHAnsi" w:cstheme="minorHAnsi"/>
        </w:rPr>
        <w:br/>
        <w:t>w specjalności instalacyjnej w zakresie sieci, instalacji i urządzeń cieplnych, wentylacyjnych, gazowych, wodociągowych i klimatyzacyjnych;</w:t>
      </w:r>
    </w:p>
    <w:p w:rsidR="00E252BC" w:rsidRPr="00E252BC" w:rsidRDefault="00E252BC" w:rsidP="00B24594">
      <w:pPr>
        <w:pStyle w:val="Default"/>
        <w:keepNext/>
        <w:keepLines/>
        <w:numPr>
          <w:ilvl w:val="0"/>
          <w:numId w:val="57"/>
        </w:numPr>
        <w:spacing w:line="276" w:lineRule="auto"/>
        <w:ind w:left="1077" w:hanging="357"/>
        <w:jc w:val="both"/>
        <w:rPr>
          <w:rFonts w:asciiTheme="minorHAnsi" w:hAnsiTheme="minorHAnsi" w:cstheme="minorHAnsi"/>
        </w:rPr>
      </w:pPr>
      <w:r w:rsidRPr="00E252BC">
        <w:rPr>
          <w:rFonts w:asciiTheme="minorHAnsi" w:hAnsiTheme="minorHAnsi" w:cstheme="minorHAnsi"/>
        </w:rPr>
        <w:t>………………………………., uprawnienia budowlane nr ……………………. do kierowania robotami budowlanymi w specjalności instalacyjnej w zakresie sieci, instalacji i urządzeń elektrycznych i elektroenergetycznych;</w:t>
      </w:r>
    </w:p>
    <w:p w:rsidR="00E252BC" w:rsidRPr="00E252BC" w:rsidRDefault="00E252BC" w:rsidP="00B24594">
      <w:pPr>
        <w:pStyle w:val="Default"/>
        <w:keepNext/>
        <w:keepLines/>
        <w:numPr>
          <w:ilvl w:val="0"/>
          <w:numId w:val="56"/>
        </w:numPr>
        <w:spacing w:line="276" w:lineRule="auto"/>
        <w:jc w:val="both"/>
        <w:rPr>
          <w:rFonts w:asciiTheme="minorHAnsi" w:hAnsiTheme="minorHAnsi" w:cstheme="minorHAnsi"/>
        </w:rPr>
      </w:pPr>
      <w:r w:rsidRPr="00E252BC">
        <w:rPr>
          <w:rFonts w:asciiTheme="minorHAnsi" w:hAnsiTheme="minorHAnsi" w:cstheme="minorHAnsi"/>
        </w:rPr>
        <w:t xml:space="preserve">w fazie realizacji robót budowlanych: </w:t>
      </w:r>
    </w:p>
    <w:p w:rsidR="00E252BC" w:rsidRPr="00E252BC" w:rsidRDefault="00E252BC" w:rsidP="00B24594">
      <w:pPr>
        <w:pStyle w:val="Default"/>
        <w:keepNext/>
        <w:keepLines/>
        <w:numPr>
          <w:ilvl w:val="0"/>
          <w:numId w:val="58"/>
        </w:numPr>
        <w:spacing w:line="276" w:lineRule="auto"/>
        <w:ind w:left="1077" w:hanging="357"/>
        <w:jc w:val="both"/>
        <w:rPr>
          <w:rFonts w:asciiTheme="minorHAnsi" w:hAnsiTheme="minorHAnsi" w:cstheme="minorHAnsi"/>
        </w:rPr>
      </w:pPr>
      <w:r w:rsidRPr="00E252BC">
        <w:rPr>
          <w:rFonts w:asciiTheme="minorHAnsi" w:hAnsiTheme="minorHAnsi" w:cstheme="minorHAnsi"/>
        </w:rPr>
        <w:t>……………………………………, uprawnienia budowlane nr ……………………. do kierowania robotami budowlanymi w specjalności konstrukcyjno-budowlanej;</w:t>
      </w:r>
    </w:p>
    <w:p w:rsidR="00E252BC" w:rsidRPr="00E252BC" w:rsidRDefault="00E252BC" w:rsidP="00B24594">
      <w:pPr>
        <w:pStyle w:val="Default"/>
        <w:keepNext/>
        <w:keepLines/>
        <w:numPr>
          <w:ilvl w:val="0"/>
          <w:numId w:val="58"/>
        </w:numPr>
        <w:spacing w:line="276" w:lineRule="auto"/>
        <w:ind w:left="1077" w:hanging="357"/>
        <w:jc w:val="both"/>
        <w:rPr>
          <w:rFonts w:asciiTheme="minorHAnsi" w:hAnsiTheme="minorHAnsi" w:cstheme="minorHAnsi"/>
        </w:rPr>
      </w:pPr>
      <w:r w:rsidRPr="00E252BC">
        <w:rPr>
          <w:rFonts w:asciiTheme="minorHAnsi" w:hAnsiTheme="minorHAnsi" w:cstheme="minorHAnsi"/>
        </w:rPr>
        <w:t>…………………………………….,  uprawnienia nr ……………………. do kierowania robotami budowalnymi w specjalności instalacyjnej w zakresie sieci, instalacji i urządzeń cieplnych, wentylacyjnych, gazowych, wodociągowych i klimatyzacyjnych;</w:t>
      </w:r>
    </w:p>
    <w:p w:rsidR="00E252BC" w:rsidRPr="00E252BC" w:rsidRDefault="00E252BC" w:rsidP="00B24594">
      <w:pPr>
        <w:pStyle w:val="Default"/>
        <w:keepNext/>
        <w:keepLines/>
        <w:numPr>
          <w:ilvl w:val="0"/>
          <w:numId w:val="58"/>
        </w:numPr>
        <w:spacing w:line="276" w:lineRule="auto"/>
        <w:ind w:left="1077" w:hanging="357"/>
        <w:jc w:val="both"/>
        <w:rPr>
          <w:rFonts w:asciiTheme="minorHAnsi" w:hAnsiTheme="minorHAnsi" w:cstheme="minorHAnsi"/>
        </w:rPr>
      </w:pPr>
      <w:r w:rsidRPr="00E252BC">
        <w:rPr>
          <w:rFonts w:asciiTheme="minorHAnsi" w:hAnsiTheme="minorHAnsi" w:cstheme="minorHAnsi"/>
        </w:rPr>
        <w:t>……………………………………., uprawnienia budowlane nr ……………….. do kierowania robotami budowlanymi w specjalności instalacyjnej w zakresie sieci, instalacji i urządzeń elektrycznych i elektroenergetycznych;</w:t>
      </w:r>
    </w:p>
    <w:p w:rsidR="00E252BC" w:rsidRPr="00E252BC" w:rsidRDefault="00E252BC" w:rsidP="00B24594">
      <w:pPr>
        <w:keepNext/>
        <w:keepLines/>
        <w:numPr>
          <w:ilvl w:val="0"/>
          <w:numId w:val="55"/>
        </w:numPr>
        <w:spacing w:after="0" w:line="276" w:lineRule="auto"/>
        <w:rPr>
          <w:rFonts w:asciiTheme="minorHAnsi" w:hAnsiTheme="minorHAnsi" w:cstheme="minorHAnsi"/>
          <w:sz w:val="24"/>
          <w:szCs w:val="24"/>
        </w:rPr>
      </w:pPr>
      <w:r w:rsidRPr="00E252BC">
        <w:rPr>
          <w:rFonts w:asciiTheme="minorHAnsi" w:hAnsiTheme="minorHAnsi" w:cstheme="minorHAnsi"/>
          <w:sz w:val="24"/>
          <w:szCs w:val="24"/>
        </w:rPr>
        <w:lastRenderedPageBreak/>
        <w:t>Jako koordynatora zespołu inspektorów nadzoru ustanawia się ……………………………………………….</w:t>
      </w:r>
    </w:p>
    <w:p w:rsidR="00E252BC" w:rsidRPr="00E252BC" w:rsidRDefault="00E252BC" w:rsidP="00B24594">
      <w:pPr>
        <w:pStyle w:val="Bezodstpw"/>
        <w:keepNext/>
        <w:keepLines/>
        <w:numPr>
          <w:ilvl w:val="0"/>
          <w:numId w:val="55"/>
        </w:numPr>
        <w:spacing w:line="276" w:lineRule="auto"/>
        <w:jc w:val="both"/>
        <w:rPr>
          <w:rFonts w:asciiTheme="minorHAnsi" w:hAnsiTheme="minorHAnsi" w:cstheme="minorHAnsi"/>
          <w:sz w:val="24"/>
          <w:szCs w:val="24"/>
        </w:rPr>
      </w:pPr>
      <w:r w:rsidRPr="00E252BC">
        <w:rPr>
          <w:rFonts w:asciiTheme="minorHAnsi" w:hAnsiTheme="minorHAnsi" w:cstheme="minorHAnsi"/>
          <w:sz w:val="24"/>
          <w:szCs w:val="24"/>
        </w:rPr>
        <w:t>Zmiana  którejkolwiek z osób o których mowa w ust. 2, w trakcie realizacji przedmiotu niniejszej umowy, musi być uzasadniona przez Zleceniobiorcę na piśmie i wymaga zaakceptowania przez Zleceniodawcę. Zleceniodawca zaakceptuje taką zmianę w terminie 7 dni od daty przedłożenia propozycji.</w:t>
      </w:r>
    </w:p>
    <w:p w:rsidR="00E252BC" w:rsidRPr="00E252BC" w:rsidRDefault="00E252BC" w:rsidP="00B24594">
      <w:pPr>
        <w:pStyle w:val="Bezodstpw"/>
        <w:keepNext/>
        <w:keepLines/>
        <w:numPr>
          <w:ilvl w:val="0"/>
          <w:numId w:val="55"/>
        </w:numPr>
        <w:spacing w:line="276" w:lineRule="auto"/>
        <w:jc w:val="both"/>
        <w:rPr>
          <w:rFonts w:asciiTheme="minorHAnsi" w:hAnsiTheme="minorHAnsi" w:cstheme="minorHAnsi"/>
          <w:sz w:val="24"/>
          <w:szCs w:val="24"/>
        </w:rPr>
      </w:pPr>
      <w:r w:rsidRPr="00E252BC">
        <w:rPr>
          <w:rFonts w:asciiTheme="minorHAnsi" w:hAnsiTheme="minorHAnsi" w:cstheme="minorHAnsi"/>
          <w:sz w:val="24"/>
          <w:szCs w:val="24"/>
        </w:rPr>
        <w:t>Zaakceptowana przez Zleceniodawcę zmiana osoby, o której mowa w ust. 3 nie wymaga aneksu do niniejszej umowy.</w:t>
      </w:r>
    </w:p>
    <w:p w:rsidR="00E252BC" w:rsidRPr="00E252BC" w:rsidRDefault="00E252BC" w:rsidP="00E252BC">
      <w:pPr>
        <w:keepNext/>
        <w:keepLines/>
        <w:spacing w:line="276" w:lineRule="auto"/>
        <w:rPr>
          <w:rFonts w:asciiTheme="minorHAnsi" w:hAnsiTheme="minorHAnsi" w:cstheme="minorHAnsi"/>
          <w:b/>
          <w:bCs/>
          <w:sz w:val="24"/>
          <w:szCs w:val="24"/>
        </w:rPr>
      </w:pPr>
    </w:p>
    <w:p w:rsidR="00E252BC" w:rsidRPr="00202F4E" w:rsidRDefault="00202F4E" w:rsidP="00202F4E">
      <w:pPr>
        <w:keepNext/>
        <w:keepLines/>
        <w:spacing w:line="276" w:lineRule="auto"/>
        <w:ind w:left="426" w:hanging="426"/>
        <w:jc w:val="center"/>
        <w:rPr>
          <w:rFonts w:asciiTheme="minorHAnsi" w:hAnsiTheme="minorHAnsi" w:cstheme="minorHAnsi"/>
          <w:b/>
          <w:bCs/>
          <w:sz w:val="24"/>
          <w:szCs w:val="24"/>
        </w:rPr>
      </w:pPr>
      <w:r>
        <w:rPr>
          <w:rFonts w:asciiTheme="minorHAnsi" w:hAnsiTheme="minorHAnsi" w:cstheme="minorHAnsi"/>
          <w:b/>
          <w:bCs/>
          <w:sz w:val="24"/>
          <w:szCs w:val="24"/>
        </w:rPr>
        <w:t>§ 6. KARY UMOWNE</w:t>
      </w:r>
    </w:p>
    <w:p w:rsidR="00E252BC" w:rsidRPr="00E252BC" w:rsidRDefault="00E252BC" w:rsidP="00B24594">
      <w:pPr>
        <w:keepNext/>
        <w:keepLines/>
        <w:numPr>
          <w:ilvl w:val="0"/>
          <w:numId w:val="59"/>
        </w:numPr>
        <w:spacing w:after="0" w:line="276" w:lineRule="auto"/>
        <w:ind w:left="357" w:hanging="357"/>
        <w:jc w:val="both"/>
        <w:rPr>
          <w:rFonts w:asciiTheme="minorHAnsi" w:hAnsiTheme="minorHAnsi" w:cstheme="minorHAnsi"/>
          <w:sz w:val="24"/>
          <w:szCs w:val="24"/>
        </w:rPr>
      </w:pPr>
      <w:r w:rsidRPr="00E252BC">
        <w:rPr>
          <w:rFonts w:asciiTheme="minorHAnsi" w:hAnsiTheme="minorHAnsi" w:cstheme="minorHAnsi"/>
          <w:sz w:val="24"/>
          <w:szCs w:val="24"/>
        </w:rPr>
        <w:t xml:space="preserve">Strony ustalają, że obowiązującą je formą odszkodowania są kary umowne, które będą naliczane </w:t>
      </w:r>
      <w:r w:rsidRPr="00E252BC">
        <w:rPr>
          <w:rFonts w:asciiTheme="minorHAnsi" w:hAnsiTheme="minorHAnsi" w:cstheme="minorHAnsi"/>
          <w:sz w:val="24"/>
          <w:szCs w:val="24"/>
        </w:rPr>
        <w:br/>
        <w:t>w następujących przypadkach i wysokościach:</w:t>
      </w:r>
    </w:p>
    <w:p w:rsidR="00E252BC" w:rsidRPr="00E252BC" w:rsidRDefault="00E252BC" w:rsidP="00B24594">
      <w:pPr>
        <w:keepNext/>
        <w:keepLines/>
        <w:numPr>
          <w:ilvl w:val="1"/>
          <w:numId w:val="56"/>
        </w:numPr>
        <w:spacing w:after="0" w:line="276" w:lineRule="auto"/>
        <w:ind w:left="1077" w:hanging="357"/>
        <w:jc w:val="both"/>
        <w:rPr>
          <w:rFonts w:asciiTheme="minorHAnsi" w:hAnsiTheme="minorHAnsi" w:cstheme="minorHAnsi"/>
          <w:sz w:val="24"/>
          <w:szCs w:val="24"/>
        </w:rPr>
      </w:pPr>
      <w:r w:rsidRPr="00E252BC">
        <w:rPr>
          <w:rFonts w:asciiTheme="minorHAnsi" w:hAnsiTheme="minorHAnsi" w:cstheme="minorHAnsi"/>
          <w:sz w:val="24"/>
          <w:szCs w:val="24"/>
        </w:rPr>
        <w:t>za odstąpienie od umowy przez którąkolwiek ze stron z przyczyn, za które odpowiada Zleceniobiorca, zapłaci on na rzecz Zleceniodawcy karę umowną  w wysokości 10% wynagrodzenia ryczałtowego brutto, o którym mowa w § 3 ust. 1 umowy;</w:t>
      </w:r>
    </w:p>
    <w:p w:rsidR="00E252BC" w:rsidRPr="00E252BC" w:rsidRDefault="00E252BC" w:rsidP="00B24594">
      <w:pPr>
        <w:keepNext/>
        <w:keepLines/>
        <w:numPr>
          <w:ilvl w:val="1"/>
          <w:numId w:val="56"/>
        </w:numPr>
        <w:spacing w:after="0" w:line="276" w:lineRule="auto"/>
        <w:ind w:left="1077" w:hanging="357"/>
        <w:jc w:val="both"/>
        <w:rPr>
          <w:rFonts w:asciiTheme="minorHAnsi" w:hAnsiTheme="minorHAnsi" w:cstheme="minorHAnsi"/>
          <w:sz w:val="24"/>
          <w:szCs w:val="24"/>
        </w:rPr>
      </w:pPr>
      <w:r w:rsidRPr="00E252BC">
        <w:rPr>
          <w:rFonts w:asciiTheme="minorHAnsi" w:hAnsiTheme="minorHAnsi" w:cstheme="minorHAnsi"/>
          <w:sz w:val="24"/>
          <w:szCs w:val="24"/>
        </w:rPr>
        <w:t>za odstąpienie od umowy z przyczyn, za które wyłączną odpowiedzialność ponosi Zleceniodawca, zapłaci on na rzecz Zleceniobiorcy karę umowną w wysokości 10% wynagrodzenia ryczałtowego brutto, o którym mowa w § 3 ust. 1 umowy z wyłączeniem sytuacji gdy odstąpienie jest wynikiem  okoliczności określonych w § 7 ust. 1 niniejszej umowy;.</w:t>
      </w:r>
    </w:p>
    <w:p w:rsidR="00E252BC" w:rsidRPr="00E252BC" w:rsidRDefault="00E252BC" w:rsidP="00B24594">
      <w:pPr>
        <w:keepNext/>
        <w:keepLines/>
        <w:numPr>
          <w:ilvl w:val="1"/>
          <w:numId w:val="56"/>
        </w:numPr>
        <w:spacing w:after="0" w:line="276" w:lineRule="auto"/>
        <w:ind w:left="1077" w:hanging="357"/>
        <w:jc w:val="both"/>
        <w:rPr>
          <w:rFonts w:asciiTheme="minorHAnsi" w:hAnsiTheme="minorHAnsi" w:cstheme="minorHAnsi"/>
          <w:sz w:val="24"/>
          <w:szCs w:val="24"/>
        </w:rPr>
      </w:pPr>
      <w:r w:rsidRPr="00E252BC">
        <w:rPr>
          <w:rFonts w:asciiTheme="minorHAnsi" w:hAnsiTheme="minorHAnsi" w:cstheme="minorHAnsi"/>
          <w:sz w:val="24"/>
          <w:szCs w:val="24"/>
        </w:rPr>
        <w:t>za opóźnienia w terminowym dokonaniu odbiorów robót: częściowych, zanikowych, końcowego, gwarancyjnego, pogwarancyjnego Zleceniobiorca zapłaci Zleceniodawcy karę umowną w wysokości 200 zł za każdy dzień zwłoki;</w:t>
      </w:r>
    </w:p>
    <w:p w:rsidR="00E252BC" w:rsidRPr="00E252BC" w:rsidRDefault="00E252BC" w:rsidP="00B24594">
      <w:pPr>
        <w:keepNext/>
        <w:keepLines/>
        <w:numPr>
          <w:ilvl w:val="1"/>
          <w:numId w:val="56"/>
        </w:numPr>
        <w:spacing w:after="0" w:line="276" w:lineRule="auto"/>
        <w:ind w:left="1077" w:hanging="357"/>
        <w:jc w:val="both"/>
        <w:rPr>
          <w:rFonts w:asciiTheme="minorHAnsi" w:hAnsiTheme="minorHAnsi" w:cstheme="minorHAnsi"/>
          <w:sz w:val="24"/>
          <w:szCs w:val="24"/>
        </w:rPr>
      </w:pPr>
      <w:r w:rsidRPr="00E252BC">
        <w:rPr>
          <w:rFonts w:asciiTheme="minorHAnsi" w:hAnsiTheme="minorHAnsi" w:cstheme="minorHAnsi"/>
          <w:sz w:val="24"/>
          <w:szCs w:val="24"/>
        </w:rPr>
        <w:t>za opóźnienia w dokonaniu terminowego rozliczenia inwestycji Zleceniobiorca zapłaci Zleceniodawcy karę umowną w wysokości 200 zł za każdy dzień zwłoki;</w:t>
      </w:r>
    </w:p>
    <w:p w:rsidR="00E252BC" w:rsidRPr="00E252BC" w:rsidRDefault="00E252BC" w:rsidP="00B24594">
      <w:pPr>
        <w:keepNext/>
        <w:keepLines/>
        <w:numPr>
          <w:ilvl w:val="1"/>
          <w:numId w:val="56"/>
        </w:numPr>
        <w:spacing w:after="0" w:line="276" w:lineRule="auto"/>
        <w:ind w:left="1077" w:hanging="357"/>
        <w:jc w:val="both"/>
        <w:rPr>
          <w:rFonts w:asciiTheme="minorHAnsi" w:hAnsiTheme="minorHAnsi" w:cstheme="minorHAnsi"/>
          <w:sz w:val="24"/>
          <w:szCs w:val="24"/>
        </w:rPr>
      </w:pPr>
      <w:r w:rsidRPr="00E252BC">
        <w:rPr>
          <w:rFonts w:asciiTheme="minorHAnsi" w:hAnsiTheme="minorHAnsi" w:cstheme="minorHAnsi"/>
          <w:sz w:val="24"/>
          <w:szCs w:val="24"/>
        </w:rPr>
        <w:t>w przypadku nie podejmowania działań dla należytego i terminowego wykonania inwestycji, Zleceniobiorca zapłaci Zleceniodawcy karę umową w wysokości 500 zł za każdy taki przypadek;</w:t>
      </w:r>
    </w:p>
    <w:p w:rsidR="00E252BC" w:rsidRPr="00E252BC" w:rsidRDefault="00E252BC" w:rsidP="00B24594">
      <w:pPr>
        <w:keepNext/>
        <w:keepLines/>
        <w:numPr>
          <w:ilvl w:val="1"/>
          <w:numId w:val="56"/>
        </w:numPr>
        <w:spacing w:after="0" w:line="276" w:lineRule="auto"/>
        <w:ind w:left="1077" w:hanging="357"/>
        <w:jc w:val="both"/>
        <w:rPr>
          <w:rFonts w:asciiTheme="minorHAnsi" w:hAnsiTheme="minorHAnsi" w:cstheme="minorHAnsi"/>
          <w:sz w:val="24"/>
          <w:szCs w:val="24"/>
        </w:rPr>
      </w:pPr>
      <w:r w:rsidRPr="00E252BC">
        <w:rPr>
          <w:rFonts w:asciiTheme="minorHAnsi" w:hAnsiTheme="minorHAnsi" w:cstheme="minorHAnsi"/>
          <w:sz w:val="24"/>
          <w:szCs w:val="24"/>
        </w:rPr>
        <w:t>w przypadku nie podejmowania czynności nadzoru związanych z obsługą okresu rękojmi oraz okresu gwarancyjnego</w:t>
      </w:r>
      <w:r w:rsidRPr="00E252BC">
        <w:rPr>
          <w:rFonts w:asciiTheme="minorHAnsi" w:eastAsia="Bookman Old Style" w:hAnsiTheme="minorHAnsi" w:cstheme="minorHAnsi"/>
          <w:sz w:val="24"/>
          <w:szCs w:val="24"/>
        </w:rPr>
        <w:t xml:space="preserve"> na wykonane roboty budowlane, Zleceniobiorca zapłaci Zleceniodawcy karę umowną w wysokości 500 zł za każdy taki przypadek;</w:t>
      </w:r>
    </w:p>
    <w:p w:rsidR="00E252BC" w:rsidRPr="00E252BC" w:rsidRDefault="00E252BC" w:rsidP="00B24594">
      <w:pPr>
        <w:keepNext/>
        <w:keepLines/>
        <w:numPr>
          <w:ilvl w:val="1"/>
          <w:numId w:val="56"/>
        </w:numPr>
        <w:spacing w:after="0" w:line="276" w:lineRule="auto"/>
        <w:ind w:left="1077" w:hanging="357"/>
        <w:jc w:val="both"/>
        <w:rPr>
          <w:rFonts w:asciiTheme="minorHAnsi" w:hAnsiTheme="minorHAnsi" w:cstheme="minorHAnsi"/>
          <w:sz w:val="24"/>
          <w:szCs w:val="24"/>
        </w:rPr>
      </w:pPr>
      <w:r w:rsidRPr="00E252BC">
        <w:rPr>
          <w:rFonts w:asciiTheme="minorHAnsi" w:hAnsiTheme="minorHAnsi" w:cstheme="minorHAnsi"/>
          <w:sz w:val="24"/>
          <w:szCs w:val="24"/>
        </w:rPr>
        <w:t>w przypadku rażącego zaniedbania obowiązków wynikających z umowy, Zleceniobiorca zapłaci Zleceniodawcy karę umową w wysokości 500 zł za każdy taki przypadek.</w:t>
      </w:r>
    </w:p>
    <w:p w:rsidR="00E252BC" w:rsidRPr="00E252BC" w:rsidRDefault="00E252BC" w:rsidP="00B24594">
      <w:pPr>
        <w:keepNext/>
        <w:keepLines/>
        <w:numPr>
          <w:ilvl w:val="0"/>
          <w:numId w:val="59"/>
        </w:numPr>
        <w:spacing w:after="0" w:line="276" w:lineRule="auto"/>
        <w:ind w:left="357" w:hanging="357"/>
        <w:jc w:val="both"/>
        <w:rPr>
          <w:rFonts w:asciiTheme="minorHAnsi" w:hAnsiTheme="minorHAnsi" w:cstheme="minorHAnsi"/>
          <w:sz w:val="24"/>
          <w:szCs w:val="24"/>
        </w:rPr>
      </w:pPr>
      <w:r w:rsidRPr="00E252BC">
        <w:rPr>
          <w:rFonts w:asciiTheme="minorHAnsi" w:hAnsiTheme="minorHAnsi" w:cstheme="minorHAnsi"/>
          <w:sz w:val="24"/>
          <w:szCs w:val="24"/>
        </w:rPr>
        <w:t>Jeżeli wysokość poniesionej przez Zleceniodawcę szkody przekracza wysokość kary umownej, Zleceniodawca może dochodzić odszkodowania na zasadach ogólnych.</w:t>
      </w:r>
    </w:p>
    <w:p w:rsidR="00E252BC" w:rsidRPr="00E252BC" w:rsidRDefault="00E252BC" w:rsidP="00B24594">
      <w:pPr>
        <w:keepNext/>
        <w:keepLines/>
        <w:numPr>
          <w:ilvl w:val="0"/>
          <w:numId w:val="59"/>
        </w:numPr>
        <w:spacing w:after="0" w:line="276" w:lineRule="auto"/>
        <w:jc w:val="both"/>
        <w:rPr>
          <w:rFonts w:asciiTheme="minorHAnsi" w:hAnsiTheme="minorHAnsi" w:cstheme="minorHAnsi"/>
          <w:sz w:val="24"/>
          <w:szCs w:val="24"/>
        </w:rPr>
      </w:pPr>
      <w:r w:rsidRPr="00E252BC">
        <w:rPr>
          <w:rFonts w:asciiTheme="minorHAnsi" w:hAnsiTheme="minorHAnsi" w:cstheme="minorHAnsi"/>
          <w:sz w:val="24"/>
          <w:szCs w:val="24"/>
        </w:rPr>
        <w:lastRenderedPageBreak/>
        <w:t>Łączna maksymalna wysokość kar umownych nie może przekroczyć 20% wynagrodzenia ryczałtowego brutto, o którym mowa w § 3 ust. 1 umowy</w:t>
      </w:r>
    </w:p>
    <w:p w:rsidR="00E252BC" w:rsidRPr="00E252BC" w:rsidRDefault="00E252BC" w:rsidP="00E252BC">
      <w:pPr>
        <w:keepNext/>
        <w:keepLines/>
        <w:spacing w:line="276" w:lineRule="auto"/>
        <w:ind w:left="426" w:hanging="426"/>
        <w:jc w:val="center"/>
        <w:rPr>
          <w:rFonts w:asciiTheme="minorHAnsi" w:hAnsiTheme="minorHAnsi" w:cstheme="minorHAnsi"/>
          <w:b/>
          <w:bCs/>
          <w:sz w:val="24"/>
          <w:szCs w:val="24"/>
        </w:rPr>
      </w:pPr>
    </w:p>
    <w:p w:rsidR="00E252BC" w:rsidRPr="00E252BC" w:rsidRDefault="00E252BC" w:rsidP="00202F4E">
      <w:pPr>
        <w:keepNext/>
        <w:keepLines/>
        <w:spacing w:line="276" w:lineRule="auto"/>
        <w:ind w:left="426" w:hanging="426"/>
        <w:jc w:val="center"/>
        <w:rPr>
          <w:rFonts w:asciiTheme="minorHAnsi" w:hAnsiTheme="minorHAnsi" w:cstheme="minorHAnsi"/>
          <w:b/>
          <w:bCs/>
          <w:sz w:val="24"/>
          <w:szCs w:val="24"/>
        </w:rPr>
      </w:pPr>
      <w:r w:rsidRPr="00E252BC">
        <w:rPr>
          <w:rFonts w:asciiTheme="minorHAnsi" w:hAnsiTheme="minorHAnsi" w:cstheme="minorHAnsi"/>
          <w:b/>
          <w:bCs/>
          <w:sz w:val="24"/>
          <w:szCs w:val="24"/>
        </w:rPr>
        <w:t xml:space="preserve">§ 7. ODSTĄPIENIE OD </w:t>
      </w:r>
      <w:r w:rsidR="00202F4E">
        <w:rPr>
          <w:rFonts w:asciiTheme="minorHAnsi" w:hAnsiTheme="minorHAnsi" w:cstheme="minorHAnsi"/>
          <w:b/>
          <w:bCs/>
          <w:sz w:val="24"/>
          <w:szCs w:val="24"/>
        </w:rPr>
        <w:t>UMOWY</w:t>
      </w:r>
    </w:p>
    <w:p w:rsidR="00E252BC" w:rsidRPr="00E252BC" w:rsidRDefault="00E252BC" w:rsidP="00B24594">
      <w:pPr>
        <w:pStyle w:val="Bezodstpw"/>
        <w:keepNext/>
        <w:keepLines/>
        <w:numPr>
          <w:ilvl w:val="0"/>
          <w:numId w:val="60"/>
        </w:numPr>
        <w:spacing w:line="276" w:lineRule="auto"/>
        <w:ind w:left="357" w:hanging="357"/>
        <w:jc w:val="both"/>
        <w:rPr>
          <w:rFonts w:asciiTheme="minorHAnsi" w:hAnsiTheme="minorHAnsi" w:cstheme="minorHAnsi"/>
          <w:sz w:val="24"/>
          <w:szCs w:val="24"/>
        </w:rPr>
      </w:pPr>
      <w:r w:rsidRPr="00E252BC">
        <w:rPr>
          <w:rFonts w:asciiTheme="minorHAnsi" w:hAnsiTheme="minorHAnsi" w:cstheme="minorHAnsi"/>
          <w:sz w:val="24"/>
          <w:szCs w:val="24"/>
        </w:rPr>
        <w:t xml:space="preserve">W razie zaistnienia istotnej zmiany okoliczności powodującej, że wykonanie umowy nie leży </w:t>
      </w:r>
      <w:r w:rsidRPr="00E252BC">
        <w:rPr>
          <w:rFonts w:asciiTheme="minorHAnsi" w:hAnsiTheme="minorHAnsi" w:cstheme="minorHAnsi"/>
          <w:sz w:val="24"/>
          <w:szCs w:val="24"/>
        </w:rPr>
        <w:br/>
        <w:t xml:space="preserve">w interesie publicznym, czego nie można było przewidzieć w chwili zawarcia umowy, lub dalsze wykonywanie umowy może zagrozić istotnemu bezpieczeństwu państwa lub bezpieczeństwu publicznemu, Zleceniodawca może odstąpić od umowy w terminie 30 dni od powzięcia wiadomości o tych okolicznościach. </w:t>
      </w:r>
    </w:p>
    <w:p w:rsidR="00E252BC" w:rsidRPr="00E252BC" w:rsidRDefault="00E252BC" w:rsidP="00B24594">
      <w:pPr>
        <w:pStyle w:val="Bezodstpw"/>
        <w:keepNext/>
        <w:keepLines/>
        <w:numPr>
          <w:ilvl w:val="0"/>
          <w:numId w:val="60"/>
        </w:numPr>
        <w:spacing w:line="276" w:lineRule="auto"/>
        <w:ind w:left="357" w:hanging="357"/>
        <w:jc w:val="both"/>
        <w:rPr>
          <w:rFonts w:asciiTheme="minorHAnsi" w:hAnsiTheme="minorHAnsi" w:cstheme="minorHAnsi"/>
          <w:sz w:val="24"/>
          <w:szCs w:val="24"/>
        </w:rPr>
      </w:pPr>
      <w:r w:rsidRPr="00E252BC">
        <w:rPr>
          <w:rFonts w:asciiTheme="minorHAnsi" w:hAnsiTheme="minorHAnsi" w:cstheme="minorHAnsi"/>
          <w:sz w:val="24"/>
          <w:szCs w:val="24"/>
        </w:rPr>
        <w:t>W przypadku, o którym mowa w ust. 1 Zleceniobiorca może żądać wyłącznie wynagrodzenia należnego z tytułu wykonania części umowy.</w:t>
      </w:r>
    </w:p>
    <w:p w:rsidR="00E252BC" w:rsidRPr="00E252BC" w:rsidRDefault="00E252BC" w:rsidP="00B24594">
      <w:pPr>
        <w:pStyle w:val="Bezodstpw"/>
        <w:keepNext/>
        <w:keepLines/>
        <w:numPr>
          <w:ilvl w:val="0"/>
          <w:numId w:val="60"/>
        </w:numPr>
        <w:spacing w:line="276" w:lineRule="auto"/>
        <w:ind w:left="357" w:hanging="357"/>
        <w:jc w:val="both"/>
        <w:rPr>
          <w:rFonts w:asciiTheme="minorHAnsi" w:hAnsiTheme="minorHAnsi" w:cstheme="minorHAnsi"/>
          <w:sz w:val="24"/>
          <w:szCs w:val="24"/>
        </w:rPr>
      </w:pPr>
      <w:r w:rsidRPr="00E252BC">
        <w:rPr>
          <w:rFonts w:asciiTheme="minorHAnsi" w:hAnsiTheme="minorHAnsi" w:cstheme="minorHAnsi"/>
          <w:sz w:val="24"/>
          <w:szCs w:val="24"/>
        </w:rPr>
        <w:t>Zleceniodawcy przysługuje prawo odstąpienia od umowy w przypadku nie wykonania lub niewłaściwego wykonania umowy przez Zleceniobiorcę, wówczas Zleceniobiorcy należy się wynagrodzenie tylko za czynności prawidłowo sprawowanego nadzoru.</w:t>
      </w:r>
    </w:p>
    <w:p w:rsidR="00E252BC" w:rsidRPr="00E252BC" w:rsidRDefault="00E252BC" w:rsidP="00B24594">
      <w:pPr>
        <w:keepNext/>
        <w:keepLines/>
        <w:numPr>
          <w:ilvl w:val="0"/>
          <w:numId w:val="60"/>
        </w:numPr>
        <w:spacing w:after="0" w:line="276" w:lineRule="auto"/>
        <w:ind w:left="357" w:hanging="357"/>
        <w:jc w:val="both"/>
        <w:rPr>
          <w:rFonts w:asciiTheme="minorHAnsi" w:hAnsiTheme="minorHAnsi" w:cstheme="minorHAnsi"/>
          <w:sz w:val="24"/>
          <w:szCs w:val="24"/>
        </w:rPr>
      </w:pPr>
      <w:r w:rsidRPr="00E252BC">
        <w:rPr>
          <w:rFonts w:asciiTheme="minorHAnsi" w:hAnsiTheme="minorHAnsi" w:cstheme="minorHAnsi"/>
          <w:sz w:val="24"/>
          <w:szCs w:val="24"/>
        </w:rPr>
        <w:t>Odstąpienie od umowy powinno nastąpić w formie pisemnej z podaniem uzasadnienia.</w:t>
      </w:r>
    </w:p>
    <w:p w:rsidR="00E252BC" w:rsidRPr="00E252BC" w:rsidRDefault="00E252BC" w:rsidP="00B24594">
      <w:pPr>
        <w:keepNext/>
        <w:keepLines/>
        <w:numPr>
          <w:ilvl w:val="0"/>
          <w:numId w:val="60"/>
        </w:numPr>
        <w:spacing w:after="0" w:line="276" w:lineRule="auto"/>
        <w:ind w:left="357" w:hanging="357"/>
        <w:jc w:val="both"/>
        <w:rPr>
          <w:rFonts w:asciiTheme="minorHAnsi" w:hAnsiTheme="minorHAnsi" w:cstheme="minorHAnsi"/>
          <w:sz w:val="24"/>
          <w:szCs w:val="24"/>
        </w:rPr>
      </w:pPr>
      <w:r w:rsidRPr="00E252BC">
        <w:rPr>
          <w:rFonts w:asciiTheme="minorHAnsi" w:hAnsiTheme="minorHAnsi" w:cstheme="minorHAnsi"/>
          <w:sz w:val="24"/>
          <w:szCs w:val="24"/>
        </w:rPr>
        <w:t>Odstąpienie przez Zleceniodawcę od umowy z powodu przyczyn wymienionych w ust. 1 i 3 nie będzie traktowane jako odstąpienie z przyczyn zależnych od Zleceniodawcy.</w:t>
      </w:r>
    </w:p>
    <w:p w:rsidR="00E252BC" w:rsidRPr="00E252BC" w:rsidRDefault="00E252BC" w:rsidP="004F51B3">
      <w:pPr>
        <w:keepNext/>
        <w:keepLines/>
        <w:spacing w:line="276" w:lineRule="auto"/>
        <w:rPr>
          <w:rFonts w:asciiTheme="minorHAnsi" w:hAnsiTheme="minorHAnsi" w:cstheme="minorHAnsi"/>
          <w:b/>
          <w:bCs/>
          <w:sz w:val="24"/>
          <w:szCs w:val="24"/>
        </w:rPr>
      </w:pPr>
    </w:p>
    <w:p w:rsidR="00E252BC" w:rsidRPr="00E252BC" w:rsidRDefault="00E252BC" w:rsidP="00E252BC">
      <w:pPr>
        <w:keepNext/>
        <w:keepLines/>
        <w:spacing w:line="276" w:lineRule="auto"/>
        <w:ind w:left="426" w:hanging="426"/>
        <w:jc w:val="center"/>
        <w:rPr>
          <w:rFonts w:asciiTheme="minorHAnsi" w:hAnsiTheme="minorHAnsi" w:cstheme="minorHAnsi"/>
          <w:b/>
          <w:bCs/>
          <w:sz w:val="24"/>
          <w:szCs w:val="24"/>
        </w:rPr>
      </w:pPr>
      <w:r w:rsidRPr="00E252BC">
        <w:rPr>
          <w:rFonts w:asciiTheme="minorHAnsi" w:hAnsiTheme="minorHAnsi" w:cstheme="minorHAnsi"/>
          <w:b/>
          <w:bCs/>
          <w:sz w:val="24"/>
          <w:szCs w:val="24"/>
        </w:rPr>
        <w:t>§ 8. ZMIANA UMOWY</w:t>
      </w:r>
    </w:p>
    <w:p w:rsidR="00E252BC" w:rsidRPr="00E252BC" w:rsidRDefault="00E252BC" w:rsidP="00E252BC">
      <w:pPr>
        <w:keepNext/>
        <w:keepLines/>
        <w:spacing w:line="276" w:lineRule="auto"/>
        <w:ind w:left="357" w:hanging="357"/>
        <w:jc w:val="center"/>
        <w:rPr>
          <w:rFonts w:asciiTheme="minorHAnsi" w:hAnsiTheme="minorHAnsi" w:cstheme="minorHAnsi"/>
          <w:b/>
          <w:sz w:val="24"/>
          <w:szCs w:val="24"/>
        </w:rPr>
      </w:pPr>
    </w:p>
    <w:p w:rsidR="00E252BC" w:rsidRPr="00E252BC" w:rsidRDefault="00E252BC" w:rsidP="00B24594">
      <w:pPr>
        <w:keepNext/>
        <w:keepLines/>
        <w:numPr>
          <w:ilvl w:val="3"/>
          <w:numId w:val="43"/>
        </w:numPr>
        <w:spacing w:after="0" w:line="276" w:lineRule="auto"/>
        <w:ind w:left="357" w:hanging="357"/>
        <w:jc w:val="both"/>
        <w:rPr>
          <w:rFonts w:asciiTheme="minorHAnsi" w:hAnsiTheme="minorHAnsi" w:cstheme="minorHAnsi"/>
          <w:sz w:val="24"/>
          <w:szCs w:val="24"/>
        </w:rPr>
      </w:pPr>
      <w:r w:rsidRPr="00E252BC">
        <w:rPr>
          <w:rFonts w:asciiTheme="minorHAnsi" w:hAnsiTheme="minorHAnsi" w:cstheme="minorHAnsi"/>
          <w:sz w:val="24"/>
          <w:szCs w:val="24"/>
        </w:rPr>
        <w:t xml:space="preserve">Zleceniodawca przewiduje możliwość zmiany postanowień umowy w zakresie terminu realizacji przedmiotu zamówienia w przypadku zaistnienia następujących okoliczności, o ile będą miały wpływ    na zmianę terminu : </w:t>
      </w:r>
    </w:p>
    <w:p w:rsidR="00E252BC" w:rsidRPr="00E252BC" w:rsidRDefault="00E252BC" w:rsidP="00B24594">
      <w:pPr>
        <w:keepNext/>
        <w:keepLines/>
        <w:numPr>
          <w:ilvl w:val="0"/>
          <w:numId w:val="61"/>
        </w:numPr>
        <w:autoSpaceDN w:val="0"/>
        <w:adjustRightInd w:val="0"/>
        <w:spacing w:after="0" w:line="276" w:lineRule="auto"/>
        <w:jc w:val="both"/>
        <w:rPr>
          <w:rFonts w:asciiTheme="minorHAnsi" w:hAnsiTheme="minorHAnsi" w:cstheme="minorHAnsi"/>
          <w:sz w:val="24"/>
          <w:szCs w:val="24"/>
        </w:rPr>
      </w:pPr>
      <w:r w:rsidRPr="00E252BC">
        <w:rPr>
          <w:rFonts w:asciiTheme="minorHAnsi" w:hAnsiTheme="minorHAnsi" w:cstheme="minorHAnsi"/>
          <w:sz w:val="24"/>
          <w:szCs w:val="24"/>
        </w:rPr>
        <w:t>wstrzymania robót, przerw w pracach lub opóźnień w pracach przewidzianych w umowie na wykonanie robót budowlanych, zawartej między Zleceniodawcą, a Wykonawcą robót budowlanych,</w:t>
      </w:r>
    </w:p>
    <w:p w:rsidR="00E252BC" w:rsidRPr="00E252BC" w:rsidRDefault="00E252BC" w:rsidP="00B24594">
      <w:pPr>
        <w:keepNext/>
        <w:keepLines/>
        <w:numPr>
          <w:ilvl w:val="0"/>
          <w:numId w:val="61"/>
        </w:numPr>
        <w:spacing w:after="0" w:line="276" w:lineRule="auto"/>
        <w:rPr>
          <w:rFonts w:asciiTheme="minorHAnsi" w:hAnsiTheme="minorHAnsi" w:cstheme="minorHAnsi"/>
          <w:sz w:val="24"/>
          <w:szCs w:val="24"/>
        </w:rPr>
      </w:pPr>
      <w:r w:rsidRPr="00E252BC">
        <w:rPr>
          <w:rFonts w:asciiTheme="minorHAnsi" w:hAnsiTheme="minorHAnsi" w:cstheme="minorHAnsi"/>
          <w:sz w:val="24"/>
          <w:szCs w:val="24"/>
        </w:rPr>
        <w:t>zmiany przepisów prawa mających wpływ na zakres lub termin wykonania przedmiotu umowy,</w:t>
      </w:r>
    </w:p>
    <w:p w:rsidR="00E252BC" w:rsidRPr="00E252BC" w:rsidRDefault="00E252BC" w:rsidP="00B24594">
      <w:pPr>
        <w:keepNext/>
        <w:keepLines/>
        <w:numPr>
          <w:ilvl w:val="0"/>
          <w:numId w:val="61"/>
        </w:numPr>
        <w:autoSpaceDN w:val="0"/>
        <w:adjustRightInd w:val="0"/>
        <w:spacing w:after="0" w:line="276" w:lineRule="auto"/>
        <w:jc w:val="both"/>
        <w:rPr>
          <w:rFonts w:asciiTheme="minorHAnsi" w:hAnsiTheme="minorHAnsi" w:cstheme="minorHAnsi"/>
          <w:sz w:val="24"/>
          <w:szCs w:val="24"/>
        </w:rPr>
      </w:pPr>
      <w:r w:rsidRPr="00E252BC">
        <w:rPr>
          <w:rFonts w:asciiTheme="minorHAnsi" w:hAnsiTheme="minorHAnsi" w:cstheme="minorHAnsi"/>
          <w:sz w:val="24"/>
          <w:szCs w:val="24"/>
        </w:rPr>
        <w:t>konieczności realizacji robót dodatkowych, zamiennych, działań mających na celu                niezwłoczne usunięcie bezpośredniego zagrożenia bezpieczeństwa ludzi lub mienia,</w:t>
      </w:r>
    </w:p>
    <w:p w:rsidR="00E252BC" w:rsidRPr="00E252BC" w:rsidRDefault="00E252BC" w:rsidP="00B24594">
      <w:pPr>
        <w:keepNext/>
        <w:keepLines/>
        <w:numPr>
          <w:ilvl w:val="0"/>
          <w:numId w:val="61"/>
        </w:numPr>
        <w:autoSpaceDN w:val="0"/>
        <w:adjustRightInd w:val="0"/>
        <w:spacing w:after="0" w:line="276" w:lineRule="auto"/>
        <w:jc w:val="both"/>
        <w:rPr>
          <w:rFonts w:asciiTheme="minorHAnsi" w:hAnsiTheme="minorHAnsi" w:cstheme="minorHAnsi"/>
          <w:sz w:val="24"/>
          <w:szCs w:val="24"/>
        </w:rPr>
      </w:pPr>
      <w:r w:rsidRPr="00E252BC">
        <w:rPr>
          <w:rFonts w:asciiTheme="minorHAnsi" w:hAnsiTheme="minorHAnsi" w:cstheme="minorHAnsi"/>
          <w:sz w:val="24"/>
          <w:szCs w:val="24"/>
        </w:rPr>
        <w:t>znalezisk archeologicznych, wojennych itp. prowadzących do konieczności wstrzymania robót budowlanych,</w:t>
      </w:r>
    </w:p>
    <w:p w:rsidR="00E252BC" w:rsidRPr="00E252BC" w:rsidRDefault="00E252BC" w:rsidP="00B24594">
      <w:pPr>
        <w:keepNext/>
        <w:keepLines/>
        <w:numPr>
          <w:ilvl w:val="0"/>
          <w:numId w:val="61"/>
        </w:numPr>
        <w:autoSpaceDN w:val="0"/>
        <w:adjustRightInd w:val="0"/>
        <w:spacing w:after="0" w:line="276" w:lineRule="auto"/>
        <w:jc w:val="both"/>
        <w:rPr>
          <w:rFonts w:asciiTheme="minorHAnsi" w:hAnsiTheme="minorHAnsi" w:cstheme="minorHAnsi"/>
          <w:sz w:val="24"/>
          <w:szCs w:val="24"/>
        </w:rPr>
      </w:pPr>
      <w:r w:rsidRPr="00E252BC">
        <w:rPr>
          <w:rFonts w:asciiTheme="minorHAnsi" w:hAnsiTheme="minorHAnsi" w:cstheme="minorHAnsi"/>
          <w:sz w:val="24"/>
          <w:szCs w:val="24"/>
        </w:rPr>
        <w:t>napotkania przez Wykonawcę robót niezinwentaryzowanych lub błędnie zinwentaryzowanych sieci, instalacji lub innych obiektów budowlanych.</w:t>
      </w:r>
    </w:p>
    <w:p w:rsidR="00E252BC" w:rsidRPr="00E252BC" w:rsidRDefault="00E252BC" w:rsidP="00B24594">
      <w:pPr>
        <w:pStyle w:val="Normalny1"/>
        <w:keepNext/>
        <w:keepLines/>
        <w:numPr>
          <w:ilvl w:val="0"/>
          <w:numId w:val="62"/>
        </w:numPr>
        <w:autoSpaceDE w:val="0"/>
        <w:spacing w:line="276" w:lineRule="auto"/>
        <w:ind w:left="357" w:hanging="357"/>
        <w:jc w:val="both"/>
        <w:rPr>
          <w:rFonts w:asciiTheme="minorHAnsi" w:hAnsiTheme="minorHAnsi" w:cstheme="minorHAnsi"/>
        </w:rPr>
      </w:pPr>
      <w:r w:rsidRPr="00E252BC">
        <w:rPr>
          <w:rFonts w:asciiTheme="minorHAnsi" w:hAnsiTheme="minorHAnsi" w:cstheme="minorHAnsi"/>
        </w:rPr>
        <w:t xml:space="preserve">Wszelkie zmiany i uzupełnienia treści niniejszej umowy wymagają aneksu sporządzonego </w:t>
      </w:r>
      <w:r w:rsidRPr="00E252BC">
        <w:rPr>
          <w:rFonts w:asciiTheme="minorHAnsi" w:hAnsiTheme="minorHAnsi" w:cstheme="minorHAnsi"/>
        </w:rPr>
        <w:br/>
        <w:t>z zachowaniem formy pisemnej pod rygorem nieważności, z zastrzeżeniem § 5 ust. 5 umowy.</w:t>
      </w:r>
    </w:p>
    <w:p w:rsidR="00E252BC" w:rsidRPr="00E252BC" w:rsidRDefault="00E252BC" w:rsidP="00E252BC">
      <w:pPr>
        <w:pStyle w:val="Normalny1"/>
        <w:keepNext/>
        <w:keepLines/>
        <w:autoSpaceDE w:val="0"/>
        <w:spacing w:line="276" w:lineRule="auto"/>
        <w:ind w:left="357"/>
        <w:jc w:val="both"/>
        <w:rPr>
          <w:rFonts w:asciiTheme="minorHAnsi" w:hAnsiTheme="minorHAnsi" w:cstheme="minorHAnsi"/>
        </w:rPr>
      </w:pPr>
    </w:p>
    <w:p w:rsidR="00E252BC" w:rsidRPr="00E252BC" w:rsidRDefault="00E252BC" w:rsidP="00E252BC">
      <w:pPr>
        <w:keepNext/>
        <w:keepLines/>
        <w:spacing w:after="401" w:line="276" w:lineRule="auto"/>
        <w:ind w:left="10" w:right="4" w:hanging="10"/>
        <w:jc w:val="center"/>
        <w:outlineLvl w:val="0"/>
        <w:rPr>
          <w:rFonts w:asciiTheme="minorHAnsi" w:hAnsiTheme="minorHAnsi" w:cstheme="minorHAnsi"/>
          <w:b/>
          <w:color w:val="000000"/>
          <w:sz w:val="24"/>
          <w:szCs w:val="24"/>
        </w:rPr>
      </w:pPr>
      <w:r w:rsidRPr="00E252BC">
        <w:rPr>
          <w:rFonts w:asciiTheme="minorHAnsi" w:hAnsiTheme="minorHAnsi" w:cstheme="minorHAnsi"/>
          <w:b/>
          <w:color w:val="000000"/>
          <w:sz w:val="24"/>
          <w:szCs w:val="24"/>
        </w:rPr>
        <w:lastRenderedPageBreak/>
        <w:t xml:space="preserve">§ 9 KLAUZULA WALORYZACYJNA </w:t>
      </w:r>
    </w:p>
    <w:p w:rsidR="00E252BC" w:rsidRPr="00E252BC" w:rsidRDefault="00E252BC" w:rsidP="00B24594">
      <w:pPr>
        <w:keepNext/>
        <w:keepLines/>
        <w:numPr>
          <w:ilvl w:val="0"/>
          <w:numId w:val="44"/>
        </w:numPr>
        <w:spacing w:after="0" w:line="276" w:lineRule="auto"/>
        <w:jc w:val="both"/>
        <w:rPr>
          <w:rFonts w:asciiTheme="minorHAnsi" w:eastAsia="Times New Roman" w:hAnsiTheme="minorHAnsi" w:cstheme="minorHAnsi"/>
          <w:sz w:val="24"/>
          <w:szCs w:val="24"/>
          <w:lang w:val="x-none"/>
        </w:rPr>
      </w:pPr>
      <w:r w:rsidRPr="00E252BC">
        <w:rPr>
          <w:rFonts w:asciiTheme="minorHAnsi" w:hAnsiTheme="minorHAnsi" w:cstheme="minorHAnsi"/>
          <w:sz w:val="24"/>
          <w:szCs w:val="24"/>
        </w:rPr>
        <w:t>Zleceniobiorca</w:t>
      </w:r>
      <w:r w:rsidRPr="00E252BC">
        <w:rPr>
          <w:rFonts w:asciiTheme="minorHAnsi" w:hAnsiTheme="minorHAnsi" w:cstheme="minorHAnsi"/>
          <w:sz w:val="24"/>
          <w:szCs w:val="24"/>
          <w:lang w:val="x-none"/>
        </w:rPr>
        <w:t xml:space="preserve"> może wystąpić do </w:t>
      </w:r>
      <w:r w:rsidRPr="00E252BC">
        <w:rPr>
          <w:rFonts w:asciiTheme="minorHAnsi" w:hAnsiTheme="minorHAnsi" w:cstheme="minorHAnsi"/>
          <w:sz w:val="24"/>
          <w:szCs w:val="24"/>
        </w:rPr>
        <w:t>Zleceniodawcę</w:t>
      </w:r>
      <w:r w:rsidRPr="00E252BC">
        <w:rPr>
          <w:rFonts w:asciiTheme="minorHAnsi" w:hAnsiTheme="minorHAnsi" w:cstheme="minorHAnsi"/>
          <w:sz w:val="24"/>
          <w:szCs w:val="24"/>
          <w:lang w:val="x-none"/>
        </w:rPr>
        <w:t xml:space="preserve"> z wnioskiem o przeprowadzenie negocjacji w sprawie odpowiedniej zmiany wynagrodzenia w razie wystąpienia jednej ze zmian przepisów wskazanych w art. 436 ustawy Prawo zamówień publicznych, jeżeli zmiany te będą miały wpływ na koszty wykonania przez </w:t>
      </w:r>
      <w:r w:rsidRPr="00E252BC">
        <w:rPr>
          <w:rFonts w:asciiTheme="minorHAnsi" w:hAnsiTheme="minorHAnsi" w:cstheme="minorHAnsi"/>
          <w:sz w:val="24"/>
          <w:szCs w:val="24"/>
        </w:rPr>
        <w:t>Zleceniobiorcę</w:t>
      </w:r>
      <w:r w:rsidRPr="00E252BC">
        <w:rPr>
          <w:rFonts w:asciiTheme="minorHAnsi" w:hAnsiTheme="minorHAnsi" w:cstheme="minorHAnsi"/>
          <w:sz w:val="24"/>
          <w:szCs w:val="24"/>
          <w:lang w:val="x-none"/>
        </w:rPr>
        <w:t xml:space="preserve"> zamówienia publicznego wynikającego z umowy, tj. zmiany:</w:t>
      </w:r>
    </w:p>
    <w:p w:rsidR="00E252BC" w:rsidRPr="00E252BC" w:rsidRDefault="00E252BC" w:rsidP="00B24594">
      <w:pPr>
        <w:keepNext/>
        <w:keepLines/>
        <w:numPr>
          <w:ilvl w:val="0"/>
          <w:numId w:val="45"/>
        </w:numPr>
        <w:spacing w:after="0" w:line="276" w:lineRule="auto"/>
        <w:jc w:val="both"/>
        <w:rPr>
          <w:rFonts w:asciiTheme="minorHAnsi" w:hAnsiTheme="minorHAnsi" w:cstheme="minorHAnsi"/>
          <w:sz w:val="24"/>
          <w:szCs w:val="24"/>
        </w:rPr>
      </w:pPr>
      <w:r w:rsidRPr="00E252BC">
        <w:rPr>
          <w:rFonts w:asciiTheme="minorHAnsi" w:hAnsiTheme="minorHAnsi" w:cstheme="minorHAnsi"/>
          <w:sz w:val="24"/>
          <w:szCs w:val="24"/>
        </w:rPr>
        <w:t>stawki podatku od towarów i usług oraz podatku akcyzowego,</w:t>
      </w:r>
    </w:p>
    <w:p w:rsidR="00E252BC" w:rsidRPr="00E252BC" w:rsidRDefault="00E252BC" w:rsidP="00B24594">
      <w:pPr>
        <w:keepNext/>
        <w:keepLines/>
        <w:numPr>
          <w:ilvl w:val="0"/>
          <w:numId w:val="45"/>
        </w:numPr>
        <w:spacing w:after="0" w:line="276" w:lineRule="auto"/>
        <w:jc w:val="both"/>
        <w:rPr>
          <w:rFonts w:asciiTheme="minorHAnsi" w:hAnsiTheme="minorHAnsi" w:cstheme="minorHAnsi"/>
          <w:sz w:val="24"/>
          <w:szCs w:val="24"/>
        </w:rPr>
      </w:pPr>
      <w:r w:rsidRPr="00E252BC">
        <w:rPr>
          <w:rFonts w:asciiTheme="minorHAnsi" w:hAnsiTheme="minorHAnsi" w:cstheme="minorHAnsi"/>
          <w:sz w:val="24"/>
          <w:szCs w:val="24"/>
        </w:rPr>
        <w:t xml:space="preserve">wysokości minimalnego wynagrodzenia za pracę albo wysokości minimalnej stawki godzinowej, ustalonych na podstawie </w:t>
      </w:r>
      <w:hyperlink r:id="rId29" w:anchor="/document/16992095?cm=DOCUMENT" w:history="1">
        <w:r w:rsidRPr="00E252BC">
          <w:rPr>
            <w:rStyle w:val="Hipercze"/>
            <w:rFonts w:asciiTheme="minorHAnsi" w:hAnsiTheme="minorHAnsi" w:cstheme="minorHAnsi"/>
            <w:color w:val="auto"/>
            <w:sz w:val="24"/>
            <w:szCs w:val="24"/>
          </w:rPr>
          <w:t>ustawy</w:t>
        </w:r>
      </w:hyperlink>
      <w:r w:rsidRPr="00E252BC">
        <w:rPr>
          <w:rFonts w:asciiTheme="minorHAnsi" w:hAnsiTheme="minorHAnsi" w:cstheme="minorHAnsi"/>
          <w:sz w:val="24"/>
          <w:szCs w:val="24"/>
        </w:rPr>
        <w:t xml:space="preserve"> z dnia 10 października 2002 r. o minimalnym wynagrodzeniu za pracę,</w:t>
      </w:r>
    </w:p>
    <w:p w:rsidR="00E252BC" w:rsidRPr="00E252BC" w:rsidRDefault="00E252BC" w:rsidP="00B24594">
      <w:pPr>
        <w:keepNext/>
        <w:keepLines/>
        <w:numPr>
          <w:ilvl w:val="0"/>
          <w:numId w:val="45"/>
        </w:numPr>
        <w:spacing w:after="0" w:line="276" w:lineRule="auto"/>
        <w:jc w:val="both"/>
        <w:rPr>
          <w:rFonts w:asciiTheme="minorHAnsi" w:hAnsiTheme="minorHAnsi" w:cstheme="minorHAnsi"/>
          <w:sz w:val="24"/>
          <w:szCs w:val="24"/>
        </w:rPr>
      </w:pPr>
      <w:r w:rsidRPr="00E252BC">
        <w:rPr>
          <w:rFonts w:asciiTheme="minorHAnsi" w:hAnsiTheme="minorHAnsi" w:cstheme="minorHAnsi"/>
          <w:sz w:val="24"/>
          <w:szCs w:val="24"/>
        </w:rPr>
        <w:t>zasad podlegania ubezpieczeniom społecznym lub ubezpieczeniu zdrowotnemu lub wysokości stawki składki na ubezpieczenia społeczne lub zdrowotne,</w:t>
      </w:r>
    </w:p>
    <w:p w:rsidR="00E252BC" w:rsidRPr="00E252BC" w:rsidRDefault="00E252BC" w:rsidP="00B24594">
      <w:pPr>
        <w:keepNext/>
        <w:keepLines/>
        <w:numPr>
          <w:ilvl w:val="0"/>
          <w:numId w:val="45"/>
        </w:numPr>
        <w:spacing w:after="0" w:line="276" w:lineRule="auto"/>
        <w:jc w:val="both"/>
        <w:rPr>
          <w:rFonts w:asciiTheme="minorHAnsi" w:hAnsiTheme="minorHAnsi" w:cstheme="minorHAnsi"/>
          <w:sz w:val="24"/>
          <w:szCs w:val="24"/>
        </w:rPr>
      </w:pPr>
      <w:r w:rsidRPr="00E252BC">
        <w:rPr>
          <w:rFonts w:asciiTheme="minorHAnsi" w:hAnsiTheme="minorHAnsi" w:cstheme="minorHAnsi"/>
          <w:sz w:val="24"/>
          <w:szCs w:val="24"/>
        </w:rPr>
        <w:t xml:space="preserve">zasad gromadzenia i wysokości wpłat do pracowniczych planów kapitałowych, o których mowa w </w:t>
      </w:r>
      <w:hyperlink r:id="rId30" w:anchor="/document/18781862?cm=DOCUMENT" w:history="1">
        <w:r w:rsidRPr="00E252BC">
          <w:rPr>
            <w:rStyle w:val="Hipercze"/>
            <w:rFonts w:asciiTheme="minorHAnsi" w:hAnsiTheme="minorHAnsi" w:cstheme="minorHAnsi"/>
            <w:color w:val="auto"/>
            <w:sz w:val="24"/>
            <w:szCs w:val="24"/>
          </w:rPr>
          <w:t>ustawie</w:t>
        </w:r>
      </w:hyperlink>
      <w:r w:rsidRPr="00E252BC">
        <w:rPr>
          <w:rFonts w:asciiTheme="minorHAnsi" w:hAnsiTheme="minorHAnsi" w:cstheme="minorHAnsi"/>
          <w:sz w:val="24"/>
          <w:szCs w:val="24"/>
        </w:rPr>
        <w:t xml:space="preserve"> z dnia 4 października 2018 r. o pracowniczych planach kapitałowych .</w:t>
      </w:r>
    </w:p>
    <w:p w:rsidR="00E252BC" w:rsidRPr="00E252BC" w:rsidRDefault="00E252BC" w:rsidP="00B24594">
      <w:pPr>
        <w:keepNext/>
        <w:keepLines/>
        <w:numPr>
          <w:ilvl w:val="0"/>
          <w:numId w:val="44"/>
        </w:numPr>
        <w:spacing w:after="0" w:line="276" w:lineRule="auto"/>
        <w:jc w:val="both"/>
        <w:rPr>
          <w:rFonts w:asciiTheme="minorHAnsi" w:hAnsiTheme="minorHAnsi" w:cstheme="minorHAnsi"/>
          <w:sz w:val="24"/>
          <w:szCs w:val="24"/>
          <w:lang w:val="x-none"/>
        </w:rPr>
      </w:pPr>
      <w:r w:rsidRPr="00E252BC">
        <w:rPr>
          <w:rFonts w:asciiTheme="minorHAnsi" w:hAnsiTheme="minorHAnsi" w:cstheme="minorHAnsi"/>
          <w:sz w:val="24"/>
          <w:szCs w:val="24"/>
          <w:lang w:val="x-none"/>
        </w:rPr>
        <w:t xml:space="preserve">W sytuacji wystąpienia okoliczności wskazanych w ust. 1 pkt. 1 </w:t>
      </w:r>
      <w:r w:rsidRPr="00E252BC">
        <w:rPr>
          <w:rFonts w:asciiTheme="minorHAnsi" w:hAnsiTheme="minorHAnsi" w:cstheme="minorHAnsi"/>
          <w:sz w:val="24"/>
          <w:szCs w:val="24"/>
        </w:rPr>
        <w:t>Zleceniobiorca</w:t>
      </w:r>
      <w:r w:rsidRPr="00E252BC">
        <w:rPr>
          <w:rFonts w:asciiTheme="minorHAnsi" w:hAnsiTheme="minorHAnsi" w:cstheme="minorHAnsi"/>
          <w:sz w:val="24"/>
          <w:szCs w:val="24"/>
          <w:lang w:val="x-none"/>
        </w:rPr>
        <w:t xml:space="preserve"> składa pisemny wniosek o zmianę umowy w zakresie płatności wynikających z faktury wystawionej po wejściu w życie przepisów zmieniających stawkę podatku od towarów i usług lub podatku akcyzowego. Wniosek powinien zawierać wyczerpujące uzasadnienie faktyczne i prawne oraz dokładne wyliczenie kwoty wynagrodzenia </w:t>
      </w:r>
      <w:r w:rsidRPr="00E252BC">
        <w:rPr>
          <w:rFonts w:asciiTheme="minorHAnsi" w:hAnsiTheme="minorHAnsi" w:cstheme="minorHAnsi"/>
          <w:sz w:val="24"/>
          <w:szCs w:val="24"/>
        </w:rPr>
        <w:t>Zleceniobiorcy</w:t>
      </w:r>
      <w:r w:rsidRPr="00E252BC">
        <w:rPr>
          <w:rFonts w:asciiTheme="minorHAnsi" w:hAnsiTheme="minorHAnsi" w:cstheme="minorHAnsi"/>
          <w:sz w:val="24"/>
          <w:szCs w:val="24"/>
          <w:lang w:val="x-none"/>
        </w:rPr>
        <w:t xml:space="preserve"> po zmianie umowy.</w:t>
      </w:r>
    </w:p>
    <w:p w:rsidR="00E252BC" w:rsidRPr="00E252BC" w:rsidRDefault="00E252BC" w:rsidP="00B24594">
      <w:pPr>
        <w:keepNext/>
        <w:keepLines/>
        <w:numPr>
          <w:ilvl w:val="0"/>
          <w:numId w:val="44"/>
        </w:numPr>
        <w:spacing w:after="0" w:line="276" w:lineRule="auto"/>
        <w:ind w:hanging="357"/>
        <w:jc w:val="both"/>
        <w:rPr>
          <w:rFonts w:asciiTheme="minorHAnsi" w:hAnsiTheme="minorHAnsi" w:cstheme="minorHAnsi"/>
          <w:sz w:val="24"/>
          <w:szCs w:val="24"/>
          <w:lang w:val="x-none"/>
        </w:rPr>
      </w:pPr>
      <w:r w:rsidRPr="00E252BC">
        <w:rPr>
          <w:rFonts w:asciiTheme="minorHAnsi" w:hAnsiTheme="minorHAnsi" w:cstheme="minorHAnsi"/>
          <w:sz w:val="24"/>
          <w:szCs w:val="24"/>
          <w:lang w:val="x-none"/>
        </w:rPr>
        <w:t>W sytuacji wystąpienia okoliczności wskazanych w ust. 1 pkt. 2</w:t>
      </w:r>
      <w:r w:rsidRPr="00E252BC">
        <w:rPr>
          <w:rFonts w:asciiTheme="minorHAnsi" w:hAnsiTheme="minorHAnsi" w:cstheme="minorHAnsi"/>
          <w:sz w:val="24"/>
          <w:szCs w:val="24"/>
        </w:rPr>
        <w:t xml:space="preserve"> (nieznanych Stronom na dzień podpisania umowy)</w:t>
      </w:r>
      <w:r w:rsidRPr="00E252BC">
        <w:rPr>
          <w:rFonts w:asciiTheme="minorHAnsi" w:hAnsiTheme="minorHAnsi" w:cstheme="minorHAnsi"/>
          <w:sz w:val="24"/>
          <w:szCs w:val="24"/>
          <w:lang w:val="x-none"/>
        </w:rPr>
        <w:t xml:space="preserve"> </w:t>
      </w:r>
      <w:r w:rsidRPr="00E252BC">
        <w:rPr>
          <w:rFonts w:asciiTheme="minorHAnsi" w:hAnsiTheme="minorHAnsi" w:cstheme="minorHAnsi"/>
          <w:sz w:val="24"/>
          <w:szCs w:val="24"/>
        </w:rPr>
        <w:t>Zleceniobiorca</w:t>
      </w:r>
      <w:r w:rsidRPr="00E252BC">
        <w:rPr>
          <w:rFonts w:asciiTheme="minorHAnsi" w:hAnsiTheme="minorHAnsi" w:cstheme="minorHAnsi"/>
          <w:sz w:val="24"/>
          <w:szCs w:val="24"/>
          <w:lang w:val="x-none"/>
        </w:rPr>
        <w:t xml:space="preserve"> składa pisemny wniosek o zmianę umowy w zakresie płatności wynikających z faktury wystawionej po wejściu w życie przepisów zmieniających wysokość minimalnego wynagrodzenia za pracę. Wniosek powinien zawierać wyczerpujące uzasadnienie faktyczne i prawne oraz dokładne wyliczenie kwoty wynagrodzenia </w:t>
      </w:r>
      <w:r w:rsidRPr="00E252BC">
        <w:rPr>
          <w:rFonts w:asciiTheme="minorHAnsi" w:hAnsiTheme="minorHAnsi" w:cstheme="minorHAnsi"/>
          <w:sz w:val="24"/>
          <w:szCs w:val="24"/>
        </w:rPr>
        <w:t>Zleceniobiorcy</w:t>
      </w:r>
      <w:r w:rsidRPr="00E252BC">
        <w:rPr>
          <w:rFonts w:asciiTheme="minorHAnsi" w:hAnsiTheme="minorHAnsi" w:cstheme="minorHAnsi"/>
          <w:sz w:val="24"/>
          <w:szCs w:val="24"/>
          <w:lang w:val="x-none"/>
        </w:rPr>
        <w:t xml:space="preserve"> po zmianie umowy, w szczególności </w:t>
      </w:r>
      <w:r w:rsidRPr="00E252BC">
        <w:rPr>
          <w:rFonts w:asciiTheme="minorHAnsi" w:hAnsiTheme="minorHAnsi" w:cstheme="minorHAnsi"/>
          <w:sz w:val="24"/>
          <w:szCs w:val="24"/>
        </w:rPr>
        <w:t>Zleceniobiorca</w:t>
      </w:r>
      <w:r w:rsidRPr="00E252BC">
        <w:rPr>
          <w:rFonts w:asciiTheme="minorHAnsi" w:hAnsiTheme="minorHAnsi" w:cstheme="minorHAnsi"/>
          <w:sz w:val="24"/>
          <w:szCs w:val="24"/>
          <w:lang w:val="x-none"/>
        </w:rPr>
        <w:t xml:space="preserve"> będzie zobowiązany wykazać związek pomiędzy wnioskowaną kwotą podwyższenia wynagrodzenia umownego, a wpływem zmiany minimalnego wynagrodzenia za pracę na kalkulację ceny ofertowej. Wniosek powinien obejmować jedynie te dodatkowe koszty realizacji zamówienia, które </w:t>
      </w:r>
      <w:r w:rsidRPr="00E252BC">
        <w:rPr>
          <w:rFonts w:asciiTheme="minorHAnsi" w:hAnsiTheme="minorHAnsi" w:cstheme="minorHAnsi"/>
          <w:sz w:val="24"/>
          <w:szCs w:val="24"/>
        </w:rPr>
        <w:t>Zleceniobiorca</w:t>
      </w:r>
      <w:r w:rsidRPr="00E252BC">
        <w:rPr>
          <w:rFonts w:asciiTheme="minorHAnsi" w:hAnsiTheme="minorHAnsi" w:cstheme="minorHAnsi"/>
          <w:sz w:val="24"/>
          <w:szCs w:val="24"/>
          <w:lang w:val="x-none"/>
        </w:rPr>
        <w:t xml:space="preserve"> obowiązkowo ponosi w związku z podwyższeniem wysokości płacy minimalnej. Nie będą akceptowane koszty wynikające z podwyższenia wynagrodzeń pracownikom </w:t>
      </w:r>
      <w:r w:rsidRPr="00E252BC">
        <w:rPr>
          <w:rFonts w:asciiTheme="minorHAnsi" w:hAnsiTheme="minorHAnsi" w:cstheme="minorHAnsi"/>
          <w:sz w:val="24"/>
          <w:szCs w:val="24"/>
        </w:rPr>
        <w:t>Zleceniobiorcy</w:t>
      </w:r>
      <w:r w:rsidRPr="00E252BC">
        <w:rPr>
          <w:rFonts w:asciiTheme="minorHAnsi" w:hAnsiTheme="minorHAnsi" w:cstheme="minorHAnsi"/>
          <w:sz w:val="24"/>
          <w:szCs w:val="24"/>
          <w:lang w:val="x-none"/>
        </w:rPr>
        <w:t>, które nie są konieczne w celu ich dostosowania do wysokości minimalnego wynagrodzenia za pracę.</w:t>
      </w:r>
    </w:p>
    <w:p w:rsidR="00E252BC" w:rsidRPr="00E252BC" w:rsidRDefault="00E252BC" w:rsidP="00B24594">
      <w:pPr>
        <w:keepNext/>
        <w:keepLines/>
        <w:numPr>
          <w:ilvl w:val="0"/>
          <w:numId w:val="44"/>
        </w:numPr>
        <w:spacing w:after="0" w:line="276" w:lineRule="auto"/>
        <w:ind w:hanging="357"/>
        <w:jc w:val="both"/>
        <w:rPr>
          <w:rFonts w:asciiTheme="minorHAnsi" w:hAnsiTheme="minorHAnsi" w:cstheme="minorHAnsi"/>
          <w:sz w:val="24"/>
          <w:szCs w:val="24"/>
          <w:lang w:val="x-none"/>
        </w:rPr>
      </w:pPr>
      <w:r w:rsidRPr="00E252BC">
        <w:rPr>
          <w:rFonts w:asciiTheme="minorHAnsi" w:hAnsiTheme="minorHAnsi" w:cstheme="minorHAnsi"/>
          <w:sz w:val="24"/>
          <w:szCs w:val="24"/>
          <w:lang w:val="x-none"/>
        </w:rPr>
        <w:lastRenderedPageBreak/>
        <w:t xml:space="preserve">W sytuacji wystąpienia okoliczności wskazanych w ust. 1 pkt. 3 </w:t>
      </w:r>
      <w:r w:rsidRPr="00E252BC">
        <w:rPr>
          <w:rFonts w:asciiTheme="minorHAnsi" w:hAnsiTheme="minorHAnsi" w:cstheme="minorHAnsi"/>
          <w:sz w:val="24"/>
          <w:szCs w:val="24"/>
        </w:rPr>
        <w:t>Zleceniobiorca</w:t>
      </w:r>
      <w:r w:rsidRPr="00E252BC">
        <w:rPr>
          <w:rFonts w:asciiTheme="minorHAnsi" w:hAnsiTheme="minorHAnsi" w:cstheme="minorHAnsi"/>
          <w:sz w:val="24"/>
          <w:szCs w:val="24"/>
          <w:lang w:val="x-none"/>
        </w:rPr>
        <w:t xml:space="preserve"> składa pisemny wniosek o zmianę umowy w zakresie płatności wynikających z faktury wystawionej po zmianie zasad podlegania ubezpieczeniom społecznym lub ubezpieczeniu zdrowotnemu lub wysokości stawki składki na ubezpieczenia społeczne lub zdrowotne. Wniosek powinien zawierać wyczerpujące uzasadnienie faktyczne i prawne oraz dokładne wyliczenie kwoty wynagrodzenia </w:t>
      </w:r>
      <w:r w:rsidRPr="00E252BC">
        <w:rPr>
          <w:rFonts w:asciiTheme="minorHAnsi" w:hAnsiTheme="minorHAnsi" w:cstheme="minorHAnsi"/>
          <w:sz w:val="24"/>
          <w:szCs w:val="24"/>
        </w:rPr>
        <w:t>Zleceniobiorcy</w:t>
      </w:r>
      <w:r w:rsidRPr="00E252BC">
        <w:rPr>
          <w:rFonts w:asciiTheme="minorHAnsi" w:hAnsiTheme="minorHAnsi" w:cstheme="minorHAnsi"/>
          <w:sz w:val="24"/>
          <w:szCs w:val="24"/>
          <w:lang w:val="x-none"/>
        </w:rPr>
        <w:t xml:space="preserve"> po zmianie umowy, w szczególności </w:t>
      </w:r>
      <w:r w:rsidRPr="00E252BC">
        <w:rPr>
          <w:rFonts w:asciiTheme="minorHAnsi" w:hAnsiTheme="minorHAnsi" w:cstheme="minorHAnsi"/>
          <w:sz w:val="24"/>
          <w:szCs w:val="24"/>
        </w:rPr>
        <w:t>Zleceniobiorca</w:t>
      </w:r>
      <w:r w:rsidRPr="00E252BC">
        <w:rPr>
          <w:rFonts w:asciiTheme="minorHAnsi" w:hAnsiTheme="minorHAnsi" w:cstheme="minorHAnsi"/>
          <w:sz w:val="24"/>
          <w:szCs w:val="24"/>
          <w:lang w:val="x-none"/>
        </w:rPr>
        <w:t xml:space="preserve"> będzie zobowiązany wykazać związek pomiędzy wnioskowaną kwotą podwyższenia wynagrodzenia umownego a wpływem zmiany zasad, o którym mowa w ust. 1 pkt. 3, na kalkulację ceny ofertowej. Wniosek powinien obejmować jedynie te dodatkowe koszty realizacji zamówienia, które </w:t>
      </w:r>
      <w:r w:rsidRPr="00E252BC">
        <w:rPr>
          <w:rFonts w:asciiTheme="minorHAnsi" w:hAnsiTheme="minorHAnsi" w:cstheme="minorHAnsi"/>
          <w:sz w:val="24"/>
          <w:szCs w:val="24"/>
        </w:rPr>
        <w:t>Zleceniobiorca</w:t>
      </w:r>
      <w:r w:rsidRPr="00E252BC">
        <w:rPr>
          <w:rFonts w:asciiTheme="minorHAnsi" w:hAnsiTheme="minorHAnsi" w:cstheme="minorHAnsi"/>
          <w:sz w:val="24"/>
          <w:szCs w:val="24"/>
          <w:lang w:val="x-none"/>
        </w:rPr>
        <w:t xml:space="preserve"> obowiązkowo ponosi w związku ze zmianą zasad, o których mowa w ust. 1 pkt. 3.</w:t>
      </w:r>
    </w:p>
    <w:p w:rsidR="00E252BC" w:rsidRPr="00E252BC" w:rsidRDefault="00E252BC" w:rsidP="00B24594">
      <w:pPr>
        <w:keepNext/>
        <w:keepLines/>
        <w:numPr>
          <w:ilvl w:val="0"/>
          <w:numId w:val="44"/>
        </w:numPr>
        <w:spacing w:after="0" w:line="276" w:lineRule="auto"/>
        <w:ind w:hanging="357"/>
        <w:jc w:val="both"/>
        <w:rPr>
          <w:rFonts w:asciiTheme="minorHAnsi" w:hAnsiTheme="minorHAnsi" w:cstheme="minorHAnsi"/>
          <w:sz w:val="24"/>
          <w:szCs w:val="24"/>
          <w:lang w:val="x-none"/>
        </w:rPr>
      </w:pPr>
      <w:r w:rsidRPr="00E252BC">
        <w:rPr>
          <w:rFonts w:asciiTheme="minorHAnsi" w:hAnsiTheme="minorHAnsi" w:cstheme="minorHAnsi"/>
          <w:sz w:val="24"/>
          <w:szCs w:val="24"/>
          <w:lang w:val="x-none"/>
        </w:rPr>
        <w:t xml:space="preserve">W sytuacji wystąpienia okoliczności wskazanych w ust. 1 pkt. 4 </w:t>
      </w:r>
      <w:r w:rsidRPr="00E252BC">
        <w:rPr>
          <w:rFonts w:asciiTheme="minorHAnsi" w:hAnsiTheme="minorHAnsi" w:cstheme="minorHAnsi"/>
          <w:sz w:val="24"/>
          <w:szCs w:val="24"/>
        </w:rPr>
        <w:t>Zleceniobiorca</w:t>
      </w:r>
      <w:r w:rsidRPr="00E252BC">
        <w:rPr>
          <w:rFonts w:asciiTheme="minorHAnsi" w:hAnsiTheme="minorHAnsi" w:cstheme="minorHAnsi"/>
          <w:sz w:val="24"/>
          <w:szCs w:val="24"/>
          <w:lang w:val="x-none"/>
        </w:rPr>
        <w:t xml:space="preserve"> składa pisemny wniosek o zmianę umowy w zakresie płatności wynikających z faktury wystawionej po wejściu w życie przepisów zmieniających zasady gromadzenia i wysokości wpłat do pracowniczych planów kapitałowych, o których mowa w ustawie z dnia 4 października 2018 r. o pracowniczych planach kapitałowych. Wniosek powinien zawierać wyczerpujące uzasadnienie faktyczne i prawne oraz dokładne wyliczenie kwoty wynagrodzenia </w:t>
      </w:r>
      <w:r w:rsidRPr="00E252BC">
        <w:rPr>
          <w:rFonts w:asciiTheme="minorHAnsi" w:hAnsiTheme="minorHAnsi" w:cstheme="minorHAnsi"/>
          <w:sz w:val="24"/>
          <w:szCs w:val="24"/>
        </w:rPr>
        <w:t>Zleceniobiorcy</w:t>
      </w:r>
      <w:r w:rsidRPr="00E252BC">
        <w:rPr>
          <w:rFonts w:asciiTheme="minorHAnsi" w:hAnsiTheme="minorHAnsi" w:cstheme="minorHAnsi"/>
          <w:sz w:val="24"/>
          <w:szCs w:val="24"/>
          <w:lang w:val="x-none"/>
        </w:rPr>
        <w:t xml:space="preserve"> po zmianie umowy, w szczególności </w:t>
      </w:r>
      <w:r w:rsidRPr="00E252BC">
        <w:rPr>
          <w:rFonts w:asciiTheme="minorHAnsi" w:hAnsiTheme="minorHAnsi" w:cstheme="minorHAnsi"/>
          <w:sz w:val="24"/>
          <w:szCs w:val="24"/>
        </w:rPr>
        <w:t>Zleceniobiorca</w:t>
      </w:r>
      <w:r w:rsidRPr="00E252BC">
        <w:rPr>
          <w:rFonts w:asciiTheme="minorHAnsi" w:hAnsiTheme="minorHAnsi" w:cstheme="minorHAnsi"/>
          <w:sz w:val="24"/>
          <w:szCs w:val="24"/>
          <w:lang w:val="x-none"/>
        </w:rPr>
        <w:t xml:space="preserve"> będzie zobowiązany wykazać związek pomiędzy wnioskowaną kwotą podwyższenia wynagrodzenia umownego a wpływem zmiany zasad gromadzenia i wysokości wpłat do pracowniczych planów kapitałowych, o których mowa w ustawie z dnia 4 października 2018 r. o pracowniczych planach kapitałowych na kalkulację ceny ofertowej. Wniosek powinien obejmować jedynie te dodatkowe koszty realizacji zamówienia, które </w:t>
      </w:r>
      <w:r w:rsidRPr="00E252BC">
        <w:rPr>
          <w:rFonts w:asciiTheme="minorHAnsi" w:hAnsiTheme="minorHAnsi" w:cstheme="minorHAnsi"/>
          <w:sz w:val="24"/>
          <w:szCs w:val="24"/>
        </w:rPr>
        <w:t>Zleceniobiorca</w:t>
      </w:r>
      <w:r w:rsidRPr="00E252BC">
        <w:rPr>
          <w:rFonts w:asciiTheme="minorHAnsi" w:hAnsiTheme="minorHAnsi" w:cstheme="minorHAnsi"/>
          <w:sz w:val="24"/>
          <w:szCs w:val="24"/>
          <w:lang w:val="x-none"/>
        </w:rPr>
        <w:t xml:space="preserve"> obowiązkowo ponosi w związku ze zmianą zasad o którym mowa w ust. 1 pkt 4 powyżej. </w:t>
      </w:r>
    </w:p>
    <w:p w:rsidR="00E252BC" w:rsidRPr="00E252BC" w:rsidRDefault="00E252BC" w:rsidP="00B24594">
      <w:pPr>
        <w:keepNext/>
        <w:keepLines/>
        <w:numPr>
          <w:ilvl w:val="0"/>
          <w:numId w:val="44"/>
        </w:numPr>
        <w:spacing w:after="0" w:line="276" w:lineRule="auto"/>
        <w:ind w:hanging="357"/>
        <w:jc w:val="both"/>
        <w:rPr>
          <w:rFonts w:asciiTheme="minorHAnsi" w:hAnsiTheme="minorHAnsi" w:cstheme="minorHAnsi"/>
          <w:sz w:val="24"/>
          <w:szCs w:val="24"/>
          <w:lang w:val="x-none"/>
        </w:rPr>
      </w:pPr>
      <w:r w:rsidRPr="00E252BC">
        <w:rPr>
          <w:rFonts w:asciiTheme="minorHAnsi" w:hAnsiTheme="minorHAnsi" w:cstheme="minorHAnsi"/>
          <w:sz w:val="24"/>
          <w:szCs w:val="24"/>
        </w:rPr>
        <w:t>Zleceniodawca</w:t>
      </w:r>
      <w:r w:rsidRPr="00E252BC">
        <w:rPr>
          <w:rFonts w:asciiTheme="minorHAnsi" w:hAnsiTheme="minorHAnsi" w:cstheme="minorHAnsi"/>
          <w:sz w:val="24"/>
          <w:szCs w:val="24"/>
          <w:lang w:val="x-none"/>
        </w:rPr>
        <w:t xml:space="preserve"> po zaakceptowaniu wniosków, o których mowa w ust. 2-5, wyznacza datę podpisania aneksu do umowy. </w:t>
      </w:r>
    </w:p>
    <w:p w:rsidR="00E252BC" w:rsidRPr="00E252BC" w:rsidRDefault="00E252BC" w:rsidP="00B24594">
      <w:pPr>
        <w:keepNext/>
        <w:keepLines/>
        <w:numPr>
          <w:ilvl w:val="0"/>
          <w:numId w:val="44"/>
        </w:numPr>
        <w:spacing w:after="0" w:line="276" w:lineRule="auto"/>
        <w:ind w:hanging="357"/>
        <w:jc w:val="both"/>
        <w:rPr>
          <w:rFonts w:asciiTheme="minorHAnsi" w:hAnsiTheme="minorHAnsi" w:cstheme="minorHAnsi"/>
          <w:sz w:val="24"/>
          <w:szCs w:val="24"/>
          <w:lang w:val="x-none"/>
        </w:rPr>
      </w:pPr>
      <w:r w:rsidRPr="00E252BC">
        <w:rPr>
          <w:rFonts w:asciiTheme="minorHAnsi" w:hAnsiTheme="minorHAnsi" w:cstheme="minorHAnsi"/>
          <w:sz w:val="24"/>
          <w:szCs w:val="24"/>
          <w:lang w:val="x-none"/>
        </w:rPr>
        <w:t>Zmiana umowy skutkuje zmianą wynagrodzenia jedynie w zakresie płatności realizowanych po dacie zawarcia aneksu do umowy, o którym mowa w ust. 6.</w:t>
      </w:r>
    </w:p>
    <w:p w:rsidR="00E252BC" w:rsidRPr="00E252BC" w:rsidRDefault="00E252BC" w:rsidP="00B24594">
      <w:pPr>
        <w:keepNext/>
        <w:keepLines/>
        <w:numPr>
          <w:ilvl w:val="0"/>
          <w:numId w:val="44"/>
        </w:numPr>
        <w:spacing w:after="0" w:line="276" w:lineRule="auto"/>
        <w:ind w:hanging="357"/>
        <w:jc w:val="both"/>
        <w:rPr>
          <w:rFonts w:asciiTheme="minorHAnsi" w:hAnsiTheme="minorHAnsi" w:cstheme="minorHAnsi"/>
          <w:sz w:val="24"/>
          <w:szCs w:val="24"/>
          <w:lang w:val="x-none"/>
        </w:rPr>
      </w:pPr>
      <w:r w:rsidRPr="00E252BC">
        <w:rPr>
          <w:rFonts w:asciiTheme="minorHAnsi" w:hAnsiTheme="minorHAnsi" w:cstheme="minorHAnsi"/>
          <w:sz w:val="24"/>
          <w:szCs w:val="24"/>
          <w:lang w:val="x-none"/>
        </w:rPr>
        <w:t xml:space="preserve">Obowiązek wykazania wpływu zmian, o których mowa w ust. 2-5, na koszty wykonania zamówienia należy do </w:t>
      </w:r>
      <w:r w:rsidRPr="00E252BC">
        <w:rPr>
          <w:rFonts w:asciiTheme="minorHAnsi" w:hAnsiTheme="minorHAnsi" w:cstheme="minorHAnsi"/>
          <w:sz w:val="24"/>
          <w:szCs w:val="24"/>
        </w:rPr>
        <w:t>Zleceniobiorcy</w:t>
      </w:r>
      <w:r w:rsidRPr="00E252BC">
        <w:rPr>
          <w:rFonts w:asciiTheme="minorHAnsi" w:hAnsiTheme="minorHAnsi" w:cstheme="minorHAnsi"/>
          <w:sz w:val="24"/>
          <w:szCs w:val="24"/>
          <w:lang w:val="x-none"/>
        </w:rPr>
        <w:t xml:space="preserve"> pod rygorem odmowy dokonania zmiany umowy przez </w:t>
      </w:r>
      <w:r w:rsidRPr="00E252BC">
        <w:rPr>
          <w:rFonts w:asciiTheme="minorHAnsi" w:hAnsiTheme="minorHAnsi" w:cstheme="minorHAnsi"/>
          <w:sz w:val="24"/>
          <w:szCs w:val="24"/>
        </w:rPr>
        <w:t>Zleceniodawcę</w:t>
      </w:r>
      <w:r w:rsidRPr="00E252BC">
        <w:rPr>
          <w:rFonts w:asciiTheme="minorHAnsi" w:hAnsiTheme="minorHAnsi" w:cstheme="minorHAnsi"/>
          <w:sz w:val="24"/>
          <w:szCs w:val="24"/>
          <w:lang w:val="x-none"/>
        </w:rPr>
        <w:t>.</w:t>
      </w:r>
    </w:p>
    <w:p w:rsidR="00E252BC" w:rsidRPr="00E252BC" w:rsidRDefault="00E252BC" w:rsidP="00B24594">
      <w:pPr>
        <w:keepNext/>
        <w:keepLines/>
        <w:numPr>
          <w:ilvl w:val="0"/>
          <w:numId w:val="44"/>
        </w:numPr>
        <w:spacing w:after="0" w:line="276" w:lineRule="auto"/>
        <w:ind w:hanging="357"/>
        <w:jc w:val="both"/>
        <w:rPr>
          <w:rFonts w:asciiTheme="minorHAnsi" w:hAnsiTheme="minorHAnsi" w:cstheme="minorHAnsi"/>
          <w:sz w:val="24"/>
          <w:szCs w:val="24"/>
          <w:lang w:val="x-none"/>
        </w:rPr>
      </w:pPr>
      <w:r w:rsidRPr="00E252BC">
        <w:rPr>
          <w:rFonts w:asciiTheme="minorHAnsi" w:eastAsia="MS Mincho" w:hAnsiTheme="minorHAnsi" w:cstheme="minorHAnsi"/>
          <w:sz w:val="24"/>
          <w:szCs w:val="24"/>
          <w:lang w:val="x-none"/>
        </w:rPr>
        <w:t xml:space="preserve">Strony dopuszczają możliwość żądania zmiany wysokości wynagrodzenia </w:t>
      </w:r>
      <w:r w:rsidRPr="00E252BC">
        <w:rPr>
          <w:rFonts w:asciiTheme="minorHAnsi" w:hAnsiTheme="minorHAnsi" w:cstheme="minorHAnsi"/>
          <w:sz w:val="24"/>
          <w:szCs w:val="24"/>
        </w:rPr>
        <w:t>Zleceniobiorcy</w:t>
      </w:r>
      <w:r w:rsidRPr="00E252BC">
        <w:rPr>
          <w:rFonts w:asciiTheme="minorHAnsi" w:eastAsia="MS Mincho" w:hAnsiTheme="minorHAnsi" w:cstheme="minorHAnsi"/>
          <w:sz w:val="24"/>
          <w:szCs w:val="24"/>
          <w:lang w:val="x-none"/>
        </w:rPr>
        <w:t xml:space="preserve"> w przypadku zmiany ceny kosztów związanych z realizacją zamówienia zgodnie z art. 439 ustawy Prawo Zamówień Publicznych na następujących zasadach:</w:t>
      </w:r>
    </w:p>
    <w:p w:rsidR="00E252BC" w:rsidRPr="00E252BC" w:rsidRDefault="00E252BC" w:rsidP="00B24594">
      <w:pPr>
        <w:keepNext/>
        <w:keepLines/>
        <w:numPr>
          <w:ilvl w:val="0"/>
          <w:numId w:val="46"/>
        </w:numPr>
        <w:spacing w:after="0" w:line="276" w:lineRule="auto"/>
        <w:ind w:hanging="357"/>
        <w:jc w:val="both"/>
        <w:rPr>
          <w:rFonts w:asciiTheme="minorHAnsi" w:eastAsia="MS Mincho" w:hAnsiTheme="minorHAnsi" w:cstheme="minorHAnsi"/>
          <w:sz w:val="24"/>
          <w:szCs w:val="24"/>
        </w:rPr>
      </w:pPr>
      <w:r w:rsidRPr="00E252BC">
        <w:rPr>
          <w:rFonts w:asciiTheme="minorHAnsi" w:eastAsia="MS Mincho" w:hAnsiTheme="minorHAnsi" w:cstheme="minorHAnsi"/>
          <w:sz w:val="24"/>
          <w:szCs w:val="24"/>
        </w:rPr>
        <w:t xml:space="preserve">waloryzacja wynagrodzenia </w:t>
      </w:r>
      <w:r w:rsidRPr="00E252BC">
        <w:rPr>
          <w:rFonts w:asciiTheme="minorHAnsi" w:hAnsiTheme="minorHAnsi" w:cstheme="minorHAnsi"/>
          <w:sz w:val="24"/>
          <w:szCs w:val="24"/>
        </w:rPr>
        <w:t>Zleceniobiorcy</w:t>
      </w:r>
      <w:r w:rsidRPr="00E252BC">
        <w:rPr>
          <w:rFonts w:asciiTheme="minorHAnsi" w:eastAsia="MS Mincho" w:hAnsiTheme="minorHAnsi" w:cstheme="minorHAnsi"/>
          <w:sz w:val="24"/>
          <w:szCs w:val="24"/>
        </w:rPr>
        <w:t xml:space="preserve"> może nastąpić pod warunkiem, iż zmiana wysokości  kosztów ponoszonych przez </w:t>
      </w:r>
      <w:r w:rsidRPr="00E252BC">
        <w:rPr>
          <w:rFonts w:asciiTheme="minorHAnsi" w:hAnsiTheme="minorHAnsi" w:cstheme="minorHAnsi"/>
          <w:sz w:val="24"/>
          <w:szCs w:val="24"/>
        </w:rPr>
        <w:t>Zleceniobiorcę</w:t>
      </w:r>
      <w:r w:rsidRPr="00E252BC">
        <w:rPr>
          <w:rFonts w:asciiTheme="minorHAnsi" w:eastAsia="MS Mincho" w:hAnsiTheme="minorHAnsi" w:cstheme="minorHAnsi"/>
          <w:sz w:val="24"/>
          <w:szCs w:val="24"/>
        </w:rPr>
        <w:t xml:space="preserve"> na realizację robót wyniesie co najmniej 10% w stosunku do wartości kosztów przyjętych do obliczenia obowiązującego wynagrodzenia o którym mowa w § 3 ust. 1,</w:t>
      </w:r>
    </w:p>
    <w:p w:rsidR="00E252BC" w:rsidRPr="00E252BC" w:rsidRDefault="00E252BC" w:rsidP="00B24594">
      <w:pPr>
        <w:keepNext/>
        <w:keepLines/>
        <w:numPr>
          <w:ilvl w:val="0"/>
          <w:numId w:val="46"/>
        </w:numPr>
        <w:spacing w:after="0" w:line="276" w:lineRule="auto"/>
        <w:ind w:hanging="357"/>
        <w:jc w:val="both"/>
        <w:rPr>
          <w:rFonts w:asciiTheme="minorHAnsi" w:eastAsia="MS Mincho" w:hAnsiTheme="minorHAnsi" w:cstheme="minorHAnsi"/>
          <w:sz w:val="24"/>
          <w:szCs w:val="24"/>
        </w:rPr>
      </w:pPr>
      <w:r w:rsidRPr="00E252BC">
        <w:rPr>
          <w:rFonts w:asciiTheme="minorHAnsi" w:eastAsia="MS Mincho" w:hAnsiTheme="minorHAnsi" w:cstheme="minorHAnsi"/>
          <w:sz w:val="24"/>
          <w:szCs w:val="24"/>
        </w:rPr>
        <w:t>wysokość wynagrodzenia o którym mowa w § 3 ust. 1 może być zmieniona po upływie 6 miesięcy,</w:t>
      </w:r>
    </w:p>
    <w:p w:rsidR="00E252BC" w:rsidRPr="00E252BC" w:rsidRDefault="00E252BC" w:rsidP="00B24594">
      <w:pPr>
        <w:keepNext/>
        <w:keepLines/>
        <w:numPr>
          <w:ilvl w:val="0"/>
          <w:numId w:val="46"/>
        </w:numPr>
        <w:spacing w:after="0" w:line="276" w:lineRule="auto"/>
        <w:ind w:hanging="357"/>
        <w:jc w:val="both"/>
        <w:rPr>
          <w:rFonts w:asciiTheme="minorHAnsi" w:eastAsia="MS Mincho" w:hAnsiTheme="minorHAnsi" w:cstheme="minorHAnsi"/>
          <w:sz w:val="24"/>
          <w:szCs w:val="24"/>
        </w:rPr>
      </w:pPr>
      <w:r w:rsidRPr="00E252BC">
        <w:rPr>
          <w:rFonts w:asciiTheme="minorHAnsi" w:eastAsia="MS Mincho" w:hAnsiTheme="minorHAnsi" w:cstheme="minorHAnsi"/>
          <w:sz w:val="24"/>
          <w:szCs w:val="24"/>
        </w:rPr>
        <w:lastRenderedPageBreak/>
        <w:t xml:space="preserve">jako termin początkowy zmiany przyjmuje się dzień po upływie 6 miesięcy liczonych od dnia zawarcia umowy, </w:t>
      </w:r>
    </w:p>
    <w:p w:rsidR="00E252BC" w:rsidRPr="00E252BC" w:rsidRDefault="00E252BC" w:rsidP="00B24594">
      <w:pPr>
        <w:keepNext/>
        <w:keepLines/>
        <w:numPr>
          <w:ilvl w:val="0"/>
          <w:numId w:val="46"/>
        </w:numPr>
        <w:spacing w:after="0" w:line="276" w:lineRule="auto"/>
        <w:ind w:hanging="357"/>
        <w:jc w:val="both"/>
        <w:rPr>
          <w:rFonts w:asciiTheme="minorHAnsi" w:eastAsia="MS Mincho" w:hAnsiTheme="minorHAnsi" w:cstheme="minorHAnsi"/>
          <w:sz w:val="24"/>
          <w:szCs w:val="24"/>
        </w:rPr>
      </w:pPr>
      <w:r w:rsidRPr="00E252BC">
        <w:rPr>
          <w:rFonts w:asciiTheme="minorHAnsi" w:eastAsia="MS Mincho" w:hAnsiTheme="minorHAnsi" w:cstheme="minorHAnsi"/>
          <w:sz w:val="24"/>
          <w:szCs w:val="24"/>
        </w:rPr>
        <w:t>zmiana wysokości kosztów ustalona zostanie w oparciu o wskaźniki zmian  cen towarów i usług konsumpcyjnych ogłaszane przez Prezesa Głównego Urzędu Statystycznego,</w:t>
      </w:r>
    </w:p>
    <w:p w:rsidR="00E252BC" w:rsidRPr="00E252BC" w:rsidRDefault="00E252BC" w:rsidP="00B24594">
      <w:pPr>
        <w:keepNext/>
        <w:keepLines/>
        <w:numPr>
          <w:ilvl w:val="0"/>
          <w:numId w:val="46"/>
        </w:numPr>
        <w:spacing w:after="0" w:line="276" w:lineRule="auto"/>
        <w:ind w:hanging="357"/>
        <w:jc w:val="both"/>
        <w:rPr>
          <w:rFonts w:asciiTheme="minorHAnsi" w:eastAsia="MS Mincho" w:hAnsiTheme="minorHAnsi" w:cstheme="minorHAnsi"/>
          <w:sz w:val="24"/>
          <w:szCs w:val="24"/>
        </w:rPr>
      </w:pPr>
      <w:r w:rsidRPr="00E252BC">
        <w:rPr>
          <w:rFonts w:asciiTheme="minorHAnsi" w:eastAsia="MS Mincho" w:hAnsiTheme="minorHAnsi" w:cstheme="minorHAnsi"/>
          <w:sz w:val="24"/>
          <w:szCs w:val="24"/>
        </w:rPr>
        <w:t>stawki wynagrodzenia o którym mowa w § 3 ust. 1 nie mogą być na podstawie niniejszego ustępu obniżone lub podwyższone o wartość większą niż 15% wynagrodzenia o którym mowa w § 3 ust. 1,</w:t>
      </w:r>
    </w:p>
    <w:p w:rsidR="00E252BC" w:rsidRPr="00E252BC" w:rsidRDefault="00E252BC" w:rsidP="00B24594">
      <w:pPr>
        <w:keepNext/>
        <w:keepLines/>
        <w:numPr>
          <w:ilvl w:val="0"/>
          <w:numId w:val="46"/>
        </w:numPr>
        <w:spacing w:after="0" w:line="276" w:lineRule="auto"/>
        <w:ind w:hanging="357"/>
        <w:jc w:val="both"/>
        <w:rPr>
          <w:rFonts w:asciiTheme="minorHAnsi" w:eastAsia="MS Mincho" w:hAnsiTheme="minorHAnsi" w:cstheme="minorHAnsi"/>
          <w:sz w:val="24"/>
          <w:szCs w:val="24"/>
        </w:rPr>
      </w:pPr>
      <w:r w:rsidRPr="00E252BC">
        <w:rPr>
          <w:rFonts w:asciiTheme="minorHAnsi" w:eastAsia="MS Mincho" w:hAnsiTheme="minorHAnsi" w:cstheme="minorHAnsi"/>
          <w:sz w:val="24"/>
          <w:szCs w:val="24"/>
        </w:rPr>
        <w:t xml:space="preserve">strona wnosząca o zmianę wynagrodzenia przedstawi drugiej stronie zestawienie obrazujące zmianę kosztów ponoszonych przez </w:t>
      </w:r>
      <w:r w:rsidRPr="00E252BC">
        <w:rPr>
          <w:rFonts w:asciiTheme="minorHAnsi" w:hAnsiTheme="minorHAnsi" w:cstheme="minorHAnsi"/>
          <w:sz w:val="24"/>
          <w:szCs w:val="24"/>
        </w:rPr>
        <w:t>Zleceniobiorcę</w:t>
      </w:r>
      <w:r w:rsidRPr="00E252BC">
        <w:rPr>
          <w:rFonts w:asciiTheme="minorHAnsi" w:eastAsia="MS Mincho" w:hAnsiTheme="minorHAnsi" w:cstheme="minorHAnsi"/>
          <w:sz w:val="24"/>
          <w:szCs w:val="24"/>
        </w:rPr>
        <w:t xml:space="preserve"> i jej wpływ na wysokość stawek wynagrodzenia, o których mowa w §3 ust.1.</w:t>
      </w:r>
    </w:p>
    <w:p w:rsidR="00E252BC" w:rsidRPr="00E252BC" w:rsidRDefault="00E252BC" w:rsidP="00E252BC">
      <w:pPr>
        <w:keepNext/>
        <w:keepLines/>
        <w:spacing w:line="276" w:lineRule="auto"/>
        <w:jc w:val="center"/>
        <w:rPr>
          <w:rFonts w:asciiTheme="minorHAnsi" w:hAnsiTheme="minorHAnsi" w:cstheme="minorHAnsi"/>
          <w:b/>
          <w:sz w:val="24"/>
          <w:szCs w:val="24"/>
        </w:rPr>
      </w:pPr>
    </w:p>
    <w:p w:rsidR="00E252BC" w:rsidRPr="00E252BC" w:rsidRDefault="00E252BC" w:rsidP="00E252BC">
      <w:pPr>
        <w:keepNext/>
        <w:keepLines/>
        <w:spacing w:line="276" w:lineRule="auto"/>
        <w:jc w:val="center"/>
        <w:rPr>
          <w:rFonts w:asciiTheme="minorHAnsi" w:hAnsiTheme="minorHAnsi" w:cstheme="minorHAnsi"/>
          <w:b/>
          <w:sz w:val="24"/>
          <w:szCs w:val="24"/>
        </w:rPr>
      </w:pPr>
      <w:r w:rsidRPr="00E252BC">
        <w:rPr>
          <w:rFonts w:asciiTheme="minorHAnsi" w:hAnsiTheme="minorHAnsi" w:cstheme="minorHAnsi"/>
          <w:b/>
          <w:sz w:val="24"/>
          <w:szCs w:val="24"/>
        </w:rPr>
        <w:t>§ 9. POSTANOWIENIA KOŃCOWE</w:t>
      </w:r>
    </w:p>
    <w:p w:rsidR="00E252BC" w:rsidRPr="00E252BC" w:rsidRDefault="00E252BC" w:rsidP="00E252BC">
      <w:pPr>
        <w:keepNext/>
        <w:keepLines/>
        <w:spacing w:line="276" w:lineRule="auto"/>
        <w:jc w:val="center"/>
        <w:rPr>
          <w:rFonts w:asciiTheme="minorHAnsi" w:hAnsiTheme="minorHAnsi" w:cstheme="minorHAnsi"/>
          <w:b/>
          <w:sz w:val="24"/>
          <w:szCs w:val="24"/>
        </w:rPr>
      </w:pPr>
    </w:p>
    <w:p w:rsidR="00E252BC" w:rsidRPr="00E252BC" w:rsidRDefault="00E252BC" w:rsidP="00B24594">
      <w:pPr>
        <w:keepNext/>
        <w:keepLines/>
        <w:numPr>
          <w:ilvl w:val="0"/>
          <w:numId w:val="63"/>
        </w:numPr>
        <w:spacing w:after="0" w:line="276" w:lineRule="auto"/>
        <w:jc w:val="both"/>
        <w:rPr>
          <w:rFonts w:asciiTheme="minorHAnsi" w:hAnsiTheme="minorHAnsi" w:cstheme="minorHAnsi"/>
          <w:sz w:val="24"/>
          <w:szCs w:val="24"/>
        </w:rPr>
      </w:pPr>
      <w:r w:rsidRPr="00E252BC">
        <w:rPr>
          <w:rFonts w:asciiTheme="minorHAnsi" w:hAnsiTheme="minorHAnsi" w:cstheme="minorHAnsi"/>
          <w:iCs/>
          <w:sz w:val="24"/>
          <w:szCs w:val="24"/>
        </w:rPr>
        <w:t xml:space="preserve">W razie zaistnienia sporu w zakresie roszczeń cywilnoprawnych  związanego z realizacją niniejszej umowy, w którym dopuszczalne będzie zawarcie ugody,  </w:t>
      </w:r>
      <w:r w:rsidRPr="00E252BC">
        <w:rPr>
          <w:rFonts w:asciiTheme="minorHAnsi" w:hAnsiTheme="minorHAnsi" w:cstheme="minorHAnsi"/>
          <w:sz w:val="24"/>
          <w:szCs w:val="24"/>
        </w:rPr>
        <w:t>strony zobowiązują się do skierowania sprawy do rozwiązania w drodze mediacji przez Mediatora Stałego Sądu Polubownego przy Prokuratorii Generalnej Rzeczpospolitej Polskiej - zgodnie  z Regulaminem Sądu i Postępowania przed Sądem Polubownym przy Prokuratorii Generalnej Rzeczpospolitej Polskiej.</w:t>
      </w:r>
    </w:p>
    <w:p w:rsidR="00E252BC" w:rsidRPr="00E252BC" w:rsidRDefault="00E252BC" w:rsidP="00B24594">
      <w:pPr>
        <w:keepNext/>
        <w:keepLines/>
        <w:numPr>
          <w:ilvl w:val="0"/>
          <w:numId w:val="63"/>
        </w:numPr>
        <w:spacing w:after="0" w:line="276" w:lineRule="auto"/>
        <w:jc w:val="both"/>
        <w:rPr>
          <w:rFonts w:asciiTheme="minorHAnsi" w:hAnsiTheme="minorHAnsi" w:cstheme="minorHAnsi"/>
          <w:sz w:val="24"/>
          <w:szCs w:val="24"/>
        </w:rPr>
      </w:pPr>
      <w:r w:rsidRPr="00E252BC">
        <w:rPr>
          <w:rFonts w:asciiTheme="minorHAnsi" w:hAnsiTheme="minorHAnsi" w:cstheme="minorHAnsi"/>
          <w:sz w:val="24"/>
          <w:szCs w:val="24"/>
        </w:rPr>
        <w:t xml:space="preserve"> Jeżeli spór nie zostanie rozwiązany w terminie uzgodnionym pisemnie przez strony, każda ze stron może poddać spór pod rozstrzygnięcie sądu właściwego miejscowo dla siedziby Zleceniodawcy.</w:t>
      </w:r>
    </w:p>
    <w:p w:rsidR="00E252BC" w:rsidRPr="00E252BC" w:rsidRDefault="00E252BC" w:rsidP="00B24594">
      <w:pPr>
        <w:keepNext/>
        <w:keepLines/>
        <w:numPr>
          <w:ilvl w:val="0"/>
          <w:numId w:val="63"/>
        </w:numPr>
        <w:spacing w:after="0" w:line="276" w:lineRule="auto"/>
        <w:jc w:val="both"/>
        <w:rPr>
          <w:rFonts w:asciiTheme="minorHAnsi" w:hAnsiTheme="minorHAnsi" w:cstheme="minorHAnsi"/>
          <w:sz w:val="24"/>
          <w:szCs w:val="24"/>
        </w:rPr>
      </w:pPr>
      <w:r w:rsidRPr="00E252BC">
        <w:rPr>
          <w:rFonts w:asciiTheme="minorHAnsi" w:hAnsiTheme="minorHAnsi" w:cstheme="minorHAnsi"/>
          <w:sz w:val="24"/>
          <w:szCs w:val="24"/>
        </w:rPr>
        <w:t xml:space="preserve">W sprawach nieuregulowanych w umowie stosuje się obowiązujące przepisy w szczególności  Prawa zamówień publicznych, Kodeksu Cywilnego oraz Prawa budowlanego i rozporządzeń wykonawczych. </w:t>
      </w:r>
    </w:p>
    <w:p w:rsidR="00E252BC" w:rsidRPr="00E252BC" w:rsidRDefault="00E252BC" w:rsidP="00B24594">
      <w:pPr>
        <w:keepNext/>
        <w:keepLines/>
        <w:numPr>
          <w:ilvl w:val="0"/>
          <w:numId w:val="63"/>
        </w:numPr>
        <w:spacing w:after="0" w:line="276" w:lineRule="auto"/>
        <w:rPr>
          <w:rFonts w:asciiTheme="minorHAnsi" w:hAnsiTheme="minorHAnsi" w:cstheme="minorHAnsi"/>
          <w:sz w:val="24"/>
          <w:szCs w:val="24"/>
        </w:rPr>
      </w:pPr>
      <w:r w:rsidRPr="00E252BC">
        <w:rPr>
          <w:rFonts w:asciiTheme="minorHAnsi" w:hAnsiTheme="minorHAnsi" w:cstheme="minorHAnsi"/>
          <w:sz w:val="24"/>
          <w:szCs w:val="24"/>
        </w:rPr>
        <w:t>Umowę sporządzono w 3 egzemplarzach, z czego 2 egzemplarze otrzymuje Zleceniodawca a 1 egzemplarz Zleceniobiorca.</w:t>
      </w:r>
    </w:p>
    <w:p w:rsidR="00E252BC" w:rsidRPr="00E252BC" w:rsidRDefault="00E252BC" w:rsidP="00E252BC">
      <w:pPr>
        <w:keepNext/>
        <w:keepLines/>
        <w:spacing w:line="276" w:lineRule="auto"/>
        <w:jc w:val="center"/>
        <w:rPr>
          <w:rFonts w:asciiTheme="minorHAnsi" w:hAnsiTheme="minorHAnsi" w:cstheme="minorHAnsi"/>
          <w:sz w:val="24"/>
          <w:szCs w:val="24"/>
        </w:rPr>
      </w:pPr>
    </w:p>
    <w:p w:rsidR="00E252BC" w:rsidRPr="00E252BC" w:rsidRDefault="00E252BC" w:rsidP="00E252BC">
      <w:pPr>
        <w:keepNext/>
        <w:keepLines/>
        <w:spacing w:line="276" w:lineRule="auto"/>
        <w:jc w:val="center"/>
        <w:rPr>
          <w:rFonts w:asciiTheme="minorHAnsi" w:hAnsiTheme="minorHAnsi" w:cstheme="minorHAnsi"/>
          <w:sz w:val="24"/>
          <w:szCs w:val="24"/>
        </w:rPr>
      </w:pPr>
    </w:p>
    <w:p w:rsidR="00E252BC" w:rsidRPr="00E252BC" w:rsidRDefault="00E252BC" w:rsidP="00E252BC">
      <w:pPr>
        <w:keepNext/>
        <w:keepLines/>
        <w:spacing w:line="276" w:lineRule="auto"/>
        <w:jc w:val="center"/>
        <w:rPr>
          <w:rFonts w:asciiTheme="minorHAnsi" w:hAnsiTheme="minorHAnsi" w:cstheme="minorHAnsi"/>
          <w:sz w:val="24"/>
          <w:szCs w:val="24"/>
        </w:rPr>
      </w:pPr>
    </w:p>
    <w:p w:rsidR="00E252BC" w:rsidRPr="00E252BC" w:rsidRDefault="00E252BC" w:rsidP="00E252BC">
      <w:pPr>
        <w:keepNext/>
        <w:keepLines/>
        <w:spacing w:line="276" w:lineRule="auto"/>
        <w:jc w:val="center"/>
        <w:rPr>
          <w:rFonts w:asciiTheme="minorHAnsi" w:hAnsiTheme="minorHAnsi" w:cstheme="minorHAnsi"/>
          <w:sz w:val="24"/>
          <w:szCs w:val="24"/>
        </w:rPr>
      </w:pPr>
      <w:r w:rsidRPr="00E252BC">
        <w:rPr>
          <w:rFonts w:asciiTheme="minorHAnsi" w:hAnsiTheme="minorHAnsi" w:cstheme="minorHAnsi"/>
          <w:sz w:val="24"/>
          <w:szCs w:val="24"/>
        </w:rPr>
        <w:t>Zleceniodawca:                                                                                         Zleceniobiorca:</w:t>
      </w:r>
    </w:p>
    <w:sectPr w:rsidR="00E252BC" w:rsidRPr="00E252BC" w:rsidSect="001274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28A" w:rsidRDefault="0001628A" w:rsidP="0056409B">
      <w:pPr>
        <w:spacing w:after="0" w:line="240" w:lineRule="auto"/>
      </w:pPr>
      <w:r>
        <w:separator/>
      </w:r>
    </w:p>
  </w:endnote>
  <w:endnote w:type="continuationSeparator" w:id="0">
    <w:p w:rsidR="0001628A" w:rsidRDefault="0001628A"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TimesNewRoman">
    <w:altName w:val="MS Gothic"/>
    <w:charset w:val="EE"/>
    <w:family w:val="auto"/>
    <w:pitch w:val="variable"/>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783073"/>
      <w:docPartObj>
        <w:docPartGallery w:val="Page Numbers (Bottom of Page)"/>
        <w:docPartUnique/>
      </w:docPartObj>
    </w:sdtPr>
    <w:sdtEndPr/>
    <w:sdtContent>
      <w:p w:rsidR="0001628A" w:rsidRDefault="0001628A">
        <w:pPr>
          <w:pStyle w:val="Stopka"/>
          <w:jc w:val="center"/>
        </w:pPr>
        <w:r>
          <w:fldChar w:fldCharType="begin"/>
        </w:r>
        <w:r>
          <w:instrText>PAGE   \* MERGEFORMAT</w:instrText>
        </w:r>
        <w:r>
          <w:fldChar w:fldCharType="separate"/>
        </w:r>
        <w:r w:rsidR="004D6B1A">
          <w:rPr>
            <w:noProof/>
          </w:rPr>
          <w:t>26</w:t>
        </w:r>
        <w:r>
          <w:fldChar w:fldCharType="end"/>
        </w:r>
      </w:p>
    </w:sdtContent>
  </w:sdt>
  <w:p w:rsidR="0001628A" w:rsidRDefault="0001628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28A" w:rsidRDefault="0001628A">
    <w:pPr>
      <w:pStyle w:val="Stopka"/>
      <w:jc w:val="center"/>
    </w:pPr>
  </w:p>
  <w:p w:rsidR="0001628A" w:rsidRDefault="000162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28A" w:rsidRDefault="0001628A" w:rsidP="0056409B">
      <w:pPr>
        <w:spacing w:after="0" w:line="240" w:lineRule="auto"/>
      </w:pPr>
      <w:r>
        <w:separator/>
      </w:r>
    </w:p>
  </w:footnote>
  <w:footnote w:type="continuationSeparator" w:id="0">
    <w:p w:rsidR="0001628A" w:rsidRDefault="0001628A" w:rsidP="0056409B">
      <w:pPr>
        <w:spacing w:after="0" w:line="240" w:lineRule="auto"/>
      </w:pPr>
      <w:r>
        <w:continuationSeparator/>
      </w:r>
    </w:p>
  </w:footnote>
  <w:footnote w:id="1">
    <w:p w:rsidR="0001628A" w:rsidRDefault="0001628A" w:rsidP="0056409B">
      <w:pPr>
        <w:pStyle w:val="Tekstprzypisudolnego"/>
        <w:rPr>
          <w:rFonts w:ascii="Calibri" w:hAnsi="Calibri" w:cs="Calibri"/>
          <w:lang w:val="pl-PL"/>
        </w:rPr>
      </w:pPr>
      <w:r>
        <w:rPr>
          <w:rStyle w:val="Odwoanieprzypisudolnego"/>
          <w:rFonts w:ascii="Calibri" w:hAnsi="Calibri" w:cs="Calibri"/>
        </w:rPr>
        <w:footnoteRef/>
      </w:r>
      <w:r>
        <w:rPr>
          <w:rFonts w:ascii="Calibri" w:hAnsi="Calibri" w:cs="Calibri"/>
        </w:rPr>
        <w:t xml:space="preserve"> </w:t>
      </w:r>
      <w:proofErr w:type="spellStart"/>
      <w:r>
        <w:rPr>
          <w:rFonts w:ascii="Calibri" w:hAnsi="Calibri" w:cs="Calibri"/>
        </w:rPr>
        <w:t>t.j</w:t>
      </w:r>
      <w:proofErr w:type="spellEnd"/>
      <w:r>
        <w:rPr>
          <w:rFonts w:ascii="Calibri" w:hAnsi="Calibri" w:cs="Calibri"/>
        </w:rPr>
        <w:t>.</w:t>
      </w:r>
      <w:r>
        <w:rPr>
          <w:rFonts w:ascii="Calibri" w:hAnsi="Calibri" w:cs="Calibri"/>
          <w:lang w:val="pl-PL"/>
        </w:rPr>
        <w:t xml:space="preserve"> </w:t>
      </w:r>
      <w:r>
        <w:rPr>
          <w:rFonts w:ascii="Calibri" w:hAnsi="Calibri" w:cs="Calibri"/>
        </w:rPr>
        <w:t>wyrażonego</w:t>
      </w:r>
      <w:r>
        <w:rPr>
          <w:rFonts w:ascii="Calibri" w:hAnsi="Calibri" w:cs="Calibri"/>
          <w:lang w:val="pl-PL"/>
        </w:rPr>
        <w:t xml:space="preserve"> </w:t>
      </w:r>
      <w:r>
        <w:rPr>
          <w:rFonts w:ascii="Calibri" w:hAnsi="Calibri" w:cs="Calibri"/>
        </w:rPr>
        <w:t>przy</w:t>
      </w:r>
      <w:r>
        <w:rPr>
          <w:rFonts w:ascii="Calibri" w:hAnsi="Calibri" w:cs="Calibri"/>
          <w:lang w:val="pl-PL"/>
        </w:rPr>
        <w:t xml:space="preserve"> </w:t>
      </w:r>
      <w:r>
        <w:rPr>
          <w:rFonts w:ascii="Calibri" w:hAnsi="Calibri" w:cs="Calibri"/>
        </w:rPr>
        <w:t>użyciu</w:t>
      </w:r>
      <w:r>
        <w:rPr>
          <w:rFonts w:ascii="Calibri" w:hAnsi="Calibri" w:cs="Calibri"/>
          <w:lang w:val="pl-PL"/>
        </w:rPr>
        <w:t xml:space="preserve"> </w:t>
      </w:r>
      <w:r>
        <w:rPr>
          <w:rFonts w:ascii="Calibri" w:hAnsi="Calibri" w:cs="Calibri"/>
        </w:rPr>
        <w:t>wyrazów,</w:t>
      </w:r>
      <w:r>
        <w:rPr>
          <w:rFonts w:ascii="Calibri" w:hAnsi="Calibri" w:cs="Calibri"/>
          <w:lang w:val="pl-PL"/>
        </w:rPr>
        <w:t xml:space="preserve"> </w:t>
      </w:r>
      <w:r>
        <w:rPr>
          <w:rFonts w:ascii="Calibri" w:hAnsi="Calibri" w:cs="Calibri"/>
        </w:rPr>
        <w:t>cyfr</w:t>
      </w:r>
      <w:r>
        <w:rPr>
          <w:rFonts w:ascii="Calibri" w:hAnsi="Calibri" w:cs="Calibri"/>
          <w:lang w:val="pl-PL"/>
        </w:rPr>
        <w:t xml:space="preserve"> </w:t>
      </w:r>
      <w:r>
        <w:rPr>
          <w:rFonts w:ascii="Calibri" w:hAnsi="Calibri" w:cs="Calibri"/>
        </w:rPr>
        <w:t>lub</w:t>
      </w:r>
      <w:r>
        <w:rPr>
          <w:rFonts w:ascii="Calibri" w:hAnsi="Calibri" w:cs="Calibri"/>
          <w:lang w:val="pl-PL"/>
        </w:rPr>
        <w:t xml:space="preserve"> </w:t>
      </w:r>
      <w:r>
        <w:rPr>
          <w:rFonts w:ascii="Calibri" w:hAnsi="Calibri" w:cs="Calibri"/>
        </w:rPr>
        <w:t>innych</w:t>
      </w:r>
      <w:r>
        <w:rPr>
          <w:rFonts w:ascii="Calibri" w:hAnsi="Calibri" w:cs="Calibri"/>
          <w:lang w:val="pl-PL"/>
        </w:rPr>
        <w:t xml:space="preserve"> </w:t>
      </w:r>
      <w:r>
        <w:rPr>
          <w:rFonts w:ascii="Calibri" w:hAnsi="Calibri" w:cs="Calibri"/>
        </w:rPr>
        <w:t>znaków</w:t>
      </w:r>
      <w:r>
        <w:rPr>
          <w:rFonts w:ascii="Calibri" w:hAnsi="Calibri" w:cs="Calibri"/>
          <w:lang w:val="pl-PL"/>
        </w:rPr>
        <w:t xml:space="preserve"> </w:t>
      </w:r>
      <w:r>
        <w:rPr>
          <w:rFonts w:ascii="Calibri" w:hAnsi="Calibri" w:cs="Calibri"/>
        </w:rPr>
        <w:t>pisarskich</w:t>
      </w:r>
      <w:r>
        <w:rPr>
          <w:rFonts w:ascii="Calibri" w:hAnsi="Calibri" w:cs="Calibri"/>
          <w:lang w:val="pl-PL"/>
        </w:rPr>
        <w:t xml:space="preserve">, </w:t>
      </w:r>
      <w:r>
        <w:rPr>
          <w:rFonts w:ascii="Calibri" w:hAnsi="Calibri" w:cs="Calibri"/>
        </w:rPr>
        <w:t>które</w:t>
      </w:r>
      <w:r>
        <w:rPr>
          <w:rFonts w:ascii="Calibri" w:hAnsi="Calibri" w:cs="Calibri"/>
          <w:lang w:val="pl-PL"/>
        </w:rPr>
        <w:t xml:space="preserve"> </w:t>
      </w:r>
      <w:r>
        <w:rPr>
          <w:rFonts w:ascii="Calibri" w:hAnsi="Calibri" w:cs="Calibri"/>
        </w:rPr>
        <w:t>można</w:t>
      </w:r>
      <w:r>
        <w:rPr>
          <w:rFonts w:ascii="Calibri" w:hAnsi="Calibri" w:cs="Calibri"/>
          <w:lang w:val="pl-PL"/>
        </w:rPr>
        <w:t xml:space="preserve"> </w:t>
      </w:r>
      <w:r>
        <w:rPr>
          <w:rFonts w:ascii="Calibri" w:hAnsi="Calibri" w:cs="Calibri"/>
        </w:rPr>
        <w:t>odczytać i</w:t>
      </w:r>
      <w:r>
        <w:rPr>
          <w:rFonts w:ascii="Calibri" w:hAnsi="Calibri" w:cs="Calibri"/>
          <w:lang w:val="pl-PL"/>
        </w:rPr>
        <w:t xml:space="preserve"> </w:t>
      </w:r>
      <w:r>
        <w:rPr>
          <w:rFonts w:ascii="Calibri" w:hAnsi="Calibri" w:cs="Calibri"/>
        </w:rPr>
        <w:t>powieli</w:t>
      </w:r>
      <w:r>
        <w:rPr>
          <w:rFonts w:ascii="Calibri" w:hAnsi="Calibri" w:cs="Calibri"/>
          <w:lang w:val="pl-PL"/>
        </w:rPr>
        <w:t>ć.</w:t>
      </w:r>
      <w:r>
        <w:rPr>
          <w:rFonts w:ascii="Calibri" w:hAnsi="Calibri" w:cs="Calibri"/>
        </w:rPr>
        <w:t xml:space="preserve">  </w:t>
      </w:r>
    </w:p>
  </w:footnote>
  <w:footnote w:id="2">
    <w:p w:rsidR="0001628A" w:rsidRDefault="0001628A" w:rsidP="0056409B">
      <w:pPr>
        <w:keepNext/>
        <w:keepLines/>
        <w:spacing w:after="0" w:line="240" w:lineRule="auto"/>
        <w:jc w:val="both"/>
        <w:rPr>
          <w:rFonts w:cs="Calibri"/>
          <w:sz w:val="20"/>
          <w:szCs w:val="20"/>
        </w:rPr>
      </w:pPr>
      <w:r>
        <w:rPr>
          <w:rStyle w:val="Odwoanieprzypisudolnego"/>
          <w:rFonts w:cs="Calibri"/>
          <w:sz w:val="20"/>
          <w:szCs w:val="20"/>
        </w:rPr>
        <w:t>2</w:t>
      </w:r>
      <w:r>
        <w:rPr>
          <w:rFonts w:cs="Calibri"/>
          <w:sz w:val="20"/>
          <w:szCs w:val="20"/>
        </w:rPr>
        <w:t xml:space="preserve"> Skorzystanie z prawa do sprostowania nie może skutkować zmianą wyniku postępowania o udzielenie zamówienia publicznego ani zmianą postanowień umowy w zakresie niezgodnym z ustawą </w:t>
      </w:r>
      <w:proofErr w:type="spellStart"/>
      <w:r>
        <w:rPr>
          <w:rFonts w:cs="Calibri"/>
          <w:sz w:val="20"/>
          <w:szCs w:val="20"/>
        </w:rPr>
        <w:t>Pzp</w:t>
      </w:r>
      <w:proofErr w:type="spellEnd"/>
      <w:r>
        <w:rPr>
          <w:rFonts w:cs="Calibri"/>
          <w:sz w:val="20"/>
          <w:szCs w:val="20"/>
        </w:rPr>
        <w:t xml:space="preserve"> oraz nie może naruszać integralności protokołu oraz jego załączników.</w:t>
      </w:r>
    </w:p>
  </w:footnote>
  <w:footnote w:id="3">
    <w:p w:rsidR="0001628A" w:rsidRPr="00832D91" w:rsidRDefault="0001628A" w:rsidP="0056409B">
      <w:pPr>
        <w:pStyle w:val="Tekstprzypisudolnego"/>
        <w:jc w:val="both"/>
        <w:rPr>
          <w:sz w:val="20"/>
          <w:szCs w:val="20"/>
        </w:rPr>
      </w:pPr>
      <w:r>
        <w:rPr>
          <w:rStyle w:val="Odwoanieprzypisudolnego"/>
          <w:rFonts w:ascii="Calibri" w:hAnsi="Calibri" w:cs="Calibri"/>
        </w:rPr>
        <w:t>3</w:t>
      </w:r>
      <w:r>
        <w:rPr>
          <w:rFonts w:ascii="Calibri" w:hAnsi="Calibri" w:cs="Calibri"/>
        </w:rPr>
        <w:t xml:space="preserve"> </w:t>
      </w:r>
      <w:r w:rsidRPr="00832D91">
        <w:rPr>
          <w:rFonts w:ascii="Calibri" w:hAnsi="Calibri" w:cs="Calibri"/>
          <w:sz w:val="20"/>
          <w:szCs w:val="20"/>
        </w:rPr>
        <w:t>P</w:t>
      </w:r>
      <w:r w:rsidRPr="00832D91">
        <w:rPr>
          <w:rFonts w:ascii="Calibri" w:hAnsi="Calibri" w:cs="Calibri"/>
          <w:sz w:val="20"/>
          <w:szCs w:val="20"/>
          <w:lang w:eastAsia="pl-PL"/>
        </w:rPr>
        <w:t>rawo do ograniczenia przetwarzania nie ma zastosowania w odniesieniu do przechowywania, w celu zapewnienia korzystania ze środków ochrony prawnej lub w celu ochrony praw innej osoby fizycznej lub prawnej,</w:t>
      </w:r>
      <w:r w:rsidRPr="00832D91">
        <w:rPr>
          <w:rFonts w:ascii="Calibri" w:hAnsi="Calibri" w:cs="Calibri"/>
          <w:sz w:val="20"/>
          <w:szCs w:val="20"/>
          <w:lang w:val="pl-PL" w:eastAsia="pl-PL"/>
        </w:rPr>
        <w:t xml:space="preserve"> </w:t>
      </w:r>
      <w:r w:rsidRPr="00832D91">
        <w:rPr>
          <w:rFonts w:ascii="Calibri" w:hAnsi="Calibri" w:cs="Calibri"/>
          <w:sz w:val="20"/>
          <w:szCs w:val="20"/>
          <w:lang w:eastAsia="pl-PL"/>
        </w:rPr>
        <w:t>lub z uwagi na ważne względy interesu publicznego Unii Europejskiej lub państwa członkowskiego.</w:t>
      </w:r>
    </w:p>
  </w:footnote>
  <w:footnote w:id="4">
    <w:p w:rsidR="0001628A" w:rsidRPr="00A2533A" w:rsidRDefault="0001628A" w:rsidP="009F01C6">
      <w:pPr>
        <w:pStyle w:val="Tekstprzypisudolnego"/>
        <w:jc w:val="both"/>
        <w:rPr>
          <w:rFonts w:ascii="Tahoma" w:hAnsi="Tahoma" w:cs="Tahoma"/>
          <w:sz w:val="18"/>
          <w:szCs w:val="18"/>
          <w:lang w:val="pl-PL"/>
        </w:rPr>
      </w:pPr>
      <w:r w:rsidRPr="00FA1FEB">
        <w:rPr>
          <w:rStyle w:val="Odwoanieprzypisudolnego"/>
          <w:rFonts w:ascii="Calibri" w:hAnsi="Calibri" w:cs="Calibri"/>
        </w:rPr>
        <w:footnoteRef/>
      </w:r>
      <w:r w:rsidRPr="00FA1FEB">
        <w:rPr>
          <w:rFonts w:ascii="Calibri" w:hAnsi="Calibri" w:cs="Calibri"/>
        </w:rPr>
        <w:t xml:space="preserve"> </w:t>
      </w:r>
      <w:r w:rsidRPr="00FA1FEB">
        <w:rPr>
          <w:rFonts w:ascii="Calibri" w:hAnsi="Calibri" w:cs="Calibri"/>
          <w:lang w:val="pl-PL"/>
        </w:rPr>
        <w:t>W przypadku konsorcjum wymaganą informację należy podać w odniesieniu do lidera konsorcjum.</w:t>
      </w:r>
    </w:p>
  </w:footnote>
  <w:footnote w:id="5">
    <w:p w:rsidR="0001628A" w:rsidRPr="00A2533A" w:rsidRDefault="0001628A" w:rsidP="009F01C6">
      <w:pPr>
        <w:pStyle w:val="Tekstprzypisudolnego"/>
        <w:jc w:val="both"/>
        <w:rPr>
          <w:rFonts w:ascii="Tahoma" w:hAnsi="Tahoma" w:cs="Tahoma"/>
          <w:sz w:val="18"/>
          <w:szCs w:val="18"/>
          <w:lang w:val="pl-PL"/>
        </w:rPr>
      </w:pPr>
      <w:r w:rsidRPr="00A2533A">
        <w:rPr>
          <w:rStyle w:val="Odwoanieprzypisudolnego"/>
          <w:rFonts w:ascii="Tahoma" w:hAnsi="Tahoma" w:cs="Tahoma"/>
          <w:sz w:val="18"/>
          <w:szCs w:val="18"/>
        </w:rPr>
        <w:footnoteRef/>
      </w:r>
      <w:r w:rsidRPr="00A2533A">
        <w:rPr>
          <w:rFonts w:ascii="Tahoma" w:hAnsi="Tahoma" w:cs="Tahoma"/>
          <w:sz w:val="18"/>
          <w:szCs w:val="18"/>
        </w:rPr>
        <w:t xml:space="preserve"> </w:t>
      </w:r>
      <w:r w:rsidRPr="00665F95">
        <w:rPr>
          <w:rFonts w:ascii="Tahoma" w:hAnsi="Tahoma" w:cs="Tahoma"/>
          <w:sz w:val="18"/>
          <w:szCs w:val="18"/>
          <w:lang w:val="pl-PL"/>
        </w:rPr>
        <w:t xml:space="preserve">Zgodnie z definicją zawartą w </w:t>
      </w:r>
      <w:r w:rsidRPr="00665F95">
        <w:rPr>
          <w:rStyle w:val="Uwydatnienie"/>
          <w:rFonts w:ascii="Tahoma" w:hAnsi="Tahoma" w:cs="Tahoma"/>
          <w:i w:val="0"/>
          <w:sz w:val="18"/>
          <w:szCs w:val="18"/>
        </w:rPr>
        <w:t xml:space="preserve">Załączniku I do rozporządzenia Komisji (UE) NR 651/2014 z dnia 17 czerwca </w:t>
      </w:r>
      <w:r>
        <w:rPr>
          <w:rStyle w:val="Uwydatnienie"/>
          <w:rFonts w:ascii="Tahoma" w:hAnsi="Tahoma" w:cs="Tahoma"/>
          <w:i w:val="0"/>
          <w:sz w:val="18"/>
          <w:szCs w:val="18"/>
        </w:rPr>
        <w:br/>
      </w:r>
      <w:r w:rsidRPr="00665F95">
        <w:rPr>
          <w:rStyle w:val="Uwydatnienie"/>
          <w:rFonts w:ascii="Tahoma" w:hAnsi="Tahoma" w:cs="Tahoma"/>
          <w:i w:val="0"/>
          <w:sz w:val="18"/>
          <w:szCs w:val="18"/>
        </w:rPr>
        <w:t>2014 r. uznającego niektóre rodzaje pomocy za zgodne z rynkiem wewnętrznym w zastosowaniu art. 107 108 Traktatu</w:t>
      </w:r>
      <w:r w:rsidRPr="00665F95">
        <w:rPr>
          <w:rStyle w:val="Uwydatnienie"/>
          <w:rFonts w:ascii="Tahoma" w:hAnsi="Tahoma" w:cs="Tahoma"/>
          <w:i w:val="0"/>
          <w:sz w:val="18"/>
          <w:szCs w:val="18"/>
          <w:lang w:val="pl-PL"/>
        </w:rPr>
        <w:t>.</w:t>
      </w:r>
    </w:p>
  </w:footnote>
  <w:footnote w:id="6">
    <w:p w:rsidR="0001628A" w:rsidRPr="00A84095" w:rsidRDefault="0001628A" w:rsidP="00C97AFB">
      <w:pPr>
        <w:pStyle w:val="Tekstprzypisudolnego"/>
        <w:jc w:val="both"/>
        <w:rPr>
          <w:rFonts w:ascii="Tahoma" w:hAnsi="Tahoma" w:cs="Tahoma"/>
          <w:sz w:val="18"/>
          <w:szCs w:val="18"/>
          <w:lang w:val="pl-PL"/>
        </w:rPr>
      </w:pPr>
      <w:r w:rsidRPr="00A84095">
        <w:rPr>
          <w:rStyle w:val="Odwoanieprzypisudolnego"/>
          <w:rFonts w:ascii="Tahoma" w:hAnsi="Tahoma" w:cs="Tahoma"/>
          <w:sz w:val="18"/>
          <w:szCs w:val="18"/>
        </w:rPr>
        <w:footnoteRef/>
      </w:r>
      <w:r w:rsidRPr="00A84095">
        <w:rPr>
          <w:rFonts w:ascii="Tahoma" w:hAnsi="Tahoma" w:cs="Tahoma"/>
          <w:sz w:val="18"/>
          <w:szCs w:val="18"/>
        </w:rPr>
        <w:t xml:space="preserve"> </w:t>
      </w:r>
      <w:r>
        <w:rPr>
          <w:rFonts w:ascii="Tahoma" w:hAnsi="Tahoma" w:cs="Tahoma"/>
          <w:sz w:val="18"/>
          <w:szCs w:val="18"/>
          <w:lang w:val="pl-PL"/>
        </w:rPr>
        <w:t>R</w:t>
      </w:r>
      <w:proofErr w:type="spellStart"/>
      <w:r w:rsidRPr="00A84095">
        <w:rPr>
          <w:rFonts w:ascii="Tahoma" w:hAnsi="Tahoma" w:cs="Tahoma"/>
          <w:sz w:val="18"/>
          <w:szCs w:val="18"/>
        </w:rPr>
        <w:t>ozporządzenie</w:t>
      </w:r>
      <w:proofErr w:type="spellEnd"/>
      <w:r w:rsidRPr="00A84095">
        <w:rPr>
          <w:rFonts w:ascii="Tahoma" w:hAnsi="Tahoma" w:cs="Tahoma"/>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rsidR="0001628A" w:rsidRPr="00A84095" w:rsidRDefault="0001628A" w:rsidP="00C97AFB">
      <w:pPr>
        <w:pStyle w:val="Tekstprzypisudolnego"/>
        <w:rPr>
          <w:lang w:val="pl-PL"/>
        </w:rPr>
      </w:pPr>
      <w:r w:rsidRPr="00A84095">
        <w:rPr>
          <w:rStyle w:val="Odwoanieprzypisudolnego"/>
          <w:rFonts w:ascii="Tahoma" w:hAnsi="Tahoma" w:cs="Tahoma"/>
        </w:rPr>
        <w:footnoteRef/>
      </w:r>
      <w:r w:rsidRPr="00A84095">
        <w:rPr>
          <w:rFonts w:ascii="Tahoma" w:hAnsi="Tahoma" w:cs="Tahoma"/>
        </w:rPr>
        <w:t xml:space="preserve"> </w:t>
      </w:r>
      <w:r w:rsidRPr="00A84095">
        <w:rPr>
          <w:rFonts w:ascii="Tahoma" w:eastAsia="Calibri" w:hAnsi="Tahoma" w:cs="Tahoma"/>
          <w:color w:val="000000"/>
          <w:sz w:val="18"/>
          <w:szCs w:val="18"/>
        </w:rPr>
        <w:t xml:space="preserve">W przypadku gdy wykonawca </w:t>
      </w:r>
      <w:r w:rsidRPr="00A84095">
        <w:rPr>
          <w:rFonts w:ascii="Tahoma" w:eastAsia="Calibri" w:hAnsi="Tahoma" w:cs="Tahoma"/>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8">
    <w:p w:rsidR="0001628A" w:rsidRDefault="0001628A" w:rsidP="0056409B">
      <w:pPr>
        <w:pStyle w:val="Tekstprzypisudolnego"/>
        <w:rPr>
          <w:lang w:val="pl-PL"/>
        </w:rPr>
      </w:pPr>
      <w:r>
        <w:rPr>
          <w:rStyle w:val="Odwoanieprzypisudolnego"/>
        </w:rPr>
        <w:footnoteRef/>
      </w:r>
      <w:r>
        <w:t xml:space="preserve"> </w:t>
      </w:r>
      <w:r>
        <w:rPr>
          <w:rFonts w:ascii="Tahoma" w:hAnsi="Tahoma" w:cs="Tahoma"/>
          <w:sz w:val="18"/>
          <w:szCs w:val="18"/>
          <w:lang w:val="pl-PL"/>
        </w:rPr>
        <w:t xml:space="preserve">Należy </w:t>
      </w:r>
      <w:r>
        <w:rPr>
          <w:rFonts w:ascii="Tahoma" w:hAnsi="Tahoma" w:cs="Tahoma"/>
          <w:sz w:val="18"/>
          <w:szCs w:val="18"/>
        </w:rPr>
        <w:t>podać mającą zastosowanie podstawę wykluczenia spośród wymienionych w 108 ust. 1 pkt 1, 2, 5</w:t>
      </w:r>
      <w:r>
        <w:rPr>
          <w:rFonts w:ascii="Tahoma" w:hAnsi="Tahoma" w:cs="Tahoma"/>
          <w:sz w:val="18"/>
          <w:szCs w:val="18"/>
          <w:lang w:val="pl-PL"/>
        </w:rPr>
        <w:t xml:space="preserve"> i 6</w:t>
      </w:r>
      <w:r>
        <w:rPr>
          <w:rFonts w:ascii="Tahoma" w:hAnsi="Tahoma" w:cs="Tahoma"/>
          <w:sz w:val="18"/>
          <w:szCs w:val="18"/>
        </w:rPr>
        <w:t xml:space="preserve"> lub art. 109 ust. 1 pkt </w:t>
      </w:r>
      <w:r>
        <w:rPr>
          <w:rFonts w:ascii="Tahoma" w:hAnsi="Tahoma" w:cs="Tahoma"/>
          <w:sz w:val="18"/>
          <w:szCs w:val="18"/>
          <w:lang w:val="pl-PL"/>
        </w:rPr>
        <w:t xml:space="preserve">4 </w:t>
      </w:r>
      <w:r>
        <w:rPr>
          <w:rFonts w:ascii="Tahoma" w:hAnsi="Tahoma" w:cs="Tahoma"/>
          <w:sz w:val="18"/>
          <w:szCs w:val="18"/>
        </w:rPr>
        <w:t xml:space="preserve">ustawy </w:t>
      </w:r>
      <w:proofErr w:type="spellStart"/>
      <w:r>
        <w:rPr>
          <w:rFonts w:ascii="Tahoma" w:hAnsi="Tahoma" w:cs="Tahoma"/>
          <w:sz w:val="18"/>
          <w:szCs w:val="18"/>
        </w:rPr>
        <w:t>Pzp</w:t>
      </w:r>
      <w:proofErr w:type="spellEnd"/>
      <w:r>
        <w:rPr>
          <w:rFonts w:ascii="Tahoma" w:hAnsi="Tahoma" w:cs="Tahoma"/>
          <w:sz w:val="18"/>
          <w:szCs w:val="18"/>
          <w:lang w:val="pl-PL"/>
        </w:rPr>
        <w:t>.</w:t>
      </w:r>
    </w:p>
  </w:footnote>
  <w:footnote w:id="9">
    <w:p w:rsidR="0001628A" w:rsidRDefault="0001628A" w:rsidP="0056409B">
      <w:pPr>
        <w:pStyle w:val="Tekstprzypisudolnego"/>
        <w:rPr>
          <w:rFonts w:ascii="Tahoma" w:hAnsi="Tahoma" w:cs="Tahoma"/>
          <w:sz w:val="18"/>
          <w:szCs w:val="18"/>
          <w:lang w:val="pl-PL"/>
        </w:rPr>
      </w:pPr>
      <w:r>
        <w:rPr>
          <w:rStyle w:val="Odwoanieprzypisudolnego"/>
          <w:rFonts w:ascii="Tahoma" w:hAnsi="Tahoma" w:cs="Tahoma"/>
          <w:sz w:val="18"/>
          <w:szCs w:val="18"/>
        </w:rPr>
        <w:footnoteRef/>
      </w:r>
      <w:r>
        <w:rPr>
          <w:rFonts w:ascii="Tahoma" w:hAnsi="Tahoma" w:cs="Tahoma"/>
          <w:sz w:val="18"/>
          <w:szCs w:val="18"/>
        </w:rPr>
        <w:t xml:space="preserve"> </w:t>
      </w:r>
      <w:r>
        <w:rPr>
          <w:rFonts w:ascii="Tahoma" w:hAnsi="Tahoma" w:cs="Tahoma"/>
          <w:sz w:val="18"/>
          <w:szCs w:val="18"/>
          <w:lang w:val="pl-PL"/>
        </w:rPr>
        <w:t>W przypadku gdy nie dotyczy, należy daną treść oświadczenia wykreślić.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000000C"/>
    <w:multiLevelType w:val="multilevel"/>
    <w:tmpl w:val="175A5B8E"/>
    <w:name w:val="WW8Num12"/>
    <w:lvl w:ilvl="0">
      <w:start w:val="1"/>
      <w:numFmt w:val="decimal"/>
      <w:lvlText w:val="%1."/>
      <w:lvlJc w:val="left"/>
      <w:pPr>
        <w:tabs>
          <w:tab w:val="num" w:pos="360"/>
        </w:tabs>
        <w:ind w:left="360" w:hanging="360"/>
      </w:pPr>
      <w:rPr>
        <w:rFonts w:ascii="Tahoma" w:hAnsi="Tahoma" w:cs="Tahoma"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3"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4" w15:restartNumberingAfterBreak="0">
    <w:nsid w:val="01473017"/>
    <w:multiLevelType w:val="hybridMultilevel"/>
    <w:tmpl w:val="5464DD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44509D7"/>
    <w:multiLevelType w:val="hybridMultilevel"/>
    <w:tmpl w:val="ECE6B60E"/>
    <w:lvl w:ilvl="0" w:tplc="B7420D0E">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65F1D77"/>
    <w:multiLevelType w:val="hybridMultilevel"/>
    <w:tmpl w:val="36061214"/>
    <w:lvl w:ilvl="0" w:tplc="06E8767C">
      <w:start w:val="1"/>
      <w:numFmt w:val="decimal"/>
      <w:lvlText w:val="%1."/>
      <w:lvlJc w:val="left"/>
      <w:pPr>
        <w:ind w:left="720" w:hanging="360"/>
      </w:pPr>
      <w:rPr>
        <w:rFonts w:ascii="Tahoma" w:hAnsi="Tahoma" w:cs="Tahoma"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94A1F65"/>
    <w:multiLevelType w:val="singleLevel"/>
    <w:tmpl w:val="4AF28274"/>
    <w:lvl w:ilvl="0">
      <w:start w:val="1"/>
      <w:numFmt w:val="decimal"/>
      <w:lvlText w:val="%1."/>
      <w:lvlJc w:val="left"/>
      <w:pPr>
        <w:tabs>
          <w:tab w:val="num" w:pos="360"/>
        </w:tabs>
        <w:ind w:left="360" w:hanging="360"/>
      </w:pPr>
      <w:rPr>
        <w:rFonts w:asciiTheme="minorHAnsi" w:eastAsia="Times New Roman" w:hAnsiTheme="minorHAnsi" w:cs="Tahoma" w:hint="default"/>
        <w:b w:val="0"/>
        <w:i w:val="0"/>
        <w:sz w:val="24"/>
        <w:szCs w:val="24"/>
      </w:rPr>
    </w:lvl>
  </w:abstractNum>
  <w:abstractNum w:abstractNumId="8" w15:restartNumberingAfterBreak="0">
    <w:nsid w:val="0E631BDD"/>
    <w:multiLevelType w:val="hybridMultilevel"/>
    <w:tmpl w:val="22B61EB8"/>
    <w:lvl w:ilvl="0" w:tplc="8670D5DA">
      <w:start w:val="1"/>
      <w:numFmt w:val="bullet"/>
      <w:lvlText w:val=""/>
      <w:lvlJc w:val="left"/>
      <w:pPr>
        <w:tabs>
          <w:tab w:val="num" w:pos="0"/>
        </w:tabs>
        <w:ind w:left="0" w:hanging="360"/>
      </w:pPr>
      <w:rPr>
        <w:rFonts w:ascii="Wingdings" w:hAnsi="Wingdings" w:hint="default"/>
        <w:sz w:val="20"/>
        <w:szCs w:val="20"/>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0E726EE9"/>
    <w:multiLevelType w:val="hybridMultilevel"/>
    <w:tmpl w:val="123CD8CC"/>
    <w:lvl w:ilvl="0" w:tplc="9474B1D8">
      <w:start w:val="1"/>
      <w:numFmt w:val="decimal"/>
      <w:lvlText w:val="%1."/>
      <w:lvlJc w:val="left"/>
      <w:pPr>
        <w:ind w:left="720" w:hanging="360"/>
      </w:pPr>
      <w:rPr>
        <w:rFonts w:asciiTheme="minorHAnsi" w:hAnsiTheme="minorHAnsi" w:cstheme="min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E9D4456"/>
    <w:multiLevelType w:val="hybridMultilevel"/>
    <w:tmpl w:val="D02A8B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ED06368"/>
    <w:multiLevelType w:val="hybridMultilevel"/>
    <w:tmpl w:val="4F24A6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1272E3F"/>
    <w:multiLevelType w:val="hybridMultilevel"/>
    <w:tmpl w:val="B0181A8A"/>
    <w:lvl w:ilvl="0" w:tplc="6D5486A0">
      <w:start w:val="1"/>
      <w:numFmt w:val="upperRoman"/>
      <w:pStyle w:val="Nagwek1"/>
      <w:lvlText w:val="%1."/>
      <w:lvlJc w:val="right"/>
      <w:pPr>
        <w:ind w:left="720" w:hanging="360"/>
      </w:pPr>
      <w:rPr>
        <w:sz w:val="24"/>
        <w:szCs w:val="24"/>
      </w:rPr>
    </w:lvl>
    <w:lvl w:ilvl="1" w:tplc="06322148">
      <w:numFmt w:val="bullet"/>
      <w:lvlText w:val=""/>
      <w:lvlJc w:val="left"/>
      <w:pPr>
        <w:ind w:left="1440" w:hanging="360"/>
      </w:pPr>
      <w:rPr>
        <w:rFonts w:ascii="Symbol" w:eastAsia="Calibri"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1690EFC"/>
    <w:multiLevelType w:val="multilevel"/>
    <w:tmpl w:val="4B9E4C46"/>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14" w15:restartNumberingAfterBreak="0">
    <w:nsid w:val="16C94BA5"/>
    <w:multiLevelType w:val="hybridMultilevel"/>
    <w:tmpl w:val="9C46A7A8"/>
    <w:lvl w:ilvl="0" w:tplc="5EBA9E54">
      <w:start w:val="1"/>
      <w:numFmt w:val="decimal"/>
      <w:lvlText w:val="%1."/>
      <w:lvlJc w:val="left"/>
      <w:pPr>
        <w:ind w:left="720" w:hanging="360"/>
      </w:pPr>
      <w:rPr>
        <w:rFonts w:ascii="Calibri" w:hAnsi="Calibri" w:cs="Calibri" w:hint="default"/>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95A5623"/>
    <w:multiLevelType w:val="hybridMultilevel"/>
    <w:tmpl w:val="31365E3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1BF1119F"/>
    <w:multiLevelType w:val="multilevel"/>
    <w:tmpl w:val="F872C780"/>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BFA6BF3"/>
    <w:multiLevelType w:val="hybridMultilevel"/>
    <w:tmpl w:val="FAA06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EC81F7C"/>
    <w:multiLevelType w:val="hybridMultilevel"/>
    <w:tmpl w:val="135E83F8"/>
    <w:lvl w:ilvl="0" w:tplc="0415000F">
      <w:start w:val="1"/>
      <w:numFmt w:val="decimal"/>
      <w:lvlText w:val="%1."/>
      <w:lvlJc w:val="left"/>
      <w:pPr>
        <w:ind w:left="36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EDC156B"/>
    <w:multiLevelType w:val="multilevel"/>
    <w:tmpl w:val="18CEF088"/>
    <w:lvl w:ilvl="0">
      <w:start w:val="1"/>
      <w:numFmt w:val="decimal"/>
      <w:lvlText w:val="%1."/>
      <w:lvlJc w:val="left"/>
      <w:pPr>
        <w:tabs>
          <w:tab w:val="num" w:pos="927"/>
        </w:tabs>
        <w:ind w:left="927" w:hanging="360"/>
      </w:pPr>
      <w:rPr>
        <w:rFonts w:asciiTheme="minorHAnsi" w:hAnsiTheme="minorHAnsi" w:cstheme="minorHAnsi" w:hint="default"/>
        <w:b w:val="0"/>
        <w:sz w:val="24"/>
        <w:szCs w:val="24"/>
      </w:rPr>
    </w:lvl>
    <w:lvl w:ilvl="1">
      <w:start w:val="1"/>
      <w:numFmt w:val="decimal"/>
      <w:isLgl/>
      <w:lvlText w:val="%1.%2"/>
      <w:lvlJc w:val="left"/>
      <w:pPr>
        <w:tabs>
          <w:tab w:val="num" w:pos="720"/>
        </w:tabs>
        <w:ind w:left="357" w:firstLine="3"/>
      </w:pPr>
      <w:rPr>
        <w:rFonts w:asciiTheme="minorHAnsi" w:hAnsiTheme="minorHAnsi" w:cstheme="minorHAnsi"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1" w15:restartNumberingAfterBreak="0">
    <w:nsid w:val="22C81DA8"/>
    <w:multiLevelType w:val="hybridMultilevel"/>
    <w:tmpl w:val="400ED4E8"/>
    <w:lvl w:ilvl="0" w:tplc="67E2BF0E">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45759A5"/>
    <w:multiLevelType w:val="hybridMultilevel"/>
    <w:tmpl w:val="1CBA7EA8"/>
    <w:lvl w:ilvl="0" w:tplc="C60AF0DC">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3"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A693576"/>
    <w:multiLevelType w:val="hybridMultilevel"/>
    <w:tmpl w:val="84B22B10"/>
    <w:lvl w:ilvl="0" w:tplc="FFFFFFFF">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15:restartNumberingAfterBreak="0">
    <w:nsid w:val="2CE16E3A"/>
    <w:multiLevelType w:val="hybridMultilevel"/>
    <w:tmpl w:val="DD0CD5E8"/>
    <w:lvl w:ilvl="0" w:tplc="E07EFE9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2E2027E">
      <w:start w:val="1"/>
      <w:numFmt w:val="lowerLetter"/>
      <w:lvlText w:val="%2"/>
      <w:lvlJc w:val="left"/>
      <w:pPr>
        <w:ind w:left="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A58F0F6">
      <w:start w:val="1"/>
      <w:numFmt w:val="lowerRoman"/>
      <w:lvlText w:val="%3"/>
      <w:lvlJc w:val="left"/>
      <w:pPr>
        <w:ind w:left="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A6C3A3A">
      <w:start w:val="1"/>
      <w:numFmt w:val="lowerLetter"/>
      <w:lvlRestart w:val="0"/>
      <w:lvlText w:val="%4)"/>
      <w:lvlJc w:val="left"/>
      <w:pPr>
        <w:ind w:left="1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C2E9E6">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A7E668E">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53EE1F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EE4F212">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8E24D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D345F1B"/>
    <w:multiLevelType w:val="hybridMultilevel"/>
    <w:tmpl w:val="636699CC"/>
    <w:lvl w:ilvl="0" w:tplc="3B048748">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F191E5D"/>
    <w:multiLevelType w:val="multilevel"/>
    <w:tmpl w:val="6024E13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8" w15:restartNumberingAfterBreak="0">
    <w:nsid w:val="2FF4618C"/>
    <w:multiLevelType w:val="hybridMultilevel"/>
    <w:tmpl w:val="E10C1D62"/>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9" w15:restartNumberingAfterBreak="0">
    <w:nsid w:val="325F3153"/>
    <w:multiLevelType w:val="hybridMultilevel"/>
    <w:tmpl w:val="B216A296"/>
    <w:lvl w:ilvl="0" w:tplc="8544E17E">
      <w:start w:val="1"/>
      <w:numFmt w:val="decimal"/>
      <w:lvlText w:val="%1."/>
      <w:lvlJc w:val="left"/>
      <w:pPr>
        <w:tabs>
          <w:tab w:val="num" w:pos="360"/>
        </w:tabs>
        <w:ind w:left="360" w:hanging="360"/>
      </w:pPr>
      <w:rPr>
        <w:rFonts w:asciiTheme="minorHAnsi" w:hAnsiTheme="minorHAnsi" w:cstheme="minorHAnsi" w:hint="default"/>
        <w:b w:val="0"/>
        <w:color w:val="auto"/>
        <w:sz w:val="24"/>
        <w:szCs w:val="24"/>
      </w:rPr>
    </w:lvl>
    <w:lvl w:ilvl="1" w:tplc="16F4E300">
      <w:start w:val="1"/>
      <w:numFmt w:val="decimal"/>
      <w:lvlText w:val="%2)"/>
      <w:lvlJc w:val="left"/>
      <w:pPr>
        <w:tabs>
          <w:tab w:val="num" w:pos="785"/>
        </w:tabs>
        <w:ind w:left="785" w:hanging="360"/>
      </w:pPr>
      <w:rPr>
        <w:rFonts w:asciiTheme="minorHAnsi" w:eastAsia="Times New Roman" w:hAnsiTheme="minorHAnsi" w:cstheme="minorHAnsi"/>
      </w:rPr>
    </w:lvl>
    <w:lvl w:ilvl="2" w:tplc="D678619E">
      <w:start w:val="1"/>
      <w:numFmt w:val="decimal"/>
      <w:lvlText w:val="%3)"/>
      <w:lvlJc w:val="right"/>
      <w:pPr>
        <w:tabs>
          <w:tab w:val="num" w:pos="605"/>
        </w:tabs>
        <w:ind w:left="605" w:hanging="180"/>
      </w:pPr>
      <w:rPr>
        <w:rFonts w:asciiTheme="minorHAnsi" w:eastAsia="Calibri" w:hAnsiTheme="minorHAnsi" w:cstheme="minorHAnsi"/>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1" w15:restartNumberingAfterBreak="0">
    <w:nsid w:val="33CE320A"/>
    <w:multiLevelType w:val="hybridMultilevel"/>
    <w:tmpl w:val="C2A83D06"/>
    <w:lvl w:ilvl="0" w:tplc="C60AF0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39093DFD"/>
    <w:multiLevelType w:val="hybridMultilevel"/>
    <w:tmpl w:val="B55E4598"/>
    <w:lvl w:ilvl="0" w:tplc="90CA13D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A091ACD"/>
    <w:multiLevelType w:val="hybridMultilevel"/>
    <w:tmpl w:val="EE0001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3A65073B"/>
    <w:multiLevelType w:val="hybridMultilevel"/>
    <w:tmpl w:val="17A804C6"/>
    <w:lvl w:ilvl="0" w:tplc="04150011">
      <w:start w:val="1"/>
      <w:numFmt w:val="decimal"/>
      <w:lvlText w:val="%1)"/>
      <w:lvlJc w:val="left"/>
      <w:pPr>
        <w:tabs>
          <w:tab w:val="num" w:pos="720"/>
        </w:tabs>
        <w:ind w:left="720" w:hanging="360"/>
      </w:pPr>
    </w:lvl>
    <w:lvl w:ilvl="1" w:tplc="3B06D27C">
      <w:start w:val="1"/>
      <w:numFmt w:val="decimal"/>
      <w:lvlText w:val="%2."/>
      <w:lvlJc w:val="left"/>
      <w:pPr>
        <w:tabs>
          <w:tab w:val="num" w:pos="1440"/>
        </w:tabs>
        <w:ind w:left="1440" w:hanging="360"/>
      </w:pPr>
      <w:rPr>
        <w:b w:val="0"/>
      </w:rPr>
    </w:lvl>
    <w:lvl w:ilvl="2" w:tplc="9B78C924">
      <w:start w:val="1"/>
      <w:numFmt w:val="decimal"/>
      <w:lvlText w:val="%3)"/>
      <w:lvlJc w:val="left"/>
      <w:pPr>
        <w:ind w:left="785" w:hanging="360"/>
      </w:pPr>
    </w:lvl>
    <w:lvl w:ilvl="3" w:tplc="0415000F">
      <w:start w:val="1"/>
      <w:numFmt w:val="decimal"/>
      <w:lvlText w:val="%4."/>
      <w:lvlJc w:val="left"/>
      <w:pPr>
        <w:tabs>
          <w:tab w:val="num" w:pos="2880"/>
        </w:tabs>
        <w:ind w:left="2880" w:hanging="360"/>
      </w:pPr>
    </w:lvl>
    <w:lvl w:ilvl="4" w:tplc="46548374">
      <w:start w:val="45"/>
      <w:numFmt w:val="decimal"/>
      <w:lvlText w:val="%5"/>
      <w:lvlJc w:val="left"/>
      <w:pPr>
        <w:ind w:left="3600" w:hanging="360"/>
      </w:pPr>
      <w:rPr>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3BA5599D"/>
    <w:multiLevelType w:val="multilevel"/>
    <w:tmpl w:val="AE081882"/>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2"/>
      </w:rPr>
    </w:lvl>
    <w:lvl w:ilvl="2">
      <w:start w:val="1"/>
      <w:numFmt w:val="decimal"/>
      <w:lvlText w:val="%1.%2.%3."/>
      <w:lvlJc w:val="left"/>
      <w:pPr>
        <w:ind w:left="1224" w:hanging="504"/>
      </w:pPr>
      <w:rPr>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DC72A12"/>
    <w:multiLevelType w:val="multilevel"/>
    <w:tmpl w:val="EAB6E038"/>
    <w:lvl w:ilvl="0">
      <w:start w:val="2"/>
      <w:numFmt w:val="decimal"/>
      <w:lvlText w:val="%1."/>
      <w:lvlJc w:val="left"/>
      <w:pPr>
        <w:ind w:left="540" w:hanging="540"/>
      </w:pPr>
      <w:rPr>
        <w:rFonts w:hint="default"/>
        <w:b w:val="0"/>
      </w:rPr>
    </w:lvl>
    <w:lvl w:ilvl="1">
      <w:start w:val="1"/>
      <w:numFmt w:val="decimal"/>
      <w:lvlText w:val="%1.%2."/>
      <w:lvlJc w:val="left"/>
      <w:pPr>
        <w:ind w:left="1107" w:hanging="54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37" w15:restartNumberingAfterBreak="0">
    <w:nsid w:val="3F3935B0"/>
    <w:multiLevelType w:val="hybridMultilevel"/>
    <w:tmpl w:val="6466036E"/>
    <w:lvl w:ilvl="0" w:tplc="615ED79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15:restartNumberingAfterBreak="0">
    <w:nsid w:val="4213032B"/>
    <w:multiLevelType w:val="hybridMultilevel"/>
    <w:tmpl w:val="808AA330"/>
    <w:lvl w:ilvl="0" w:tplc="C60AF0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40" w15:restartNumberingAfterBreak="0">
    <w:nsid w:val="45AF0715"/>
    <w:multiLevelType w:val="hybridMultilevel"/>
    <w:tmpl w:val="A60227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73050FE"/>
    <w:multiLevelType w:val="hybridMultilevel"/>
    <w:tmpl w:val="BE1E24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47BE00D1"/>
    <w:multiLevelType w:val="hybridMultilevel"/>
    <w:tmpl w:val="4112ACF2"/>
    <w:lvl w:ilvl="0" w:tplc="496647A4">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49823991"/>
    <w:multiLevelType w:val="multilevel"/>
    <w:tmpl w:val="8B5A5E24"/>
    <w:lvl w:ilvl="0">
      <w:start w:val="1"/>
      <w:numFmt w:val="decimal"/>
      <w:lvlText w:val="%1."/>
      <w:lvlJc w:val="left"/>
      <w:pPr>
        <w:ind w:left="360" w:hanging="360"/>
      </w:pPr>
      <w:rPr>
        <w:b w:val="0"/>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A044045"/>
    <w:multiLevelType w:val="hybridMultilevel"/>
    <w:tmpl w:val="59E41030"/>
    <w:lvl w:ilvl="0" w:tplc="0415000F">
      <w:start w:val="1"/>
      <w:numFmt w:val="decimal"/>
      <w:lvlText w:val="%1."/>
      <w:lvlJc w:val="left"/>
      <w:pPr>
        <w:ind w:left="360" w:hanging="360"/>
      </w:pPr>
    </w:lvl>
    <w:lvl w:ilvl="1" w:tplc="04150017">
      <w:start w:val="1"/>
      <w:numFmt w:val="lowerLetter"/>
      <w:lvlText w:val="%2)"/>
      <w:lvlJc w:val="left"/>
      <w:pPr>
        <w:ind w:left="785"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4A5A2661"/>
    <w:multiLevelType w:val="multilevel"/>
    <w:tmpl w:val="686C7E5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46" w15:restartNumberingAfterBreak="0">
    <w:nsid w:val="4B577B34"/>
    <w:multiLevelType w:val="hybridMultilevel"/>
    <w:tmpl w:val="EA4ABDD0"/>
    <w:lvl w:ilvl="0" w:tplc="6C241CB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7" w15:restartNumberingAfterBreak="0">
    <w:nsid w:val="4BB35A3A"/>
    <w:multiLevelType w:val="multilevel"/>
    <w:tmpl w:val="BD3A12C6"/>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F2C0576"/>
    <w:multiLevelType w:val="hybridMultilevel"/>
    <w:tmpl w:val="884E9C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4F9677C4"/>
    <w:multiLevelType w:val="hybridMultilevel"/>
    <w:tmpl w:val="D91CB71C"/>
    <w:lvl w:ilvl="0" w:tplc="0618FF52">
      <w:start w:val="1"/>
      <w:numFmt w:val="decimal"/>
      <w:lvlText w:val="%1."/>
      <w:lvlJc w:val="left"/>
      <w:pPr>
        <w:tabs>
          <w:tab w:val="num" w:pos="420"/>
        </w:tabs>
        <w:ind w:left="420" w:hanging="420"/>
      </w:pPr>
    </w:lvl>
    <w:lvl w:ilvl="1" w:tplc="04150011">
      <w:start w:val="1"/>
      <w:numFmt w:val="decimal"/>
      <w:lvlText w:val="%2)"/>
      <w:lvlJc w:val="left"/>
      <w:pPr>
        <w:ind w:left="36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0415001B">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start w:val="1"/>
      <w:numFmt w:val="lowerRoman"/>
      <w:lvlText w:val="%9."/>
      <w:lvlJc w:val="right"/>
      <w:pPr>
        <w:tabs>
          <w:tab w:val="num" w:pos="5400"/>
        </w:tabs>
        <w:ind w:left="5400" w:hanging="180"/>
      </w:pPr>
    </w:lvl>
  </w:abstractNum>
  <w:abstractNum w:abstractNumId="50" w15:restartNumberingAfterBreak="0">
    <w:nsid w:val="529F5BAD"/>
    <w:multiLevelType w:val="hybridMultilevel"/>
    <w:tmpl w:val="A50C4D60"/>
    <w:lvl w:ilvl="0" w:tplc="C60AF0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65153130"/>
    <w:multiLevelType w:val="hybridMultilevel"/>
    <w:tmpl w:val="55C249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52A446F"/>
    <w:multiLevelType w:val="hybridMultilevel"/>
    <w:tmpl w:val="AE904C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63265EF"/>
    <w:multiLevelType w:val="multilevel"/>
    <w:tmpl w:val="9AECED18"/>
    <w:lvl w:ilvl="0">
      <w:start w:val="1"/>
      <w:numFmt w:val="decimal"/>
      <w:lvlText w:val="%1."/>
      <w:lvlJc w:val="left"/>
      <w:pPr>
        <w:ind w:left="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69C15610"/>
    <w:multiLevelType w:val="hybridMultilevel"/>
    <w:tmpl w:val="BEE6F050"/>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5" w15:restartNumberingAfterBreak="0">
    <w:nsid w:val="6B0A2026"/>
    <w:multiLevelType w:val="hybridMultilevel"/>
    <w:tmpl w:val="063207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C3160E5"/>
    <w:multiLevelType w:val="singleLevel"/>
    <w:tmpl w:val="A244A432"/>
    <w:lvl w:ilvl="0">
      <w:start w:val="1"/>
      <w:numFmt w:val="decimal"/>
      <w:lvlText w:val="%1."/>
      <w:lvlJc w:val="left"/>
      <w:pPr>
        <w:tabs>
          <w:tab w:val="num" w:pos="360"/>
        </w:tabs>
        <w:ind w:left="360" w:hanging="360"/>
      </w:pPr>
      <w:rPr>
        <w:rFonts w:hint="default"/>
      </w:rPr>
    </w:lvl>
  </w:abstractNum>
  <w:abstractNum w:abstractNumId="57" w15:restartNumberingAfterBreak="0">
    <w:nsid w:val="6D5C3154"/>
    <w:multiLevelType w:val="multilevel"/>
    <w:tmpl w:val="5590F146"/>
    <w:lvl w:ilvl="0">
      <w:start w:val="2"/>
      <w:numFmt w:val="decimal"/>
      <w:lvlText w:val="%1"/>
      <w:lvlJc w:val="left"/>
      <w:pPr>
        <w:ind w:left="360" w:hanging="360"/>
      </w:pPr>
      <w:rPr>
        <w:rFonts w:cs="Times New Roman" w:hint="default"/>
        <w:color w:val="auto"/>
        <w:sz w:val="22"/>
      </w:rPr>
    </w:lvl>
    <w:lvl w:ilvl="1">
      <w:start w:val="1"/>
      <w:numFmt w:val="decimal"/>
      <w:lvlText w:val="%1.%2"/>
      <w:lvlJc w:val="left"/>
      <w:pPr>
        <w:ind w:left="927" w:hanging="360"/>
      </w:pPr>
      <w:rPr>
        <w:rFonts w:cs="Times New Roman" w:hint="default"/>
        <w:color w:val="auto"/>
        <w:sz w:val="22"/>
      </w:rPr>
    </w:lvl>
    <w:lvl w:ilvl="2">
      <w:start w:val="1"/>
      <w:numFmt w:val="decimal"/>
      <w:lvlText w:val="%1.%2.%3"/>
      <w:lvlJc w:val="left"/>
      <w:pPr>
        <w:ind w:left="3136" w:hanging="720"/>
      </w:pPr>
      <w:rPr>
        <w:rFonts w:cs="Times New Roman" w:hint="default"/>
        <w:color w:val="auto"/>
        <w:sz w:val="22"/>
      </w:rPr>
    </w:lvl>
    <w:lvl w:ilvl="3">
      <w:start w:val="1"/>
      <w:numFmt w:val="decimal"/>
      <w:lvlText w:val="%1.%2.%3.%4"/>
      <w:lvlJc w:val="left"/>
      <w:pPr>
        <w:ind w:left="4344" w:hanging="720"/>
      </w:pPr>
      <w:rPr>
        <w:rFonts w:cs="Times New Roman" w:hint="default"/>
        <w:color w:val="auto"/>
        <w:sz w:val="22"/>
      </w:rPr>
    </w:lvl>
    <w:lvl w:ilvl="4">
      <w:start w:val="1"/>
      <w:numFmt w:val="decimal"/>
      <w:lvlText w:val="%1.%2.%3.%4.%5"/>
      <w:lvlJc w:val="left"/>
      <w:pPr>
        <w:ind w:left="5912" w:hanging="1080"/>
      </w:pPr>
      <w:rPr>
        <w:rFonts w:cs="Times New Roman" w:hint="default"/>
        <w:color w:val="auto"/>
        <w:sz w:val="22"/>
      </w:rPr>
    </w:lvl>
    <w:lvl w:ilvl="5">
      <w:start w:val="1"/>
      <w:numFmt w:val="decimal"/>
      <w:lvlText w:val="%1.%2.%3.%4.%5.%6"/>
      <w:lvlJc w:val="left"/>
      <w:pPr>
        <w:ind w:left="7120" w:hanging="1080"/>
      </w:pPr>
      <w:rPr>
        <w:rFonts w:cs="Times New Roman" w:hint="default"/>
        <w:color w:val="auto"/>
        <w:sz w:val="22"/>
      </w:rPr>
    </w:lvl>
    <w:lvl w:ilvl="6">
      <w:start w:val="1"/>
      <w:numFmt w:val="decimal"/>
      <w:lvlText w:val="%1.%2.%3.%4.%5.%6.%7"/>
      <w:lvlJc w:val="left"/>
      <w:pPr>
        <w:ind w:left="8688" w:hanging="1440"/>
      </w:pPr>
      <w:rPr>
        <w:rFonts w:cs="Times New Roman" w:hint="default"/>
        <w:color w:val="auto"/>
        <w:sz w:val="22"/>
      </w:rPr>
    </w:lvl>
    <w:lvl w:ilvl="7">
      <w:start w:val="1"/>
      <w:numFmt w:val="decimal"/>
      <w:lvlText w:val="%1.%2.%3.%4.%5.%6.%7.%8"/>
      <w:lvlJc w:val="left"/>
      <w:pPr>
        <w:ind w:left="9896" w:hanging="1440"/>
      </w:pPr>
      <w:rPr>
        <w:rFonts w:cs="Times New Roman" w:hint="default"/>
        <w:color w:val="auto"/>
        <w:sz w:val="22"/>
      </w:rPr>
    </w:lvl>
    <w:lvl w:ilvl="8">
      <w:start w:val="1"/>
      <w:numFmt w:val="decimal"/>
      <w:lvlText w:val="%1.%2.%3.%4.%5.%6.%7.%8.%9"/>
      <w:lvlJc w:val="left"/>
      <w:pPr>
        <w:ind w:left="11464" w:hanging="1800"/>
      </w:pPr>
      <w:rPr>
        <w:rFonts w:cs="Times New Roman" w:hint="default"/>
        <w:color w:val="auto"/>
        <w:sz w:val="22"/>
      </w:rPr>
    </w:lvl>
  </w:abstractNum>
  <w:abstractNum w:abstractNumId="58" w15:restartNumberingAfterBreak="0">
    <w:nsid w:val="6F9029E1"/>
    <w:multiLevelType w:val="multilevel"/>
    <w:tmpl w:val="F42C02FA"/>
    <w:lvl w:ilvl="0">
      <w:start w:val="12"/>
      <w:numFmt w:val="decimal"/>
      <w:lvlText w:val="%1"/>
      <w:lvlJc w:val="left"/>
      <w:pPr>
        <w:ind w:left="420" w:hanging="420"/>
      </w:pPr>
      <w:rPr>
        <w:rFonts w:hint="default"/>
      </w:rPr>
    </w:lvl>
    <w:lvl w:ilvl="1">
      <w:start w:val="4"/>
      <w:numFmt w:val="decimal"/>
      <w:lvlText w:val="%1.%2"/>
      <w:lvlJc w:val="left"/>
      <w:pPr>
        <w:ind w:left="845" w:hanging="42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59" w15:restartNumberingAfterBreak="0">
    <w:nsid w:val="6FDF1B53"/>
    <w:multiLevelType w:val="hybridMultilevel"/>
    <w:tmpl w:val="030C3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722F4CD3"/>
    <w:multiLevelType w:val="hybridMultilevel"/>
    <w:tmpl w:val="F76EEC88"/>
    <w:lvl w:ilvl="0" w:tplc="C60AF0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76696C9A"/>
    <w:multiLevelType w:val="multilevel"/>
    <w:tmpl w:val="12FC9BBE"/>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60"/>
        </w:tabs>
        <w:ind w:left="60" w:hanging="420"/>
      </w:pPr>
      <w:rPr>
        <w:b w:val="0"/>
      </w:rPr>
    </w:lvl>
    <w:lvl w:ilvl="2">
      <w:start w:val="1"/>
      <w:numFmt w:val="decimal"/>
      <w:lvlText w:val="%3)"/>
      <w:lvlJc w:val="left"/>
      <w:pPr>
        <w:ind w:left="785"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3" w15:restartNumberingAfterBreak="0">
    <w:nsid w:val="776769AB"/>
    <w:multiLevelType w:val="hybridMultilevel"/>
    <w:tmpl w:val="131A0EC0"/>
    <w:lvl w:ilvl="0" w:tplc="1E9475BC">
      <w:start w:val="1"/>
      <w:numFmt w:val="decimal"/>
      <w:lvlText w:val="%1."/>
      <w:lvlJc w:val="left"/>
      <w:pPr>
        <w:tabs>
          <w:tab w:val="num" w:pos="501"/>
        </w:tabs>
        <w:ind w:left="501" w:hanging="360"/>
      </w:pPr>
      <w:rPr>
        <w:rFonts w:asciiTheme="minorHAnsi" w:hAnsiTheme="minorHAnsi" w:cstheme="minorHAnsi" w:hint="default"/>
        <w:color w:val="auto"/>
      </w:rPr>
    </w:lvl>
    <w:lvl w:ilvl="1" w:tplc="04150019">
      <w:start w:val="1"/>
      <w:numFmt w:val="decimal"/>
      <w:lvlText w:val="%2."/>
      <w:lvlJc w:val="left"/>
      <w:pPr>
        <w:tabs>
          <w:tab w:val="num" w:pos="1582"/>
        </w:tabs>
        <w:ind w:left="1582" w:hanging="360"/>
      </w:pPr>
    </w:lvl>
    <w:lvl w:ilvl="2" w:tplc="0415001B">
      <w:start w:val="1"/>
      <w:numFmt w:val="decimal"/>
      <w:lvlText w:val="%3."/>
      <w:lvlJc w:val="left"/>
      <w:pPr>
        <w:tabs>
          <w:tab w:val="num" w:pos="2302"/>
        </w:tabs>
        <w:ind w:left="2302" w:hanging="360"/>
      </w:pPr>
    </w:lvl>
    <w:lvl w:ilvl="3" w:tplc="0415000F">
      <w:start w:val="1"/>
      <w:numFmt w:val="decimal"/>
      <w:lvlText w:val="%4."/>
      <w:lvlJc w:val="left"/>
      <w:pPr>
        <w:tabs>
          <w:tab w:val="num" w:pos="3022"/>
        </w:tabs>
        <w:ind w:left="3022" w:hanging="360"/>
      </w:pPr>
    </w:lvl>
    <w:lvl w:ilvl="4" w:tplc="04150019">
      <w:start w:val="1"/>
      <w:numFmt w:val="decimal"/>
      <w:lvlText w:val="%5."/>
      <w:lvlJc w:val="left"/>
      <w:pPr>
        <w:tabs>
          <w:tab w:val="num" w:pos="3742"/>
        </w:tabs>
        <w:ind w:left="3742" w:hanging="360"/>
      </w:pPr>
    </w:lvl>
    <w:lvl w:ilvl="5" w:tplc="0415001B">
      <w:start w:val="1"/>
      <w:numFmt w:val="decimal"/>
      <w:lvlText w:val="%6."/>
      <w:lvlJc w:val="left"/>
      <w:pPr>
        <w:tabs>
          <w:tab w:val="num" w:pos="4462"/>
        </w:tabs>
        <w:ind w:left="4462" w:hanging="360"/>
      </w:pPr>
    </w:lvl>
    <w:lvl w:ilvl="6" w:tplc="0415000F">
      <w:start w:val="1"/>
      <w:numFmt w:val="decimal"/>
      <w:lvlText w:val="%7."/>
      <w:lvlJc w:val="left"/>
      <w:pPr>
        <w:tabs>
          <w:tab w:val="num" w:pos="5182"/>
        </w:tabs>
        <w:ind w:left="5182" w:hanging="360"/>
      </w:pPr>
    </w:lvl>
    <w:lvl w:ilvl="7" w:tplc="04150019">
      <w:start w:val="1"/>
      <w:numFmt w:val="decimal"/>
      <w:lvlText w:val="%8."/>
      <w:lvlJc w:val="left"/>
      <w:pPr>
        <w:tabs>
          <w:tab w:val="num" w:pos="5902"/>
        </w:tabs>
        <w:ind w:left="5902" w:hanging="360"/>
      </w:pPr>
    </w:lvl>
    <w:lvl w:ilvl="8" w:tplc="0415001B">
      <w:start w:val="1"/>
      <w:numFmt w:val="decimal"/>
      <w:lvlText w:val="%9."/>
      <w:lvlJc w:val="left"/>
      <w:pPr>
        <w:tabs>
          <w:tab w:val="num" w:pos="6622"/>
        </w:tabs>
        <w:ind w:left="6622" w:hanging="360"/>
      </w:pPr>
    </w:lvl>
  </w:abstractNum>
  <w:abstractNum w:abstractNumId="64" w15:restartNumberingAfterBreak="0">
    <w:nsid w:val="79271B18"/>
    <w:multiLevelType w:val="hybridMultilevel"/>
    <w:tmpl w:val="70E814E8"/>
    <w:lvl w:ilvl="0" w:tplc="76ECACE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DBD2166"/>
    <w:multiLevelType w:val="multilevel"/>
    <w:tmpl w:val="C30418F4"/>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2"/>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2"/>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45"/>
    </w:lvlOverride>
    <w:lvlOverride w:ilvl="5">
      <w:startOverride w:val="1"/>
    </w:lvlOverride>
    <w:lvlOverride w:ilvl="6">
      <w:startOverride w:val="1"/>
    </w:lvlOverride>
    <w:lvlOverride w:ilvl="7">
      <w:startOverride w:val="1"/>
    </w:lvlOverride>
    <w:lvlOverride w:ilvl="8">
      <w:startOverride w:val="1"/>
    </w:lvlOverride>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2"/>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54"/>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num>
  <w:num w:numId="2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30"/>
  </w:num>
  <w:num w:numId="29">
    <w:abstractNumId w:val="8"/>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3"/>
  </w:num>
  <w:num w:numId="33">
    <w:abstractNumId w:val="18"/>
  </w:num>
  <w:num w:numId="34">
    <w:abstractNumId w:val="29"/>
  </w:num>
  <w:num w:numId="35">
    <w:abstractNumId w:val="45"/>
  </w:num>
  <w:num w:numId="36">
    <w:abstractNumId w:val="35"/>
  </w:num>
  <w:num w:numId="37">
    <w:abstractNumId w:val="56"/>
  </w:num>
  <w:num w:numId="38">
    <w:abstractNumId w:val="27"/>
  </w:num>
  <w:num w:numId="3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8"/>
  </w:num>
  <w:num w:numId="41">
    <w:abstractNumId w:val="53"/>
  </w:num>
  <w:num w:numId="42">
    <w:abstractNumId w:val="25"/>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num>
  <w:num w:numId="48">
    <w:abstractNumId w:val="50"/>
  </w:num>
  <w:num w:numId="49">
    <w:abstractNumId w:val="60"/>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num>
  <w:num w:numId="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1"/>
  </w:num>
  <w:num w:numId="58">
    <w:abstractNumId w:val="38"/>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7"/>
  </w:num>
  <w:num w:numId="65">
    <w:abstractNumId w:val="36"/>
  </w:num>
  <w:num w:numId="66">
    <w:abstractNumId w:val="37"/>
  </w:num>
  <w:num w:numId="67">
    <w:abstractNumId w:val="33"/>
  </w:num>
  <w:num w:numId="68">
    <w:abstractNumId w:val="4"/>
  </w:num>
  <w:num w:numId="69">
    <w:abstractNumId w:val="32"/>
  </w:num>
  <w:num w:numId="70">
    <w:abstractNumId w:val="6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4"/>
    <w:rsid w:val="00003996"/>
    <w:rsid w:val="00003C09"/>
    <w:rsid w:val="0001388B"/>
    <w:rsid w:val="0001479E"/>
    <w:rsid w:val="0001628A"/>
    <w:rsid w:val="0003171D"/>
    <w:rsid w:val="000358D1"/>
    <w:rsid w:val="000372B8"/>
    <w:rsid w:val="000403FF"/>
    <w:rsid w:val="00045E4A"/>
    <w:rsid w:val="000523D1"/>
    <w:rsid w:val="000524C8"/>
    <w:rsid w:val="0005545C"/>
    <w:rsid w:val="00062D1B"/>
    <w:rsid w:val="00070533"/>
    <w:rsid w:val="00070B1C"/>
    <w:rsid w:val="0007362D"/>
    <w:rsid w:val="00081E27"/>
    <w:rsid w:val="000979F8"/>
    <w:rsid w:val="000B3265"/>
    <w:rsid w:val="000D1575"/>
    <w:rsid w:val="000E1179"/>
    <w:rsid w:val="000E45A3"/>
    <w:rsid w:val="000F113C"/>
    <w:rsid w:val="0012098D"/>
    <w:rsid w:val="00120BBD"/>
    <w:rsid w:val="0012283D"/>
    <w:rsid w:val="001274EF"/>
    <w:rsid w:val="00130358"/>
    <w:rsid w:val="0013108F"/>
    <w:rsid w:val="00134428"/>
    <w:rsid w:val="00147388"/>
    <w:rsid w:val="0014766C"/>
    <w:rsid w:val="00154234"/>
    <w:rsid w:val="00157596"/>
    <w:rsid w:val="00162F49"/>
    <w:rsid w:val="00170828"/>
    <w:rsid w:val="00171958"/>
    <w:rsid w:val="00181BBF"/>
    <w:rsid w:val="00181CC9"/>
    <w:rsid w:val="001836E8"/>
    <w:rsid w:val="001A1D19"/>
    <w:rsid w:val="001A217D"/>
    <w:rsid w:val="001A526F"/>
    <w:rsid w:val="001B1A43"/>
    <w:rsid w:val="001B4367"/>
    <w:rsid w:val="001C3B42"/>
    <w:rsid w:val="001C4C48"/>
    <w:rsid w:val="001D2A4D"/>
    <w:rsid w:val="001D56B1"/>
    <w:rsid w:val="001E5A72"/>
    <w:rsid w:val="001F1E32"/>
    <w:rsid w:val="00201E87"/>
    <w:rsid w:val="00202F4E"/>
    <w:rsid w:val="00203427"/>
    <w:rsid w:val="00204007"/>
    <w:rsid w:val="00207EB3"/>
    <w:rsid w:val="00215FD6"/>
    <w:rsid w:val="002257D8"/>
    <w:rsid w:val="002304C5"/>
    <w:rsid w:val="00234D7E"/>
    <w:rsid w:val="0023570C"/>
    <w:rsid w:val="002360EB"/>
    <w:rsid w:val="0024391F"/>
    <w:rsid w:val="00253EC1"/>
    <w:rsid w:val="0025594E"/>
    <w:rsid w:val="00256E32"/>
    <w:rsid w:val="002628A5"/>
    <w:rsid w:val="0027243E"/>
    <w:rsid w:val="00282174"/>
    <w:rsid w:val="00285CFE"/>
    <w:rsid w:val="00287E6F"/>
    <w:rsid w:val="00297421"/>
    <w:rsid w:val="002A4B25"/>
    <w:rsid w:val="002B681D"/>
    <w:rsid w:val="002C2924"/>
    <w:rsid w:val="002D169D"/>
    <w:rsid w:val="002D3EBE"/>
    <w:rsid w:val="002F2FE5"/>
    <w:rsid w:val="002F30A2"/>
    <w:rsid w:val="002F36E6"/>
    <w:rsid w:val="002F6ADB"/>
    <w:rsid w:val="00303CB7"/>
    <w:rsid w:val="003073D7"/>
    <w:rsid w:val="00310CB2"/>
    <w:rsid w:val="00312EBF"/>
    <w:rsid w:val="00320735"/>
    <w:rsid w:val="003260CC"/>
    <w:rsid w:val="003310D8"/>
    <w:rsid w:val="00356C96"/>
    <w:rsid w:val="003574EE"/>
    <w:rsid w:val="0036135F"/>
    <w:rsid w:val="00367602"/>
    <w:rsid w:val="00371372"/>
    <w:rsid w:val="003802D3"/>
    <w:rsid w:val="00390AD9"/>
    <w:rsid w:val="003929D9"/>
    <w:rsid w:val="003A0B87"/>
    <w:rsid w:val="003A27CF"/>
    <w:rsid w:val="003A7BB4"/>
    <w:rsid w:val="003C4266"/>
    <w:rsid w:val="003D06BB"/>
    <w:rsid w:val="003D11B4"/>
    <w:rsid w:val="003D41B6"/>
    <w:rsid w:val="003F6B4A"/>
    <w:rsid w:val="00402FFD"/>
    <w:rsid w:val="00410F46"/>
    <w:rsid w:val="00414033"/>
    <w:rsid w:val="00414C74"/>
    <w:rsid w:val="00416C56"/>
    <w:rsid w:val="00426982"/>
    <w:rsid w:val="00426A6C"/>
    <w:rsid w:val="0042753E"/>
    <w:rsid w:val="00437E7D"/>
    <w:rsid w:val="00451E83"/>
    <w:rsid w:val="00455267"/>
    <w:rsid w:val="00456E73"/>
    <w:rsid w:val="00461F4D"/>
    <w:rsid w:val="00464D70"/>
    <w:rsid w:val="00480DB1"/>
    <w:rsid w:val="00482CA2"/>
    <w:rsid w:val="00483EE0"/>
    <w:rsid w:val="004879FF"/>
    <w:rsid w:val="00487DAE"/>
    <w:rsid w:val="00494A46"/>
    <w:rsid w:val="004954BF"/>
    <w:rsid w:val="00497C34"/>
    <w:rsid w:val="004C1A34"/>
    <w:rsid w:val="004C5829"/>
    <w:rsid w:val="004D138D"/>
    <w:rsid w:val="004D1F5E"/>
    <w:rsid w:val="004D6B1A"/>
    <w:rsid w:val="004E2ECE"/>
    <w:rsid w:val="004E4F1A"/>
    <w:rsid w:val="004F2D08"/>
    <w:rsid w:val="004F51B3"/>
    <w:rsid w:val="00506929"/>
    <w:rsid w:val="005105C0"/>
    <w:rsid w:val="00516B93"/>
    <w:rsid w:val="00535AE7"/>
    <w:rsid w:val="00535AF1"/>
    <w:rsid w:val="0054640B"/>
    <w:rsid w:val="00553B24"/>
    <w:rsid w:val="0056409B"/>
    <w:rsid w:val="00567CAF"/>
    <w:rsid w:val="00592FEC"/>
    <w:rsid w:val="00594C09"/>
    <w:rsid w:val="005A2431"/>
    <w:rsid w:val="005B0677"/>
    <w:rsid w:val="005C2289"/>
    <w:rsid w:val="005C2770"/>
    <w:rsid w:val="005D037D"/>
    <w:rsid w:val="005D0690"/>
    <w:rsid w:val="005D0EB4"/>
    <w:rsid w:val="005D1987"/>
    <w:rsid w:val="005D4E15"/>
    <w:rsid w:val="005D7606"/>
    <w:rsid w:val="005E2124"/>
    <w:rsid w:val="005F2A6B"/>
    <w:rsid w:val="00602A3F"/>
    <w:rsid w:val="00605554"/>
    <w:rsid w:val="00616656"/>
    <w:rsid w:val="00621B0E"/>
    <w:rsid w:val="006277AD"/>
    <w:rsid w:val="0063334C"/>
    <w:rsid w:val="006333F7"/>
    <w:rsid w:val="00635F81"/>
    <w:rsid w:val="006512F9"/>
    <w:rsid w:val="00654D1E"/>
    <w:rsid w:val="00655625"/>
    <w:rsid w:val="00672860"/>
    <w:rsid w:val="006854C8"/>
    <w:rsid w:val="006A2803"/>
    <w:rsid w:val="006A33BF"/>
    <w:rsid w:val="006C2756"/>
    <w:rsid w:val="006C38A7"/>
    <w:rsid w:val="006E02AD"/>
    <w:rsid w:val="006E0677"/>
    <w:rsid w:val="006F4C30"/>
    <w:rsid w:val="006F4E57"/>
    <w:rsid w:val="006F7BC0"/>
    <w:rsid w:val="00700598"/>
    <w:rsid w:val="00713A8F"/>
    <w:rsid w:val="00720821"/>
    <w:rsid w:val="007233E1"/>
    <w:rsid w:val="00725E0A"/>
    <w:rsid w:val="00730BB1"/>
    <w:rsid w:val="00744058"/>
    <w:rsid w:val="007508BD"/>
    <w:rsid w:val="00753175"/>
    <w:rsid w:val="007540AA"/>
    <w:rsid w:val="0075619D"/>
    <w:rsid w:val="007616A5"/>
    <w:rsid w:val="00763C96"/>
    <w:rsid w:val="00765E4F"/>
    <w:rsid w:val="00766FB7"/>
    <w:rsid w:val="00770393"/>
    <w:rsid w:val="007815CC"/>
    <w:rsid w:val="0078760A"/>
    <w:rsid w:val="00787892"/>
    <w:rsid w:val="00787D45"/>
    <w:rsid w:val="00790434"/>
    <w:rsid w:val="007959DE"/>
    <w:rsid w:val="007A3F07"/>
    <w:rsid w:val="007A6FB9"/>
    <w:rsid w:val="007B254C"/>
    <w:rsid w:val="007B40E4"/>
    <w:rsid w:val="007C4227"/>
    <w:rsid w:val="007C5226"/>
    <w:rsid w:val="007C6B7C"/>
    <w:rsid w:val="007E00A0"/>
    <w:rsid w:val="007E2FFA"/>
    <w:rsid w:val="007F0F06"/>
    <w:rsid w:val="007F1786"/>
    <w:rsid w:val="007F26D7"/>
    <w:rsid w:val="007F6C55"/>
    <w:rsid w:val="00800379"/>
    <w:rsid w:val="00804D47"/>
    <w:rsid w:val="00811AF4"/>
    <w:rsid w:val="00816E1D"/>
    <w:rsid w:val="00817A3D"/>
    <w:rsid w:val="00824822"/>
    <w:rsid w:val="00832D91"/>
    <w:rsid w:val="00834374"/>
    <w:rsid w:val="00845523"/>
    <w:rsid w:val="00845B5E"/>
    <w:rsid w:val="008514AF"/>
    <w:rsid w:val="0085590F"/>
    <w:rsid w:val="008706AC"/>
    <w:rsid w:val="00872383"/>
    <w:rsid w:val="00874F09"/>
    <w:rsid w:val="00875AA1"/>
    <w:rsid w:val="008836F9"/>
    <w:rsid w:val="008A786A"/>
    <w:rsid w:val="008B152E"/>
    <w:rsid w:val="008B1AED"/>
    <w:rsid w:val="008B72B3"/>
    <w:rsid w:val="008C2E72"/>
    <w:rsid w:val="008D231F"/>
    <w:rsid w:val="008E33DF"/>
    <w:rsid w:val="008E7A2A"/>
    <w:rsid w:val="00903025"/>
    <w:rsid w:val="00904ABF"/>
    <w:rsid w:val="0091138D"/>
    <w:rsid w:val="0091787D"/>
    <w:rsid w:val="0093541A"/>
    <w:rsid w:val="00937315"/>
    <w:rsid w:val="00941367"/>
    <w:rsid w:val="00942A02"/>
    <w:rsid w:val="0094551A"/>
    <w:rsid w:val="00951F38"/>
    <w:rsid w:val="00954C13"/>
    <w:rsid w:val="00955C53"/>
    <w:rsid w:val="00956A55"/>
    <w:rsid w:val="00956D27"/>
    <w:rsid w:val="009709C7"/>
    <w:rsid w:val="009776EF"/>
    <w:rsid w:val="00986673"/>
    <w:rsid w:val="00990634"/>
    <w:rsid w:val="00993DA5"/>
    <w:rsid w:val="009A39F9"/>
    <w:rsid w:val="009B27F3"/>
    <w:rsid w:val="009C581C"/>
    <w:rsid w:val="009E5270"/>
    <w:rsid w:val="009F01C6"/>
    <w:rsid w:val="009F75B4"/>
    <w:rsid w:val="00A01A37"/>
    <w:rsid w:val="00A214C0"/>
    <w:rsid w:val="00A22561"/>
    <w:rsid w:val="00A31505"/>
    <w:rsid w:val="00A32399"/>
    <w:rsid w:val="00A335A7"/>
    <w:rsid w:val="00A474B2"/>
    <w:rsid w:val="00A5753D"/>
    <w:rsid w:val="00A70D80"/>
    <w:rsid w:val="00A804EB"/>
    <w:rsid w:val="00A82F4D"/>
    <w:rsid w:val="00A86271"/>
    <w:rsid w:val="00A92D48"/>
    <w:rsid w:val="00A92E54"/>
    <w:rsid w:val="00AA6A9D"/>
    <w:rsid w:val="00AA7C5A"/>
    <w:rsid w:val="00AC350D"/>
    <w:rsid w:val="00AC37FE"/>
    <w:rsid w:val="00AC3B50"/>
    <w:rsid w:val="00AC62FF"/>
    <w:rsid w:val="00AD37B4"/>
    <w:rsid w:val="00AE1B21"/>
    <w:rsid w:val="00AE2828"/>
    <w:rsid w:val="00AF3867"/>
    <w:rsid w:val="00AF4B20"/>
    <w:rsid w:val="00AF4F45"/>
    <w:rsid w:val="00B06D18"/>
    <w:rsid w:val="00B07746"/>
    <w:rsid w:val="00B119A8"/>
    <w:rsid w:val="00B11A3D"/>
    <w:rsid w:val="00B24594"/>
    <w:rsid w:val="00B3619B"/>
    <w:rsid w:val="00B443EC"/>
    <w:rsid w:val="00B57F7F"/>
    <w:rsid w:val="00B71239"/>
    <w:rsid w:val="00B859B6"/>
    <w:rsid w:val="00B91FFB"/>
    <w:rsid w:val="00B92967"/>
    <w:rsid w:val="00B94A6D"/>
    <w:rsid w:val="00BA64C3"/>
    <w:rsid w:val="00BB0967"/>
    <w:rsid w:val="00BB7411"/>
    <w:rsid w:val="00BD1B88"/>
    <w:rsid w:val="00BE5CC2"/>
    <w:rsid w:val="00BF66BC"/>
    <w:rsid w:val="00BF6BA0"/>
    <w:rsid w:val="00C02416"/>
    <w:rsid w:val="00C14E86"/>
    <w:rsid w:val="00C233B7"/>
    <w:rsid w:val="00C23CC9"/>
    <w:rsid w:val="00C30C00"/>
    <w:rsid w:val="00C4107A"/>
    <w:rsid w:val="00C477CC"/>
    <w:rsid w:val="00C53BFE"/>
    <w:rsid w:val="00C705CD"/>
    <w:rsid w:val="00C7083A"/>
    <w:rsid w:val="00C85647"/>
    <w:rsid w:val="00C97AFB"/>
    <w:rsid w:val="00CA3C8E"/>
    <w:rsid w:val="00CA7C48"/>
    <w:rsid w:val="00CC1646"/>
    <w:rsid w:val="00CC3179"/>
    <w:rsid w:val="00CD00D7"/>
    <w:rsid w:val="00CD1A42"/>
    <w:rsid w:val="00CE044F"/>
    <w:rsid w:val="00CE5709"/>
    <w:rsid w:val="00CE60F3"/>
    <w:rsid w:val="00CF4DB5"/>
    <w:rsid w:val="00CF6147"/>
    <w:rsid w:val="00D05A13"/>
    <w:rsid w:val="00D1171E"/>
    <w:rsid w:val="00D20522"/>
    <w:rsid w:val="00D23C25"/>
    <w:rsid w:val="00D31F65"/>
    <w:rsid w:val="00D36371"/>
    <w:rsid w:val="00D405CF"/>
    <w:rsid w:val="00D44B1D"/>
    <w:rsid w:val="00D5042E"/>
    <w:rsid w:val="00D52252"/>
    <w:rsid w:val="00D523E1"/>
    <w:rsid w:val="00D542BA"/>
    <w:rsid w:val="00D614BD"/>
    <w:rsid w:val="00D661A5"/>
    <w:rsid w:val="00D81DE6"/>
    <w:rsid w:val="00D83320"/>
    <w:rsid w:val="00D86089"/>
    <w:rsid w:val="00D94F5D"/>
    <w:rsid w:val="00D96D37"/>
    <w:rsid w:val="00DA420F"/>
    <w:rsid w:val="00DB216F"/>
    <w:rsid w:val="00DB42A1"/>
    <w:rsid w:val="00DB497D"/>
    <w:rsid w:val="00DB620E"/>
    <w:rsid w:val="00DC7D91"/>
    <w:rsid w:val="00DD5138"/>
    <w:rsid w:val="00DD59AF"/>
    <w:rsid w:val="00DD74B9"/>
    <w:rsid w:val="00DE6249"/>
    <w:rsid w:val="00DE6631"/>
    <w:rsid w:val="00E025DE"/>
    <w:rsid w:val="00E04B8C"/>
    <w:rsid w:val="00E11B4F"/>
    <w:rsid w:val="00E11DCA"/>
    <w:rsid w:val="00E12570"/>
    <w:rsid w:val="00E15761"/>
    <w:rsid w:val="00E23CC6"/>
    <w:rsid w:val="00E252BC"/>
    <w:rsid w:val="00E26E4E"/>
    <w:rsid w:val="00E40F5B"/>
    <w:rsid w:val="00E523FE"/>
    <w:rsid w:val="00E553EB"/>
    <w:rsid w:val="00E615C4"/>
    <w:rsid w:val="00E652AB"/>
    <w:rsid w:val="00E8148F"/>
    <w:rsid w:val="00E83612"/>
    <w:rsid w:val="00E85AA8"/>
    <w:rsid w:val="00EA1E14"/>
    <w:rsid w:val="00EA3A09"/>
    <w:rsid w:val="00EA43BB"/>
    <w:rsid w:val="00EB3B94"/>
    <w:rsid w:val="00EB4D55"/>
    <w:rsid w:val="00EB4E55"/>
    <w:rsid w:val="00EC3CBA"/>
    <w:rsid w:val="00ED3402"/>
    <w:rsid w:val="00ED461C"/>
    <w:rsid w:val="00ED5A88"/>
    <w:rsid w:val="00ED6DBB"/>
    <w:rsid w:val="00EE270A"/>
    <w:rsid w:val="00EE51E7"/>
    <w:rsid w:val="00F01890"/>
    <w:rsid w:val="00F03ABC"/>
    <w:rsid w:val="00F144B6"/>
    <w:rsid w:val="00F146CD"/>
    <w:rsid w:val="00F172EC"/>
    <w:rsid w:val="00F17600"/>
    <w:rsid w:val="00F302C7"/>
    <w:rsid w:val="00F4059C"/>
    <w:rsid w:val="00F52778"/>
    <w:rsid w:val="00F747B2"/>
    <w:rsid w:val="00FA1B26"/>
    <w:rsid w:val="00FA4CDB"/>
    <w:rsid w:val="00FA678E"/>
    <w:rsid w:val="00FC7408"/>
    <w:rsid w:val="00FD219A"/>
    <w:rsid w:val="00FD2229"/>
    <w:rsid w:val="00FD2310"/>
    <w:rsid w:val="00FD42E4"/>
    <w:rsid w:val="00FE0ED7"/>
    <w:rsid w:val="00FE7901"/>
    <w:rsid w:val="00FF1C2B"/>
    <w:rsid w:val="00FF2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75B2E898"/>
  <w15:chartTrackingRefBased/>
  <w15:docId w15:val="{B2E1F44D-D196-4C08-BB00-BB138B45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1B0E"/>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semiHidden/>
    <w:unhideWhenUsed/>
    <w:qFormat/>
    <w:rsid w:val="0056409B"/>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semiHidden/>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semiHidden/>
    <w:unhideWhenUsed/>
    <w:qFormat/>
    <w:rsid w:val="0056409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semiHidden/>
    <w:unhideWhenUsed/>
    <w:qFormat/>
    <w:rsid w:val="0056409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semiHidden/>
    <w:rsid w:val="0056409B"/>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val="x-none"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semiHidden/>
    <w:unhideWhenUsed/>
    <w:qFormat/>
    <w:rsid w:val="0056409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semiHidden/>
    <w:unhideWhenUsed/>
    <w:qFormat/>
    <w:rsid w:val="0056409B"/>
    <w:pPr>
      <w:spacing w:after="0" w:line="240" w:lineRule="auto"/>
      <w:ind w:left="200"/>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locked/>
    <w:rsid w:val="0056409B"/>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unhideWhenUsed/>
    <w:rsid w:val="0056409B"/>
    <w:pPr>
      <w:suppressAutoHyphens/>
      <w:spacing w:after="0" w:line="240" w:lineRule="auto"/>
    </w:pPr>
    <w:rPr>
      <w:rFonts w:ascii="Times New Roman" w:eastAsia="Times New Roman" w:hAnsi="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semiHidden/>
    <w:rsid w:val="0056409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6409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56409B"/>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09B"/>
    <w:rPr>
      <w:rFonts w:ascii="Calibri" w:eastAsia="Calibri" w:hAnsi="Calibri" w:cs="Times New Roman"/>
    </w:rPr>
  </w:style>
  <w:style w:type="paragraph" w:styleId="Stopka">
    <w:name w:val="footer"/>
    <w:basedOn w:val="Normalny"/>
    <w:link w:val="StopkaZnak"/>
    <w:uiPriority w:val="99"/>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uiPriority w:val="99"/>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iPriority w:val="99"/>
    <w:semiHidden/>
    <w:unhideWhenUsed/>
    <w:rsid w:val="0056409B"/>
    <w:pPr>
      <w:spacing w:after="0" w:line="240" w:lineRule="auto"/>
    </w:pPr>
    <w:rPr>
      <w:rFonts w:ascii="Arial" w:eastAsia="Times New Roman" w:hAnsi="Arial"/>
      <w:sz w:val="24"/>
      <w:szCs w:val="20"/>
      <w:lang w:val="x-none" w:eastAsia="pl-PL"/>
    </w:rPr>
  </w:style>
  <w:style w:type="character" w:customStyle="1" w:styleId="TekstpodstawowyZnak">
    <w:name w:val="Tekst podstawowy Znak"/>
    <w:basedOn w:val="Domylnaczcionkaakapitu"/>
    <w:link w:val="Tekstpodstawowy"/>
    <w:uiPriority w:val="99"/>
    <w:semiHidden/>
    <w:rsid w:val="0056409B"/>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iPriority w:val="99"/>
    <w:semiHidden/>
    <w:unhideWhenUsed/>
    <w:rsid w:val="0056409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56409B"/>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semiHidden/>
    <w:unhideWhenUsed/>
    <w:rsid w:val="0056409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uiPriority w:val="99"/>
    <w:semiHidden/>
    <w:rsid w:val="0056409B"/>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iPriority w:val="99"/>
    <w:semiHidden/>
    <w:unhideWhenUsed/>
    <w:rsid w:val="0056409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semiHidden/>
    <w:unhideWhenUsed/>
    <w:rsid w:val="0056409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56409B"/>
    <w:rPr>
      <w:b/>
      <w:bCs/>
      <w:lang w:eastAsia="x-none"/>
    </w:rPr>
  </w:style>
  <w:style w:type="character" w:customStyle="1" w:styleId="TematkomentarzaZnak">
    <w:name w:val="Temat komentarza Znak"/>
    <w:basedOn w:val="TekstkomentarzaZnak"/>
    <w:semiHidden/>
    <w:rsid w:val="0056409B"/>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56409B"/>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val="x-none" w:eastAsia="pl-PL"/>
    </w:rPr>
  </w:style>
  <w:style w:type="paragraph" w:styleId="Bezodstpw">
    <w:name w:val="No Spacing"/>
    <w:uiPriority w:val="1"/>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56409B"/>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
    <w:basedOn w:val="Normalny"/>
    <w:link w:val="AkapitzlistZnak"/>
    <w:uiPriority w:val="34"/>
    <w:qFormat/>
    <w:rsid w:val="0056409B"/>
    <w:pPr>
      <w:spacing w:after="0" w:line="240" w:lineRule="auto"/>
      <w:ind w:left="708"/>
    </w:pPr>
    <w:rPr>
      <w:rFonts w:ascii="Times New Roman" w:eastAsia="Times New Roman" w:hAnsi="Times New Roman"/>
      <w:sz w:val="24"/>
      <w:szCs w:val="24"/>
      <w:lang w:val="x-none" w:eastAsia="x-none"/>
    </w:rPr>
  </w:style>
  <w:style w:type="paragraph" w:styleId="Nagwekspisutreci">
    <w:name w:val="TOC Heading"/>
    <w:basedOn w:val="Nagwek1"/>
    <w:next w:val="Normalny"/>
    <w:uiPriority w:val="39"/>
    <w:semiHidden/>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lang w:val="x-none" w:eastAsia="x-none"/>
    </w:rPr>
  </w:style>
  <w:style w:type="character" w:customStyle="1" w:styleId="pktZnak">
    <w:name w:val="pkt Znak"/>
    <w:link w:val="pkt"/>
    <w:locked/>
    <w:rsid w:val="0056409B"/>
    <w:rPr>
      <w:rFonts w:ascii="Times New Roman" w:eastAsia="Times New Roman" w:hAnsi="Times New Roman" w:cs="Times New Roman"/>
      <w:sz w:val="24"/>
      <w:lang w:val="x-none" w:eastAsia="x-none"/>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lang w:val="x-none" w:eastAsia="x-none"/>
    </w:rPr>
  </w:style>
  <w:style w:type="character" w:styleId="Odwoanieprzypisudolnego">
    <w:name w:val="footnote reference"/>
    <w:aliases w:val="Odwołanie przypisu"/>
    <w:unhideWhenUsed/>
    <w:rsid w:val="0056409B"/>
    <w:rPr>
      <w:vertAlign w:val="superscript"/>
    </w:rPr>
  </w:style>
  <w:style w:type="character" w:styleId="Odwoaniedokomentarza">
    <w:name w:val="annotation reference"/>
    <w:uiPriority w:val="99"/>
    <w:semiHidden/>
    <w:unhideWhenUsed/>
    <w:rsid w:val="0056409B"/>
    <w:rPr>
      <w:sz w:val="16"/>
      <w:szCs w:val="16"/>
    </w:rPr>
  </w:style>
  <w:style w:type="character" w:styleId="Odwoanieprzypisukocowego">
    <w:name w:val="endnote reference"/>
    <w:uiPriority w:val="99"/>
    <w:unhideWhenUsed/>
    <w:rsid w:val="0056409B"/>
    <w:rPr>
      <w:vertAlign w:val="superscript"/>
    </w:rPr>
  </w:style>
  <w:style w:type="character" w:customStyle="1" w:styleId="Nagwek5Znak1">
    <w:name w:val="Nagłówek 5 Znak1"/>
    <w:link w:val="Nagwek5"/>
    <w:semiHidden/>
    <w:locked/>
    <w:rsid w:val="0056409B"/>
    <w:rPr>
      <w:rFonts w:ascii="Times New Roman" w:eastAsia="Times New Roman" w:hAnsi="Times New Roman" w:cs="Times New Roman"/>
      <w:b/>
      <w:sz w:val="32"/>
      <w:szCs w:val="20"/>
      <w:lang w:val="x-none"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uiPriority w:val="59"/>
    <w:rsid w:val="0056409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 w:type="table" w:customStyle="1" w:styleId="TableGrid">
    <w:name w:val="TableGrid"/>
    <w:rsid w:val="0027243E"/>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Normalny1">
    <w:name w:val="Normalny1"/>
    <w:basedOn w:val="Normalny"/>
    <w:rsid w:val="00E252BC"/>
    <w:pPr>
      <w:suppressAutoHyphens/>
      <w:spacing w:after="0" w:line="240" w:lineRule="auto"/>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332076661">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1475100932">
      <w:bodyDiv w:val="1"/>
      <w:marLeft w:val="0"/>
      <w:marRight w:val="0"/>
      <w:marTop w:val="0"/>
      <w:marBottom w:val="0"/>
      <w:divBdr>
        <w:top w:val="none" w:sz="0" w:space="0" w:color="auto"/>
        <w:left w:val="none" w:sz="0" w:space="0" w:color="auto"/>
        <w:bottom w:val="none" w:sz="0" w:space="0" w:color="auto"/>
        <w:right w:val="none" w:sz="0" w:space="0" w:color="auto"/>
      </w:divBdr>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 w:id="1659335345">
      <w:bodyDiv w:val="1"/>
      <w:marLeft w:val="0"/>
      <w:marRight w:val="0"/>
      <w:marTop w:val="0"/>
      <w:marBottom w:val="0"/>
      <w:divBdr>
        <w:top w:val="none" w:sz="0" w:space="0" w:color="auto"/>
        <w:left w:val="none" w:sz="0" w:space="0" w:color="auto"/>
        <w:bottom w:val="none" w:sz="0" w:space="0" w:color="auto"/>
        <w:right w:val="none" w:sz="0" w:space="0" w:color="auto"/>
      </w:divBdr>
    </w:div>
    <w:div w:id="166705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aleksandrow-lodzki.pl" TargetMode="External"/><Relationship Id="rId13" Type="http://schemas.openxmlformats.org/officeDocument/2006/relationships/hyperlink" Target="https://sip.lex.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pn/konstantynow_lodzki" TargetMode="External"/><Relationship Id="rId3" Type="http://schemas.openxmlformats.org/officeDocument/2006/relationships/styles" Target="styles.xml"/><Relationship Id="rId21" Type="http://schemas.openxmlformats.org/officeDocument/2006/relationships/hyperlink" Target="https://platformazakupowa.pl/pn/konstantynow_lodzki" TargetMode="External"/><Relationship Id="rId7" Type="http://schemas.openxmlformats.org/officeDocument/2006/relationships/endnotes" Target="endnotes.xml"/><Relationship Id="rId12" Type="http://schemas.openxmlformats.org/officeDocument/2006/relationships/hyperlink" Target="https://platformazakupowa.pl/pn/aleksandrow-lodzki%20" TargetMode="External"/><Relationship Id="rId17" Type="http://schemas.openxmlformats.org/officeDocument/2006/relationships/hyperlink" Target="mailto:przetargi@aleksandrow-lodzki.pl" TargetMode="External"/><Relationship Id="rId25" Type="http://schemas.openxmlformats.org/officeDocument/2006/relationships/hyperlink" Target="https://platformazakupowa.pl/pn/konstantynow_lodzki" TargetMode="External"/><Relationship Id="rId2" Type="http://schemas.openxmlformats.org/officeDocument/2006/relationships/numbering" Target="numbering.xml"/><Relationship Id="rId16" Type="http://schemas.openxmlformats.org/officeDocument/2006/relationships/hyperlink" Target="https://platformazakupowa.pl/pn/aleksandrow-lodzki"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aleksandrow-lodzki.pl" TargetMode="External"/><Relationship Id="rId24" Type="http://schemas.openxmlformats.org/officeDocument/2006/relationships/hyperlink" Target="https://platformazakupowa.pl/strona/45-instrukcj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pn/aleksandrow-lodzki" TargetMode="External"/><Relationship Id="rId19" Type="http://schemas.openxmlformats.org/officeDocument/2006/relationships/hyperlink" Target="https://platformazakupowa.pl/pn/aleksandrow-lodzk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eksandrow-lodzki.pl" TargetMode="External"/><Relationship Id="rId14" Type="http://schemas.openxmlformats.org/officeDocument/2006/relationships/footer" Target="footer1.xml"/><Relationship Id="rId22" Type="http://schemas.openxmlformats.org/officeDocument/2006/relationships/hyperlink" Target="https://platformazakupowa.pl/pn/aleksandrow-lodzki" TargetMode="External"/><Relationship Id="rId27" Type="http://schemas.openxmlformats.org/officeDocument/2006/relationships/hyperlink" Target="https://platformazakupowa.pl/pn/aleksandrow-lodzki" TargetMode="External"/><Relationship Id="rId30"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68277-B27F-4B62-8A36-3CFAA1858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1601</TotalTime>
  <Pages>47</Pages>
  <Words>14769</Words>
  <Characters>88615</Characters>
  <Application>Microsoft Office Word</Application>
  <DocSecurity>0</DocSecurity>
  <Lines>738</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Iwona Kozińska</cp:lastModifiedBy>
  <cp:revision>132</cp:revision>
  <cp:lastPrinted>2023-01-27T10:39:00Z</cp:lastPrinted>
  <dcterms:created xsi:type="dcterms:W3CDTF">2021-09-20T13:03:00Z</dcterms:created>
  <dcterms:modified xsi:type="dcterms:W3CDTF">2023-01-27T11:16:00Z</dcterms:modified>
</cp:coreProperties>
</file>