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E3" w:rsidRDefault="00FA64E3" w:rsidP="00FA64E3">
      <w:pPr>
        <w:shd w:val="clear" w:color="auto" w:fill="FFFFFF"/>
        <w:spacing w:line="312" w:lineRule="auto"/>
        <w:jc w:val="center"/>
        <w:rPr>
          <w:rFonts w:ascii="Arial" w:hAnsi="Arial" w:cs="Arial"/>
          <w:b/>
          <w:sz w:val="22"/>
        </w:rPr>
      </w:pPr>
      <w:r w:rsidRPr="00343B92">
        <w:rPr>
          <w:rFonts w:ascii="Arial" w:hAnsi="Arial" w:cs="Arial"/>
          <w:b/>
          <w:sz w:val="22"/>
        </w:rPr>
        <w:t>FORMULARZ OFERTOWY</w:t>
      </w:r>
    </w:p>
    <w:p w:rsidR="00FA64E3" w:rsidRPr="00343B92" w:rsidRDefault="00FA64E3" w:rsidP="00FA64E3">
      <w:pPr>
        <w:shd w:val="clear" w:color="auto" w:fill="FFFFFF"/>
        <w:spacing w:line="312" w:lineRule="auto"/>
        <w:jc w:val="center"/>
        <w:rPr>
          <w:sz w:val="22"/>
        </w:rPr>
      </w:pP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Nazwa Wykonawcy </w:t>
      </w:r>
      <w:r w:rsidRPr="00343B92">
        <w:rPr>
          <w:rFonts w:ascii="Arial" w:hAnsi="Arial" w:cs="Arial"/>
          <w:sz w:val="22"/>
        </w:rPr>
        <w:t>(firma)</w:t>
      </w:r>
      <w:r w:rsidRPr="00343B92">
        <w:rPr>
          <w:rStyle w:val="Odwoanieprzypisudolnego1"/>
          <w:rFonts w:ascii="Arial" w:hAnsi="Arial" w:cs="Arial"/>
          <w:sz w:val="22"/>
        </w:rPr>
        <w:footnoteReference w:id="1"/>
      </w:r>
      <w:r w:rsidRPr="00343B92">
        <w:rPr>
          <w:rFonts w:ascii="Arial" w:hAnsi="Arial" w:cs="Arial"/>
          <w:b/>
          <w:sz w:val="22"/>
        </w:rPr>
        <w:t>:</w:t>
      </w:r>
      <w:r w:rsidRPr="00343B92">
        <w:rPr>
          <w:rFonts w:ascii="Arial" w:hAnsi="Arial" w:cs="Arial"/>
          <w:sz w:val="22"/>
        </w:rPr>
        <w:t xml:space="preserve"> …………………………………………….…</w:t>
      </w:r>
      <w:r>
        <w:rPr>
          <w:rFonts w:ascii="Arial" w:hAnsi="Arial" w:cs="Arial"/>
          <w:sz w:val="22"/>
        </w:rPr>
        <w:t>…………………….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Adres siedziby Wykonawcy: </w:t>
      </w:r>
      <w:r w:rsidRPr="00343B92">
        <w:rPr>
          <w:rFonts w:ascii="Arial" w:hAnsi="Arial" w:cs="Arial"/>
          <w:sz w:val="22"/>
        </w:rPr>
        <w:t>……………………………………………...</w:t>
      </w:r>
      <w:r>
        <w:rPr>
          <w:rFonts w:ascii="Arial" w:hAnsi="Arial" w:cs="Arial"/>
          <w:sz w:val="22"/>
        </w:rPr>
        <w:t>..............................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>Adres do korespondencji:</w:t>
      </w:r>
      <w:r w:rsidRPr="00343B92"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>…………………….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e-mail: </w:t>
      </w:r>
      <w:r w:rsidRPr="00343B92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rPr>
          <w:sz w:val="22"/>
        </w:rPr>
      </w:pPr>
      <w:r>
        <w:rPr>
          <w:rFonts w:ascii="Arial" w:hAnsi="Arial" w:cs="Arial"/>
          <w:b/>
          <w:sz w:val="22"/>
        </w:rPr>
        <w:t>tel.:</w:t>
      </w:r>
      <w:r w:rsidRPr="004F3E14">
        <w:rPr>
          <w:rFonts w:ascii="Arial" w:hAnsi="Arial" w:cs="Arial"/>
          <w:b/>
          <w:sz w:val="22"/>
        </w:rPr>
        <w:t xml:space="preserve"> </w:t>
      </w:r>
      <w:r w:rsidRPr="003F54DD">
        <w:rPr>
          <w:rFonts w:ascii="Arial" w:hAnsi="Arial" w:cs="Arial"/>
          <w:sz w:val="22"/>
        </w:rPr>
        <w:t>…………………………………………………………....................</w:t>
      </w:r>
      <w:r>
        <w:rPr>
          <w:rFonts w:ascii="Arial" w:hAnsi="Arial" w:cs="Arial"/>
          <w:sz w:val="22"/>
        </w:rPr>
        <w:t>......</w:t>
      </w:r>
      <w:r w:rsidRPr="003F54DD">
        <w:rPr>
          <w:rFonts w:ascii="Arial" w:hAnsi="Arial" w:cs="Arial"/>
          <w:sz w:val="22"/>
        </w:rPr>
        <w:t>.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ind w:left="5"/>
        <w:rPr>
          <w:sz w:val="22"/>
        </w:rPr>
      </w:pPr>
      <w:r w:rsidRPr="004F3E14">
        <w:rPr>
          <w:rFonts w:ascii="Arial" w:hAnsi="Arial" w:cs="Arial"/>
          <w:b/>
          <w:sz w:val="22"/>
        </w:rPr>
        <w:t>NIP:</w:t>
      </w:r>
      <w:r w:rsidRPr="003F54DD">
        <w:rPr>
          <w:rFonts w:ascii="Arial" w:hAnsi="Arial" w:cs="Arial"/>
          <w:sz w:val="22"/>
        </w:rPr>
        <w:t xml:space="preserve"> ………………………………………….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ind w:left="6"/>
        <w:rPr>
          <w:sz w:val="22"/>
        </w:rPr>
      </w:pPr>
      <w:r w:rsidRPr="004F3E14">
        <w:rPr>
          <w:rFonts w:ascii="Arial" w:hAnsi="Arial" w:cs="Arial"/>
          <w:b/>
          <w:sz w:val="22"/>
        </w:rPr>
        <w:t xml:space="preserve">REGON: </w:t>
      </w:r>
      <w:r w:rsidRPr="003F54DD">
        <w:rPr>
          <w:rFonts w:ascii="Arial" w:hAnsi="Arial" w:cs="Arial"/>
          <w:sz w:val="22"/>
        </w:rPr>
        <w:t>…………………………………….</w:t>
      </w:r>
    </w:p>
    <w:p w:rsidR="00FA64E3" w:rsidRDefault="00FA64E3" w:rsidP="00FA64E3">
      <w:pPr>
        <w:shd w:val="clear" w:color="auto" w:fill="FFFFFF"/>
        <w:spacing w:before="120" w:line="312" w:lineRule="auto"/>
        <w:ind w:left="6"/>
        <w:rPr>
          <w:rFonts w:ascii="Arial" w:hAnsi="Arial" w:cs="Arial"/>
          <w:sz w:val="22"/>
        </w:rPr>
      </w:pPr>
      <w:r w:rsidRPr="004F3E14">
        <w:rPr>
          <w:rFonts w:ascii="Arial" w:hAnsi="Arial" w:cs="Arial"/>
          <w:b/>
          <w:sz w:val="22"/>
        </w:rPr>
        <w:t xml:space="preserve">Podmiot reprezentowany przez: </w:t>
      </w:r>
      <w:r w:rsidRPr="003F54DD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…………………………………………………</w:t>
      </w:r>
      <w:r w:rsidR="003D6198">
        <w:rPr>
          <w:rFonts w:ascii="Arial" w:hAnsi="Arial" w:cs="Arial"/>
          <w:sz w:val="22"/>
        </w:rPr>
        <w:t>…………</w:t>
      </w:r>
    </w:p>
    <w:p w:rsidR="003D6198" w:rsidRPr="004F3E14" w:rsidRDefault="003D6198" w:rsidP="00FA64E3">
      <w:pPr>
        <w:shd w:val="clear" w:color="auto" w:fill="FFFFFF"/>
        <w:spacing w:before="120" w:line="312" w:lineRule="auto"/>
        <w:ind w:left="6"/>
        <w:rPr>
          <w:sz w:val="22"/>
        </w:rPr>
      </w:pPr>
      <w:r>
        <w:rPr>
          <w:rFonts w:ascii="Arial" w:hAnsi="Arial" w:cs="Arial"/>
          <w:b/>
          <w:sz w:val="22"/>
        </w:rPr>
        <w:t>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</w:t>
      </w:r>
    </w:p>
    <w:p w:rsidR="00FA64E3" w:rsidRPr="00DC541D" w:rsidRDefault="00FA64E3" w:rsidP="00F2757A">
      <w:pPr>
        <w:shd w:val="clear" w:color="auto" w:fill="FFFFFF"/>
        <w:spacing w:line="312" w:lineRule="auto"/>
        <w:ind w:left="1420" w:right="2943"/>
        <w:rPr>
          <w:rFonts w:ascii="Arial" w:hAnsi="Arial" w:cs="Arial"/>
          <w:i/>
          <w:sz w:val="16"/>
          <w:szCs w:val="16"/>
        </w:rPr>
      </w:pPr>
      <w:r w:rsidRPr="004B1014">
        <w:rPr>
          <w:rFonts w:ascii="Arial" w:hAnsi="Arial" w:cs="Arial"/>
          <w:i/>
          <w:sz w:val="16"/>
          <w:szCs w:val="16"/>
        </w:rPr>
        <w:t>(imię i nazwisko, stanowisko, podstawa do reprezentowania)</w:t>
      </w:r>
    </w:p>
    <w:p w:rsidR="001033F3" w:rsidRPr="001033F3" w:rsidRDefault="00FA64E3" w:rsidP="003D6198">
      <w:pPr>
        <w:pStyle w:val="NormalnyWeb"/>
        <w:spacing w:line="312" w:lineRule="auto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 xml:space="preserve">W odpowiedzi na ogłoszenie </w:t>
      </w:r>
      <w:r w:rsidR="00DC541D" w:rsidRPr="001033F3">
        <w:rPr>
          <w:rFonts w:ascii="Arial" w:hAnsi="Arial" w:cs="Arial"/>
          <w:sz w:val="22"/>
          <w:szCs w:val="22"/>
        </w:rPr>
        <w:t xml:space="preserve">o zamówieniu </w:t>
      </w:r>
      <w:r w:rsidR="00F2757A" w:rsidRPr="001033F3">
        <w:rPr>
          <w:rFonts w:ascii="Arial" w:hAnsi="Arial" w:cs="Arial"/>
          <w:sz w:val="22"/>
          <w:szCs w:val="22"/>
        </w:rPr>
        <w:t xml:space="preserve">w postępowaniu </w:t>
      </w:r>
      <w:r w:rsidR="00DC541D" w:rsidRPr="001033F3">
        <w:rPr>
          <w:rFonts w:ascii="Arial" w:hAnsi="Arial" w:cs="Arial"/>
          <w:sz w:val="22"/>
          <w:szCs w:val="22"/>
        </w:rPr>
        <w:t>prowadzonym</w:t>
      </w:r>
      <w:r w:rsidRPr="001033F3">
        <w:rPr>
          <w:rFonts w:ascii="Arial" w:hAnsi="Arial" w:cs="Arial"/>
          <w:sz w:val="22"/>
          <w:szCs w:val="22"/>
        </w:rPr>
        <w:t xml:space="preserve"> w trybie podstawowym na podstawie art. 275 pkt. 1 ustawy z dnia 11 września 201</w:t>
      </w:r>
      <w:r w:rsidR="00F2757A" w:rsidRPr="001033F3">
        <w:rPr>
          <w:rFonts w:ascii="Arial" w:hAnsi="Arial" w:cs="Arial"/>
          <w:sz w:val="22"/>
          <w:szCs w:val="22"/>
        </w:rPr>
        <w:t>9 r. Prawo zamówień publicznych</w:t>
      </w:r>
      <w:r w:rsidR="00DC541D" w:rsidRPr="001033F3">
        <w:rPr>
          <w:rFonts w:ascii="Arial" w:hAnsi="Arial" w:cs="Arial"/>
          <w:sz w:val="22"/>
          <w:szCs w:val="22"/>
        </w:rPr>
        <w:t xml:space="preserve"> </w:t>
      </w:r>
      <w:r w:rsidRPr="001033F3">
        <w:rPr>
          <w:rFonts w:ascii="Arial" w:hAnsi="Arial" w:cs="Arial"/>
          <w:sz w:val="22"/>
          <w:szCs w:val="22"/>
        </w:rPr>
        <w:t>/t. j. Dz. U. z 2021 r., poz. 1129 ze zm</w:t>
      </w:r>
      <w:r w:rsidR="00C1247C" w:rsidRPr="001033F3">
        <w:rPr>
          <w:rFonts w:ascii="Arial" w:hAnsi="Arial" w:cs="Arial"/>
          <w:sz w:val="22"/>
          <w:szCs w:val="22"/>
        </w:rPr>
        <w:t>./, zwanej dalej ,,ustawą</w:t>
      </w:r>
      <w:r w:rsidRPr="001033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33F3">
        <w:rPr>
          <w:rFonts w:ascii="Arial" w:hAnsi="Arial" w:cs="Arial"/>
          <w:sz w:val="22"/>
          <w:szCs w:val="22"/>
        </w:rPr>
        <w:t>Pzp</w:t>
      </w:r>
      <w:proofErr w:type="spellEnd"/>
      <w:r w:rsidRPr="001033F3">
        <w:rPr>
          <w:rFonts w:ascii="Arial" w:hAnsi="Arial" w:cs="Arial"/>
          <w:sz w:val="22"/>
          <w:szCs w:val="22"/>
        </w:rPr>
        <w:t xml:space="preserve">’’ na </w:t>
      </w:r>
      <w:r w:rsidR="003D6198" w:rsidRPr="001033F3">
        <w:rPr>
          <w:rFonts w:ascii="Arial" w:hAnsi="Arial" w:cs="Arial"/>
          <w:b/>
          <w:bCs/>
          <w:sz w:val="22"/>
          <w:szCs w:val="22"/>
        </w:rPr>
        <w:t>Całodobowa ochrona fizyczna osób i mienia w budynkach Wojewódzkiego Sądu Administracyjnego w Krakowie</w:t>
      </w:r>
      <w:r w:rsidR="003D6198" w:rsidRPr="001033F3">
        <w:rPr>
          <w:rFonts w:ascii="Arial" w:hAnsi="Arial" w:cs="Arial"/>
          <w:sz w:val="22"/>
          <w:szCs w:val="22"/>
        </w:rPr>
        <w:t xml:space="preserve"> </w:t>
      </w:r>
      <w:r w:rsidR="001033F3" w:rsidRPr="001033F3">
        <w:rPr>
          <w:rFonts w:ascii="Arial" w:hAnsi="Arial" w:cs="Arial"/>
          <w:sz w:val="22"/>
          <w:szCs w:val="22"/>
        </w:rPr>
        <w:t xml:space="preserve">przedkładamy niniejszą ofertę, oświadczając jednocześnie, że zrealizujemy zamówienie zgodnie z wszystkimi warunkami zawartymi w specyfikacji warunków zamówienia przedmiotowego postępowania. </w:t>
      </w:r>
    </w:p>
    <w:p w:rsidR="001033F3" w:rsidRPr="001033F3" w:rsidRDefault="001033F3" w:rsidP="001033F3">
      <w:pPr>
        <w:pStyle w:val="NormalnyWeb"/>
        <w:spacing w:before="0" w:beforeAutospacing="0" w:after="0" w:afterAutospacing="0" w:line="312" w:lineRule="auto"/>
        <w:jc w:val="center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>OFERUJEMY:</w:t>
      </w:r>
    </w:p>
    <w:p w:rsidR="001033F3" w:rsidRDefault="001033F3" w:rsidP="001033F3">
      <w:pPr>
        <w:pStyle w:val="NormalnyWeb"/>
        <w:spacing w:before="0" w:beforeAutospacing="0" w:after="0" w:afterAutospacing="0" w:line="312" w:lineRule="auto"/>
        <w:ind w:left="720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 xml:space="preserve">wykonanie całego przedmiotu zamówienia za cenę łączną: </w:t>
      </w:r>
    </w:p>
    <w:p w:rsidR="001033F3" w:rsidRPr="001033F3" w:rsidRDefault="001033F3" w:rsidP="001033F3">
      <w:pPr>
        <w:pStyle w:val="NormalnyWeb"/>
        <w:spacing w:before="0" w:beforeAutospacing="0" w:after="0" w:afterAutospacing="0" w:line="312" w:lineRule="auto"/>
        <w:ind w:left="720"/>
        <w:rPr>
          <w:rFonts w:ascii="Arial" w:hAnsi="Arial" w:cs="Arial"/>
          <w:sz w:val="22"/>
          <w:szCs w:val="22"/>
        </w:rPr>
      </w:pPr>
    </w:p>
    <w:p w:rsidR="00C12EE1" w:rsidRPr="001033F3" w:rsidRDefault="001033F3" w:rsidP="001033F3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>netto ........................</w:t>
      </w:r>
      <w:r>
        <w:rPr>
          <w:rFonts w:ascii="Arial" w:hAnsi="Arial" w:cs="Arial"/>
          <w:sz w:val="22"/>
          <w:szCs w:val="22"/>
        </w:rPr>
        <w:t>.....</w:t>
      </w:r>
      <w:r w:rsidRPr="001033F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</w:t>
      </w:r>
      <w:r w:rsidRPr="001033F3">
        <w:rPr>
          <w:rFonts w:ascii="Arial" w:hAnsi="Arial" w:cs="Arial"/>
          <w:sz w:val="22"/>
          <w:szCs w:val="22"/>
        </w:rPr>
        <w:t>. zł + podatek VAT ...........% tj. ..................</w:t>
      </w:r>
      <w:r>
        <w:rPr>
          <w:rFonts w:ascii="Arial" w:hAnsi="Arial" w:cs="Arial"/>
          <w:sz w:val="22"/>
          <w:szCs w:val="22"/>
        </w:rPr>
        <w:t>.</w:t>
      </w:r>
      <w:r w:rsidRPr="001033F3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......... zł brutto </w:t>
      </w:r>
      <w:r w:rsidRPr="001033F3">
        <w:rPr>
          <w:rFonts w:ascii="Arial" w:hAnsi="Arial" w:cs="Arial"/>
          <w:sz w:val="22"/>
          <w:szCs w:val="22"/>
        </w:rPr>
        <w:t>(słownie brutto: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033F3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</w:t>
      </w:r>
      <w:r w:rsidRPr="001033F3">
        <w:rPr>
          <w:rFonts w:ascii="Arial" w:hAnsi="Arial" w:cs="Arial"/>
          <w:sz w:val="22"/>
          <w:szCs w:val="22"/>
        </w:rPr>
        <w:t>.)</w:t>
      </w:r>
    </w:p>
    <w:p w:rsidR="00C12EE1" w:rsidRPr="001033F3" w:rsidRDefault="00C12EE1" w:rsidP="001033F3">
      <w:pPr>
        <w:spacing w:line="240" w:lineRule="auto"/>
        <w:jc w:val="both"/>
        <w:rPr>
          <w:rFonts w:ascii="Arial" w:hAnsi="Arial" w:cs="Arial"/>
          <w:sz w:val="22"/>
        </w:rPr>
      </w:pPr>
    </w:p>
    <w:p w:rsidR="00C12EE1" w:rsidRDefault="001033F3" w:rsidP="00DC541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</w:rPr>
        <w:t>Według następującego wyliczenia:</w:t>
      </w: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706"/>
        <w:gridCol w:w="2047"/>
        <w:gridCol w:w="1707"/>
        <w:gridCol w:w="2047"/>
      </w:tblGrid>
      <w:tr w:rsidR="00DC541D" w:rsidRPr="00174422" w:rsidTr="00C04D1D">
        <w:trPr>
          <w:trHeight w:val="7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Liczba</w:t>
            </w:r>
            <w:r w:rsidRPr="00174422">
              <w:rPr>
                <w:rFonts w:ascii="Times New Roman" w:hAnsi="Times New Roman"/>
                <w:b/>
                <w:szCs w:val="24"/>
              </w:rPr>
              <w:t xml:space="preserve"> godzin</w:t>
            </w:r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 okresie realizacji umowy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 xml:space="preserve">Stawka 1 </w:t>
            </w:r>
            <w:proofErr w:type="spellStart"/>
            <w:r w:rsidRPr="00174422">
              <w:rPr>
                <w:rFonts w:ascii="Times New Roman" w:hAnsi="Times New Roman"/>
                <w:b/>
                <w:szCs w:val="24"/>
              </w:rPr>
              <w:t>rbg</w:t>
            </w:r>
            <w:proofErr w:type="spellEnd"/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netto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Stawka VAT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DC541D" w:rsidRPr="00174422" w:rsidTr="00C04D1D">
        <w:trPr>
          <w:trHeight w:val="2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26 280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C541D" w:rsidRDefault="00DC541D" w:rsidP="00DC541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C12EE1" w:rsidRPr="00991842" w:rsidRDefault="001033F3" w:rsidP="0099184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1033F3">
        <w:rPr>
          <w:rFonts w:ascii="Arial" w:hAnsi="Arial" w:cs="Arial"/>
          <w:sz w:val="22"/>
        </w:rPr>
        <w:t>tawka 1 roboczogodziny pracy pracownika ochrony w okresie realizacji przedmiotu zamówienia będz</w:t>
      </w:r>
      <w:r>
        <w:rPr>
          <w:rFonts w:ascii="Arial" w:hAnsi="Arial" w:cs="Arial"/>
          <w:sz w:val="22"/>
        </w:rPr>
        <w:t>ie wynosiła ……………</w:t>
      </w:r>
      <w:r w:rsidRPr="001033F3">
        <w:rPr>
          <w:rFonts w:ascii="Arial" w:hAnsi="Arial" w:cs="Arial"/>
          <w:sz w:val="22"/>
        </w:rPr>
        <w:t>…. zł netto + podatek VAT, tj. ……</w:t>
      </w:r>
      <w:r>
        <w:rPr>
          <w:rFonts w:ascii="Arial" w:hAnsi="Arial" w:cs="Arial"/>
          <w:sz w:val="22"/>
        </w:rPr>
        <w:t>…..</w:t>
      </w:r>
      <w:r w:rsidRPr="001033F3">
        <w:rPr>
          <w:rFonts w:ascii="Arial" w:hAnsi="Arial" w:cs="Arial"/>
          <w:sz w:val="22"/>
        </w:rPr>
        <w:t>..….. zł brutto</w:t>
      </w:r>
      <w:bookmarkStart w:id="0" w:name="_GoBack"/>
      <w:bookmarkEnd w:id="0"/>
    </w:p>
    <w:p w:rsidR="00F2757A" w:rsidRPr="008F4A48" w:rsidRDefault="00DC541D" w:rsidP="00F2757A">
      <w:pPr>
        <w:widowControl/>
        <w:numPr>
          <w:ilvl w:val="0"/>
          <w:numId w:val="15"/>
        </w:numPr>
        <w:autoSpaceDE/>
        <w:autoSpaceDN/>
        <w:adjustRightInd/>
        <w:ind w:left="360"/>
        <w:jc w:val="both"/>
        <w:rPr>
          <w:rFonts w:ascii="Times New Roman" w:hAnsi="Times New Roman"/>
          <w:b/>
          <w:szCs w:val="24"/>
        </w:rPr>
      </w:pPr>
      <w:r w:rsidRPr="006258A3">
        <w:rPr>
          <w:rFonts w:ascii="Times New Roman" w:hAnsi="Times New Roman"/>
          <w:szCs w:val="24"/>
        </w:rPr>
        <w:lastRenderedPageBreak/>
        <w:t>Oświadczamy, że wykonamy zamówi</w:t>
      </w:r>
      <w:r w:rsidR="001827D9">
        <w:rPr>
          <w:rFonts w:ascii="Times New Roman" w:hAnsi="Times New Roman"/>
          <w:szCs w:val="24"/>
        </w:rPr>
        <w:t xml:space="preserve">enie w okresie </w:t>
      </w:r>
      <w:r w:rsidR="001827D9" w:rsidRPr="008F4A48">
        <w:rPr>
          <w:rFonts w:ascii="Times New Roman" w:hAnsi="Times New Roman"/>
          <w:b/>
          <w:szCs w:val="24"/>
        </w:rPr>
        <w:t>od 1 czerwca 2024</w:t>
      </w:r>
      <w:r w:rsidRPr="008F4A48">
        <w:rPr>
          <w:rFonts w:ascii="Times New Roman" w:hAnsi="Times New Roman"/>
          <w:b/>
          <w:szCs w:val="24"/>
        </w:rPr>
        <w:t xml:space="preserve">r. do dnia 31 maja </w:t>
      </w:r>
      <w:r w:rsidR="001827D9" w:rsidRPr="008F4A48">
        <w:rPr>
          <w:rFonts w:ascii="Times New Roman" w:hAnsi="Times New Roman"/>
          <w:b/>
          <w:szCs w:val="24"/>
        </w:rPr>
        <w:t>2025</w:t>
      </w:r>
      <w:r w:rsidRPr="008F4A48">
        <w:rPr>
          <w:rFonts w:ascii="Times New Roman" w:hAnsi="Times New Roman"/>
          <w:b/>
          <w:szCs w:val="24"/>
        </w:rPr>
        <w:t>r.</w:t>
      </w:r>
    </w:p>
    <w:p w:rsidR="000D0B9A" w:rsidRPr="000D0B9A" w:rsidRDefault="000D0B9A" w:rsidP="000D0B9A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0D0B9A">
        <w:rPr>
          <w:rFonts w:ascii="Times New Roman" w:hAnsi="Times New Roman"/>
        </w:rPr>
        <w:t>do realizacji przedmiotu zamówienia (umowy) skierujemy: …………… (wskazać ilość osób) kwalifikowanych pracowników ochrony</w:t>
      </w:r>
      <w:r>
        <w:rPr>
          <w:rFonts w:ascii="Times New Roman" w:hAnsi="Times New Roman"/>
        </w:rPr>
        <w:t>, pos</w:t>
      </w:r>
      <w:r w:rsidR="001033F3">
        <w:rPr>
          <w:rFonts w:ascii="Times New Roman" w:hAnsi="Times New Roman"/>
        </w:rPr>
        <w:t>iadających minimum 2-letnie</w:t>
      </w:r>
      <w:r w:rsidRPr="000D0B9A">
        <w:rPr>
          <w:rFonts w:ascii="Times New Roman" w:hAnsi="Times New Roman"/>
        </w:rPr>
        <w:t xml:space="preserve"> doświadczenie i praktykę zawodową w ochronie sądów lub też innych obiektów wymiaru spra</w:t>
      </w:r>
      <w:r>
        <w:rPr>
          <w:rFonts w:ascii="Times New Roman" w:hAnsi="Times New Roman"/>
        </w:rPr>
        <w:t>wiedliwości lub organów ścigania</w:t>
      </w:r>
      <w:r w:rsidR="001033F3">
        <w:rPr>
          <w:rFonts w:ascii="Times New Roman" w:hAnsi="Times New Roman"/>
        </w:rPr>
        <w:t>.</w:t>
      </w:r>
    </w:p>
    <w:p w:rsidR="000D0B9A" w:rsidRDefault="001033F3" w:rsidP="000D0B9A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D0B9A" w:rsidRPr="000D0B9A">
        <w:rPr>
          <w:rFonts w:ascii="Times New Roman" w:hAnsi="Times New Roman"/>
        </w:rPr>
        <w:t>drożyliś</w:t>
      </w:r>
      <w:r>
        <w:rPr>
          <w:rFonts w:ascii="Times New Roman" w:hAnsi="Times New Roman"/>
        </w:rPr>
        <w:t>my i posiadamy ważny certyfikat</w:t>
      </w:r>
      <w:r w:rsidR="000D0B9A" w:rsidRPr="000D0B9A">
        <w:rPr>
          <w:rFonts w:ascii="Times New Roman" w:hAnsi="Times New Roman"/>
        </w:rPr>
        <w:t xml:space="preserve"> systemu zarządzania jakością ISO w zakresie ochrony osobistej i mienia (wpisać nazwę certyfikatu, jego zakres i okres ważności): </w:t>
      </w:r>
    </w:p>
    <w:p w:rsid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 xml:space="preserve">Nazwa certyfikatu: 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D0B9A" w:rsidRP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>Zakres certyfikatu:</w:t>
      </w:r>
      <w:r>
        <w:rPr>
          <w:rFonts w:ascii="Times New Roman" w:hAnsi="Times New Roman"/>
        </w:rPr>
        <w:t xml:space="preserve"> ……………………………………………………………………….</w:t>
      </w:r>
    </w:p>
    <w:p w:rsidR="000D0B9A" w:rsidRP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>Okres ważności certyfikat</w:t>
      </w:r>
      <w:r>
        <w:rPr>
          <w:rFonts w:ascii="Times New Roman" w:hAnsi="Times New Roman"/>
        </w:rPr>
        <w:t>u: …………………………………………………………….</w:t>
      </w:r>
    </w:p>
    <w:p w:rsidR="000D0B9A" w:rsidRPr="009946FD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  <w:i/>
        </w:rPr>
      </w:pPr>
      <w:r w:rsidRPr="000D0B9A">
        <w:rPr>
          <w:rFonts w:ascii="Times New Roman" w:hAnsi="Times New Roman"/>
        </w:rPr>
        <w:t xml:space="preserve">Uwaga! </w:t>
      </w:r>
      <w:r w:rsidRPr="009946FD">
        <w:rPr>
          <w:rFonts w:ascii="Times New Roman" w:hAnsi="Times New Roman"/>
          <w:i/>
        </w:rPr>
        <w:t>Wykonawca zobowiązany jest załączyć do oferty przedmiotowy certyfikat.</w:t>
      </w:r>
      <w:r w:rsidRPr="000D0B9A">
        <w:rPr>
          <w:rFonts w:ascii="Times New Roman" w:hAnsi="Times New Roman"/>
        </w:rPr>
        <w:t xml:space="preserve"> </w:t>
      </w:r>
      <w:r w:rsidRPr="009946FD">
        <w:rPr>
          <w:rFonts w:ascii="Times New Roman" w:hAnsi="Times New Roman"/>
          <w:i/>
        </w:rPr>
        <w:t>Jeżeli Wykonawca nie posiada certyfikatu należy pozostawić pola niewypełnione.</w:t>
      </w:r>
    </w:p>
    <w:p w:rsidR="00F2757A" w:rsidRPr="009946FD" w:rsidRDefault="00DC541D" w:rsidP="009946FD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6258A3">
        <w:rPr>
          <w:rFonts w:ascii="Times New Roman" w:hAnsi="Times New Roman"/>
        </w:rPr>
        <w:t>Oświadczamy, iż dysponujemy</w:t>
      </w:r>
      <w:r w:rsidR="009946FD">
        <w:rPr>
          <w:rFonts w:ascii="Times New Roman" w:hAnsi="Times New Roman"/>
        </w:rPr>
        <w:t xml:space="preserve"> </w:t>
      </w:r>
      <w:r w:rsidR="00F2757A" w:rsidRPr="009946FD">
        <w:rPr>
          <w:rFonts w:ascii="Times New Roman" w:hAnsi="Times New Roman"/>
          <w:szCs w:val="24"/>
        </w:rPr>
        <w:t>zmotoryzowaną (samochód oznakowany) grupą interwencyjną na terenie miasta Krakowa, w skład której wchodzi co najmniej dwóch kwalifikowanych pracowników ochrony, wyposażonych w środki przymusu bezpośredniego, z czasem dojazdu do obiektu nie dłuższym niż 15 min od odebrania powiadomienia wysłanego z ochranianego obiektu (dostępność usługi przez 24 godziny na dobę przez 7 dni w tygodniu).</w:t>
      </w:r>
    </w:p>
    <w:p w:rsidR="00DC541D" w:rsidRPr="00F2757A" w:rsidRDefault="00DC541D" w:rsidP="00DC541D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6258A3">
        <w:rPr>
          <w:rFonts w:ascii="Times New Roman" w:hAnsi="Times New Roman"/>
          <w:szCs w:val="24"/>
        </w:rPr>
        <w:t>Oświadczamy, że najpóźniej w dniu rozpoczęcia wykonywania usługi  zatrudnimy na czas realizacji zamówienia na podstawie umowy o pracę wszystkich pracowników ochrony</w:t>
      </w:r>
      <w:r>
        <w:rPr>
          <w:rFonts w:ascii="Times New Roman" w:hAnsi="Times New Roman"/>
          <w:szCs w:val="24"/>
        </w:rPr>
        <w:t xml:space="preserve"> wykonujących czynności ochrony</w:t>
      </w:r>
      <w:r w:rsidRPr="006258A3">
        <w:rPr>
          <w:rFonts w:ascii="Times New Roman" w:hAnsi="Times New Roman"/>
          <w:szCs w:val="24"/>
        </w:rPr>
        <w:t xml:space="preserve"> określone w opisie przedmiotu zamówienia, jeżeli wykonanie tych czynności polega na wykonywaniu pracy w sposób określony w art. 22 § 1 ustawy z dnia 26</w:t>
      </w:r>
      <w:r w:rsidRPr="006258A3">
        <w:rPr>
          <w:rFonts w:ascii="Times New Roman" w:hAnsi="Times New Roman"/>
        </w:rPr>
        <w:t xml:space="preserve"> czerwca 1974 r. – Kodeks pracy (Dz. U. Z 2014 r. poz. 1502 z </w:t>
      </w:r>
      <w:proofErr w:type="spellStart"/>
      <w:r w:rsidRPr="006258A3">
        <w:rPr>
          <w:rFonts w:ascii="Times New Roman" w:hAnsi="Times New Roman"/>
        </w:rPr>
        <w:t>późn</w:t>
      </w:r>
      <w:proofErr w:type="spellEnd"/>
      <w:r w:rsidRPr="006258A3">
        <w:rPr>
          <w:rFonts w:ascii="Times New Roman" w:hAnsi="Times New Roman"/>
        </w:rPr>
        <w:t xml:space="preserve">. zm.). </w:t>
      </w:r>
    </w:p>
    <w:p w:rsidR="00FA64E3" w:rsidRPr="00F2757A" w:rsidRDefault="00FA64E3" w:rsidP="00F2757A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F2757A">
        <w:rPr>
          <w:rFonts w:ascii="Times New Roman" w:hAnsi="Times New Roman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A64E3" w:rsidRPr="003F01FB" w:rsidRDefault="00FA64E3" w:rsidP="00F2757A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F2757A">
        <w:rPr>
          <w:rFonts w:ascii="Times New Roman" w:hAnsi="Times New Roman"/>
          <w:szCs w:val="24"/>
        </w:rPr>
        <w:t xml:space="preserve">Zgodnie z art.118 ust.1 ustawy </w:t>
      </w:r>
      <w:proofErr w:type="spellStart"/>
      <w:r w:rsidRPr="00F2757A">
        <w:rPr>
          <w:rFonts w:ascii="Times New Roman" w:hAnsi="Times New Roman"/>
          <w:szCs w:val="24"/>
        </w:rPr>
        <w:t>Pzp</w:t>
      </w:r>
      <w:proofErr w:type="spellEnd"/>
      <w:r w:rsidRPr="00F2757A">
        <w:rPr>
          <w:rFonts w:ascii="Times New Roman" w:hAnsi="Times New Roman"/>
          <w:szCs w:val="24"/>
        </w:rPr>
        <w:t xml:space="preserve"> polegam/ nie polegam </w:t>
      </w:r>
      <w:r w:rsidRPr="00F2757A">
        <w:rPr>
          <w:rFonts w:ascii="Times New Roman" w:hAnsi="Times New Roman"/>
          <w:i/>
          <w:szCs w:val="24"/>
          <w:u w:val="single"/>
        </w:rPr>
        <w:t>(niepotrzebne skreślić),</w:t>
      </w:r>
      <w:r w:rsidRPr="00F2757A">
        <w:rPr>
          <w:rFonts w:ascii="Times New Roman" w:hAnsi="Times New Roman"/>
          <w:i/>
          <w:szCs w:val="24"/>
        </w:rPr>
        <w:t xml:space="preserve"> </w:t>
      </w:r>
      <w:r w:rsidRPr="00F2757A">
        <w:rPr>
          <w:rFonts w:ascii="Times New Roman" w:hAnsi="Times New Roman"/>
          <w:szCs w:val="24"/>
        </w:rPr>
        <w:t>na zdolnościach technicznych lub zawodowych, sytuacji finansowej lub ekonomicznej podmiotu udostepniającego zasoby:</w:t>
      </w:r>
      <w:r w:rsidRPr="00F2757A">
        <w:rPr>
          <w:rFonts w:ascii="Times New Roman" w:hAnsi="Times New Roman"/>
          <w:i/>
          <w:szCs w:val="24"/>
        </w:rPr>
        <w:t xml:space="preserve">  ………………………………………………………………………………… (nazwa podmiotu)</w:t>
      </w:r>
      <w:r w:rsidRPr="00F2757A">
        <w:rPr>
          <w:rFonts w:ascii="Times New Roman" w:eastAsia="Calibri" w:hAnsi="Times New Roman"/>
          <w:szCs w:val="24"/>
        </w:rPr>
        <w:t xml:space="preserve">, </w:t>
      </w:r>
      <w:r w:rsidRPr="00F2757A">
        <w:rPr>
          <w:rFonts w:ascii="Times New Roman" w:hAnsi="Times New Roman"/>
          <w:szCs w:val="24"/>
        </w:rPr>
        <w:t xml:space="preserve">co potwierdza załączone do oferty zobowiązanie podmiotu udostępniającego zasoby, </w:t>
      </w:r>
      <w:r w:rsidRPr="00F2757A">
        <w:rPr>
          <w:rFonts w:ascii="Times New Roman" w:hAnsi="Times New Roman"/>
          <w:i/>
          <w:szCs w:val="24"/>
        </w:rPr>
        <w:t xml:space="preserve">stanowiące załącznik </w:t>
      </w:r>
      <w:r w:rsidR="00DC541D" w:rsidRPr="00F2757A">
        <w:rPr>
          <w:rFonts w:ascii="Times New Roman" w:hAnsi="Times New Roman"/>
          <w:i/>
          <w:szCs w:val="24"/>
        </w:rPr>
        <w:t>nr 8</w:t>
      </w:r>
      <w:r w:rsidRPr="00F2757A">
        <w:rPr>
          <w:rFonts w:ascii="Times New Roman" w:hAnsi="Times New Roman"/>
          <w:i/>
          <w:szCs w:val="24"/>
        </w:rPr>
        <w:t xml:space="preserve"> do SWZ.</w:t>
      </w:r>
    </w:p>
    <w:p w:rsidR="00FA64E3" w:rsidRPr="003F01FB" w:rsidRDefault="00FA64E3" w:rsidP="003F01FB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3F01FB">
        <w:rPr>
          <w:rFonts w:ascii="Times New Roman" w:hAnsi="Times New Roman"/>
          <w:szCs w:val="24"/>
        </w:rPr>
        <w:t>Wykonawca, zgodnie z definicją zawartą w załączniku I do Rozporządzenia Komisji (UE)O nr 651/2014 z dnia 17 czerwca 2014 r., należy do kategorii:</w:t>
      </w:r>
    </w:p>
    <w:p w:rsidR="00FA64E3" w:rsidRPr="00DC541D" w:rsidRDefault="00FA64E3" w:rsidP="00FA64E3">
      <w:pPr>
        <w:spacing w:line="312" w:lineRule="auto"/>
        <w:ind w:left="360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30BE" id="Prostokąt 5" o:spid="_x0000_s1026" style="position:absolute;margin-left:24.25pt;margin-top:1.65pt;width:16.9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      mikroprzedsiębiorstw</w:t>
      </w:r>
    </w:p>
    <w:p w:rsidR="00FA64E3" w:rsidRPr="00DC541D" w:rsidRDefault="00FA64E3" w:rsidP="00FA64E3">
      <w:pPr>
        <w:spacing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57EF" id="Prostokąt 4" o:spid="_x0000_s1026" style="position:absolute;margin-left:24.9pt;margin-top:2.5pt;width:16.9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małych przedsiębiorstw</w:t>
      </w:r>
    </w:p>
    <w:p w:rsidR="00FA64E3" w:rsidRPr="00DC541D" w:rsidRDefault="00FA64E3" w:rsidP="00FA64E3">
      <w:pPr>
        <w:tabs>
          <w:tab w:val="left" w:pos="1134"/>
        </w:tabs>
        <w:spacing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1C8D" id="Prostokąt 3" o:spid="_x0000_s1026" style="position:absolute;margin-left:24.9pt;margin-top:3.3pt;width:16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średnich przedsiębiorstw</w:t>
      </w:r>
    </w:p>
    <w:p w:rsidR="00FA64E3" w:rsidRPr="00DC541D" w:rsidRDefault="00FA64E3" w:rsidP="00FA64E3">
      <w:pPr>
        <w:tabs>
          <w:tab w:val="left" w:pos="1134"/>
        </w:tabs>
        <w:spacing w:after="200"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01DB" id="Prostokąt 2" o:spid="_x0000_s1026" style="position:absolute;margin-left:24.9pt;margin-top:1.7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inny rodzaj</w:t>
      </w:r>
    </w:p>
    <w:p w:rsidR="00C1247C" w:rsidRPr="00DC541D" w:rsidRDefault="00FA64E3" w:rsidP="00C12EE1">
      <w:pPr>
        <w:spacing w:after="200" w:line="312" w:lineRule="auto"/>
        <w:ind w:left="284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szCs w:val="24"/>
        </w:rPr>
        <w:lastRenderedPageBreak/>
        <w:t>W przypadku, gdy przedsiębiorstwo Wykonawcy nie mieści się w kategorii MŚP, proszę podać kwalifikację przedsiębiorstwa .........................................................</w:t>
      </w:r>
      <w:r w:rsidR="00C12EE1">
        <w:rPr>
          <w:rFonts w:ascii="Times New Roman" w:hAnsi="Times New Roman"/>
          <w:szCs w:val="24"/>
        </w:rPr>
        <w:t>.............................</w:t>
      </w:r>
      <w:r w:rsidR="00C1247C" w:rsidRPr="00DC541D">
        <w:rPr>
          <w:rFonts w:ascii="Times New Roman" w:hAnsi="Times New Roman"/>
          <w:szCs w:val="24"/>
        </w:rPr>
        <w:t xml:space="preserve"> </w:t>
      </w:r>
    </w:p>
    <w:p w:rsidR="00C12EE1" w:rsidRPr="00C12EE1" w:rsidRDefault="00C12EE1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C12EE1">
        <w:rPr>
          <w:rFonts w:ascii="Times New Roman" w:eastAsia="Calibri" w:hAnsi="Times New Roman"/>
          <w:szCs w:val="24"/>
        </w:rPr>
        <w:t>Oświadczamy, że zapoznaliśmy się ze SWZ i nie wnosimy do niej zastrzeżeń oraz zdobyliśmy konieczne informacje do przygotowania oferty.</w:t>
      </w:r>
    </w:p>
    <w:p w:rsidR="00C1247C" w:rsidRPr="00C12EE1" w:rsidRDefault="00C1247C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C12EE1">
        <w:rPr>
          <w:rFonts w:ascii="Times New Roman" w:eastAsia="Calibri" w:hAnsi="Times New Roman"/>
          <w:szCs w:val="24"/>
        </w:rPr>
        <w:t>Akceptujemy istotne warunki umowy i w razie wybrania naszej oferty, zobowiązujemy się do podpisania w miejscu i terminie wskazanym przez Zamawiającego.</w:t>
      </w:r>
    </w:p>
    <w:p w:rsidR="00FA64E3" w:rsidRPr="00DC541D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Oświadczamy, że uważamy się za związanych niniejszą of</w:t>
      </w:r>
      <w:r w:rsidR="00DC541D" w:rsidRPr="00DC541D">
        <w:rPr>
          <w:rFonts w:ascii="Times New Roman" w:eastAsia="Calibri" w:hAnsi="Times New Roman"/>
          <w:szCs w:val="24"/>
        </w:rPr>
        <w:t>ertą na czas wskazany w SWZ.</w:t>
      </w:r>
    </w:p>
    <w:p w:rsidR="00C12EE1" w:rsidRPr="00C12EE1" w:rsidRDefault="00DC541D" w:rsidP="00C12EE1">
      <w:pPr>
        <w:pStyle w:val="Akapitzlist"/>
        <w:widowControl/>
        <w:numPr>
          <w:ilvl w:val="0"/>
          <w:numId w:val="30"/>
        </w:numPr>
        <w:autoSpaceDE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szCs w:val="24"/>
        </w:rPr>
        <w:t>Cena ofertowa uwzględnia wszelkie koszty wykonania zamówienia jakie ponosi zamawiający.</w:t>
      </w:r>
    </w:p>
    <w:p w:rsidR="004D6DB7" w:rsidRPr="004D6DB7" w:rsidRDefault="004D6DB7" w:rsidP="004D6DB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6DB7">
        <w:rPr>
          <w:rFonts w:ascii="Times New Roman" w:hAnsi="Times New Roman"/>
          <w:sz w:val="24"/>
          <w:szCs w:val="24"/>
        </w:rPr>
        <w:t>Zastrzegam</w:t>
      </w:r>
      <w:r>
        <w:rPr>
          <w:rFonts w:ascii="Times New Roman" w:hAnsi="Times New Roman"/>
          <w:sz w:val="24"/>
          <w:szCs w:val="24"/>
        </w:rPr>
        <w:t>y</w:t>
      </w:r>
      <w:r w:rsidRPr="004D6DB7">
        <w:rPr>
          <w:rFonts w:ascii="Times New Roman" w:hAnsi="Times New Roman"/>
          <w:sz w:val="24"/>
          <w:szCs w:val="24"/>
        </w:rPr>
        <w:t>, że informacje zamieszczone w oddzielnym pliku dołączonym do oferty i stanowiące jej integralną część, opatrzone nazwą: „Informacje stanowiące tajemnicę przedsiębiorstwa” stanowią tajemnicę przedsiębiorstwa w rozumieniu przepisów o zwalczaniu nieuczciwej konkurencji i nie mog</w:t>
      </w:r>
      <w:r>
        <w:rPr>
          <w:rFonts w:ascii="Times New Roman" w:hAnsi="Times New Roman"/>
          <w:sz w:val="24"/>
          <w:szCs w:val="24"/>
        </w:rPr>
        <w:t>ą być one udostępniane ponieważ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4D6DB7">
        <w:rPr>
          <w:rFonts w:ascii="Times New Roman" w:hAnsi="Times New Roman"/>
          <w:sz w:val="24"/>
          <w:szCs w:val="24"/>
        </w:rPr>
        <w:t xml:space="preserve"> :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4D6DB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A64E3" w:rsidRPr="00DC541D" w:rsidRDefault="00FA64E3" w:rsidP="00C12EE1">
      <w:pPr>
        <w:pStyle w:val="Akapitzlist"/>
        <w:widowControl/>
        <w:numPr>
          <w:ilvl w:val="0"/>
          <w:numId w:val="30"/>
        </w:numPr>
        <w:autoSpaceDE/>
        <w:spacing w:line="288" w:lineRule="auto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Stosownie do treści art. 225 ust. 2 ustawy </w:t>
      </w:r>
      <w:proofErr w:type="spellStart"/>
      <w:r w:rsidRPr="00DC541D">
        <w:rPr>
          <w:rFonts w:ascii="Times New Roman" w:eastAsia="Calibri" w:hAnsi="Times New Roman"/>
          <w:szCs w:val="24"/>
        </w:rPr>
        <w:t>Pzp</w:t>
      </w:r>
      <w:proofErr w:type="spellEnd"/>
      <w:r w:rsidRPr="00DC541D">
        <w:rPr>
          <w:rFonts w:ascii="Times New Roman" w:eastAsia="Calibri" w:hAnsi="Times New Roman"/>
          <w:szCs w:val="24"/>
        </w:rPr>
        <w:t xml:space="preserve"> oświadczamy , że wybór naszej oferty:</w:t>
      </w:r>
    </w:p>
    <w:p w:rsidR="00FA64E3" w:rsidRPr="00561BB7" w:rsidRDefault="00FA64E3" w:rsidP="00FA64E3">
      <w:pPr>
        <w:spacing w:after="200" w:line="288" w:lineRule="auto"/>
        <w:ind w:left="284"/>
        <w:jc w:val="both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b/>
          <w:szCs w:val="24"/>
        </w:rPr>
        <w:t xml:space="preserve"> będzie/ nie będzie</w:t>
      </w:r>
      <w:r w:rsidRPr="00DC541D">
        <w:rPr>
          <w:rFonts w:ascii="Times New Roman" w:eastAsia="Calibri" w:hAnsi="Times New Roman"/>
          <w:szCs w:val="24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DC541D">
        <w:rPr>
          <w:rFonts w:ascii="Times New Roman" w:hAnsi="Times New Roman"/>
          <w:szCs w:val="24"/>
        </w:rPr>
        <w:t xml:space="preserve">Jednocześnie wskazujemy: nazwy (rodzaj) towaru lub usługi, których dostawa lub świadczenie będzie prowadzić do jego powstania </w:t>
      </w:r>
      <w:r w:rsidRPr="00561BB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</w:t>
      </w:r>
    </w:p>
    <w:p w:rsidR="00561BB7" w:rsidRPr="00561BB7" w:rsidRDefault="00561BB7" w:rsidP="00561BB7">
      <w:pPr>
        <w:pStyle w:val="Akapitzlist"/>
        <w:widowControl/>
        <w:numPr>
          <w:ilvl w:val="0"/>
          <w:numId w:val="30"/>
        </w:numPr>
        <w:suppressAutoHyphens w:val="0"/>
        <w:autoSpaceDE/>
        <w:spacing w:after="119" w:line="240" w:lineRule="auto"/>
        <w:jc w:val="both"/>
        <w:rPr>
          <w:rFonts w:ascii="Times New Roman" w:hAnsi="Times New Roman"/>
          <w:szCs w:val="24"/>
        </w:rPr>
      </w:pPr>
      <w:r w:rsidRPr="00561BB7">
        <w:rPr>
          <w:rFonts w:ascii="Times New Roman" w:hAnsi="Times New Roman"/>
          <w:szCs w:val="24"/>
        </w:rPr>
        <w:t>Oświadczam, że wadium zost</w:t>
      </w:r>
      <w:r>
        <w:rPr>
          <w:rFonts w:ascii="Times New Roman" w:hAnsi="Times New Roman"/>
          <w:szCs w:val="24"/>
        </w:rPr>
        <w:t>ało wniesione w formie: .........................................................</w:t>
      </w:r>
    </w:p>
    <w:p w:rsidR="00561BB7" w:rsidRPr="00561BB7" w:rsidRDefault="00561BB7" w:rsidP="00561BB7">
      <w:pPr>
        <w:pStyle w:val="Akapitzlist"/>
        <w:widowControl/>
        <w:numPr>
          <w:ilvl w:val="0"/>
          <w:numId w:val="30"/>
        </w:numPr>
        <w:suppressAutoHyphens w:val="0"/>
        <w:autoSpaceDE/>
        <w:spacing w:after="119" w:line="240" w:lineRule="auto"/>
        <w:jc w:val="both"/>
        <w:rPr>
          <w:rFonts w:ascii="Times New Roman" w:hAnsi="Times New Roman"/>
          <w:szCs w:val="24"/>
        </w:rPr>
      </w:pPr>
      <w:r w:rsidRPr="00561BB7">
        <w:rPr>
          <w:rFonts w:ascii="Times New Roman" w:hAnsi="Times New Roman"/>
          <w:szCs w:val="24"/>
        </w:rPr>
        <w:t>Wadium wniesione w pieniądzu należy zwrócić na rachunek bankowy nr 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</w:t>
      </w:r>
    </w:p>
    <w:p w:rsidR="00FA64E3" w:rsidRPr="00DC541D" w:rsidRDefault="00FA64E3" w:rsidP="00561BB7">
      <w:pPr>
        <w:pStyle w:val="Akapitzlist"/>
        <w:widowControl/>
        <w:numPr>
          <w:ilvl w:val="0"/>
          <w:numId w:val="30"/>
        </w:numPr>
        <w:autoSpaceDE/>
        <w:jc w:val="both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Akceptujemy dokonanie przez Zamawiającego zapłaty za wykonanie przedmiotu zamówienia w terminie 30 dni od dnia otrzymania przez niego oryginału faktury na konto: </w:t>
      </w:r>
    </w:p>
    <w:p w:rsidR="00FA64E3" w:rsidRPr="00DC541D" w:rsidRDefault="00FA64E3" w:rsidP="00561BB7">
      <w:pPr>
        <w:ind w:left="284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Nazwa banku: ......................................................................................................................</w:t>
      </w:r>
    </w:p>
    <w:p w:rsidR="00FA64E3" w:rsidRPr="00DC541D" w:rsidRDefault="00FA64E3" w:rsidP="00561BB7">
      <w:pPr>
        <w:ind w:left="284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Nr konta:............................................................................................................................... </w:t>
      </w:r>
    </w:p>
    <w:p w:rsidR="00FA64E3" w:rsidRPr="00DC541D" w:rsidRDefault="00FA64E3" w:rsidP="00561BB7">
      <w:pPr>
        <w:ind w:left="284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Wykonawca do kontaktów z Zamawiającym wyznacza: </w:t>
      </w:r>
    </w:p>
    <w:p w:rsidR="00FA64E3" w:rsidRPr="00DC541D" w:rsidRDefault="00FA64E3" w:rsidP="00561BB7">
      <w:pPr>
        <w:ind w:left="284"/>
        <w:rPr>
          <w:rFonts w:ascii="Times New Roman" w:eastAsia="Calibri" w:hAnsi="Times New Roman"/>
          <w:szCs w:val="24"/>
          <w:lang w:val="en-US"/>
        </w:rPr>
      </w:pPr>
      <w:r w:rsidRPr="00DC541D">
        <w:rPr>
          <w:rFonts w:ascii="Times New Roman" w:eastAsia="Calibri" w:hAnsi="Times New Roman"/>
          <w:szCs w:val="24"/>
          <w:lang w:val="en-US"/>
        </w:rPr>
        <w:t xml:space="preserve">p.................................................................................. </w:t>
      </w:r>
      <w:proofErr w:type="spellStart"/>
      <w:r w:rsidRPr="00DC541D">
        <w:rPr>
          <w:rFonts w:ascii="Times New Roman" w:eastAsia="Calibri" w:hAnsi="Times New Roman"/>
          <w:szCs w:val="24"/>
          <w:lang w:val="en-US"/>
        </w:rPr>
        <w:t>nr</w:t>
      </w:r>
      <w:proofErr w:type="spellEnd"/>
      <w:r w:rsidRPr="00DC541D">
        <w:rPr>
          <w:rFonts w:ascii="Times New Roman" w:eastAsia="Calibri" w:hAnsi="Times New Roman"/>
          <w:szCs w:val="24"/>
          <w:lang w:val="en-US"/>
        </w:rPr>
        <w:t xml:space="preserve"> tel. .................................</w:t>
      </w:r>
      <w:r w:rsidR="00F2757A">
        <w:rPr>
          <w:rFonts w:ascii="Times New Roman" w:eastAsia="Calibri" w:hAnsi="Times New Roman"/>
          <w:szCs w:val="24"/>
          <w:lang w:val="en-US"/>
        </w:rPr>
        <w:t>..................</w:t>
      </w:r>
    </w:p>
    <w:p w:rsidR="00FA64E3" w:rsidRDefault="00FA64E3" w:rsidP="00561BB7">
      <w:pPr>
        <w:ind w:left="284"/>
        <w:rPr>
          <w:rFonts w:ascii="Times New Roman" w:eastAsia="Calibri" w:hAnsi="Times New Roman"/>
          <w:szCs w:val="24"/>
          <w:lang w:val="en-US"/>
        </w:rPr>
      </w:pPr>
      <w:r w:rsidRPr="00DC541D">
        <w:rPr>
          <w:rFonts w:ascii="Times New Roman" w:eastAsia="Calibri" w:hAnsi="Times New Roman"/>
          <w:szCs w:val="24"/>
          <w:lang w:val="en-US"/>
        </w:rPr>
        <w:t>/</w:t>
      </w:r>
      <w:r w:rsidRPr="00DC541D">
        <w:rPr>
          <w:rFonts w:ascii="Times New Roman" w:hAnsi="Times New Roman"/>
          <w:szCs w:val="24"/>
        </w:rPr>
        <w:t>e-mail:</w:t>
      </w:r>
      <w:r w:rsidRPr="00DC541D">
        <w:rPr>
          <w:rFonts w:ascii="Times New Roman" w:eastAsia="Calibri" w:hAnsi="Times New Roman"/>
          <w:szCs w:val="24"/>
          <w:lang w:val="en-US"/>
        </w:rPr>
        <w:t xml:space="preserve"> ….......................................................</w:t>
      </w:r>
    </w:p>
    <w:p w:rsidR="004D6DB7" w:rsidRPr="00DC541D" w:rsidRDefault="004D6DB7" w:rsidP="00561BB7">
      <w:pPr>
        <w:ind w:left="284"/>
        <w:rPr>
          <w:rFonts w:ascii="Times New Roman" w:hAnsi="Times New Roman"/>
          <w:szCs w:val="24"/>
          <w:lang w:val="en-US"/>
        </w:rPr>
      </w:pPr>
    </w:p>
    <w:p w:rsidR="00C1247C" w:rsidRPr="00F2757A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t xml:space="preserve">Osobą upoważnioną do podpisania umowy jest: </w:t>
      </w:r>
    </w:p>
    <w:p w:rsidR="00FA64E3" w:rsidRPr="00DC541D" w:rsidRDefault="00FA64E3" w:rsidP="00C1247C">
      <w:pPr>
        <w:widowControl/>
        <w:suppressAutoHyphens/>
        <w:autoSpaceDE/>
        <w:autoSpaceDN/>
        <w:adjustRightInd/>
        <w:spacing w:after="200" w:line="312" w:lineRule="auto"/>
        <w:ind w:left="360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p.................................................................................. nr tel. .........................................</w:t>
      </w:r>
      <w:r w:rsidR="00C1247C" w:rsidRPr="00DC541D">
        <w:rPr>
          <w:rFonts w:ascii="Times New Roman" w:eastAsia="Calibri" w:hAnsi="Times New Roman"/>
          <w:szCs w:val="24"/>
        </w:rPr>
        <w:t>......</w:t>
      </w:r>
    </w:p>
    <w:p w:rsidR="00FA64E3" w:rsidRPr="00F2757A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t>Pod groźbą odpowiedzialności karnej oświadczam, że załączone do oferty dokumenty opisują stan prawny i faktyczny, aktualny na dzień otwarcia ofert (art.233 k.k.).</w:t>
      </w:r>
    </w:p>
    <w:p w:rsidR="00C1247C" w:rsidRPr="004D6DB7" w:rsidRDefault="00FA64E3" w:rsidP="00C1247C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lastRenderedPageBreak/>
        <w:t>Niniejsza oferta wraz z załącznikami zawiera ...........stron.</w:t>
      </w:r>
    </w:p>
    <w:p w:rsidR="004D6DB7" w:rsidRPr="004D6DB7" w:rsidRDefault="004D6DB7" w:rsidP="004D6DB7">
      <w:pPr>
        <w:widowControl/>
        <w:autoSpaceDE/>
        <w:spacing w:after="200" w:line="312" w:lineRule="auto"/>
        <w:rPr>
          <w:rFonts w:ascii="Times New Roman" w:hAnsi="Times New Roman"/>
          <w:szCs w:val="24"/>
        </w:rPr>
      </w:pPr>
    </w:p>
    <w:p w:rsidR="004D6DB7" w:rsidRDefault="004D6DB7" w:rsidP="004D6DB7">
      <w:pPr>
        <w:widowControl/>
        <w:autoSpaceDE/>
        <w:spacing w:after="200" w:line="312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DB7">
        <w:rPr>
          <w:rFonts w:ascii="Times New Roman" w:hAnsi="Times New Roman"/>
          <w:color w:val="FF0000"/>
          <w:sz w:val="20"/>
          <w:szCs w:val="20"/>
        </w:rPr>
        <w:t xml:space="preserve">UWAGA: </w:t>
      </w:r>
    </w:p>
    <w:p w:rsidR="004D6DB7" w:rsidRDefault="004D6DB7" w:rsidP="004D6DB7">
      <w:pPr>
        <w:widowControl/>
        <w:autoSpaceDE/>
        <w:spacing w:after="200" w:line="312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DB7">
        <w:rPr>
          <w:rFonts w:ascii="Times New Roman" w:hAnsi="Times New Roman"/>
          <w:color w:val="FF0000"/>
          <w:sz w:val="20"/>
          <w:szCs w:val="20"/>
        </w:rPr>
        <w:t xml:space="preserve">1. Zamawiający zaleca aby po uzupełnieniu treści formularza zapisać dokument w formacie .pdf, a następnie dokument podpisać elektronicznie. </w:t>
      </w:r>
    </w:p>
    <w:p w:rsidR="00C12EE1" w:rsidRPr="004D6DB7" w:rsidRDefault="004D6DB7" w:rsidP="004D6DB7">
      <w:pPr>
        <w:widowControl/>
        <w:autoSpaceDE/>
        <w:spacing w:after="200" w:line="312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DB7">
        <w:rPr>
          <w:rFonts w:ascii="Times New Roman" w:hAnsi="Times New Roman"/>
          <w:color w:val="FF0000"/>
          <w:sz w:val="20"/>
          <w:szCs w:val="20"/>
        </w:rPr>
        <w:t>2. Formularz oferty musi być opatrzony przez osobę lub osoby uprawnione do reprezentowania Wykonawcy kwalifikowanym podpisem elektronicznym lub podpisem zaufanym lub podpisem osobistym</w:t>
      </w:r>
    </w:p>
    <w:p w:rsidR="00FA64E3" w:rsidRPr="006B2413" w:rsidRDefault="00FA64E3" w:rsidP="00C12EE1">
      <w:pPr>
        <w:spacing w:after="200" w:line="312" w:lineRule="auto"/>
        <w:jc w:val="center"/>
        <w:rPr>
          <w:rFonts w:ascii="Arial" w:hAnsi="Arial" w:cs="Arial"/>
          <w:b/>
          <w:sz w:val="22"/>
        </w:rPr>
      </w:pPr>
    </w:p>
    <w:sectPr w:rsidR="00FA64E3" w:rsidRPr="006B2413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AB" w:rsidRDefault="00431DAB">
      <w:r>
        <w:separator/>
      </w:r>
    </w:p>
  </w:endnote>
  <w:endnote w:type="continuationSeparator" w:id="0">
    <w:p w:rsidR="00431DAB" w:rsidRDefault="004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4D6DB7" w:rsidRDefault="004D6DB7" w:rsidP="004D6DB7">
    <w:pPr>
      <w:pStyle w:val="Stopka"/>
      <w:pBdr>
        <w:bottom w:val="single" w:sz="6" w:space="1" w:color="auto"/>
      </w:pBdr>
      <w:jc w:val="both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Pr="004D6DB7">
      <w:rPr>
        <w:sz w:val="16"/>
        <w:szCs w:val="16"/>
      </w:rPr>
      <w:t xml:space="preserve">Zgodnie z art. 18 ust. 3 ustawy </w:t>
    </w:r>
    <w:proofErr w:type="spellStart"/>
    <w:r w:rsidRPr="004D6DB7">
      <w:rPr>
        <w:sz w:val="16"/>
        <w:szCs w:val="16"/>
      </w:rPr>
      <w:t>Pzp</w:t>
    </w:r>
    <w:proofErr w:type="spellEnd"/>
    <w:r w:rsidRPr="004D6DB7">
      <w:rPr>
        <w:sz w:val="16"/>
        <w:szCs w:val="16"/>
      </w:rPr>
      <w:t xml:space="preserve"> Wykonawca zastrzegając, że informacje stanowią tajemnicę przedsiębiorstwa i w związku z tym nie mogą być one udostępnione, zobowiązany jest do wykazania, że zastrzeżone informacje stanowią tajemnicę przedsiębiorstwa. Wykonawca nie może zastrzec informacji, o których mowa w art. 222 ust. 5 ustawy </w:t>
    </w:r>
    <w:proofErr w:type="spellStart"/>
    <w:r w:rsidRPr="004D6DB7">
      <w:rPr>
        <w:sz w:val="16"/>
        <w:szCs w:val="16"/>
      </w:rPr>
      <w:t>Pzp</w:t>
    </w:r>
    <w:proofErr w:type="spellEnd"/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991842">
      <w:rPr>
        <w:noProof/>
        <w:sz w:val="20"/>
        <w:szCs w:val="20"/>
      </w:rPr>
      <w:t>3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991842">
      <w:rPr>
        <w:noProof/>
        <w:sz w:val="20"/>
        <w:szCs w:val="20"/>
      </w:rPr>
      <w:t>4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0CC4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754083">
      <w:rPr>
        <w:noProof/>
      </w:rPr>
      <w:fldChar w:fldCharType="begin"/>
    </w:r>
    <w:r w:rsidR="00754083">
      <w:rPr>
        <w:noProof/>
      </w:rPr>
      <w:instrText xml:space="preserve"> NUMPAGES </w:instrText>
    </w:r>
    <w:r w:rsidR="00754083">
      <w:rPr>
        <w:noProof/>
      </w:rPr>
      <w:fldChar w:fldCharType="separate"/>
    </w:r>
    <w:r w:rsidR="00F10381">
      <w:rPr>
        <w:noProof/>
      </w:rPr>
      <w:t>4</w:t>
    </w:r>
    <w:r w:rsidR="007540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AB" w:rsidRDefault="00431DAB">
      <w:r>
        <w:separator/>
      </w:r>
    </w:p>
  </w:footnote>
  <w:footnote w:type="continuationSeparator" w:id="0">
    <w:p w:rsidR="00431DAB" w:rsidRDefault="00431DAB">
      <w:r>
        <w:continuationSeparator/>
      </w:r>
    </w:p>
  </w:footnote>
  <w:footnote w:id="1">
    <w:p w:rsidR="00FA64E3" w:rsidRDefault="00FA64E3" w:rsidP="00FA64E3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FA64E3" w:rsidRDefault="00FA64E3" w:rsidP="00FA64E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09" w:rsidRPr="000C6509" w:rsidRDefault="000C6509" w:rsidP="000C6509">
    <w:pPr>
      <w:tabs>
        <w:tab w:val="right" w:pos="9072"/>
      </w:tabs>
      <w:rPr>
        <w:sz w:val="20"/>
        <w:szCs w:val="20"/>
      </w:rPr>
    </w:pPr>
    <w:r w:rsidRPr="000C6509">
      <w:rPr>
        <w:sz w:val="20"/>
        <w:szCs w:val="20"/>
      </w:rPr>
      <w:t>A</w:t>
    </w:r>
    <w:r w:rsidR="001827D9">
      <w:rPr>
        <w:sz w:val="20"/>
        <w:szCs w:val="20"/>
      </w:rPr>
      <w:t>dm.VI.262.1.2024</w:t>
    </w:r>
    <w:r w:rsidRPr="000C6509">
      <w:rPr>
        <w:sz w:val="20"/>
        <w:szCs w:val="20"/>
      </w:rPr>
      <w:tab/>
    </w:r>
    <w:r>
      <w:rPr>
        <w:sz w:val="20"/>
        <w:szCs w:val="20"/>
      </w:rPr>
      <w:t>Załącznik nr 2</w:t>
    </w:r>
    <w:r w:rsidRPr="000C6509">
      <w:rPr>
        <w:sz w:val="20"/>
        <w:szCs w:val="20"/>
      </w:rPr>
      <w:t xml:space="preserve"> do SWZ</w:t>
    </w:r>
  </w:p>
  <w:p w:rsidR="000C6509" w:rsidRPr="000C6509" w:rsidRDefault="000C6509" w:rsidP="000C6509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jc w:val="both"/>
      <w:rPr>
        <w:noProof/>
        <w:sz w:val="18"/>
        <w:szCs w:val="18"/>
      </w:rPr>
    </w:pPr>
    <w:r w:rsidRPr="000C6509">
      <w:rPr>
        <w:noProof/>
        <w:sz w:val="18"/>
        <w:szCs w:val="18"/>
      </w:rPr>
      <w:t>Całodobowa ochrona fizyczna osób i mienia w budynkach WSA w Krakowie</w:t>
    </w:r>
  </w:p>
  <w:p w:rsidR="006554D2" w:rsidRPr="00517FD5" w:rsidRDefault="006554D2" w:rsidP="00DA15F0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8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4C8D"/>
    <w:multiLevelType w:val="hybridMultilevel"/>
    <w:tmpl w:val="E104F668"/>
    <w:lvl w:ilvl="0" w:tplc="B6EAD0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3440E"/>
    <w:multiLevelType w:val="hybridMultilevel"/>
    <w:tmpl w:val="486EF4A6"/>
    <w:lvl w:ilvl="0" w:tplc="B6EAD0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36EC3294"/>
    <w:multiLevelType w:val="hybridMultilevel"/>
    <w:tmpl w:val="F5C4EBA8"/>
    <w:lvl w:ilvl="0" w:tplc="367E0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21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93DC2"/>
    <w:multiLevelType w:val="hybridMultilevel"/>
    <w:tmpl w:val="0EBED9BA"/>
    <w:lvl w:ilvl="0" w:tplc="C62AE2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E57ADD"/>
    <w:multiLevelType w:val="hybridMultilevel"/>
    <w:tmpl w:val="94482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CA37F0"/>
    <w:multiLevelType w:val="hybridMultilevel"/>
    <w:tmpl w:val="05C4AC28"/>
    <w:lvl w:ilvl="0" w:tplc="902EB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A1D89"/>
    <w:multiLevelType w:val="hybridMultilevel"/>
    <w:tmpl w:val="7E621C4A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47A4C"/>
    <w:multiLevelType w:val="hybridMultilevel"/>
    <w:tmpl w:val="9E8E20B8"/>
    <w:name w:val="WW8Num42"/>
    <w:lvl w:ilvl="0" w:tplc="430A41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25"/>
  </w:num>
  <w:num w:numId="10">
    <w:abstractNumId w:val="23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6"/>
  </w:num>
  <w:num w:numId="19">
    <w:abstractNumId w:val="0"/>
  </w:num>
  <w:num w:numId="20">
    <w:abstractNumId w:val="1"/>
  </w:num>
  <w:num w:numId="21">
    <w:abstractNumId w:val="8"/>
  </w:num>
  <w:num w:numId="22">
    <w:abstractNumId w:val="21"/>
  </w:num>
  <w:num w:numId="23">
    <w:abstractNumId w:val="26"/>
  </w:num>
  <w:num w:numId="24">
    <w:abstractNumId w:val="29"/>
  </w:num>
  <w:num w:numId="25">
    <w:abstractNumId w:val="10"/>
  </w:num>
  <w:num w:numId="26">
    <w:abstractNumId w:val="24"/>
  </w:num>
  <w:num w:numId="27">
    <w:abstractNumId w:val="13"/>
  </w:num>
  <w:num w:numId="28">
    <w:abstractNumId w:val="22"/>
  </w:num>
  <w:num w:numId="29">
    <w:abstractNumId w:val="9"/>
  </w:num>
  <w:num w:numId="30">
    <w:abstractNumId w:val="30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67085"/>
    <w:rsid w:val="00077878"/>
    <w:rsid w:val="00082328"/>
    <w:rsid w:val="000A679D"/>
    <w:rsid w:val="000C3259"/>
    <w:rsid w:val="000C6509"/>
    <w:rsid w:val="000D0B9A"/>
    <w:rsid w:val="000E5112"/>
    <w:rsid w:val="000E6DF9"/>
    <w:rsid w:val="001033F3"/>
    <w:rsid w:val="001111D9"/>
    <w:rsid w:val="00123CC0"/>
    <w:rsid w:val="00124643"/>
    <w:rsid w:val="001313A5"/>
    <w:rsid w:val="0014315E"/>
    <w:rsid w:val="001524F1"/>
    <w:rsid w:val="00153B35"/>
    <w:rsid w:val="00175DBC"/>
    <w:rsid w:val="001827D9"/>
    <w:rsid w:val="00194984"/>
    <w:rsid w:val="001A6EF1"/>
    <w:rsid w:val="001C7C70"/>
    <w:rsid w:val="001E08FF"/>
    <w:rsid w:val="001E509B"/>
    <w:rsid w:val="001F12F3"/>
    <w:rsid w:val="001F259D"/>
    <w:rsid w:val="001F5117"/>
    <w:rsid w:val="001F7FD5"/>
    <w:rsid w:val="002042DA"/>
    <w:rsid w:val="00214973"/>
    <w:rsid w:val="002240B6"/>
    <w:rsid w:val="00236830"/>
    <w:rsid w:val="002444F0"/>
    <w:rsid w:val="00266408"/>
    <w:rsid w:val="002765C0"/>
    <w:rsid w:val="00281C95"/>
    <w:rsid w:val="002D7954"/>
    <w:rsid w:val="002E7E46"/>
    <w:rsid w:val="002F0236"/>
    <w:rsid w:val="00302D54"/>
    <w:rsid w:val="00305475"/>
    <w:rsid w:val="00305D3A"/>
    <w:rsid w:val="003107EA"/>
    <w:rsid w:val="0031167B"/>
    <w:rsid w:val="00313072"/>
    <w:rsid w:val="003253B7"/>
    <w:rsid w:val="00333593"/>
    <w:rsid w:val="00340005"/>
    <w:rsid w:val="00357808"/>
    <w:rsid w:val="0036428E"/>
    <w:rsid w:val="003A0A24"/>
    <w:rsid w:val="003A1C8A"/>
    <w:rsid w:val="003B3751"/>
    <w:rsid w:val="003B63E1"/>
    <w:rsid w:val="003C2C0F"/>
    <w:rsid w:val="003D20AE"/>
    <w:rsid w:val="003D6198"/>
    <w:rsid w:val="003E325C"/>
    <w:rsid w:val="003E5D16"/>
    <w:rsid w:val="003F01FB"/>
    <w:rsid w:val="0040368B"/>
    <w:rsid w:val="0040648F"/>
    <w:rsid w:val="00415A90"/>
    <w:rsid w:val="00415CF1"/>
    <w:rsid w:val="0041723B"/>
    <w:rsid w:val="00422B90"/>
    <w:rsid w:val="00431DAB"/>
    <w:rsid w:val="004472B8"/>
    <w:rsid w:val="00454E75"/>
    <w:rsid w:val="00470062"/>
    <w:rsid w:val="004726D5"/>
    <w:rsid w:val="00472A2A"/>
    <w:rsid w:val="004870D6"/>
    <w:rsid w:val="00495040"/>
    <w:rsid w:val="004B0877"/>
    <w:rsid w:val="004B20DE"/>
    <w:rsid w:val="004C2EA6"/>
    <w:rsid w:val="004D6DB7"/>
    <w:rsid w:val="004F0D96"/>
    <w:rsid w:val="004F15DA"/>
    <w:rsid w:val="005041A6"/>
    <w:rsid w:val="00510C13"/>
    <w:rsid w:val="005200D5"/>
    <w:rsid w:val="00520FE7"/>
    <w:rsid w:val="005252D5"/>
    <w:rsid w:val="005279B3"/>
    <w:rsid w:val="00561BB7"/>
    <w:rsid w:val="0056280B"/>
    <w:rsid w:val="00587F21"/>
    <w:rsid w:val="005938E0"/>
    <w:rsid w:val="005A20A5"/>
    <w:rsid w:val="005B7FDF"/>
    <w:rsid w:val="005C1C75"/>
    <w:rsid w:val="005D64A2"/>
    <w:rsid w:val="005E1B89"/>
    <w:rsid w:val="005E3C42"/>
    <w:rsid w:val="005E55FE"/>
    <w:rsid w:val="005E7BCB"/>
    <w:rsid w:val="005F129C"/>
    <w:rsid w:val="005F2781"/>
    <w:rsid w:val="006258A3"/>
    <w:rsid w:val="00635BBE"/>
    <w:rsid w:val="00650166"/>
    <w:rsid w:val="006554D2"/>
    <w:rsid w:val="00660F46"/>
    <w:rsid w:val="00661B79"/>
    <w:rsid w:val="00674639"/>
    <w:rsid w:val="00687CC5"/>
    <w:rsid w:val="006B2413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1777D"/>
    <w:rsid w:val="00734CF2"/>
    <w:rsid w:val="007359A4"/>
    <w:rsid w:val="007524FA"/>
    <w:rsid w:val="0075274D"/>
    <w:rsid w:val="00754083"/>
    <w:rsid w:val="0077153D"/>
    <w:rsid w:val="007758AD"/>
    <w:rsid w:val="00797410"/>
    <w:rsid w:val="007B054E"/>
    <w:rsid w:val="007B1B61"/>
    <w:rsid w:val="007B1BF0"/>
    <w:rsid w:val="007B6DDA"/>
    <w:rsid w:val="007E462B"/>
    <w:rsid w:val="007F148F"/>
    <w:rsid w:val="007F4B4F"/>
    <w:rsid w:val="00811EA2"/>
    <w:rsid w:val="008161E3"/>
    <w:rsid w:val="008359DD"/>
    <w:rsid w:val="00840873"/>
    <w:rsid w:val="00844FAC"/>
    <w:rsid w:val="008473CC"/>
    <w:rsid w:val="0086232E"/>
    <w:rsid w:val="00865852"/>
    <w:rsid w:val="008B0B4C"/>
    <w:rsid w:val="008B1FAE"/>
    <w:rsid w:val="008B6D75"/>
    <w:rsid w:val="008E101E"/>
    <w:rsid w:val="008E2C95"/>
    <w:rsid w:val="008F4A48"/>
    <w:rsid w:val="00912474"/>
    <w:rsid w:val="00920612"/>
    <w:rsid w:val="009239CA"/>
    <w:rsid w:val="00932F02"/>
    <w:rsid w:val="00935660"/>
    <w:rsid w:val="009370FF"/>
    <w:rsid w:val="00945077"/>
    <w:rsid w:val="00951938"/>
    <w:rsid w:val="009520A4"/>
    <w:rsid w:val="00956537"/>
    <w:rsid w:val="009661EA"/>
    <w:rsid w:val="00971590"/>
    <w:rsid w:val="00974DFE"/>
    <w:rsid w:val="00976DD4"/>
    <w:rsid w:val="00987D83"/>
    <w:rsid w:val="00991705"/>
    <w:rsid w:val="00991842"/>
    <w:rsid w:val="009924AA"/>
    <w:rsid w:val="009946FD"/>
    <w:rsid w:val="009A2D1D"/>
    <w:rsid w:val="009C24F7"/>
    <w:rsid w:val="009C2CC5"/>
    <w:rsid w:val="009C7CA6"/>
    <w:rsid w:val="009D0F23"/>
    <w:rsid w:val="009E6F0C"/>
    <w:rsid w:val="00A07D7D"/>
    <w:rsid w:val="00A23B53"/>
    <w:rsid w:val="00A24123"/>
    <w:rsid w:val="00A41862"/>
    <w:rsid w:val="00A422C7"/>
    <w:rsid w:val="00A42729"/>
    <w:rsid w:val="00A44138"/>
    <w:rsid w:val="00A50B07"/>
    <w:rsid w:val="00A54C77"/>
    <w:rsid w:val="00A57330"/>
    <w:rsid w:val="00A74AC9"/>
    <w:rsid w:val="00A80803"/>
    <w:rsid w:val="00A92EB8"/>
    <w:rsid w:val="00AA3D32"/>
    <w:rsid w:val="00AB7215"/>
    <w:rsid w:val="00AC2F9D"/>
    <w:rsid w:val="00AC45B7"/>
    <w:rsid w:val="00AD1DA9"/>
    <w:rsid w:val="00AD3B03"/>
    <w:rsid w:val="00AD4878"/>
    <w:rsid w:val="00AE639D"/>
    <w:rsid w:val="00B02AC6"/>
    <w:rsid w:val="00B02B04"/>
    <w:rsid w:val="00B02DDD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B267F"/>
    <w:rsid w:val="00BB3DD0"/>
    <w:rsid w:val="00BC322C"/>
    <w:rsid w:val="00BD5402"/>
    <w:rsid w:val="00BD799E"/>
    <w:rsid w:val="00BE005C"/>
    <w:rsid w:val="00BF7001"/>
    <w:rsid w:val="00C02937"/>
    <w:rsid w:val="00C1247C"/>
    <w:rsid w:val="00C12EE1"/>
    <w:rsid w:val="00C17BB4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A4F70"/>
    <w:rsid w:val="00CA600E"/>
    <w:rsid w:val="00CB1389"/>
    <w:rsid w:val="00CB6DE5"/>
    <w:rsid w:val="00CC3735"/>
    <w:rsid w:val="00CD61A2"/>
    <w:rsid w:val="00CE4B8F"/>
    <w:rsid w:val="00CF031E"/>
    <w:rsid w:val="00CF1AF6"/>
    <w:rsid w:val="00D04A60"/>
    <w:rsid w:val="00D12025"/>
    <w:rsid w:val="00D147A6"/>
    <w:rsid w:val="00D3587C"/>
    <w:rsid w:val="00D35BDF"/>
    <w:rsid w:val="00D64208"/>
    <w:rsid w:val="00D66886"/>
    <w:rsid w:val="00D7117B"/>
    <w:rsid w:val="00D7132E"/>
    <w:rsid w:val="00D74E7E"/>
    <w:rsid w:val="00D80277"/>
    <w:rsid w:val="00D91101"/>
    <w:rsid w:val="00D9380F"/>
    <w:rsid w:val="00DA15F0"/>
    <w:rsid w:val="00DA71EC"/>
    <w:rsid w:val="00DB2815"/>
    <w:rsid w:val="00DC541D"/>
    <w:rsid w:val="00DC6464"/>
    <w:rsid w:val="00DD3164"/>
    <w:rsid w:val="00DD3E50"/>
    <w:rsid w:val="00DD7511"/>
    <w:rsid w:val="00DE70EA"/>
    <w:rsid w:val="00E058F8"/>
    <w:rsid w:val="00E1369A"/>
    <w:rsid w:val="00E27128"/>
    <w:rsid w:val="00E3759A"/>
    <w:rsid w:val="00E60FA4"/>
    <w:rsid w:val="00E633A1"/>
    <w:rsid w:val="00E8021C"/>
    <w:rsid w:val="00EA0AC5"/>
    <w:rsid w:val="00EB0499"/>
    <w:rsid w:val="00EB1470"/>
    <w:rsid w:val="00EC0C29"/>
    <w:rsid w:val="00EC28DB"/>
    <w:rsid w:val="00EE22FE"/>
    <w:rsid w:val="00EE2954"/>
    <w:rsid w:val="00EE6288"/>
    <w:rsid w:val="00EE65B7"/>
    <w:rsid w:val="00EF6C23"/>
    <w:rsid w:val="00EF7280"/>
    <w:rsid w:val="00EF7F21"/>
    <w:rsid w:val="00F05B32"/>
    <w:rsid w:val="00F10381"/>
    <w:rsid w:val="00F2757A"/>
    <w:rsid w:val="00F36069"/>
    <w:rsid w:val="00F64CE4"/>
    <w:rsid w:val="00F70C99"/>
    <w:rsid w:val="00F72F71"/>
    <w:rsid w:val="00F84F73"/>
    <w:rsid w:val="00F94059"/>
    <w:rsid w:val="00F94376"/>
    <w:rsid w:val="00FA4513"/>
    <w:rsid w:val="00FA48D3"/>
    <w:rsid w:val="00FA64E3"/>
    <w:rsid w:val="00FA7972"/>
    <w:rsid w:val="00FC1A69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  <w:style w:type="paragraph" w:styleId="NormalnyWeb">
    <w:name w:val="Normal (Web)"/>
    <w:basedOn w:val="Normalny"/>
    <w:unhideWhenUsed/>
    <w:rsid w:val="00D7117B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Bezodstpw">
    <w:name w:val="No Spacing"/>
    <w:uiPriority w:val="1"/>
    <w:qFormat/>
    <w:rsid w:val="00D7117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7117B"/>
    <w:pPr>
      <w:widowControl/>
      <w:autoSpaceDE/>
      <w:autoSpaceDN/>
      <w:adjustRightInd/>
      <w:spacing w:after="20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17B"/>
    <w:rPr>
      <w:rFonts w:ascii="Calibri" w:eastAsia="Calibri" w:hAnsi="Calibri"/>
      <w:sz w:val="20"/>
      <w:szCs w:val="20"/>
      <w:lang w:eastAsia="en-US"/>
    </w:rPr>
  </w:style>
  <w:style w:type="character" w:styleId="Hipercze">
    <w:name w:val="Hyperlink"/>
    <w:semiHidden/>
    <w:unhideWhenUsed/>
    <w:rsid w:val="00D7117B"/>
    <w:rPr>
      <w:color w:val="0000FF"/>
      <w:u w:val="single"/>
    </w:rPr>
  </w:style>
  <w:style w:type="character" w:customStyle="1" w:styleId="Znakiprzypiswdolnych">
    <w:name w:val="Znaki przypisów dolnych"/>
    <w:rsid w:val="00FA64E3"/>
    <w:rPr>
      <w:vertAlign w:val="superscript"/>
    </w:rPr>
  </w:style>
  <w:style w:type="character" w:customStyle="1" w:styleId="Odwoanieprzypisudolnego1">
    <w:name w:val="Odwołanie przypisu dolnego1"/>
    <w:rsid w:val="00FA64E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A64E3"/>
    <w:pPr>
      <w:suppressAutoHyphens/>
      <w:autoSpaceDN/>
      <w:adjustRightInd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64E3"/>
    <w:rPr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561BB7"/>
    <w:rPr>
      <w:rFonts w:ascii="Calibri" w:hAnsi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2018-10-18T10:13:00Z</dcterms:created>
  <dcterms:modified xsi:type="dcterms:W3CDTF">2024-04-10T08:06:00Z</dcterms:modified>
</cp:coreProperties>
</file>