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EB75" w14:textId="05F33ADE" w:rsidR="00401E50" w:rsidRPr="00A36B33" w:rsidRDefault="00401E50" w:rsidP="00401E50">
      <w:pPr>
        <w:tabs>
          <w:tab w:val="left" w:pos="284"/>
        </w:tabs>
        <w:jc w:val="center"/>
        <w:rPr>
          <w:rFonts w:ascii="Calibri" w:hAnsi="Calibri" w:cs="Calibri"/>
          <w:b/>
          <w:sz w:val="22"/>
          <w:szCs w:val="22"/>
        </w:rPr>
      </w:pPr>
      <w:r w:rsidRPr="00A36B33">
        <w:rPr>
          <w:rFonts w:ascii="Calibri" w:hAnsi="Calibri" w:cs="Calibri"/>
          <w:b/>
          <w:sz w:val="22"/>
          <w:szCs w:val="22"/>
        </w:rPr>
        <w:t xml:space="preserve">UMOWA NR </w:t>
      </w:r>
      <w:r w:rsidR="00642940">
        <w:rPr>
          <w:rFonts w:ascii="Calibri" w:hAnsi="Calibri" w:cs="Calibri"/>
          <w:b/>
          <w:sz w:val="22"/>
          <w:szCs w:val="22"/>
        </w:rPr>
        <w:t>125/SZP/ZO</w:t>
      </w:r>
      <w:r w:rsidR="00D90E35" w:rsidRPr="00D90E35">
        <w:rPr>
          <w:rFonts w:ascii="Calibri" w:hAnsi="Calibri" w:cs="Calibri"/>
          <w:b/>
          <w:sz w:val="22"/>
          <w:szCs w:val="22"/>
        </w:rPr>
        <w:t>/2024</w:t>
      </w:r>
    </w:p>
    <w:p w14:paraId="57E9B0B5" w14:textId="77777777" w:rsidR="00401E50" w:rsidRPr="00A36B33" w:rsidRDefault="00401E50" w:rsidP="00401E50">
      <w:pPr>
        <w:rPr>
          <w:rFonts w:ascii="Calibri" w:hAnsi="Calibri" w:cs="Calibri"/>
          <w:sz w:val="22"/>
          <w:szCs w:val="22"/>
        </w:rPr>
      </w:pPr>
    </w:p>
    <w:p w14:paraId="5CE90396"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Zawarta pomiędzy:</w:t>
      </w:r>
    </w:p>
    <w:p w14:paraId="723B85A1" w14:textId="77777777" w:rsidR="00642940" w:rsidRDefault="00642940" w:rsidP="00642940">
      <w:pPr>
        <w:tabs>
          <w:tab w:val="left" w:pos="284"/>
        </w:tabs>
        <w:jc w:val="both"/>
        <w:rPr>
          <w:rFonts w:ascii="Calibri" w:hAnsi="Calibri" w:cs="Calibri"/>
          <w:sz w:val="22"/>
          <w:szCs w:val="22"/>
        </w:rPr>
      </w:pPr>
      <w:r w:rsidRPr="00701F5B">
        <w:rPr>
          <w:rFonts w:ascii="Calibri" w:hAnsi="Calibri" w:cs="Calibri"/>
          <w:b/>
          <w:sz w:val="22"/>
          <w:szCs w:val="22"/>
        </w:rPr>
        <w:t>Zakładem Wodociągów i Kanalizacji Spółką z o</w:t>
      </w:r>
      <w:r>
        <w:rPr>
          <w:rFonts w:ascii="Calibri" w:hAnsi="Calibri" w:cs="Calibri"/>
          <w:b/>
          <w:sz w:val="22"/>
          <w:szCs w:val="22"/>
        </w:rPr>
        <w:t>graniczoną odpowiedzialnością</w:t>
      </w:r>
      <w:r w:rsidRPr="00701F5B">
        <w:rPr>
          <w:rFonts w:ascii="Calibri" w:hAnsi="Calibri" w:cs="Calibri"/>
          <w:sz w:val="22"/>
          <w:szCs w:val="22"/>
        </w:rPr>
        <w:t xml:space="preserve"> </w:t>
      </w:r>
    </w:p>
    <w:p w14:paraId="70826028" w14:textId="77777777" w:rsidR="00642940" w:rsidRPr="00701F5B" w:rsidRDefault="00642940" w:rsidP="00642940">
      <w:pPr>
        <w:tabs>
          <w:tab w:val="left" w:pos="284"/>
        </w:tabs>
        <w:jc w:val="both"/>
        <w:rPr>
          <w:rFonts w:ascii="Calibri" w:hAnsi="Calibri" w:cs="Calibri"/>
          <w:sz w:val="22"/>
          <w:szCs w:val="22"/>
        </w:rPr>
      </w:pPr>
      <w:r>
        <w:rPr>
          <w:rFonts w:ascii="Calibri" w:hAnsi="Calibri" w:cs="Calibri"/>
          <w:sz w:val="22"/>
          <w:szCs w:val="22"/>
        </w:rPr>
        <w:t xml:space="preserve">z siedzibą w Szczecinie, </w:t>
      </w:r>
      <w:r w:rsidRPr="00701F5B">
        <w:rPr>
          <w:rFonts w:ascii="Calibri" w:hAnsi="Calibri" w:cs="Calibri"/>
          <w:sz w:val="22"/>
          <w:szCs w:val="22"/>
        </w:rPr>
        <w:t>71-682, ul. M. Golisza 10, wpisaną do rejestru przedsiębiorców Krajowego Rejestru Sądowego w Sądzie Rejonowym Szczecin – Centrum w Szczecinie, XIII Wydział Gospodarczy Krajowego Rejestru Sądowego pod nr 0000063704, o kapitale zakładowym w wysokości 222</w:t>
      </w:r>
      <w:r>
        <w:rPr>
          <w:rFonts w:ascii="Calibri" w:hAnsi="Calibri" w:cs="Calibri"/>
          <w:sz w:val="22"/>
          <w:szCs w:val="22"/>
        </w:rPr>
        <w:t> </w:t>
      </w:r>
      <w:r w:rsidRPr="00701F5B">
        <w:rPr>
          <w:rFonts w:ascii="Calibri" w:hAnsi="Calibri" w:cs="Calibri"/>
          <w:sz w:val="22"/>
          <w:szCs w:val="22"/>
        </w:rPr>
        <w:t>334</w:t>
      </w:r>
      <w:r>
        <w:rPr>
          <w:rFonts w:ascii="Calibri" w:hAnsi="Calibri" w:cs="Calibri"/>
          <w:sz w:val="22"/>
          <w:szCs w:val="22"/>
        </w:rPr>
        <w:t> </w:t>
      </w:r>
      <w:r w:rsidRPr="00701F5B">
        <w:rPr>
          <w:rFonts w:ascii="Calibri" w:hAnsi="Calibri" w:cs="Calibri"/>
          <w:sz w:val="22"/>
          <w:szCs w:val="22"/>
        </w:rPr>
        <w:t>500</w:t>
      </w:r>
      <w:r>
        <w:rPr>
          <w:rFonts w:ascii="Calibri" w:hAnsi="Calibri" w:cs="Calibri"/>
          <w:sz w:val="22"/>
          <w:szCs w:val="22"/>
        </w:rPr>
        <w:t>,00</w:t>
      </w:r>
      <w:r w:rsidRPr="00701F5B">
        <w:rPr>
          <w:rFonts w:ascii="Calibri" w:hAnsi="Calibri" w:cs="Calibri"/>
          <w:sz w:val="22"/>
          <w:szCs w:val="22"/>
        </w:rPr>
        <w:t xml:space="preserve"> zł.</w:t>
      </w:r>
    </w:p>
    <w:p w14:paraId="54AFC34F" w14:textId="77777777" w:rsidR="00642940" w:rsidRPr="00701F5B" w:rsidRDefault="00642940" w:rsidP="00642940">
      <w:pPr>
        <w:tabs>
          <w:tab w:val="left" w:pos="284"/>
        </w:tabs>
        <w:jc w:val="both"/>
        <w:rPr>
          <w:rFonts w:ascii="Calibri" w:hAnsi="Calibri" w:cs="Calibri"/>
          <w:sz w:val="22"/>
          <w:szCs w:val="22"/>
        </w:rPr>
      </w:pPr>
      <w:r w:rsidRPr="00701F5B">
        <w:rPr>
          <w:rFonts w:ascii="Calibri" w:hAnsi="Calibri" w:cs="Calibri"/>
          <w:sz w:val="22"/>
          <w:szCs w:val="22"/>
        </w:rPr>
        <w:t>NIP: 851</w:t>
      </w:r>
      <w:r>
        <w:rPr>
          <w:rFonts w:ascii="Calibri" w:hAnsi="Calibri" w:cs="Calibri"/>
          <w:sz w:val="22"/>
          <w:szCs w:val="22"/>
        </w:rPr>
        <w:t xml:space="preserve"> – </w:t>
      </w:r>
      <w:r w:rsidRPr="00701F5B">
        <w:rPr>
          <w:rFonts w:ascii="Calibri" w:hAnsi="Calibri" w:cs="Calibri"/>
          <w:sz w:val="22"/>
          <w:szCs w:val="22"/>
        </w:rPr>
        <w:t>26</w:t>
      </w:r>
      <w:r>
        <w:rPr>
          <w:rFonts w:ascii="Calibri" w:hAnsi="Calibri" w:cs="Calibri"/>
          <w:sz w:val="22"/>
          <w:szCs w:val="22"/>
        </w:rPr>
        <w:t xml:space="preserve"> – </w:t>
      </w:r>
      <w:r w:rsidRPr="00701F5B">
        <w:rPr>
          <w:rFonts w:ascii="Calibri" w:hAnsi="Calibri" w:cs="Calibri"/>
          <w:sz w:val="22"/>
          <w:szCs w:val="22"/>
        </w:rPr>
        <w:t>24</w:t>
      </w:r>
      <w:r>
        <w:rPr>
          <w:rFonts w:ascii="Calibri" w:hAnsi="Calibri" w:cs="Calibri"/>
          <w:sz w:val="22"/>
          <w:szCs w:val="22"/>
        </w:rPr>
        <w:t xml:space="preserve"> – </w:t>
      </w:r>
      <w:r w:rsidRPr="00701F5B">
        <w:rPr>
          <w:rFonts w:ascii="Calibri" w:hAnsi="Calibri" w:cs="Calibri"/>
          <w:sz w:val="22"/>
          <w:szCs w:val="22"/>
        </w:rPr>
        <w:t>854</w:t>
      </w:r>
      <w:r w:rsidRPr="00701F5B">
        <w:rPr>
          <w:rFonts w:ascii="Calibri" w:hAnsi="Calibri" w:cs="Calibri"/>
          <w:sz w:val="22"/>
          <w:szCs w:val="22"/>
        </w:rPr>
        <w:tab/>
      </w:r>
      <w:r w:rsidRPr="00701F5B">
        <w:rPr>
          <w:rFonts w:ascii="Calibri" w:hAnsi="Calibri" w:cs="Calibri"/>
          <w:sz w:val="22"/>
          <w:szCs w:val="22"/>
        </w:rPr>
        <w:tab/>
        <w:t xml:space="preserve">                                                                           REGON: 811931430 </w:t>
      </w:r>
    </w:p>
    <w:p w14:paraId="75E49360" w14:textId="1B6F73EB" w:rsidR="00642940" w:rsidRPr="00701F5B" w:rsidRDefault="007C59AD" w:rsidP="00642940">
      <w:pPr>
        <w:tabs>
          <w:tab w:val="left" w:pos="284"/>
        </w:tabs>
        <w:jc w:val="both"/>
        <w:rPr>
          <w:rFonts w:ascii="Calibri" w:hAnsi="Calibri" w:cs="Calibri"/>
          <w:sz w:val="22"/>
          <w:szCs w:val="22"/>
        </w:rPr>
      </w:pPr>
      <w:r>
        <w:rPr>
          <w:rFonts w:ascii="Calibri" w:hAnsi="Calibri" w:cs="Calibri"/>
          <w:sz w:val="22"/>
          <w:szCs w:val="22"/>
        </w:rPr>
        <w:t>z</w:t>
      </w:r>
      <w:r w:rsidR="00642940" w:rsidRPr="00701F5B">
        <w:rPr>
          <w:rFonts w:ascii="Calibri" w:hAnsi="Calibri" w:cs="Calibri"/>
          <w:sz w:val="22"/>
          <w:szCs w:val="22"/>
        </w:rPr>
        <w:t>wan</w:t>
      </w:r>
      <w:r>
        <w:rPr>
          <w:rFonts w:ascii="Calibri" w:hAnsi="Calibri" w:cs="Calibri"/>
          <w:sz w:val="22"/>
          <w:szCs w:val="22"/>
        </w:rPr>
        <w:t>ym</w:t>
      </w:r>
      <w:r w:rsidR="00642940" w:rsidRPr="00701F5B">
        <w:rPr>
          <w:rFonts w:ascii="Calibri" w:hAnsi="Calibri" w:cs="Calibri"/>
          <w:sz w:val="22"/>
          <w:szCs w:val="22"/>
        </w:rPr>
        <w:t xml:space="preserve"> dalej </w:t>
      </w:r>
      <w:r w:rsidR="00642940" w:rsidRPr="00701F5B">
        <w:rPr>
          <w:rFonts w:ascii="Calibri" w:hAnsi="Calibri" w:cs="Calibri"/>
          <w:b/>
          <w:sz w:val="22"/>
          <w:szCs w:val="22"/>
        </w:rPr>
        <w:t>Zamawiającym</w:t>
      </w:r>
      <w:r w:rsidR="00642940" w:rsidRPr="00701F5B">
        <w:rPr>
          <w:rFonts w:ascii="Calibri" w:hAnsi="Calibri" w:cs="Calibri"/>
          <w:sz w:val="22"/>
          <w:szCs w:val="22"/>
        </w:rPr>
        <w:t xml:space="preserve">, </w:t>
      </w:r>
      <w:r>
        <w:rPr>
          <w:rFonts w:ascii="Calibri" w:hAnsi="Calibri" w:cs="Calibri"/>
          <w:sz w:val="22"/>
          <w:szCs w:val="22"/>
        </w:rPr>
        <w:t xml:space="preserve">którego </w:t>
      </w:r>
      <w:r w:rsidR="00642940" w:rsidRPr="00701F5B">
        <w:rPr>
          <w:rFonts w:ascii="Calibri" w:hAnsi="Calibri" w:cs="Calibri"/>
          <w:sz w:val="22"/>
          <w:szCs w:val="22"/>
        </w:rPr>
        <w:t>reprezent</w:t>
      </w:r>
      <w:r>
        <w:rPr>
          <w:rFonts w:ascii="Calibri" w:hAnsi="Calibri" w:cs="Calibri"/>
          <w:sz w:val="22"/>
          <w:szCs w:val="22"/>
        </w:rPr>
        <w:t>uje</w:t>
      </w:r>
      <w:r w:rsidR="00642940" w:rsidRPr="00701F5B">
        <w:rPr>
          <w:rFonts w:ascii="Calibri" w:hAnsi="Calibri" w:cs="Calibri"/>
          <w:sz w:val="22"/>
          <w:szCs w:val="22"/>
        </w:rPr>
        <w:t xml:space="preserve">: </w:t>
      </w:r>
    </w:p>
    <w:p w14:paraId="5CF6B65F" w14:textId="77777777" w:rsidR="00642940" w:rsidRPr="00701F5B" w:rsidRDefault="00642940" w:rsidP="00642940">
      <w:pPr>
        <w:jc w:val="both"/>
        <w:rPr>
          <w:rFonts w:ascii="Calibri" w:hAnsi="Calibri" w:cs="Calibri"/>
          <w:sz w:val="22"/>
          <w:szCs w:val="22"/>
        </w:rPr>
      </w:pPr>
      <w:r w:rsidRPr="00701F5B">
        <w:rPr>
          <w:rFonts w:ascii="Calibri" w:hAnsi="Calibri" w:cs="Calibri"/>
          <w:sz w:val="22"/>
          <w:szCs w:val="22"/>
        </w:rPr>
        <w:t>___________________________________________________________________________________________________________________________________________________</w:t>
      </w:r>
      <w:r>
        <w:rPr>
          <w:rFonts w:ascii="Calibri" w:hAnsi="Calibri" w:cs="Calibri"/>
          <w:sz w:val="22"/>
          <w:szCs w:val="22"/>
        </w:rPr>
        <w:t>_________________</w:t>
      </w:r>
    </w:p>
    <w:p w14:paraId="7FBF34F2" w14:textId="77777777" w:rsidR="00642940" w:rsidRPr="00701F5B" w:rsidRDefault="00642940" w:rsidP="00642940">
      <w:pPr>
        <w:tabs>
          <w:tab w:val="left" w:pos="284"/>
        </w:tabs>
        <w:spacing w:before="120"/>
        <w:jc w:val="both"/>
        <w:rPr>
          <w:rFonts w:ascii="Calibri" w:hAnsi="Calibri" w:cs="Calibri"/>
          <w:b/>
          <w:sz w:val="22"/>
          <w:szCs w:val="22"/>
        </w:rPr>
      </w:pPr>
      <w:r w:rsidRPr="00701F5B">
        <w:rPr>
          <w:rFonts w:ascii="Calibri" w:hAnsi="Calibri" w:cs="Calibri"/>
          <w:sz w:val="22"/>
          <w:szCs w:val="22"/>
        </w:rPr>
        <w:t xml:space="preserve">oraz </w:t>
      </w:r>
    </w:p>
    <w:p w14:paraId="655F3155"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b/>
          <w:sz w:val="22"/>
          <w:szCs w:val="22"/>
        </w:rPr>
        <w:t>I. (Dla osób prawnych):</w:t>
      </w:r>
    </w:p>
    <w:p w14:paraId="0FF468D1"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_________________________________________________________________________________</w:t>
      </w:r>
      <w:r>
        <w:rPr>
          <w:rFonts w:ascii="Calibri" w:hAnsi="Calibri" w:cs="Calibri"/>
          <w:sz w:val="22"/>
          <w:szCs w:val="22"/>
        </w:rPr>
        <w:t>_</w:t>
      </w:r>
      <w:r w:rsidRPr="00701F5B">
        <w:rPr>
          <w:rFonts w:ascii="Calibri" w:hAnsi="Calibri" w:cs="Calibri"/>
          <w:sz w:val="22"/>
          <w:szCs w:val="22"/>
        </w:rPr>
        <w:t>___________________________________________________________________</w:t>
      </w:r>
      <w:r>
        <w:rPr>
          <w:rFonts w:ascii="Calibri" w:hAnsi="Calibri" w:cs="Calibri"/>
          <w:sz w:val="22"/>
          <w:szCs w:val="22"/>
        </w:rPr>
        <w:t>_______________</w:t>
      </w:r>
    </w:p>
    <w:p w14:paraId="2E65D2B9"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NIP - _____________________________</w:t>
      </w:r>
      <w:r>
        <w:rPr>
          <w:rFonts w:ascii="Calibri" w:hAnsi="Calibri" w:cs="Calibri"/>
          <w:sz w:val="22"/>
          <w:szCs w:val="22"/>
        </w:rPr>
        <w:t>_______</w:t>
      </w:r>
      <w:r w:rsidRPr="00701F5B">
        <w:rPr>
          <w:rFonts w:ascii="Calibri" w:hAnsi="Calibri" w:cs="Calibri"/>
          <w:sz w:val="22"/>
          <w:szCs w:val="22"/>
        </w:rPr>
        <w:t>REGON - _____________________________</w:t>
      </w:r>
      <w:r>
        <w:rPr>
          <w:rFonts w:ascii="Calibri" w:hAnsi="Calibri" w:cs="Calibri"/>
          <w:sz w:val="22"/>
          <w:szCs w:val="22"/>
        </w:rPr>
        <w:t>_</w:t>
      </w:r>
      <w:r w:rsidRPr="00701F5B">
        <w:rPr>
          <w:rFonts w:ascii="Calibri" w:hAnsi="Calibri" w:cs="Calibri"/>
          <w:sz w:val="22"/>
          <w:szCs w:val="22"/>
        </w:rPr>
        <w:t>___</w:t>
      </w:r>
    </w:p>
    <w:p w14:paraId="1351D0E9"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 xml:space="preserve">zwanym /ą/ dalej </w:t>
      </w:r>
      <w:r w:rsidRPr="00701F5B">
        <w:rPr>
          <w:rFonts w:ascii="Calibri" w:hAnsi="Calibri" w:cs="Calibri"/>
          <w:b/>
          <w:sz w:val="22"/>
          <w:szCs w:val="22"/>
        </w:rPr>
        <w:t>Wykonawcą</w:t>
      </w:r>
    </w:p>
    <w:p w14:paraId="44C83BFB"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reprezentowanym przez:</w:t>
      </w:r>
    </w:p>
    <w:p w14:paraId="50B1F502" w14:textId="77777777" w:rsidR="00642940" w:rsidRPr="00701F5B" w:rsidRDefault="00642940" w:rsidP="00F84CFE">
      <w:pPr>
        <w:numPr>
          <w:ilvl w:val="0"/>
          <w:numId w:val="6"/>
        </w:numPr>
        <w:tabs>
          <w:tab w:val="left" w:pos="284"/>
        </w:tabs>
        <w:spacing w:before="120"/>
        <w:jc w:val="both"/>
        <w:rPr>
          <w:rFonts w:ascii="Calibri" w:hAnsi="Calibri" w:cs="Calibri"/>
          <w:sz w:val="22"/>
          <w:szCs w:val="22"/>
        </w:rPr>
      </w:pPr>
      <w:r w:rsidRPr="00701F5B">
        <w:rPr>
          <w:rFonts w:ascii="Calibri" w:hAnsi="Calibri" w:cs="Calibri"/>
          <w:sz w:val="22"/>
          <w:szCs w:val="22"/>
        </w:rPr>
        <w:t>__________________________________________________________________</w:t>
      </w:r>
      <w:r>
        <w:rPr>
          <w:rFonts w:ascii="Calibri" w:hAnsi="Calibri" w:cs="Calibri"/>
          <w:sz w:val="22"/>
          <w:szCs w:val="22"/>
        </w:rPr>
        <w:t>_________</w:t>
      </w:r>
      <w:r w:rsidRPr="00701F5B">
        <w:rPr>
          <w:rFonts w:ascii="Calibri" w:hAnsi="Calibri" w:cs="Calibri"/>
          <w:sz w:val="22"/>
          <w:szCs w:val="22"/>
        </w:rPr>
        <w:t>___</w:t>
      </w:r>
    </w:p>
    <w:p w14:paraId="56112BFC" w14:textId="77777777" w:rsidR="00642940" w:rsidRPr="00701F5B" w:rsidRDefault="00642940" w:rsidP="00F84CFE">
      <w:pPr>
        <w:numPr>
          <w:ilvl w:val="0"/>
          <w:numId w:val="6"/>
        </w:numPr>
        <w:tabs>
          <w:tab w:val="left" w:pos="284"/>
        </w:tabs>
        <w:spacing w:before="120"/>
        <w:jc w:val="both"/>
        <w:rPr>
          <w:rFonts w:ascii="Calibri" w:hAnsi="Calibri" w:cs="Calibri"/>
          <w:b/>
          <w:sz w:val="22"/>
          <w:szCs w:val="22"/>
        </w:rPr>
      </w:pPr>
      <w:r w:rsidRPr="00701F5B">
        <w:rPr>
          <w:rFonts w:ascii="Calibri" w:hAnsi="Calibri" w:cs="Calibri"/>
          <w:sz w:val="22"/>
          <w:szCs w:val="22"/>
        </w:rPr>
        <w:t>____________________________________________________________________</w:t>
      </w:r>
      <w:r>
        <w:rPr>
          <w:rFonts w:ascii="Calibri" w:hAnsi="Calibri" w:cs="Calibri"/>
          <w:sz w:val="22"/>
          <w:szCs w:val="22"/>
        </w:rPr>
        <w:t>_________</w:t>
      </w:r>
      <w:r w:rsidRPr="00701F5B">
        <w:rPr>
          <w:rFonts w:ascii="Calibri" w:hAnsi="Calibri" w:cs="Calibri"/>
          <w:sz w:val="22"/>
          <w:szCs w:val="22"/>
        </w:rPr>
        <w:t>__</w:t>
      </w:r>
    </w:p>
    <w:p w14:paraId="6BD14FB7"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b/>
          <w:sz w:val="22"/>
          <w:szCs w:val="22"/>
        </w:rPr>
        <w:t>II. (Dla osób fizycznych):</w:t>
      </w:r>
    </w:p>
    <w:p w14:paraId="57EC1245" w14:textId="77777777" w:rsidR="00642940" w:rsidRPr="00701F5B" w:rsidRDefault="00642940" w:rsidP="00642940">
      <w:pPr>
        <w:tabs>
          <w:tab w:val="left" w:pos="284"/>
          <w:tab w:val="left" w:pos="360"/>
        </w:tabs>
        <w:spacing w:before="120"/>
        <w:ind w:left="360" w:hanging="360"/>
        <w:jc w:val="both"/>
        <w:rPr>
          <w:rFonts w:ascii="Calibri" w:hAnsi="Calibri" w:cs="Calibri"/>
          <w:sz w:val="22"/>
          <w:szCs w:val="22"/>
        </w:rPr>
      </w:pPr>
      <w:r w:rsidRPr="00701F5B">
        <w:rPr>
          <w:rFonts w:ascii="Calibri" w:hAnsi="Calibri" w:cs="Calibri"/>
          <w:sz w:val="22"/>
          <w:szCs w:val="22"/>
        </w:rPr>
        <w:t>Panem/Panią/_______________________</w:t>
      </w:r>
      <w:r>
        <w:rPr>
          <w:rFonts w:ascii="Calibri" w:hAnsi="Calibri" w:cs="Calibri"/>
          <w:sz w:val="22"/>
          <w:szCs w:val="22"/>
        </w:rPr>
        <w:t>_________</w:t>
      </w:r>
      <w:r w:rsidRPr="00701F5B">
        <w:rPr>
          <w:rFonts w:ascii="Calibri" w:hAnsi="Calibri" w:cs="Calibri"/>
          <w:sz w:val="22"/>
          <w:szCs w:val="22"/>
        </w:rPr>
        <w:t>_zam. _________________________________</w:t>
      </w:r>
    </w:p>
    <w:p w14:paraId="1685C566" w14:textId="77777777" w:rsidR="00642940" w:rsidRPr="00701F5B" w:rsidRDefault="00642940" w:rsidP="00642940">
      <w:pPr>
        <w:tabs>
          <w:tab w:val="left" w:pos="284"/>
          <w:tab w:val="left" w:pos="360"/>
        </w:tabs>
        <w:spacing w:before="120"/>
        <w:ind w:left="360" w:hanging="360"/>
        <w:jc w:val="both"/>
        <w:rPr>
          <w:rFonts w:ascii="Calibri" w:hAnsi="Calibri" w:cs="Calibri"/>
          <w:sz w:val="22"/>
          <w:szCs w:val="22"/>
        </w:rPr>
      </w:pPr>
      <w:r w:rsidRPr="00701F5B">
        <w:rPr>
          <w:rFonts w:ascii="Calibri" w:hAnsi="Calibri" w:cs="Calibri"/>
          <w:sz w:val="22"/>
          <w:szCs w:val="22"/>
        </w:rPr>
        <w:t>__________________________________</w:t>
      </w:r>
      <w:r>
        <w:rPr>
          <w:rFonts w:ascii="Calibri" w:hAnsi="Calibri" w:cs="Calibri"/>
          <w:sz w:val="22"/>
          <w:szCs w:val="22"/>
        </w:rPr>
        <w:t>__________</w:t>
      </w:r>
      <w:r w:rsidRPr="00701F5B">
        <w:rPr>
          <w:rFonts w:ascii="Calibri" w:hAnsi="Calibri" w:cs="Calibri"/>
          <w:sz w:val="22"/>
          <w:szCs w:val="22"/>
        </w:rPr>
        <w:t>_ zam. ________________________________</w:t>
      </w:r>
    </w:p>
    <w:p w14:paraId="24F295D9" w14:textId="77777777" w:rsidR="00642940" w:rsidRPr="00701F5B" w:rsidRDefault="00642940" w:rsidP="00642940">
      <w:pPr>
        <w:tabs>
          <w:tab w:val="left" w:pos="180"/>
        </w:tabs>
        <w:spacing w:before="120"/>
        <w:rPr>
          <w:rFonts w:ascii="Calibri" w:hAnsi="Calibri" w:cs="Calibri"/>
          <w:sz w:val="22"/>
          <w:szCs w:val="22"/>
        </w:rPr>
      </w:pPr>
      <w:r w:rsidRPr="00701F5B">
        <w:rPr>
          <w:rFonts w:ascii="Calibri" w:hAnsi="Calibri" w:cs="Calibri"/>
          <w:sz w:val="22"/>
          <w:szCs w:val="22"/>
        </w:rPr>
        <w:t>prowadzącym/ą/ działalność gospodarczą pod firmą _________________</w:t>
      </w:r>
      <w:r>
        <w:rPr>
          <w:rFonts w:ascii="Calibri" w:hAnsi="Calibri" w:cs="Calibri"/>
          <w:sz w:val="22"/>
          <w:szCs w:val="22"/>
        </w:rPr>
        <w:t>________</w:t>
      </w:r>
      <w:r w:rsidRPr="00701F5B">
        <w:rPr>
          <w:rFonts w:ascii="Calibri" w:hAnsi="Calibri" w:cs="Calibri"/>
          <w:sz w:val="22"/>
          <w:szCs w:val="22"/>
        </w:rPr>
        <w:t>______________</w:t>
      </w:r>
    </w:p>
    <w:p w14:paraId="096B7DBA" w14:textId="77777777" w:rsidR="00642940" w:rsidRPr="00701F5B" w:rsidRDefault="00642940" w:rsidP="00642940">
      <w:pPr>
        <w:tabs>
          <w:tab w:val="left" w:pos="284"/>
        </w:tabs>
        <w:spacing w:before="120"/>
        <w:rPr>
          <w:rFonts w:ascii="Calibri" w:hAnsi="Calibri" w:cs="Calibri"/>
          <w:sz w:val="22"/>
          <w:szCs w:val="22"/>
        </w:rPr>
      </w:pPr>
      <w:r w:rsidRPr="00701F5B">
        <w:rPr>
          <w:rFonts w:ascii="Calibri" w:hAnsi="Calibri" w:cs="Calibri"/>
          <w:sz w:val="22"/>
          <w:szCs w:val="22"/>
        </w:rPr>
        <w:t>z siedzibą</w:t>
      </w:r>
      <w:r w:rsidRPr="00701F5B">
        <w:rPr>
          <w:rFonts w:ascii="Calibri" w:hAnsi="Calibri" w:cs="Calibri"/>
          <w:sz w:val="22"/>
          <w:szCs w:val="22"/>
          <w:u w:val="single"/>
        </w:rPr>
        <w:t xml:space="preserve"> _______________________________________________________</w:t>
      </w:r>
      <w:r>
        <w:rPr>
          <w:rFonts w:ascii="Calibri" w:hAnsi="Calibri" w:cs="Calibri"/>
          <w:sz w:val="22"/>
          <w:szCs w:val="22"/>
          <w:u w:val="single"/>
        </w:rPr>
        <w:t>__________</w:t>
      </w:r>
      <w:r w:rsidRPr="00701F5B">
        <w:rPr>
          <w:rFonts w:ascii="Calibri" w:hAnsi="Calibri" w:cs="Calibri"/>
          <w:sz w:val="22"/>
          <w:szCs w:val="22"/>
          <w:u w:val="single"/>
        </w:rPr>
        <w:t>_________</w:t>
      </w:r>
    </w:p>
    <w:p w14:paraId="7BC2FE84" w14:textId="77777777" w:rsidR="00642940" w:rsidRPr="00701F5B" w:rsidRDefault="00642940" w:rsidP="00642940">
      <w:pPr>
        <w:tabs>
          <w:tab w:val="left" w:pos="284"/>
        </w:tabs>
        <w:spacing w:before="120"/>
        <w:rPr>
          <w:rFonts w:ascii="Calibri" w:hAnsi="Calibri" w:cs="Calibri"/>
          <w:sz w:val="22"/>
          <w:szCs w:val="22"/>
        </w:rPr>
      </w:pPr>
      <w:r w:rsidRPr="00701F5B">
        <w:rPr>
          <w:rFonts w:ascii="Calibri" w:hAnsi="Calibri" w:cs="Calibri"/>
          <w:sz w:val="22"/>
          <w:szCs w:val="22"/>
        </w:rPr>
        <w:t>wpisanym/ą do Centralnej Ewidencji i Informacji o Działalności Gospodarczej</w:t>
      </w:r>
    </w:p>
    <w:p w14:paraId="02AB05C4" w14:textId="77777777" w:rsidR="00642940" w:rsidRPr="00701F5B" w:rsidRDefault="00642940" w:rsidP="00642940">
      <w:pPr>
        <w:tabs>
          <w:tab w:val="left" w:pos="284"/>
          <w:tab w:val="left" w:pos="3969"/>
        </w:tabs>
        <w:spacing w:before="120"/>
        <w:jc w:val="both"/>
        <w:rPr>
          <w:rFonts w:ascii="Calibri" w:hAnsi="Calibri" w:cs="Calibri"/>
          <w:sz w:val="22"/>
          <w:szCs w:val="22"/>
        </w:rPr>
      </w:pPr>
      <w:r w:rsidRPr="00701F5B">
        <w:rPr>
          <w:rFonts w:ascii="Calibri" w:hAnsi="Calibri" w:cs="Calibri"/>
          <w:sz w:val="22"/>
          <w:szCs w:val="22"/>
        </w:rPr>
        <w:t>NIP - _________________________</w:t>
      </w:r>
      <w:r>
        <w:rPr>
          <w:rFonts w:ascii="Calibri" w:hAnsi="Calibri" w:cs="Calibri"/>
          <w:sz w:val="22"/>
          <w:szCs w:val="22"/>
        </w:rPr>
        <w:t>_______</w:t>
      </w:r>
      <w:r w:rsidRPr="00701F5B">
        <w:rPr>
          <w:rFonts w:ascii="Calibri" w:hAnsi="Calibri" w:cs="Calibri"/>
          <w:sz w:val="22"/>
          <w:szCs w:val="22"/>
        </w:rPr>
        <w:t>_______REGON ___</w:t>
      </w:r>
      <w:r>
        <w:rPr>
          <w:rFonts w:ascii="Calibri" w:hAnsi="Calibri" w:cs="Calibri"/>
          <w:sz w:val="22"/>
          <w:szCs w:val="22"/>
        </w:rPr>
        <w:t>____</w:t>
      </w:r>
      <w:r w:rsidRPr="00701F5B">
        <w:rPr>
          <w:rFonts w:ascii="Calibri" w:hAnsi="Calibri" w:cs="Calibri"/>
          <w:sz w:val="22"/>
          <w:szCs w:val="22"/>
        </w:rPr>
        <w:t>__________________________</w:t>
      </w:r>
    </w:p>
    <w:p w14:paraId="7608F4C2" w14:textId="77777777" w:rsidR="00642940" w:rsidRPr="00701F5B" w:rsidRDefault="00642940" w:rsidP="00642940">
      <w:pPr>
        <w:tabs>
          <w:tab w:val="left" w:pos="284"/>
        </w:tabs>
        <w:spacing w:before="120"/>
        <w:jc w:val="both"/>
        <w:rPr>
          <w:rFonts w:ascii="Calibri" w:hAnsi="Calibri" w:cs="Calibri"/>
          <w:sz w:val="22"/>
          <w:szCs w:val="22"/>
        </w:rPr>
      </w:pPr>
      <w:r w:rsidRPr="00701F5B">
        <w:rPr>
          <w:rFonts w:ascii="Calibri" w:hAnsi="Calibri" w:cs="Calibri"/>
          <w:sz w:val="22"/>
          <w:szCs w:val="22"/>
        </w:rPr>
        <w:t xml:space="preserve">zwanym /ą/ dalej </w:t>
      </w:r>
      <w:r w:rsidRPr="00701F5B">
        <w:rPr>
          <w:rFonts w:ascii="Calibri" w:hAnsi="Calibri" w:cs="Calibri"/>
          <w:b/>
          <w:sz w:val="22"/>
          <w:szCs w:val="22"/>
        </w:rPr>
        <w:t>Wykonawcą</w:t>
      </w:r>
    </w:p>
    <w:p w14:paraId="50A2BE66" w14:textId="77777777" w:rsidR="00642940" w:rsidRPr="00701F5B" w:rsidRDefault="00642940" w:rsidP="00642940">
      <w:pPr>
        <w:tabs>
          <w:tab w:val="left" w:pos="284"/>
        </w:tabs>
        <w:spacing w:before="120"/>
        <w:jc w:val="both"/>
        <w:rPr>
          <w:rFonts w:ascii="Calibri" w:hAnsi="Calibri" w:cs="Calibri"/>
          <w:b/>
          <w:sz w:val="22"/>
          <w:szCs w:val="22"/>
        </w:rPr>
      </w:pPr>
      <w:r w:rsidRPr="00701F5B">
        <w:rPr>
          <w:rFonts w:ascii="Calibri" w:hAnsi="Calibri" w:cs="Calibri"/>
          <w:sz w:val="22"/>
          <w:szCs w:val="22"/>
        </w:rPr>
        <w:t xml:space="preserve">zaś wspólnie zwanymi dalej </w:t>
      </w:r>
      <w:r w:rsidRPr="00701F5B">
        <w:rPr>
          <w:rFonts w:ascii="Calibri" w:hAnsi="Calibri" w:cs="Calibri"/>
          <w:b/>
          <w:sz w:val="22"/>
          <w:szCs w:val="22"/>
        </w:rPr>
        <w:t>Stronami.</w:t>
      </w:r>
    </w:p>
    <w:p w14:paraId="0E6F2CA5" w14:textId="77777777" w:rsidR="00642940" w:rsidRPr="00730DF4" w:rsidRDefault="00642940" w:rsidP="00642940">
      <w:pPr>
        <w:spacing w:line="276" w:lineRule="auto"/>
        <w:jc w:val="both"/>
        <w:rPr>
          <w:rFonts w:asciiTheme="minorHAnsi" w:hAnsiTheme="minorHAnsi" w:cstheme="minorHAnsi"/>
          <w:sz w:val="22"/>
          <w:szCs w:val="22"/>
        </w:rPr>
      </w:pPr>
    </w:p>
    <w:p w14:paraId="5A106465" w14:textId="77777777" w:rsidR="00642940" w:rsidRPr="00730DF4" w:rsidRDefault="00642940" w:rsidP="00642940">
      <w:pPr>
        <w:spacing w:line="276" w:lineRule="auto"/>
        <w:jc w:val="both"/>
        <w:rPr>
          <w:rFonts w:asciiTheme="minorHAnsi" w:hAnsiTheme="minorHAnsi" w:cstheme="minorHAnsi"/>
          <w:sz w:val="22"/>
          <w:szCs w:val="22"/>
        </w:rPr>
      </w:pPr>
      <w:r w:rsidRPr="00730DF4">
        <w:rPr>
          <w:rFonts w:asciiTheme="minorHAnsi" w:hAnsiTheme="minorHAnsi" w:cstheme="minorHAnsi"/>
          <w:sz w:val="22"/>
          <w:szCs w:val="22"/>
        </w:rPr>
        <w:t>łącznie zwanymi również Stronami</w:t>
      </w:r>
    </w:p>
    <w:p w14:paraId="41E86835" w14:textId="77777777" w:rsidR="00642940" w:rsidRPr="00730DF4" w:rsidRDefault="00642940" w:rsidP="00642940">
      <w:pPr>
        <w:spacing w:line="276" w:lineRule="auto"/>
        <w:jc w:val="both"/>
        <w:rPr>
          <w:rFonts w:asciiTheme="minorHAnsi" w:hAnsiTheme="minorHAnsi" w:cstheme="minorHAnsi"/>
          <w:sz w:val="22"/>
          <w:szCs w:val="22"/>
        </w:rPr>
      </w:pPr>
    </w:p>
    <w:p w14:paraId="0BF29A37" w14:textId="77777777" w:rsidR="00642940" w:rsidRPr="00730DF4" w:rsidRDefault="00642940" w:rsidP="00642940">
      <w:pPr>
        <w:pStyle w:val="NormalnyWeb"/>
        <w:spacing w:before="0" w:after="0" w:line="240" w:lineRule="auto"/>
        <w:ind w:left="0" w:firstLine="0"/>
        <w:rPr>
          <w:rFonts w:asciiTheme="minorHAnsi" w:hAnsiTheme="minorHAnsi" w:cstheme="minorHAnsi"/>
          <w:sz w:val="22"/>
          <w:szCs w:val="22"/>
        </w:rPr>
      </w:pPr>
      <w:r w:rsidRPr="00730DF4">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730DF4">
        <w:rPr>
          <w:rFonts w:asciiTheme="minorHAnsi" w:hAnsiTheme="minorHAnsi" w:cstheme="minorHAnsi"/>
          <w:sz w:val="22"/>
          <w:szCs w:val="22"/>
          <w:lang w:val="pl-PL"/>
        </w:rPr>
        <w:t>zapytania ofertowego</w:t>
      </w:r>
      <w:r w:rsidRPr="00730DF4">
        <w:rPr>
          <w:rFonts w:asciiTheme="minorHAnsi" w:hAnsiTheme="minorHAnsi" w:cstheme="minorHAnsi"/>
          <w:sz w:val="22"/>
          <w:szCs w:val="22"/>
        </w:rPr>
        <w:t xml:space="preserve"> na podstawie Zarządzenia Nr </w:t>
      </w:r>
      <w:r w:rsidRPr="00730DF4">
        <w:rPr>
          <w:rFonts w:asciiTheme="minorHAnsi" w:hAnsiTheme="minorHAnsi" w:cstheme="minorHAnsi"/>
          <w:sz w:val="22"/>
          <w:szCs w:val="22"/>
          <w:lang w:val="pl-PL"/>
        </w:rPr>
        <w:t>3/2021</w:t>
      </w:r>
      <w:r w:rsidRPr="00730DF4">
        <w:rPr>
          <w:rFonts w:asciiTheme="minorHAnsi" w:hAnsiTheme="minorHAnsi" w:cstheme="minorHAnsi"/>
          <w:sz w:val="22"/>
          <w:szCs w:val="22"/>
        </w:rPr>
        <w:t xml:space="preserve"> Dyrektora Generalnego ZWiK Sp. z o.o. w Szczecinie z dnia </w:t>
      </w:r>
      <w:r w:rsidRPr="00730DF4">
        <w:rPr>
          <w:rFonts w:asciiTheme="minorHAnsi" w:hAnsiTheme="minorHAnsi" w:cstheme="minorHAnsi"/>
          <w:sz w:val="22"/>
          <w:szCs w:val="22"/>
          <w:lang w:val="pl-PL"/>
        </w:rPr>
        <w:t>16.02.2021</w:t>
      </w:r>
      <w:r w:rsidRPr="00730DF4">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730DF4">
        <w:rPr>
          <w:rFonts w:asciiTheme="minorHAnsi" w:hAnsiTheme="minorHAnsi" w:cstheme="minorHAnsi"/>
          <w:sz w:val="22"/>
          <w:szCs w:val="22"/>
          <w:lang w:val="pl-PL"/>
        </w:rPr>
        <w:t xml:space="preserve">(tj.: </w:t>
      </w:r>
      <w:r w:rsidRPr="00730DF4">
        <w:rPr>
          <w:rFonts w:asciiTheme="minorHAnsi" w:hAnsiTheme="minorHAnsi" w:cstheme="minorHAnsi"/>
          <w:sz w:val="22"/>
          <w:szCs w:val="22"/>
        </w:rPr>
        <w:t>Dz. U. z 20</w:t>
      </w:r>
      <w:r w:rsidRPr="00730DF4">
        <w:rPr>
          <w:rFonts w:asciiTheme="minorHAnsi" w:hAnsiTheme="minorHAnsi" w:cstheme="minorHAnsi"/>
          <w:sz w:val="22"/>
          <w:szCs w:val="22"/>
          <w:lang w:val="pl-PL"/>
        </w:rPr>
        <w:t>23</w:t>
      </w:r>
      <w:r w:rsidRPr="00730DF4">
        <w:rPr>
          <w:rFonts w:asciiTheme="minorHAnsi" w:hAnsiTheme="minorHAnsi" w:cstheme="minorHAnsi"/>
          <w:sz w:val="22"/>
          <w:szCs w:val="22"/>
        </w:rPr>
        <w:t xml:space="preserve"> r. poz. </w:t>
      </w:r>
      <w:r w:rsidRPr="00730DF4">
        <w:rPr>
          <w:rFonts w:asciiTheme="minorHAnsi" w:hAnsiTheme="minorHAnsi" w:cstheme="minorHAnsi"/>
          <w:sz w:val="22"/>
          <w:szCs w:val="22"/>
          <w:lang w:val="pl-PL"/>
        </w:rPr>
        <w:t>1605 ze zm.)</w:t>
      </w:r>
      <w:r w:rsidRPr="00730DF4">
        <w:rPr>
          <w:rFonts w:asciiTheme="minorHAnsi" w:hAnsiTheme="minorHAnsi" w:cstheme="minorHAnsi"/>
          <w:sz w:val="22"/>
          <w:szCs w:val="22"/>
        </w:rPr>
        <w:t xml:space="preserve">, </w:t>
      </w:r>
      <w:r w:rsidRPr="00730DF4">
        <w:rPr>
          <w:rFonts w:asciiTheme="minorHAnsi" w:hAnsiTheme="minorHAnsi" w:cstheme="minorHAnsi"/>
          <w:sz w:val="22"/>
          <w:szCs w:val="22"/>
          <w:lang w:val="pl-PL"/>
        </w:rPr>
        <w:t xml:space="preserve">ze względu na treść </w:t>
      </w:r>
      <w:r w:rsidRPr="00730DF4">
        <w:rPr>
          <w:rFonts w:asciiTheme="minorHAnsi" w:hAnsiTheme="minorHAnsi" w:cstheme="minorHAnsi"/>
          <w:sz w:val="22"/>
          <w:szCs w:val="22"/>
        </w:rPr>
        <w:t xml:space="preserve">art. 2 ust 1 pkt 2 w zw. z art. 5 ust.1 pkt 2 i ust. 4 </w:t>
      </w:r>
      <w:bookmarkStart w:id="0" w:name="_GoBack"/>
      <w:r w:rsidRPr="00730DF4">
        <w:rPr>
          <w:rFonts w:asciiTheme="minorHAnsi" w:hAnsiTheme="minorHAnsi" w:cstheme="minorHAnsi"/>
          <w:sz w:val="22"/>
          <w:szCs w:val="22"/>
        </w:rPr>
        <w:t>pkt</w:t>
      </w:r>
      <w:bookmarkEnd w:id="0"/>
      <w:r w:rsidRPr="00730DF4">
        <w:rPr>
          <w:rFonts w:asciiTheme="minorHAnsi" w:hAnsiTheme="minorHAnsi" w:cstheme="minorHAnsi"/>
          <w:sz w:val="22"/>
          <w:szCs w:val="22"/>
        </w:rPr>
        <w:t xml:space="preserve"> 1 tej ustawy</w:t>
      </w:r>
      <w:r w:rsidRPr="00730DF4">
        <w:rPr>
          <w:rFonts w:asciiTheme="minorHAnsi" w:hAnsiTheme="minorHAnsi" w:cstheme="minorHAnsi"/>
          <w:sz w:val="22"/>
          <w:szCs w:val="22"/>
          <w:lang w:val="pl-PL"/>
        </w:rPr>
        <w:t xml:space="preserve"> (</w:t>
      </w:r>
      <w:r w:rsidRPr="00730DF4">
        <w:rPr>
          <w:rFonts w:asciiTheme="minorHAnsi" w:hAnsiTheme="minorHAnsi" w:cstheme="minorHAnsi"/>
          <w:bCs/>
          <w:sz w:val="22"/>
          <w:szCs w:val="22"/>
        </w:rPr>
        <w:t>zamówienie sektorowe o wartości mniejszej niż progi unijne dla zamawiających sektorowych</w:t>
      </w:r>
      <w:r w:rsidRPr="00730DF4">
        <w:rPr>
          <w:rFonts w:asciiTheme="minorHAnsi" w:hAnsiTheme="minorHAnsi" w:cstheme="minorHAnsi"/>
          <w:bCs/>
          <w:sz w:val="22"/>
          <w:szCs w:val="22"/>
          <w:lang w:val="pl-PL"/>
        </w:rPr>
        <w:t>).</w:t>
      </w:r>
    </w:p>
    <w:p w14:paraId="6931D80C" w14:textId="1D1C04D3" w:rsidR="00327475" w:rsidRDefault="00327475" w:rsidP="00327475">
      <w:pPr>
        <w:jc w:val="center"/>
        <w:rPr>
          <w:rFonts w:asciiTheme="minorHAnsi" w:hAnsiTheme="minorHAnsi" w:cstheme="minorHAnsi"/>
          <w:b/>
          <w:bCs/>
          <w:sz w:val="22"/>
          <w:szCs w:val="22"/>
        </w:rPr>
      </w:pPr>
    </w:p>
    <w:p w14:paraId="56F1D902" w14:textId="171F1113" w:rsidR="00642940" w:rsidRDefault="00642940" w:rsidP="00327475">
      <w:pPr>
        <w:jc w:val="center"/>
        <w:rPr>
          <w:rFonts w:asciiTheme="minorHAnsi" w:hAnsiTheme="minorHAnsi" w:cstheme="minorHAnsi"/>
          <w:b/>
          <w:bCs/>
          <w:sz w:val="22"/>
          <w:szCs w:val="22"/>
        </w:rPr>
      </w:pPr>
    </w:p>
    <w:p w14:paraId="1DDEB63C" w14:textId="0401D559" w:rsidR="00642940" w:rsidRDefault="00642940" w:rsidP="00327475">
      <w:pPr>
        <w:jc w:val="center"/>
        <w:rPr>
          <w:rFonts w:asciiTheme="minorHAnsi" w:hAnsiTheme="minorHAnsi" w:cstheme="minorHAnsi"/>
          <w:b/>
          <w:bCs/>
          <w:sz w:val="22"/>
          <w:szCs w:val="22"/>
        </w:rPr>
      </w:pPr>
    </w:p>
    <w:p w14:paraId="556257A0" w14:textId="38C879FB" w:rsidR="00642940" w:rsidRDefault="00642940" w:rsidP="00327475">
      <w:pPr>
        <w:jc w:val="center"/>
        <w:rPr>
          <w:rFonts w:asciiTheme="minorHAnsi" w:hAnsiTheme="minorHAnsi" w:cstheme="minorHAnsi"/>
          <w:b/>
          <w:bCs/>
          <w:sz w:val="22"/>
          <w:szCs w:val="22"/>
        </w:rPr>
      </w:pPr>
    </w:p>
    <w:p w14:paraId="7DFC5863" w14:textId="77777777" w:rsidR="00642940" w:rsidRPr="00401E50" w:rsidRDefault="00642940" w:rsidP="00327475">
      <w:pPr>
        <w:jc w:val="center"/>
        <w:rPr>
          <w:rFonts w:asciiTheme="minorHAnsi" w:hAnsiTheme="minorHAnsi" w:cstheme="minorHAnsi"/>
          <w:b/>
          <w:bCs/>
          <w:sz w:val="22"/>
          <w:szCs w:val="22"/>
        </w:rPr>
      </w:pPr>
    </w:p>
    <w:p w14:paraId="383A3ECB" w14:textId="0D8741B5" w:rsidR="0018420C" w:rsidRPr="00401E50" w:rsidRDefault="00327475" w:rsidP="00F84CFE">
      <w:pPr>
        <w:jc w:val="center"/>
        <w:rPr>
          <w:rFonts w:asciiTheme="minorHAnsi" w:hAnsiTheme="minorHAnsi" w:cstheme="minorHAnsi"/>
          <w:b/>
          <w:bCs/>
          <w:sz w:val="22"/>
          <w:szCs w:val="22"/>
          <w:lang w:eastAsia="en-US"/>
        </w:rPr>
      </w:pPr>
      <w:r w:rsidRPr="00401E50">
        <w:rPr>
          <w:rFonts w:asciiTheme="minorHAnsi" w:hAnsiTheme="minorHAnsi" w:cstheme="minorHAnsi"/>
          <w:b/>
          <w:bCs/>
          <w:sz w:val="22"/>
          <w:szCs w:val="22"/>
        </w:rPr>
        <w:lastRenderedPageBreak/>
        <w:t>§ 1</w:t>
      </w:r>
    </w:p>
    <w:p w14:paraId="2D87C3F2" w14:textId="77777777" w:rsidR="00327475" w:rsidRPr="00401E50" w:rsidRDefault="00327475" w:rsidP="00F84CFE">
      <w:pPr>
        <w:jc w:val="center"/>
        <w:rPr>
          <w:rFonts w:asciiTheme="minorHAnsi" w:hAnsiTheme="minorHAnsi" w:cstheme="minorHAnsi"/>
          <w:b/>
          <w:bCs/>
          <w:sz w:val="22"/>
          <w:szCs w:val="22"/>
        </w:rPr>
      </w:pPr>
      <w:r w:rsidRPr="00401E50">
        <w:rPr>
          <w:rFonts w:asciiTheme="minorHAnsi" w:hAnsiTheme="minorHAnsi" w:cstheme="minorHAnsi"/>
          <w:b/>
          <w:bCs/>
          <w:sz w:val="22"/>
          <w:szCs w:val="22"/>
        </w:rPr>
        <w:t>Przedmiot umowy</w:t>
      </w:r>
    </w:p>
    <w:p w14:paraId="2CBFB368" w14:textId="57DC03F8" w:rsidR="00642940" w:rsidRPr="00642940" w:rsidRDefault="00642940" w:rsidP="00F84CFE">
      <w:pPr>
        <w:jc w:val="both"/>
        <w:rPr>
          <w:rFonts w:asciiTheme="minorHAnsi" w:hAnsiTheme="minorHAnsi" w:cstheme="minorHAnsi"/>
          <w:sz w:val="22"/>
          <w:szCs w:val="22"/>
        </w:rPr>
      </w:pPr>
      <w:r w:rsidRPr="00642940">
        <w:rPr>
          <w:rFonts w:asciiTheme="minorHAnsi" w:hAnsiTheme="minorHAnsi" w:cstheme="minorHAnsi"/>
          <w:sz w:val="22"/>
          <w:szCs w:val="22"/>
        </w:rPr>
        <w:t>Przedmiotem niniejszej umowy jest ustalenie zasad realizacji wykonywania przez Zamawiającego wydruków</w:t>
      </w:r>
      <w:r w:rsidR="00770B00">
        <w:rPr>
          <w:rFonts w:asciiTheme="minorHAnsi" w:hAnsiTheme="minorHAnsi" w:cstheme="minorHAnsi"/>
          <w:sz w:val="22"/>
          <w:szCs w:val="22"/>
        </w:rPr>
        <w:t xml:space="preserve">, </w:t>
      </w:r>
      <w:r w:rsidRPr="00642940">
        <w:rPr>
          <w:rFonts w:asciiTheme="minorHAnsi" w:hAnsiTheme="minorHAnsi" w:cstheme="minorHAnsi"/>
          <w:sz w:val="22"/>
          <w:szCs w:val="22"/>
        </w:rPr>
        <w:t>kopii</w:t>
      </w:r>
      <w:r w:rsidR="00AE7B54">
        <w:rPr>
          <w:rFonts w:asciiTheme="minorHAnsi" w:hAnsiTheme="minorHAnsi" w:cstheme="minorHAnsi"/>
          <w:sz w:val="22"/>
          <w:szCs w:val="22"/>
        </w:rPr>
        <w:t xml:space="preserve"> </w:t>
      </w:r>
      <w:r w:rsidR="00770B00">
        <w:rPr>
          <w:rFonts w:asciiTheme="minorHAnsi" w:hAnsiTheme="minorHAnsi" w:cstheme="minorHAnsi"/>
          <w:sz w:val="22"/>
          <w:szCs w:val="22"/>
        </w:rPr>
        <w:t xml:space="preserve">i skanów </w:t>
      </w:r>
      <w:r w:rsidRPr="00642940">
        <w:rPr>
          <w:rFonts w:asciiTheme="minorHAnsi" w:hAnsiTheme="minorHAnsi" w:cstheme="minorHAnsi"/>
          <w:sz w:val="22"/>
          <w:szCs w:val="22"/>
        </w:rPr>
        <w:t xml:space="preserve">przy wykorzystaniu urządzeń </w:t>
      </w:r>
      <w:r w:rsidR="00AE7B54">
        <w:rPr>
          <w:rFonts w:asciiTheme="minorHAnsi" w:hAnsiTheme="minorHAnsi" w:cstheme="minorHAnsi"/>
          <w:sz w:val="22"/>
          <w:szCs w:val="22"/>
        </w:rPr>
        <w:t xml:space="preserve">wielofunkcyjnych (MFD) laserowych, kolorowych Konica </w:t>
      </w:r>
      <w:proofErr w:type="spellStart"/>
      <w:r w:rsidR="00AE7B54">
        <w:rPr>
          <w:rFonts w:asciiTheme="minorHAnsi" w:hAnsiTheme="minorHAnsi" w:cstheme="minorHAnsi"/>
          <w:sz w:val="22"/>
          <w:szCs w:val="22"/>
        </w:rPr>
        <w:t>Minolta</w:t>
      </w:r>
      <w:proofErr w:type="spellEnd"/>
      <w:r w:rsidR="00AE7B54">
        <w:rPr>
          <w:rFonts w:asciiTheme="minorHAnsi" w:hAnsiTheme="minorHAnsi" w:cstheme="minorHAnsi"/>
          <w:sz w:val="22"/>
          <w:szCs w:val="22"/>
        </w:rPr>
        <w:t xml:space="preserve"> </w:t>
      </w:r>
      <w:proofErr w:type="spellStart"/>
      <w:r w:rsidR="00AE7B54">
        <w:rPr>
          <w:rFonts w:asciiTheme="minorHAnsi" w:hAnsiTheme="minorHAnsi" w:cstheme="minorHAnsi"/>
          <w:sz w:val="22"/>
          <w:szCs w:val="22"/>
        </w:rPr>
        <w:t>bizhub</w:t>
      </w:r>
      <w:proofErr w:type="spellEnd"/>
      <w:r w:rsidR="00AE7B54">
        <w:rPr>
          <w:rFonts w:asciiTheme="minorHAnsi" w:hAnsiTheme="minorHAnsi" w:cstheme="minorHAnsi"/>
          <w:sz w:val="22"/>
          <w:szCs w:val="22"/>
        </w:rPr>
        <w:t xml:space="preserve"> </w:t>
      </w:r>
      <w:r w:rsidRPr="00642940">
        <w:rPr>
          <w:rFonts w:asciiTheme="minorHAnsi" w:hAnsiTheme="minorHAnsi" w:cstheme="minorHAnsi"/>
          <w:sz w:val="22"/>
          <w:szCs w:val="22"/>
        </w:rPr>
        <w:t>dostarczonych przez Wykonawcę oraz warunków dostaw niezbędnych materiałów w celu wykonywania obsługi niniejszej umowy.</w:t>
      </w:r>
    </w:p>
    <w:p w14:paraId="4E677648" w14:textId="77777777" w:rsidR="0056660E" w:rsidRDefault="0056660E" w:rsidP="00F84CFE">
      <w:pPr>
        <w:jc w:val="center"/>
        <w:rPr>
          <w:rFonts w:asciiTheme="minorHAnsi" w:hAnsiTheme="minorHAnsi" w:cstheme="minorHAnsi"/>
          <w:b/>
          <w:bCs/>
          <w:sz w:val="22"/>
          <w:szCs w:val="22"/>
        </w:rPr>
      </w:pPr>
    </w:p>
    <w:p w14:paraId="7D821BAA" w14:textId="18F08776" w:rsidR="00327475" w:rsidRPr="00B46293" w:rsidRDefault="00327475" w:rsidP="00F84CFE">
      <w:pPr>
        <w:jc w:val="center"/>
        <w:rPr>
          <w:rFonts w:asciiTheme="minorHAnsi" w:hAnsiTheme="minorHAnsi" w:cstheme="minorHAnsi"/>
          <w:b/>
          <w:bCs/>
          <w:sz w:val="22"/>
          <w:szCs w:val="22"/>
          <w:lang w:eastAsia="en-US"/>
        </w:rPr>
      </w:pPr>
      <w:r w:rsidRPr="00B46293">
        <w:rPr>
          <w:rFonts w:asciiTheme="minorHAnsi" w:hAnsiTheme="minorHAnsi" w:cstheme="minorHAnsi"/>
          <w:b/>
          <w:bCs/>
          <w:sz w:val="22"/>
          <w:szCs w:val="22"/>
        </w:rPr>
        <w:t>§ 2</w:t>
      </w:r>
    </w:p>
    <w:p w14:paraId="036C5328" w14:textId="1D528884" w:rsidR="00327475" w:rsidRPr="00B46293" w:rsidRDefault="00CC6733" w:rsidP="00F84CFE">
      <w:pPr>
        <w:jc w:val="center"/>
        <w:rPr>
          <w:rFonts w:asciiTheme="minorHAnsi" w:hAnsiTheme="minorHAnsi" w:cstheme="minorHAnsi"/>
          <w:b/>
          <w:bCs/>
          <w:sz w:val="22"/>
          <w:szCs w:val="22"/>
        </w:rPr>
      </w:pPr>
      <w:r w:rsidRPr="00B46293">
        <w:rPr>
          <w:rFonts w:asciiTheme="minorHAnsi" w:hAnsiTheme="minorHAnsi" w:cstheme="minorHAnsi"/>
          <w:b/>
          <w:bCs/>
          <w:sz w:val="22"/>
          <w:szCs w:val="22"/>
        </w:rPr>
        <w:t>Współpraca Stron</w:t>
      </w:r>
    </w:p>
    <w:p w14:paraId="6B6BC8C9" w14:textId="09850E4A" w:rsidR="00892675" w:rsidRPr="00AE7B54" w:rsidRDefault="00B46293" w:rsidP="00892675">
      <w:pPr>
        <w:pStyle w:val="Akapitzlist"/>
        <w:numPr>
          <w:ilvl w:val="0"/>
          <w:numId w:val="28"/>
        </w:numPr>
        <w:spacing w:after="0" w:line="240" w:lineRule="auto"/>
        <w:ind w:left="357" w:hanging="357"/>
        <w:jc w:val="both"/>
        <w:rPr>
          <w:rFonts w:cstheme="minorHAnsi"/>
          <w:szCs w:val="18"/>
        </w:rPr>
      </w:pPr>
      <w:bookmarkStart w:id="1" w:name="_Hlk14410759"/>
      <w:r w:rsidRPr="00AE7B54">
        <w:rPr>
          <w:rFonts w:cstheme="minorHAnsi"/>
          <w:szCs w:val="18"/>
        </w:rPr>
        <w:t xml:space="preserve">Wykonawca </w:t>
      </w:r>
      <w:bookmarkEnd w:id="1"/>
      <w:r w:rsidRPr="00AE7B54">
        <w:rPr>
          <w:rFonts w:cstheme="minorHAnsi"/>
          <w:szCs w:val="18"/>
        </w:rPr>
        <w:t xml:space="preserve">zobowiązuje się do dostarczenia urządzeń wielofunkcyjnych </w:t>
      </w:r>
      <w:r w:rsidRPr="00AE7B54">
        <w:t xml:space="preserve">Konica </w:t>
      </w:r>
      <w:proofErr w:type="spellStart"/>
      <w:r w:rsidRPr="00AE7B54">
        <w:t>Minolta</w:t>
      </w:r>
      <w:proofErr w:type="spellEnd"/>
      <w:r w:rsidRPr="00AE7B54">
        <w:t xml:space="preserve"> </w:t>
      </w:r>
      <w:proofErr w:type="spellStart"/>
      <w:r w:rsidRPr="00AE7B54">
        <w:t>bizhub</w:t>
      </w:r>
      <w:proofErr w:type="spellEnd"/>
      <w:r w:rsidR="00984D69" w:rsidRPr="00AE7B54">
        <w:t>, zwanych dalej urządzeniami,</w:t>
      </w:r>
      <w:r w:rsidRPr="00AE7B54">
        <w:t xml:space="preserve"> przystosowanych do współpracy z systemem zarządzania</w:t>
      </w:r>
      <w:r w:rsidRPr="00AE7B54">
        <w:rPr>
          <w:rFonts w:cstheme="minorHAnsi"/>
          <w:spacing w:val="20"/>
          <w:szCs w:val="18"/>
        </w:rPr>
        <w:t xml:space="preserve"> </w:t>
      </w:r>
      <w:r w:rsidRPr="00AE7B54">
        <w:t xml:space="preserve">wydrukiem </w:t>
      </w:r>
      <w:proofErr w:type="spellStart"/>
      <w:r w:rsidRPr="00AE7B54">
        <w:t>PaperCut</w:t>
      </w:r>
      <w:proofErr w:type="spellEnd"/>
      <w:r w:rsidRPr="00AE7B54">
        <w:t xml:space="preserve">. Urządzenia będą wyposażone w czytnik kart </w:t>
      </w:r>
      <w:proofErr w:type="spellStart"/>
      <w:r w:rsidRPr="00AE7B54">
        <w:t>YSoft</w:t>
      </w:r>
      <w:proofErr w:type="spellEnd"/>
      <w:r w:rsidRPr="00AE7B54">
        <w:t xml:space="preserve"> KM USB Reader 3 MF+ lub inny kompatybilny do obsługi kart  zbliżeniowych </w:t>
      </w:r>
      <w:proofErr w:type="spellStart"/>
      <w:r w:rsidRPr="00AE7B54">
        <w:t>Unique</w:t>
      </w:r>
      <w:proofErr w:type="spellEnd"/>
      <w:r w:rsidRPr="00AE7B54">
        <w:t xml:space="preserve"> (125 kHz) oraz </w:t>
      </w:r>
      <w:proofErr w:type="spellStart"/>
      <w:r w:rsidRPr="00AE7B54">
        <w:t>iCLASS</w:t>
      </w:r>
      <w:proofErr w:type="spellEnd"/>
      <w:r w:rsidRPr="00AE7B54">
        <w:t xml:space="preserve"> </w:t>
      </w:r>
      <w:proofErr w:type="spellStart"/>
      <w:r w:rsidRPr="00AE7B54">
        <w:t>Seos</w:t>
      </w:r>
      <w:proofErr w:type="spellEnd"/>
      <w:r w:rsidRPr="00AE7B54">
        <w:t xml:space="preserve"> </w:t>
      </w:r>
      <w:proofErr w:type="spellStart"/>
      <w:r w:rsidRPr="00AE7B54">
        <w:t>Contactless</w:t>
      </w:r>
      <w:proofErr w:type="spellEnd"/>
      <w:r w:rsidRPr="00AE7B54">
        <w:t xml:space="preserve"> Smart Card</w:t>
      </w:r>
      <w:r w:rsidR="00984D69" w:rsidRPr="00AE7B54">
        <w:t xml:space="preserve">  (ISO/IEC 14443, 13,56MHz).</w:t>
      </w:r>
    </w:p>
    <w:p w14:paraId="6BC82C32" w14:textId="64F986B4" w:rsidR="00B46293" w:rsidRPr="0054219E" w:rsidRDefault="00B46293" w:rsidP="00892675">
      <w:pPr>
        <w:pStyle w:val="Akapitzlist"/>
        <w:numPr>
          <w:ilvl w:val="0"/>
          <w:numId w:val="28"/>
        </w:numPr>
        <w:spacing w:after="0"/>
        <w:jc w:val="both"/>
        <w:rPr>
          <w:rFonts w:cstheme="minorHAnsi"/>
          <w:szCs w:val="18"/>
        </w:rPr>
      </w:pPr>
      <w:r w:rsidRPr="00892675">
        <w:rPr>
          <w:rFonts w:cstheme="minorHAnsi"/>
          <w:bCs/>
          <w:szCs w:val="18"/>
        </w:rPr>
        <w:t xml:space="preserve">Zamawiający zastrzega sobie prawo do rezygnacji jak też i do zwiększenia </w:t>
      </w:r>
      <w:r w:rsidR="00AE7B54">
        <w:rPr>
          <w:rFonts w:cstheme="minorHAnsi"/>
          <w:bCs/>
          <w:szCs w:val="18"/>
        </w:rPr>
        <w:t>liczby</w:t>
      </w:r>
      <w:r w:rsidRPr="00892675">
        <w:rPr>
          <w:rFonts w:cstheme="minorHAnsi"/>
          <w:bCs/>
          <w:szCs w:val="18"/>
        </w:rPr>
        <w:t xml:space="preserve"> wykorzystywanych urządzeń. Minimalna liczba wykorzystywanych urządzeń w trakcie trwania umowy będzie wynosiła 12. Maksymalna liczba wykorzystywanych urządzeń w trakcie trwania umowy będzie wynosiła 30. Rezygnacja z wykorzystywania urządzeń w danych lokalizacjach może nastąpić nie wcześniej niż po 6 miesiącach od daty zawarcia umowy. Zwiększenie puli wykorzystywanych urządzeń będzie mogło się odbyć w dowolnym momencie trwania umowy</w:t>
      </w:r>
      <w:r w:rsidR="00057C27" w:rsidRPr="007C59AD">
        <w:rPr>
          <w:rFonts w:cstheme="minorHAnsi"/>
          <w:bCs/>
          <w:szCs w:val="18"/>
        </w:rPr>
        <w:t>,</w:t>
      </w:r>
      <w:r w:rsidRPr="00892675">
        <w:rPr>
          <w:rFonts w:cstheme="minorHAnsi"/>
          <w:bCs/>
          <w:szCs w:val="18"/>
        </w:rPr>
        <w:t xml:space="preserve"> ale nie później</w:t>
      </w:r>
      <w:r w:rsidR="00AE7B54">
        <w:rPr>
          <w:rFonts w:cstheme="minorHAnsi"/>
          <w:bCs/>
          <w:szCs w:val="18"/>
        </w:rPr>
        <w:t xml:space="preserve"> </w:t>
      </w:r>
      <w:r w:rsidRPr="00892675">
        <w:rPr>
          <w:rFonts w:cstheme="minorHAnsi"/>
          <w:bCs/>
          <w:szCs w:val="18"/>
        </w:rPr>
        <w:t xml:space="preserve">niż na 6 miesięcy przed jej planowanym zakończeniem, chyba że Strony postanowią inaczej, tak w przypadku rezygnacji jak </w:t>
      </w:r>
      <w:r w:rsidR="00AE7B54">
        <w:rPr>
          <w:rFonts w:cstheme="minorHAnsi"/>
          <w:bCs/>
          <w:szCs w:val="18"/>
        </w:rPr>
        <w:br/>
      </w:r>
      <w:r w:rsidRPr="00892675">
        <w:rPr>
          <w:rFonts w:cstheme="minorHAnsi"/>
          <w:bCs/>
          <w:szCs w:val="18"/>
        </w:rPr>
        <w:t>i zwiększenia puli urządzeń.</w:t>
      </w:r>
    </w:p>
    <w:p w14:paraId="40ADD117" w14:textId="77777777" w:rsidR="00B46293" w:rsidRPr="00B46293" w:rsidRDefault="00B46293" w:rsidP="00892675">
      <w:pPr>
        <w:pStyle w:val="Akapitzlist"/>
        <w:numPr>
          <w:ilvl w:val="0"/>
          <w:numId w:val="28"/>
        </w:numPr>
        <w:spacing w:after="0"/>
        <w:jc w:val="both"/>
        <w:rPr>
          <w:rFonts w:cstheme="minorHAnsi"/>
          <w:bCs/>
          <w:szCs w:val="18"/>
        </w:rPr>
      </w:pPr>
      <w:r w:rsidRPr="00B46293">
        <w:rPr>
          <w:rFonts w:cstheme="minorHAnsi"/>
          <w:bCs/>
          <w:szCs w:val="18"/>
        </w:rPr>
        <w:t>Koszty dostarczenia, przygotowania do pracy i uruchomienia urządzenia pokrywa Wykonawca. Zapis ten nie dotyczy czynności konfiguracji urządzenia do współpracy z systemem PaperCut, która leży po stronie Zamawiającego.</w:t>
      </w:r>
    </w:p>
    <w:p w14:paraId="08AC33E7" w14:textId="4337F93D" w:rsidR="00B46293" w:rsidRPr="009B3162" w:rsidRDefault="00B46293" w:rsidP="00892675">
      <w:pPr>
        <w:pStyle w:val="Akapitzlist"/>
        <w:numPr>
          <w:ilvl w:val="0"/>
          <w:numId w:val="28"/>
        </w:numPr>
        <w:spacing w:after="0"/>
        <w:jc w:val="both"/>
        <w:rPr>
          <w:rFonts w:cstheme="minorHAnsi"/>
          <w:bCs/>
          <w:szCs w:val="18"/>
        </w:rPr>
      </w:pPr>
      <w:r w:rsidRPr="00B46293">
        <w:rPr>
          <w:rFonts w:cstheme="minorHAnsi"/>
          <w:bCs/>
          <w:szCs w:val="18"/>
        </w:rPr>
        <w:t>Wykonawca zastrzega sobie prawo zmiany urządzenia dostarczonego do Zamawiającego za zgodą Zamawiającego na zbliżone parametrami bądź odbiegające od nich tylko w przypadku, gdy ilość wykonywanych kopii</w:t>
      </w:r>
      <w:r w:rsidR="00377DD9">
        <w:rPr>
          <w:rFonts w:cstheme="minorHAnsi"/>
          <w:bCs/>
          <w:szCs w:val="18"/>
        </w:rPr>
        <w:t xml:space="preserve"> i </w:t>
      </w:r>
      <w:r w:rsidRPr="00B46293">
        <w:rPr>
          <w:rFonts w:cstheme="minorHAnsi"/>
          <w:bCs/>
          <w:szCs w:val="18"/>
        </w:rPr>
        <w:t>wydruków</w:t>
      </w:r>
      <w:r w:rsidR="00BB55FD">
        <w:rPr>
          <w:rFonts w:cstheme="minorHAnsi"/>
          <w:bCs/>
          <w:szCs w:val="18"/>
        </w:rPr>
        <w:t xml:space="preserve"> </w:t>
      </w:r>
      <w:r w:rsidRPr="00B46293">
        <w:rPr>
          <w:rFonts w:cstheme="minorHAnsi"/>
          <w:bCs/>
          <w:szCs w:val="18"/>
        </w:rPr>
        <w:t>odbiega od parametrów fabrycznych urządzenia. Fakt takiej zmiany będzie potwierdzał protokół zdawczo-odbiorczy podpisany przez Wykonawcę</w:t>
      </w:r>
      <w:r w:rsidR="00057C27">
        <w:rPr>
          <w:rFonts w:cstheme="minorHAnsi"/>
          <w:bCs/>
          <w:szCs w:val="18"/>
        </w:rPr>
        <w:t xml:space="preserve"> </w:t>
      </w:r>
      <w:r w:rsidR="00057C27" w:rsidRPr="009B3162">
        <w:rPr>
          <w:rFonts w:cstheme="minorHAnsi"/>
          <w:bCs/>
          <w:szCs w:val="18"/>
        </w:rPr>
        <w:t>oraz Zamawiającego</w:t>
      </w:r>
      <w:r w:rsidRPr="009B3162">
        <w:rPr>
          <w:rFonts w:cstheme="minorHAnsi"/>
          <w:bCs/>
          <w:szCs w:val="18"/>
        </w:rPr>
        <w:t xml:space="preserve"> w trakcie wymiany.</w:t>
      </w:r>
    </w:p>
    <w:p w14:paraId="708FD2A2" w14:textId="2152C0AF" w:rsidR="005A52DF" w:rsidRPr="005A52DF" w:rsidRDefault="005A52DF" w:rsidP="00892675">
      <w:pPr>
        <w:pStyle w:val="Akapitzlist"/>
        <w:numPr>
          <w:ilvl w:val="0"/>
          <w:numId w:val="28"/>
        </w:numPr>
        <w:spacing w:after="0"/>
        <w:jc w:val="both"/>
        <w:rPr>
          <w:rFonts w:cstheme="minorHAnsi"/>
          <w:bCs/>
          <w:szCs w:val="18"/>
        </w:rPr>
      </w:pPr>
      <w:r w:rsidRPr="00E857EF">
        <w:rPr>
          <w:rFonts w:cstheme="minorHAnsi"/>
          <w:lang w:eastAsia="pl-PL"/>
        </w:rPr>
        <w:t xml:space="preserve">Wraz z rozpoczęciem obowiązywania umowy pomiędzy Stronami, Wykonawca dostarczy </w:t>
      </w:r>
      <w:r>
        <w:rPr>
          <w:rFonts w:cstheme="minorHAnsi"/>
          <w:lang w:eastAsia="pl-PL"/>
        </w:rPr>
        <w:t xml:space="preserve">do lokalizacji wskazanych w Załączniku nr 2 do ZO </w:t>
      </w:r>
      <w:r w:rsidRPr="00E857EF">
        <w:rPr>
          <w:rFonts w:cstheme="minorHAnsi"/>
          <w:lang w:eastAsia="pl-PL"/>
        </w:rPr>
        <w:t>urządze</w:t>
      </w:r>
      <w:r>
        <w:rPr>
          <w:rFonts w:cstheme="minorHAnsi"/>
          <w:lang w:eastAsia="pl-PL"/>
        </w:rPr>
        <w:t xml:space="preserve">nia </w:t>
      </w:r>
      <w:r w:rsidRPr="007B4140">
        <w:rPr>
          <w:rFonts w:cstheme="minorHAnsi"/>
          <w:lang w:eastAsia="pl-PL"/>
        </w:rPr>
        <w:t>obsługując</w:t>
      </w:r>
      <w:r>
        <w:rPr>
          <w:rFonts w:cstheme="minorHAnsi"/>
          <w:lang w:eastAsia="pl-PL"/>
        </w:rPr>
        <w:t>e</w:t>
      </w:r>
      <w:r w:rsidRPr="007B4140">
        <w:rPr>
          <w:rFonts w:cstheme="minorHAnsi"/>
          <w:lang w:eastAsia="pl-PL"/>
        </w:rPr>
        <w:t xml:space="preserve"> format A3, </w:t>
      </w:r>
      <w:r>
        <w:rPr>
          <w:rFonts w:cstheme="minorHAnsi"/>
          <w:lang w:eastAsia="pl-PL"/>
        </w:rPr>
        <w:t xml:space="preserve">w ilości przypisanej do danej lokalizacji </w:t>
      </w:r>
      <w:r w:rsidRPr="007B4140">
        <w:rPr>
          <w:rFonts w:cstheme="minorHAnsi"/>
          <w:lang w:eastAsia="pl-PL"/>
        </w:rPr>
        <w:t>nie później niż do 23.08.2024r</w:t>
      </w:r>
      <w:r>
        <w:rPr>
          <w:rFonts w:cstheme="minorHAnsi"/>
          <w:lang w:eastAsia="pl-PL"/>
        </w:rPr>
        <w:t xml:space="preserve"> z zastrzeżeniem </w:t>
      </w:r>
      <w:r w:rsidR="00EB6D47">
        <w:rPr>
          <w:rFonts w:cstheme="minorHAnsi"/>
          <w:lang w:eastAsia="pl-PL"/>
        </w:rPr>
        <w:t>us</w:t>
      </w:r>
      <w:r>
        <w:rPr>
          <w:rFonts w:cstheme="minorHAnsi"/>
          <w:lang w:eastAsia="pl-PL"/>
        </w:rPr>
        <w:t>t. 6</w:t>
      </w:r>
    </w:p>
    <w:p w14:paraId="68560881" w14:textId="642625CE" w:rsidR="00B46293" w:rsidRPr="00B46293" w:rsidRDefault="00B46293" w:rsidP="00892675">
      <w:pPr>
        <w:pStyle w:val="Akapitzlist"/>
        <w:numPr>
          <w:ilvl w:val="0"/>
          <w:numId w:val="28"/>
        </w:numPr>
        <w:spacing w:after="0"/>
        <w:jc w:val="both"/>
        <w:rPr>
          <w:rFonts w:cstheme="minorHAnsi"/>
          <w:bCs/>
          <w:szCs w:val="18"/>
        </w:rPr>
      </w:pPr>
      <w:r w:rsidRPr="009B3162">
        <w:rPr>
          <w:rFonts w:cstheme="minorHAnsi"/>
          <w:bCs/>
          <w:szCs w:val="18"/>
        </w:rPr>
        <w:t xml:space="preserve">Terminy dostaw </w:t>
      </w:r>
      <w:r w:rsidR="005A52DF">
        <w:rPr>
          <w:rFonts w:cstheme="minorHAnsi"/>
          <w:bCs/>
          <w:szCs w:val="18"/>
        </w:rPr>
        <w:t>kolejnych, dodatkowych</w:t>
      </w:r>
      <w:r w:rsidRPr="009B3162">
        <w:rPr>
          <w:rFonts w:cstheme="minorHAnsi"/>
          <w:bCs/>
          <w:szCs w:val="18"/>
        </w:rPr>
        <w:t xml:space="preserve"> urządzeń</w:t>
      </w:r>
      <w:r w:rsidR="00057C27" w:rsidRPr="009B3162">
        <w:rPr>
          <w:rFonts w:cstheme="minorHAnsi"/>
          <w:bCs/>
          <w:szCs w:val="18"/>
        </w:rPr>
        <w:t xml:space="preserve">, </w:t>
      </w:r>
      <w:r w:rsidRPr="009B3162">
        <w:rPr>
          <w:rFonts w:cstheme="minorHAnsi"/>
          <w:bCs/>
          <w:szCs w:val="18"/>
        </w:rPr>
        <w:t>będą określane indywidualnie wg potrzeb Zamawiającego. Termin dostawy</w:t>
      </w:r>
      <w:r w:rsidR="005A52DF">
        <w:rPr>
          <w:rFonts w:cstheme="minorHAnsi"/>
          <w:bCs/>
          <w:szCs w:val="18"/>
        </w:rPr>
        <w:t xml:space="preserve"> </w:t>
      </w:r>
      <w:r w:rsidRPr="009B3162">
        <w:rPr>
          <w:rFonts w:cstheme="minorHAnsi"/>
          <w:bCs/>
          <w:szCs w:val="18"/>
        </w:rPr>
        <w:t xml:space="preserve">i uruchomienia urządzenia nastąpi nie później niż 30 dni od </w:t>
      </w:r>
      <w:r w:rsidR="00057C27" w:rsidRPr="009B3162">
        <w:rPr>
          <w:rFonts w:cstheme="minorHAnsi"/>
          <w:bCs/>
          <w:szCs w:val="18"/>
        </w:rPr>
        <w:t>daty zgłoszenia takiej potrzeby przez Zamawiającego</w:t>
      </w:r>
      <w:r w:rsidRPr="009B3162">
        <w:rPr>
          <w:rFonts w:cstheme="minorHAnsi"/>
          <w:bCs/>
          <w:szCs w:val="18"/>
        </w:rPr>
        <w:t xml:space="preserve">. </w:t>
      </w:r>
      <w:r w:rsidRPr="00B46293">
        <w:rPr>
          <w:rFonts w:cstheme="minorHAnsi"/>
          <w:bCs/>
          <w:szCs w:val="18"/>
        </w:rPr>
        <w:t>Konfiguracja urządzenia leżąca po stronie Zamawiającego zostanie wykonana niezwłocznie</w:t>
      </w:r>
      <w:r>
        <w:rPr>
          <w:rFonts w:cstheme="minorHAnsi"/>
          <w:bCs/>
          <w:szCs w:val="18"/>
        </w:rPr>
        <w:t xml:space="preserve"> </w:t>
      </w:r>
      <w:r w:rsidRPr="00B46293">
        <w:rPr>
          <w:rFonts w:cstheme="minorHAnsi"/>
          <w:bCs/>
          <w:szCs w:val="18"/>
        </w:rPr>
        <w:t>po dostarczeniu urządzenia.</w:t>
      </w:r>
    </w:p>
    <w:p w14:paraId="0AA129B9" w14:textId="0B842A43" w:rsidR="00B46293" w:rsidRPr="00B46293" w:rsidRDefault="00B46293" w:rsidP="00892675">
      <w:pPr>
        <w:pStyle w:val="Akapitzlist"/>
        <w:numPr>
          <w:ilvl w:val="0"/>
          <w:numId w:val="28"/>
        </w:numPr>
        <w:spacing w:after="0"/>
        <w:jc w:val="both"/>
        <w:rPr>
          <w:rFonts w:cstheme="minorHAnsi"/>
          <w:bCs/>
          <w:szCs w:val="18"/>
        </w:rPr>
      </w:pPr>
      <w:r w:rsidRPr="00B46293">
        <w:rPr>
          <w:rFonts w:cstheme="minorHAnsi"/>
          <w:bCs/>
          <w:szCs w:val="18"/>
        </w:rPr>
        <w:t xml:space="preserve">Strony zgodnie oświadczają, że niniejsza umowa nie przenosi prawa własności urządzeń. </w:t>
      </w:r>
    </w:p>
    <w:p w14:paraId="4AAC9506" w14:textId="77777777" w:rsidR="00327475" w:rsidRPr="00B46293" w:rsidRDefault="00327475" w:rsidP="00F84CFE">
      <w:pPr>
        <w:jc w:val="center"/>
        <w:rPr>
          <w:rFonts w:asciiTheme="minorHAnsi" w:hAnsiTheme="minorHAnsi" w:cstheme="minorHAnsi"/>
          <w:b/>
          <w:bCs/>
          <w:sz w:val="22"/>
          <w:szCs w:val="22"/>
        </w:rPr>
      </w:pPr>
    </w:p>
    <w:p w14:paraId="59DDDE05" w14:textId="5E897103" w:rsidR="00327475" w:rsidRPr="00B46293" w:rsidRDefault="00327475" w:rsidP="00F84CFE">
      <w:pPr>
        <w:jc w:val="center"/>
        <w:rPr>
          <w:rFonts w:asciiTheme="minorHAnsi" w:hAnsiTheme="minorHAnsi" w:cstheme="minorHAnsi"/>
          <w:b/>
          <w:bCs/>
          <w:sz w:val="22"/>
          <w:szCs w:val="22"/>
        </w:rPr>
      </w:pPr>
      <w:r w:rsidRPr="00B46293">
        <w:rPr>
          <w:rFonts w:asciiTheme="minorHAnsi" w:hAnsiTheme="minorHAnsi" w:cstheme="minorHAnsi"/>
          <w:b/>
          <w:bCs/>
          <w:sz w:val="22"/>
          <w:szCs w:val="22"/>
        </w:rPr>
        <w:t>§ 3</w:t>
      </w:r>
    </w:p>
    <w:p w14:paraId="2F9B53AA" w14:textId="518B2932" w:rsidR="00327475" w:rsidRPr="00B46293" w:rsidRDefault="00B46293" w:rsidP="00F84CFE">
      <w:pPr>
        <w:jc w:val="center"/>
        <w:rPr>
          <w:rFonts w:asciiTheme="minorHAnsi" w:hAnsiTheme="minorHAnsi" w:cstheme="minorHAnsi"/>
          <w:b/>
          <w:bCs/>
          <w:spacing w:val="-3"/>
          <w:sz w:val="22"/>
          <w:szCs w:val="22"/>
        </w:rPr>
      </w:pPr>
      <w:r w:rsidRPr="00B46293">
        <w:rPr>
          <w:rFonts w:asciiTheme="minorHAnsi" w:hAnsiTheme="minorHAnsi" w:cstheme="minorHAnsi"/>
          <w:b/>
          <w:bCs/>
          <w:spacing w:val="-3"/>
          <w:sz w:val="22"/>
          <w:szCs w:val="22"/>
        </w:rPr>
        <w:t>Zakres obowiązków</w:t>
      </w:r>
    </w:p>
    <w:p w14:paraId="12BDF0E9"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W ramach niniejszej umowy Wykonawca zobowiązany jest na własny koszt do zapewnienia technicznej ciągłości pracy urządzenia oraz do dostarczania części zamiennych i materiałów eksploatacyjnych.</w:t>
      </w:r>
    </w:p>
    <w:p w14:paraId="30FB3895" w14:textId="30853780"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Normalne godziny wsparcia technicznego obejmują czas w godz. 7</w:t>
      </w:r>
      <w:r w:rsidRPr="00B46293">
        <w:rPr>
          <w:rFonts w:cstheme="minorHAnsi"/>
          <w:szCs w:val="18"/>
          <w:vertAlign w:val="superscript"/>
        </w:rPr>
        <w:t>00</w:t>
      </w:r>
      <w:r w:rsidRPr="00B46293">
        <w:rPr>
          <w:rFonts w:cstheme="minorHAnsi"/>
          <w:szCs w:val="18"/>
        </w:rPr>
        <w:t xml:space="preserve"> do 15</w:t>
      </w:r>
      <w:r w:rsidRPr="00B46293">
        <w:rPr>
          <w:rFonts w:cstheme="minorHAnsi"/>
          <w:szCs w:val="18"/>
          <w:vertAlign w:val="superscript"/>
        </w:rPr>
        <w:t>00</w:t>
      </w:r>
      <w:r w:rsidRPr="00B46293">
        <w:rPr>
          <w:rFonts w:cstheme="minorHAnsi"/>
          <w:szCs w:val="18"/>
        </w:rPr>
        <w:t xml:space="preserve"> od poniedziałku do piątku, z wyłączeniem świąt i dni wolnych od pracy.</w:t>
      </w:r>
    </w:p>
    <w:p w14:paraId="2D86E7AB" w14:textId="2D27607D" w:rsidR="00B46293" w:rsidRPr="009B3162" w:rsidRDefault="00B46293" w:rsidP="00F84CFE">
      <w:pPr>
        <w:pStyle w:val="Akapitzlist"/>
        <w:numPr>
          <w:ilvl w:val="0"/>
          <w:numId w:val="12"/>
        </w:numPr>
        <w:spacing w:after="0"/>
        <w:jc w:val="both"/>
        <w:rPr>
          <w:rFonts w:cstheme="minorHAnsi"/>
          <w:szCs w:val="18"/>
        </w:rPr>
      </w:pPr>
      <w:r w:rsidRPr="009B3162">
        <w:rPr>
          <w:rFonts w:cstheme="minorHAnsi"/>
          <w:szCs w:val="18"/>
        </w:rPr>
        <w:t xml:space="preserve">Uzupełnianie papieru i tonera w urządzeniu spoczywa na Zamawiającym z tym, że toner dostarczany jest przez Wykonawcę. Wszelkie niezgodności co do ilości wykonanych kopii w stosunku do ilości dostarczonych materiałów będą rozliczane za pomocą oddzielnych faktur </w:t>
      </w:r>
      <w:r w:rsidR="00BB55FD">
        <w:rPr>
          <w:rFonts w:cstheme="minorHAnsi"/>
          <w:szCs w:val="18"/>
        </w:rPr>
        <w:t xml:space="preserve">VAT </w:t>
      </w:r>
      <w:r w:rsidRPr="009B3162">
        <w:rPr>
          <w:rFonts w:cstheme="minorHAnsi"/>
          <w:szCs w:val="18"/>
        </w:rPr>
        <w:t xml:space="preserve">wystawionych </w:t>
      </w:r>
      <w:r w:rsidRPr="009B3162">
        <w:rPr>
          <w:rFonts w:cstheme="minorHAnsi"/>
          <w:szCs w:val="18"/>
        </w:rPr>
        <w:lastRenderedPageBreak/>
        <w:t>na podstawie Protokołu Przekazania t</w:t>
      </w:r>
      <w:r w:rsidR="00FD434E" w:rsidRPr="009B3162">
        <w:rPr>
          <w:rFonts w:cstheme="minorHAnsi"/>
          <w:szCs w:val="18"/>
        </w:rPr>
        <w:t>owaru i ilości wykonanych kopii podpisanego przez Wykonawcę oraz Zamawiającego</w:t>
      </w:r>
      <w:r w:rsidR="007C59AD">
        <w:rPr>
          <w:rFonts w:cstheme="minorHAnsi"/>
          <w:szCs w:val="18"/>
        </w:rPr>
        <w:t>.</w:t>
      </w:r>
    </w:p>
    <w:p w14:paraId="78B0717C" w14:textId="4E6413D5" w:rsidR="00B46293" w:rsidRPr="009B3162" w:rsidRDefault="00B46293" w:rsidP="00F84CFE">
      <w:pPr>
        <w:pStyle w:val="Akapitzlist"/>
        <w:numPr>
          <w:ilvl w:val="0"/>
          <w:numId w:val="12"/>
        </w:numPr>
        <w:spacing w:after="0"/>
        <w:jc w:val="both"/>
        <w:rPr>
          <w:rFonts w:cstheme="minorHAnsi"/>
          <w:szCs w:val="18"/>
        </w:rPr>
      </w:pPr>
      <w:r w:rsidRPr="009B3162">
        <w:rPr>
          <w:rFonts w:cstheme="minorHAnsi"/>
          <w:szCs w:val="18"/>
        </w:rPr>
        <w:t>Rozpoczęcie wsparcia technicznego</w:t>
      </w:r>
      <w:r w:rsidR="00FD434E" w:rsidRPr="009B3162">
        <w:rPr>
          <w:rFonts w:cstheme="minorHAnsi"/>
          <w:szCs w:val="18"/>
        </w:rPr>
        <w:t xml:space="preserve"> </w:t>
      </w:r>
      <w:r w:rsidRPr="009B3162">
        <w:rPr>
          <w:rFonts w:cstheme="minorHAnsi"/>
          <w:szCs w:val="18"/>
        </w:rPr>
        <w:t>urządzenia objętego umową</w:t>
      </w:r>
      <w:r w:rsidR="00FD434E" w:rsidRPr="009B3162">
        <w:rPr>
          <w:rFonts w:cstheme="minorHAnsi"/>
          <w:szCs w:val="18"/>
        </w:rPr>
        <w:t xml:space="preserve">, w celu usunięcia nieprawidłowości podczas </w:t>
      </w:r>
      <w:r w:rsidR="00FF01F0" w:rsidRPr="009B3162">
        <w:rPr>
          <w:rFonts w:cstheme="minorHAnsi"/>
          <w:szCs w:val="18"/>
        </w:rPr>
        <w:t>jego działania jak i inne uniemożliwiające normalne korzystanie z niego</w:t>
      </w:r>
      <w:r w:rsidR="00FD434E" w:rsidRPr="009B3162">
        <w:rPr>
          <w:rFonts w:cstheme="minorHAnsi"/>
          <w:szCs w:val="18"/>
        </w:rPr>
        <w:t>,</w:t>
      </w:r>
      <w:r w:rsidRPr="009B3162">
        <w:rPr>
          <w:rFonts w:cstheme="minorHAnsi"/>
          <w:szCs w:val="18"/>
        </w:rPr>
        <w:t xml:space="preserve"> nastąpi nie później niż następnego dnia roboczego od momentu zgłoszenia</w:t>
      </w:r>
      <w:r w:rsidR="00FD434E" w:rsidRPr="009B3162">
        <w:rPr>
          <w:rFonts w:cstheme="minorHAnsi"/>
          <w:szCs w:val="18"/>
        </w:rPr>
        <w:t xml:space="preserve"> przez Zamawiającego</w:t>
      </w:r>
      <w:r w:rsidRPr="009B3162">
        <w:rPr>
          <w:rFonts w:cstheme="minorHAnsi"/>
          <w:szCs w:val="18"/>
        </w:rPr>
        <w:t>.</w:t>
      </w:r>
    </w:p>
    <w:p w14:paraId="2924BA65"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 xml:space="preserve">W przypadku braku możliwości naprawy urządzenia Wykonawca zobowiązany jest dostarczyć i uruchomić do pracy w ciągu 5 dni roboczych od momentu zgłoszenia inne sprawne urządzenie zbliżone parametrami do urządzenia uszkodzonego. Z uwagi na posiadane przez Zamawiającego licencje na urządzenia pracujące pod kontrolą systemu PaperCut (urządzenia marki Konica Minolta) wymagane jest, aby urządzenia zastępujące były również marki Konica </w:t>
      </w:r>
      <w:proofErr w:type="spellStart"/>
      <w:r w:rsidRPr="00B46293">
        <w:rPr>
          <w:rFonts w:cstheme="minorHAnsi"/>
          <w:szCs w:val="18"/>
        </w:rPr>
        <w:t>Minolta</w:t>
      </w:r>
      <w:proofErr w:type="spellEnd"/>
      <w:r w:rsidRPr="00B46293">
        <w:rPr>
          <w:rFonts w:cstheme="minorHAnsi"/>
          <w:szCs w:val="18"/>
        </w:rPr>
        <w:t xml:space="preserve"> (seria </w:t>
      </w:r>
      <w:proofErr w:type="spellStart"/>
      <w:r w:rsidRPr="00B46293">
        <w:rPr>
          <w:rFonts w:cstheme="minorHAnsi"/>
          <w:szCs w:val="18"/>
        </w:rPr>
        <w:t>bizhub</w:t>
      </w:r>
      <w:proofErr w:type="spellEnd"/>
      <w:r w:rsidRPr="00B46293">
        <w:rPr>
          <w:rFonts w:cstheme="minorHAnsi"/>
          <w:szCs w:val="18"/>
        </w:rPr>
        <w:t>).</w:t>
      </w:r>
    </w:p>
    <w:p w14:paraId="2EE2944E"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Koszty dostarczenia, przygotowania do pracy i uruchomienia urządzenia pokrywa Wykonawca.</w:t>
      </w:r>
    </w:p>
    <w:p w14:paraId="0DB02B63"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Wszystkie zużyte części zamienne i materiały eksploatacyjne wymienione w ramach umowy pozostają własnością Wykonawcy. Wykonawca na własny koszt odbiera je i utylizuje.</w:t>
      </w:r>
    </w:p>
    <w:p w14:paraId="1BCEA9EB" w14:textId="4E970694" w:rsidR="00B46293" w:rsidRPr="009B3162" w:rsidRDefault="00B46293" w:rsidP="00F84CFE">
      <w:pPr>
        <w:pStyle w:val="Akapitzlist"/>
        <w:numPr>
          <w:ilvl w:val="0"/>
          <w:numId w:val="12"/>
        </w:numPr>
        <w:spacing w:after="0"/>
        <w:jc w:val="both"/>
        <w:rPr>
          <w:rFonts w:cstheme="minorHAnsi"/>
          <w:szCs w:val="18"/>
        </w:rPr>
      </w:pPr>
      <w:r w:rsidRPr="009B3162">
        <w:rPr>
          <w:rFonts w:cstheme="minorHAnsi"/>
          <w:szCs w:val="18"/>
        </w:rPr>
        <w:t xml:space="preserve">Zamawiający zobowiązany jest do informowania Wykonawcy o stanie licznika </w:t>
      </w:r>
      <w:r w:rsidR="00F25788" w:rsidRPr="009B3162">
        <w:rPr>
          <w:rFonts w:cstheme="minorHAnsi"/>
          <w:szCs w:val="18"/>
        </w:rPr>
        <w:t xml:space="preserve">każdego </w:t>
      </w:r>
      <w:r w:rsidRPr="009B3162">
        <w:rPr>
          <w:rFonts w:cstheme="minorHAnsi"/>
          <w:szCs w:val="18"/>
        </w:rPr>
        <w:t xml:space="preserve">urządzenia pierwszego dnia roboczego każdego miesiąca,  drogą mailową </w:t>
      </w:r>
      <w:r w:rsidR="00115211" w:rsidRPr="009B3162">
        <w:rPr>
          <w:rFonts w:cstheme="minorHAnsi"/>
          <w:szCs w:val="18"/>
        </w:rPr>
        <w:t>na adres: …………………………………………</w:t>
      </w:r>
      <w:r w:rsidR="007C59AD">
        <w:rPr>
          <w:rFonts w:cstheme="minorHAnsi"/>
          <w:szCs w:val="18"/>
        </w:rPr>
        <w:t>.</w:t>
      </w:r>
    </w:p>
    <w:p w14:paraId="027A03A5"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 xml:space="preserve">Zamawiający będzie kontaktować się z Wykonawcą telefonicznie na numer: …………………………………………. lub na adres email: ………………………………………w sprawach związanych z:   </w:t>
      </w:r>
    </w:p>
    <w:p w14:paraId="451F2A6D" w14:textId="77777777" w:rsidR="00B46293" w:rsidRPr="00B46293" w:rsidRDefault="00B46293" w:rsidP="00F84CFE">
      <w:pPr>
        <w:pStyle w:val="Akapitzlist"/>
        <w:numPr>
          <w:ilvl w:val="0"/>
          <w:numId w:val="13"/>
        </w:numPr>
        <w:spacing w:after="0"/>
        <w:jc w:val="both"/>
        <w:rPr>
          <w:rFonts w:cstheme="minorHAnsi"/>
          <w:szCs w:val="18"/>
        </w:rPr>
      </w:pPr>
      <w:r w:rsidRPr="00B46293">
        <w:rPr>
          <w:rFonts w:cstheme="minorHAnsi"/>
          <w:szCs w:val="18"/>
        </w:rPr>
        <w:t>koniecznością dostawy tonera,</w:t>
      </w:r>
    </w:p>
    <w:p w14:paraId="54FEAD84" w14:textId="14558112" w:rsidR="00B46293" w:rsidRPr="00B46293" w:rsidRDefault="00B46293" w:rsidP="00F84CFE">
      <w:pPr>
        <w:pStyle w:val="Akapitzlist"/>
        <w:numPr>
          <w:ilvl w:val="0"/>
          <w:numId w:val="13"/>
        </w:numPr>
        <w:spacing w:after="0"/>
        <w:jc w:val="both"/>
        <w:rPr>
          <w:rFonts w:cstheme="minorHAnsi"/>
          <w:szCs w:val="18"/>
        </w:rPr>
      </w:pPr>
      <w:r w:rsidRPr="00B46293">
        <w:rPr>
          <w:rFonts w:cstheme="minorHAnsi"/>
          <w:szCs w:val="18"/>
        </w:rPr>
        <w:t>wszelkimi niepra</w:t>
      </w:r>
      <w:r w:rsidR="00115211">
        <w:rPr>
          <w:rFonts w:cstheme="minorHAnsi"/>
          <w:szCs w:val="18"/>
        </w:rPr>
        <w:t xml:space="preserve">widłowościami w pracy </w:t>
      </w:r>
      <w:r w:rsidR="00115211" w:rsidRPr="009B3162">
        <w:rPr>
          <w:rFonts w:cstheme="minorHAnsi"/>
          <w:szCs w:val="18"/>
        </w:rPr>
        <w:t>urządzeń</w:t>
      </w:r>
      <w:r w:rsidRPr="009B3162">
        <w:rPr>
          <w:rFonts w:cstheme="minorHAnsi"/>
          <w:szCs w:val="18"/>
        </w:rPr>
        <w:t>.</w:t>
      </w:r>
    </w:p>
    <w:p w14:paraId="35CF5ED9" w14:textId="77777777"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Wykonawca dostarczy co najmniej 3 komplety tonerów „na zapas” a kolejne dostarczane będę po wymianie tonera w urządzeniu co zostanie zgłoszone przez Zamawiającego niezwłocznie.</w:t>
      </w:r>
    </w:p>
    <w:p w14:paraId="71868635" w14:textId="3D104FBA" w:rsidR="00B46293" w:rsidRPr="00B46293" w:rsidRDefault="00B46293" w:rsidP="00F84CFE">
      <w:pPr>
        <w:pStyle w:val="Akapitzlist"/>
        <w:numPr>
          <w:ilvl w:val="0"/>
          <w:numId w:val="12"/>
        </w:numPr>
        <w:spacing w:after="0"/>
        <w:jc w:val="both"/>
        <w:rPr>
          <w:rFonts w:cstheme="minorHAnsi"/>
          <w:szCs w:val="18"/>
        </w:rPr>
      </w:pPr>
      <w:r w:rsidRPr="00B46293">
        <w:rPr>
          <w:rFonts w:cstheme="minorHAnsi"/>
          <w:szCs w:val="18"/>
        </w:rPr>
        <w:t>Aby zapewnić ciągłość pracy urządzeń Wykonawca zaleca Zamawiającemu zamawianie tonera każdorazowo po jego wymianie. Toner zostanie dostarczony przez Wykonawcę nieodpłatnie w terminie do 3 dni roboczych od chwili zgłoszenia tego faktu wykonawcy.</w:t>
      </w:r>
    </w:p>
    <w:p w14:paraId="6F04F31C" w14:textId="77777777" w:rsidR="00A56196" w:rsidRPr="00642940" w:rsidRDefault="00A56196" w:rsidP="00F84CFE">
      <w:pPr>
        <w:jc w:val="center"/>
        <w:rPr>
          <w:rFonts w:asciiTheme="minorHAnsi" w:hAnsiTheme="minorHAnsi" w:cstheme="minorHAnsi"/>
          <w:b/>
          <w:bCs/>
          <w:sz w:val="22"/>
          <w:szCs w:val="22"/>
          <w:highlight w:val="yellow"/>
        </w:rPr>
      </w:pPr>
    </w:p>
    <w:p w14:paraId="06A29022" w14:textId="59C1744D" w:rsidR="00327475" w:rsidRPr="007E211F" w:rsidRDefault="00327475" w:rsidP="00F84CFE">
      <w:pPr>
        <w:jc w:val="center"/>
        <w:rPr>
          <w:rFonts w:asciiTheme="minorHAnsi" w:hAnsiTheme="minorHAnsi" w:cstheme="minorHAnsi"/>
          <w:b/>
          <w:bCs/>
          <w:sz w:val="22"/>
          <w:szCs w:val="22"/>
          <w:lang w:eastAsia="en-US"/>
        </w:rPr>
      </w:pPr>
      <w:r w:rsidRPr="007E211F">
        <w:rPr>
          <w:rFonts w:asciiTheme="minorHAnsi" w:hAnsiTheme="minorHAnsi" w:cstheme="minorHAnsi"/>
          <w:b/>
          <w:bCs/>
          <w:sz w:val="22"/>
          <w:szCs w:val="22"/>
        </w:rPr>
        <w:t>§ 4</w:t>
      </w:r>
    </w:p>
    <w:p w14:paraId="2580239F" w14:textId="599D9120" w:rsidR="00327475" w:rsidRPr="007E211F" w:rsidRDefault="00B46293" w:rsidP="00F84CFE">
      <w:pPr>
        <w:jc w:val="center"/>
        <w:rPr>
          <w:rFonts w:asciiTheme="minorHAnsi" w:hAnsiTheme="minorHAnsi" w:cstheme="minorHAnsi"/>
          <w:b/>
          <w:bCs/>
          <w:sz w:val="22"/>
          <w:szCs w:val="22"/>
        </w:rPr>
      </w:pPr>
      <w:r w:rsidRPr="007E211F">
        <w:rPr>
          <w:rFonts w:asciiTheme="minorHAnsi" w:hAnsiTheme="minorHAnsi" w:cstheme="minorHAnsi"/>
          <w:b/>
          <w:bCs/>
          <w:sz w:val="22"/>
          <w:szCs w:val="22"/>
        </w:rPr>
        <w:t>Odpowiedzialność Zamawiającego</w:t>
      </w:r>
    </w:p>
    <w:p w14:paraId="253C4A02" w14:textId="77777777" w:rsidR="00B46293"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na czas trwania umowy przyjmuje odpowiedzialność materialną za powierzone urządzenie i materiały eksploatacyjne. Zobowiązuje się również przestrzegać instrukcji obsługi oraz wszystkich zaleceń dotyczących urządzenia wydanych przez Wykonawcę.</w:t>
      </w:r>
    </w:p>
    <w:p w14:paraId="0AFEBDD6" w14:textId="1DF282A2" w:rsidR="00B46293"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 xml:space="preserve">W </w:t>
      </w:r>
      <w:r w:rsidR="009B3162">
        <w:t xml:space="preserve">przypadku utraty, zniszczenia lub uszkodzenia urządzenia, uniemożliwiającego jego naprawę </w:t>
      </w:r>
      <w:r w:rsidR="00886456">
        <w:br/>
      </w:r>
      <w:r w:rsidR="009B3162">
        <w:t xml:space="preserve">i dalszą eksploatację, spowodowanego z winy użytkownika, Zamawiający jest zobowiązany zapłacić Wykonawcy kwotę równą </w:t>
      </w:r>
      <w:r w:rsidR="00886456">
        <w:t xml:space="preserve">rynkowej </w:t>
      </w:r>
      <w:r w:rsidR="009B3162">
        <w:t>cenie r</w:t>
      </w:r>
      <w:r w:rsidR="008F44F8">
        <w:t>zeczywistej</w:t>
      </w:r>
      <w:r w:rsidR="009B3162">
        <w:t xml:space="preserve"> eksploatowanego urządzenia uwzględniającą zużycie techniczne tego urządzenia przed zajściem ww. zdarzeń</w:t>
      </w:r>
      <w:r w:rsidR="004A71B8">
        <w:rPr>
          <w:rFonts w:cstheme="minorHAnsi"/>
          <w:bCs/>
          <w:szCs w:val="18"/>
        </w:rPr>
        <w:t>.</w:t>
      </w:r>
      <w:r w:rsidR="004A71B8" w:rsidRPr="004A71B8">
        <w:rPr>
          <w:rFonts w:cstheme="minorHAnsi"/>
          <w:bCs/>
          <w:color w:val="FF0000"/>
          <w:szCs w:val="18"/>
        </w:rPr>
        <w:t xml:space="preserve"> </w:t>
      </w:r>
    </w:p>
    <w:p w14:paraId="66D090EF" w14:textId="77777777" w:rsidR="007E211F"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bez zgody Wykonawcy nie może zmienić miejsca użytkowania powierzonego urządzenia.</w:t>
      </w:r>
    </w:p>
    <w:p w14:paraId="353935D2" w14:textId="77777777" w:rsidR="007E211F"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nie może bez pisemnej zgody Wykonawcy oddać urządzenie osobom trzecim w podnajem lub do bezpłatnego używania.</w:t>
      </w:r>
    </w:p>
    <w:p w14:paraId="2DEEC03B" w14:textId="77777777" w:rsidR="007E211F"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nie może ustanawiać zastawu ani obciążeń urządzenia objętego umową w jakikolwiek sposób.</w:t>
      </w:r>
    </w:p>
    <w:p w14:paraId="5582B499" w14:textId="77777777" w:rsidR="007E211F"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nie ma prawa przekazać swoich praw i obowiązków wynikających z niniejszej umowy na osoby trzecie.</w:t>
      </w:r>
    </w:p>
    <w:p w14:paraId="2A0B64B6" w14:textId="77777777" w:rsidR="007E211F" w:rsidRPr="007E211F" w:rsidRDefault="00B46293" w:rsidP="00F84CFE">
      <w:pPr>
        <w:pStyle w:val="Akapitzlist"/>
        <w:numPr>
          <w:ilvl w:val="0"/>
          <w:numId w:val="15"/>
        </w:numPr>
        <w:spacing w:after="0"/>
        <w:jc w:val="both"/>
        <w:rPr>
          <w:rFonts w:cstheme="minorHAnsi"/>
          <w:bCs/>
          <w:szCs w:val="18"/>
        </w:rPr>
      </w:pPr>
      <w:r w:rsidRPr="007E211F">
        <w:rPr>
          <w:rFonts w:cstheme="minorHAnsi"/>
          <w:bCs/>
          <w:szCs w:val="18"/>
        </w:rPr>
        <w:t>Zamawiający upoważnia Wykonawcę w czasie trwania umowy do kontrolowania stanu urządzenia i sposobu jego eksploatacji oraz do wykonywania obsługi technicznej.</w:t>
      </w:r>
    </w:p>
    <w:p w14:paraId="743EB823" w14:textId="7B1369F9" w:rsidR="009B3162" w:rsidRPr="0060400D" w:rsidRDefault="00B46293" w:rsidP="009B3162">
      <w:pPr>
        <w:pStyle w:val="Akapitzlist"/>
        <w:numPr>
          <w:ilvl w:val="0"/>
          <w:numId w:val="15"/>
        </w:numPr>
        <w:spacing w:after="0"/>
        <w:jc w:val="both"/>
        <w:rPr>
          <w:rFonts w:cstheme="minorHAnsi"/>
          <w:bCs/>
          <w:szCs w:val="18"/>
        </w:rPr>
      </w:pPr>
      <w:r w:rsidRPr="007E211F">
        <w:rPr>
          <w:rFonts w:cstheme="minorHAnsi"/>
          <w:bCs/>
          <w:szCs w:val="18"/>
        </w:rPr>
        <w:t>Zamawiający na swój koszt zapewni właściwe warunki lokalowe do pracy urządzenia, w tym podłączenie do sieci elektrycznej i komputerowej zgodne ze specyfikacją techniczną urządzenia</w:t>
      </w:r>
      <w:r w:rsidR="009B3162">
        <w:rPr>
          <w:rFonts w:cstheme="minorHAnsi"/>
          <w:bCs/>
          <w:szCs w:val="18"/>
        </w:rPr>
        <w:t>.</w:t>
      </w:r>
    </w:p>
    <w:p w14:paraId="7F12BE99" w14:textId="77777777" w:rsidR="009B3162" w:rsidRPr="009B3162" w:rsidRDefault="009B3162" w:rsidP="009B3162">
      <w:pPr>
        <w:jc w:val="both"/>
        <w:rPr>
          <w:rFonts w:cstheme="minorHAnsi"/>
          <w:bCs/>
          <w:szCs w:val="18"/>
        </w:rPr>
      </w:pPr>
    </w:p>
    <w:p w14:paraId="2B3D55A7" w14:textId="77777777" w:rsidR="008A4EC5" w:rsidRDefault="008A4EC5" w:rsidP="00F84CFE">
      <w:pPr>
        <w:jc w:val="center"/>
        <w:rPr>
          <w:rFonts w:asciiTheme="minorHAnsi" w:hAnsiTheme="minorHAnsi" w:cstheme="minorHAnsi"/>
          <w:b/>
          <w:bCs/>
          <w:sz w:val="22"/>
          <w:szCs w:val="22"/>
        </w:rPr>
      </w:pPr>
    </w:p>
    <w:p w14:paraId="39BE4FEC" w14:textId="77777777" w:rsidR="008A4EC5" w:rsidRDefault="008A4EC5" w:rsidP="00F84CFE">
      <w:pPr>
        <w:jc w:val="center"/>
        <w:rPr>
          <w:rFonts w:asciiTheme="minorHAnsi" w:hAnsiTheme="minorHAnsi" w:cstheme="minorHAnsi"/>
          <w:b/>
          <w:bCs/>
          <w:sz w:val="22"/>
          <w:szCs w:val="22"/>
        </w:rPr>
      </w:pPr>
    </w:p>
    <w:p w14:paraId="69177786" w14:textId="77777777" w:rsidR="008A4EC5" w:rsidRDefault="008A4EC5" w:rsidP="00F84CFE">
      <w:pPr>
        <w:jc w:val="center"/>
        <w:rPr>
          <w:rFonts w:asciiTheme="minorHAnsi" w:hAnsiTheme="minorHAnsi" w:cstheme="minorHAnsi"/>
          <w:b/>
          <w:bCs/>
          <w:sz w:val="22"/>
          <w:szCs w:val="22"/>
        </w:rPr>
      </w:pPr>
    </w:p>
    <w:p w14:paraId="6C05C4A5" w14:textId="550CDA17" w:rsidR="00C9387F" w:rsidRPr="00034B56" w:rsidRDefault="00C9387F" w:rsidP="00F84CFE">
      <w:pPr>
        <w:jc w:val="center"/>
        <w:rPr>
          <w:rFonts w:asciiTheme="minorHAnsi" w:hAnsiTheme="minorHAnsi" w:cstheme="minorHAnsi"/>
          <w:b/>
          <w:bCs/>
          <w:sz w:val="22"/>
          <w:szCs w:val="22"/>
        </w:rPr>
      </w:pPr>
      <w:r w:rsidRPr="00034B56">
        <w:rPr>
          <w:rFonts w:asciiTheme="minorHAnsi" w:hAnsiTheme="minorHAnsi" w:cstheme="minorHAnsi"/>
          <w:b/>
          <w:bCs/>
          <w:sz w:val="22"/>
          <w:szCs w:val="22"/>
        </w:rPr>
        <w:lastRenderedPageBreak/>
        <w:t>§ 5</w:t>
      </w:r>
    </w:p>
    <w:p w14:paraId="3455E5E7" w14:textId="19D8ADD3" w:rsidR="00C9387F" w:rsidRPr="00034B56" w:rsidRDefault="00C9387F" w:rsidP="00F84CFE">
      <w:pPr>
        <w:jc w:val="center"/>
        <w:rPr>
          <w:rFonts w:asciiTheme="minorHAnsi" w:hAnsiTheme="minorHAnsi" w:cstheme="minorHAnsi"/>
          <w:b/>
          <w:bCs/>
          <w:sz w:val="22"/>
          <w:szCs w:val="22"/>
        </w:rPr>
      </w:pPr>
      <w:r w:rsidRPr="00034B56">
        <w:rPr>
          <w:rFonts w:asciiTheme="minorHAnsi" w:hAnsiTheme="minorHAnsi" w:cstheme="minorHAnsi"/>
          <w:b/>
          <w:bCs/>
          <w:sz w:val="22"/>
          <w:szCs w:val="22"/>
        </w:rPr>
        <w:t>Termin</w:t>
      </w:r>
      <w:r w:rsidR="00D90E35" w:rsidRPr="00034B56">
        <w:rPr>
          <w:rFonts w:asciiTheme="minorHAnsi" w:hAnsiTheme="minorHAnsi" w:cstheme="minorHAnsi"/>
          <w:b/>
          <w:bCs/>
          <w:sz w:val="22"/>
          <w:szCs w:val="22"/>
        </w:rPr>
        <w:t xml:space="preserve"> realizacji przedmiotu zamówienia</w:t>
      </w:r>
    </w:p>
    <w:p w14:paraId="2935656C" w14:textId="162D16EA" w:rsidR="009B3162" w:rsidRPr="009D0726" w:rsidRDefault="00034B56" w:rsidP="009D0726">
      <w:pPr>
        <w:jc w:val="both"/>
        <w:rPr>
          <w:rFonts w:asciiTheme="minorHAnsi" w:hAnsiTheme="minorHAnsi" w:cstheme="minorHAnsi"/>
          <w:sz w:val="22"/>
          <w:szCs w:val="22"/>
          <w:lang w:eastAsia="ar-SA"/>
        </w:rPr>
      </w:pPr>
      <w:r w:rsidRPr="00770B00">
        <w:rPr>
          <w:rFonts w:asciiTheme="minorHAnsi" w:hAnsiTheme="minorHAnsi" w:cstheme="minorHAnsi"/>
          <w:sz w:val="22"/>
          <w:szCs w:val="22"/>
          <w:lang w:eastAsia="ar-SA"/>
        </w:rPr>
        <w:t xml:space="preserve">Umowa obowiązuje przez okres 36 miesięcy, licząc od dnia </w:t>
      </w:r>
      <w:r w:rsidR="00B676EB" w:rsidRPr="00770B00">
        <w:rPr>
          <w:rFonts w:asciiTheme="minorHAnsi" w:hAnsiTheme="minorHAnsi" w:cstheme="minorHAnsi"/>
          <w:sz w:val="22"/>
          <w:szCs w:val="22"/>
          <w:lang w:eastAsia="ar-SA"/>
        </w:rPr>
        <w:t xml:space="preserve">zawarcia, </w:t>
      </w:r>
      <w:r w:rsidRPr="00770B00">
        <w:rPr>
          <w:rFonts w:asciiTheme="minorHAnsi" w:hAnsiTheme="minorHAnsi" w:cstheme="minorHAnsi"/>
          <w:sz w:val="22"/>
          <w:szCs w:val="22"/>
          <w:lang w:eastAsia="ar-SA"/>
        </w:rPr>
        <w:t xml:space="preserve">z zastrzeżeniem § 6 </w:t>
      </w:r>
      <w:r w:rsidR="00EB6D47">
        <w:rPr>
          <w:rFonts w:asciiTheme="minorHAnsi" w:hAnsiTheme="minorHAnsi" w:cstheme="minorHAnsi"/>
          <w:sz w:val="22"/>
          <w:szCs w:val="22"/>
          <w:lang w:eastAsia="ar-SA"/>
        </w:rPr>
        <w:t>us</w:t>
      </w:r>
      <w:r w:rsidRPr="00770B00">
        <w:rPr>
          <w:rFonts w:asciiTheme="minorHAnsi" w:hAnsiTheme="minorHAnsi" w:cstheme="minorHAnsi"/>
          <w:sz w:val="22"/>
          <w:szCs w:val="22"/>
          <w:lang w:eastAsia="ar-SA"/>
        </w:rPr>
        <w:t>t 1 umowy.</w:t>
      </w:r>
    </w:p>
    <w:p w14:paraId="602C1E91" w14:textId="77777777" w:rsidR="00B676EB" w:rsidRDefault="00B676EB" w:rsidP="00907321">
      <w:pPr>
        <w:jc w:val="center"/>
        <w:rPr>
          <w:rFonts w:asciiTheme="minorHAnsi" w:hAnsiTheme="minorHAnsi" w:cstheme="minorHAnsi"/>
          <w:b/>
          <w:bCs/>
          <w:sz w:val="22"/>
          <w:szCs w:val="22"/>
        </w:rPr>
      </w:pPr>
    </w:p>
    <w:p w14:paraId="56EA459B" w14:textId="27ED92F9" w:rsidR="00327475" w:rsidRPr="00907321" w:rsidRDefault="00327475" w:rsidP="00907321">
      <w:pPr>
        <w:jc w:val="center"/>
        <w:rPr>
          <w:rFonts w:asciiTheme="minorHAnsi" w:hAnsiTheme="minorHAnsi" w:cstheme="minorHAnsi"/>
          <w:sz w:val="22"/>
          <w:szCs w:val="22"/>
          <w:lang w:eastAsia="ar-SA"/>
        </w:rPr>
      </w:pPr>
      <w:r w:rsidRPr="00D20587">
        <w:rPr>
          <w:rFonts w:asciiTheme="minorHAnsi" w:hAnsiTheme="minorHAnsi" w:cstheme="minorHAnsi"/>
          <w:b/>
          <w:bCs/>
          <w:sz w:val="22"/>
          <w:szCs w:val="22"/>
        </w:rPr>
        <w:t xml:space="preserve">§ </w:t>
      </w:r>
      <w:r w:rsidR="002723A5" w:rsidRPr="00D20587">
        <w:rPr>
          <w:rFonts w:asciiTheme="minorHAnsi" w:hAnsiTheme="minorHAnsi" w:cstheme="minorHAnsi"/>
          <w:b/>
          <w:bCs/>
          <w:sz w:val="22"/>
          <w:szCs w:val="22"/>
        </w:rPr>
        <w:t>6</w:t>
      </w:r>
    </w:p>
    <w:p w14:paraId="747D3661" w14:textId="77777777" w:rsidR="00327475" w:rsidRPr="00D20587" w:rsidRDefault="00327475" w:rsidP="00F84CFE">
      <w:pPr>
        <w:ind w:left="62"/>
        <w:jc w:val="center"/>
        <w:rPr>
          <w:rFonts w:asciiTheme="minorHAnsi" w:hAnsiTheme="minorHAnsi" w:cstheme="minorHAnsi"/>
          <w:b/>
          <w:bCs/>
          <w:sz w:val="22"/>
          <w:szCs w:val="22"/>
        </w:rPr>
      </w:pPr>
      <w:r w:rsidRPr="00D20587">
        <w:rPr>
          <w:rFonts w:asciiTheme="minorHAnsi" w:hAnsiTheme="minorHAnsi" w:cstheme="minorHAnsi"/>
          <w:b/>
          <w:bCs/>
          <w:sz w:val="22"/>
          <w:szCs w:val="22"/>
        </w:rPr>
        <w:t>Warunki płatności</w:t>
      </w:r>
    </w:p>
    <w:p w14:paraId="7E061B47" w14:textId="300DCA05" w:rsidR="00224F47" w:rsidRPr="00D20587" w:rsidRDefault="00D4029D" w:rsidP="00F84CFE">
      <w:pPr>
        <w:pStyle w:val="Akapitzlist"/>
        <w:numPr>
          <w:ilvl w:val="0"/>
          <w:numId w:val="16"/>
        </w:numPr>
        <w:spacing w:after="0"/>
        <w:jc w:val="both"/>
        <w:rPr>
          <w:rFonts w:cstheme="minorHAnsi"/>
          <w:bCs/>
        </w:rPr>
      </w:pPr>
      <w:r w:rsidRPr="00D87220">
        <w:rPr>
          <w:rFonts w:cstheme="minorHAnsi"/>
          <w:bCs/>
        </w:rPr>
        <w:t xml:space="preserve">Strony przewidują, że maksymalne wynagrodzenie z tytułu świadczenia usługi nie przekroczy kwoty </w:t>
      </w:r>
      <w:r w:rsidR="0024382E">
        <w:rPr>
          <w:rFonts w:cstheme="minorHAnsi"/>
          <w:bCs/>
        </w:rPr>
        <w:t>120 000,00</w:t>
      </w:r>
      <w:r w:rsidRPr="00D87220">
        <w:rPr>
          <w:rFonts w:cstheme="minorHAnsi"/>
          <w:bCs/>
        </w:rPr>
        <w:t xml:space="preserve"> zł netto</w:t>
      </w:r>
      <w:r w:rsidR="00014832" w:rsidRPr="00D87220">
        <w:rPr>
          <w:rFonts w:cstheme="minorHAnsi"/>
          <w:bCs/>
        </w:rPr>
        <w:t>,</w:t>
      </w:r>
      <w:r w:rsidR="00D87220">
        <w:rPr>
          <w:rFonts w:cstheme="minorHAnsi"/>
          <w:bCs/>
          <w:color w:val="FF0000"/>
        </w:rPr>
        <w:t xml:space="preserve"> </w:t>
      </w:r>
      <w:r w:rsidRPr="00D20587">
        <w:rPr>
          <w:rFonts w:cstheme="minorHAnsi"/>
          <w:bCs/>
        </w:rPr>
        <w:t xml:space="preserve">w okresie obowiązywania umowy, tj. </w:t>
      </w:r>
      <w:r w:rsidR="00224F47" w:rsidRPr="00D20587">
        <w:rPr>
          <w:rFonts w:cstheme="minorHAnsi"/>
          <w:bCs/>
        </w:rPr>
        <w:t>36 miesięcy</w:t>
      </w:r>
      <w:r w:rsidRPr="00D20587">
        <w:rPr>
          <w:rFonts w:cstheme="minorHAnsi"/>
          <w:bCs/>
        </w:rPr>
        <w:t xml:space="preserve">. Umowa zostanie automatycznie zakończona w okresie krótszym niż </w:t>
      </w:r>
      <w:r w:rsidR="00224F47" w:rsidRPr="00D20587">
        <w:rPr>
          <w:rFonts w:cstheme="minorHAnsi"/>
          <w:bCs/>
        </w:rPr>
        <w:t>36 miesięcy</w:t>
      </w:r>
      <w:r w:rsidRPr="00D20587">
        <w:rPr>
          <w:rFonts w:cstheme="minorHAnsi"/>
          <w:bCs/>
        </w:rPr>
        <w:t xml:space="preserve"> w przypadku, gdy zostanie wyczerpana kwota wynagrodzenia umownego lub, gdy pozostała kwota wynagrodzenia umownego będzie niewystarczająca do wykonania przedmiotu umowy, w zależności, od tego, które z tych zdarzeń nastąpi wcześniej. Wykonawcy nie przysługuje prawo do roszczeń względem Zamawiającego z tytułu niewykorzystania pełnej kwoty, lub skrócenia okresu trwania umowy spowodowanego osiągnięciem kwoty, o której mowa powyżej</w:t>
      </w:r>
      <w:r w:rsidR="00224F47" w:rsidRPr="00D20587">
        <w:rPr>
          <w:rFonts w:cstheme="minorHAnsi"/>
          <w:bCs/>
        </w:rPr>
        <w:t>.</w:t>
      </w:r>
    </w:p>
    <w:p w14:paraId="5F32EF8F" w14:textId="77777777" w:rsidR="00224F47" w:rsidRPr="00D20587" w:rsidRDefault="00D4029D" w:rsidP="00F84CFE">
      <w:pPr>
        <w:pStyle w:val="Akapitzlist"/>
        <w:numPr>
          <w:ilvl w:val="0"/>
          <w:numId w:val="16"/>
        </w:numPr>
        <w:spacing w:after="0"/>
        <w:jc w:val="both"/>
        <w:rPr>
          <w:rFonts w:cstheme="minorHAnsi"/>
          <w:bCs/>
        </w:rPr>
      </w:pPr>
      <w:r w:rsidRPr="00D20587">
        <w:rPr>
          <w:rFonts w:cstheme="minorHAnsi"/>
          <w:bCs/>
        </w:rPr>
        <w:t>W okresie obowiązywania umowy Zamawiający zobowiązany jest terminowo regulować wynikające z jej treści zobowiązania wobec Wykonawcy.</w:t>
      </w:r>
    </w:p>
    <w:p w14:paraId="74827813" w14:textId="56B79E4F" w:rsidR="007A5032" w:rsidRPr="00D20587" w:rsidRDefault="00D4029D" w:rsidP="00F84CFE">
      <w:pPr>
        <w:pStyle w:val="Akapitzlist"/>
        <w:numPr>
          <w:ilvl w:val="0"/>
          <w:numId w:val="16"/>
        </w:numPr>
        <w:spacing w:after="0"/>
        <w:jc w:val="both"/>
        <w:rPr>
          <w:rFonts w:cstheme="minorHAnsi"/>
          <w:bCs/>
        </w:rPr>
      </w:pPr>
      <w:r w:rsidRPr="00D20587">
        <w:rPr>
          <w:rFonts w:cstheme="minorHAnsi"/>
          <w:bCs/>
        </w:rPr>
        <w:t xml:space="preserve">Zamawiający zobowiązany jest do zapłaty miesięcznych, należnych opłat w terminie </w:t>
      </w:r>
      <w:r w:rsidR="00D87220">
        <w:rPr>
          <w:rFonts w:cstheme="minorHAnsi"/>
          <w:bCs/>
        </w:rPr>
        <w:t>30</w:t>
      </w:r>
      <w:r w:rsidRPr="00D20587">
        <w:rPr>
          <w:rFonts w:cstheme="minorHAnsi"/>
          <w:bCs/>
        </w:rPr>
        <w:t xml:space="preserve"> dni od daty otrzymania przez Zamawiającego </w:t>
      </w:r>
      <w:r w:rsidR="00D87220">
        <w:rPr>
          <w:rFonts w:cstheme="minorHAnsi"/>
          <w:bCs/>
        </w:rPr>
        <w:t>prawidłowo wystawionej faktury</w:t>
      </w:r>
      <w:r w:rsidR="00EB6D47">
        <w:rPr>
          <w:rFonts w:cstheme="minorHAnsi"/>
          <w:bCs/>
        </w:rPr>
        <w:t xml:space="preserve"> VAT</w:t>
      </w:r>
      <w:r w:rsidR="00D87220">
        <w:rPr>
          <w:rFonts w:cstheme="minorHAnsi"/>
          <w:bCs/>
        </w:rPr>
        <w:t xml:space="preserve">, z zastrzeżeniem </w:t>
      </w:r>
      <w:r w:rsidR="00EB6D47">
        <w:rPr>
          <w:rFonts w:cstheme="minorHAnsi"/>
          <w:bCs/>
        </w:rPr>
        <w:t>us</w:t>
      </w:r>
      <w:r w:rsidR="00D87220">
        <w:rPr>
          <w:rFonts w:cstheme="minorHAnsi"/>
          <w:bCs/>
        </w:rPr>
        <w:t>t 5</w:t>
      </w:r>
      <w:r w:rsidR="0024382E">
        <w:rPr>
          <w:rFonts w:cstheme="minorHAnsi"/>
          <w:bCs/>
        </w:rPr>
        <w:t xml:space="preserve">, </w:t>
      </w:r>
      <w:r w:rsidR="00D87220">
        <w:rPr>
          <w:rFonts w:cstheme="minorHAnsi"/>
          <w:bCs/>
        </w:rPr>
        <w:t>6</w:t>
      </w:r>
      <w:r w:rsidR="0024382E">
        <w:rPr>
          <w:rFonts w:cstheme="minorHAnsi"/>
          <w:bCs/>
        </w:rPr>
        <w:t xml:space="preserve"> i 7.</w:t>
      </w:r>
    </w:p>
    <w:p w14:paraId="464AD9CA" w14:textId="353A1E91" w:rsidR="00224F47" w:rsidRPr="000B7B64" w:rsidRDefault="007A5032" w:rsidP="00F84CFE">
      <w:pPr>
        <w:pStyle w:val="Akapitzlist"/>
        <w:numPr>
          <w:ilvl w:val="0"/>
          <w:numId w:val="16"/>
        </w:numPr>
        <w:spacing w:after="0"/>
        <w:jc w:val="both"/>
        <w:rPr>
          <w:rFonts w:cstheme="minorHAnsi"/>
          <w:bCs/>
        </w:rPr>
      </w:pPr>
      <w:r w:rsidRPr="000B7B64">
        <w:rPr>
          <w:rFonts w:cstheme="minorHAnsi"/>
          <w:bCs/>
        </w:rPr>
        <w:t>Oferta Wykonawcy stanowi załącznik nr 1 do umow</w:t>
      </w:r>
      <w:r w:rsidR="00D20587" w:rsidRPr="000B7B64">
        <w:rPr>
          <w:rFonts w:cstheme="minorHAnsi"/>
          <w:bCs/>
        </w:rPr>
        <w:t>y, na podstawie której jest wystawiana faktura</w:t>
      </w:r>
      <w:r w:rsidR="008A4EC5">
        <w:rPr>
          <w:rFonts w:cstheme="minorHAnsi"/>
          <w:bCs/>
        </w:rPr>
        <w:t xml:space="preserve"> VAT</w:t>
      </w:r>
      <w:r w:rsidR="00D20587" w:rsidRPr="000B7B64">
        <w:rPr>
          <w:rFonts w:cstheme="minorHAnsi"/>
          <w:bCs/>
        </w:rPr>
        <w:t>.</w:t>
      </w:r>
    </w:p>
    <w:p w14:paraId="17C903FA" w14:textId="7F8EFC1B" w:rsidR="00224F47" w:rsidRDefault="00D4029D" w:rsidP="00F84CFE">
      <w:pPr>
        <w:pStyle w:val="Akapitzlist"/>
        <w:numPr>
          <w:ilvl w:val="0"/>
          <w:numId w:val="16"/>
        </w:numPr>
        <w:spacing w:after="0"/>
        <w:jc w:val="both"/>
        <w:rPr>
          <w:rFonts w:cstheme="minorHAnsi"/>
          <w:bCs/>
        </w:rPr>
      </w:pPr>
      <w:r w:rsidRPr="00377DD9">
        <w:rPr>
          <w:rFonts w:cstheme="minorHAnsi"/>
          <w:bCs/>
        </w:rPr>
        <w:t>Podstawą do wystawienia faktury VAT za wykonane kopie</w:t>
      </w:r>
      <w:r w:rsidR="00377DD9" w:rsidRPr="00377DD9">
        <w:rPr>
          <w:rFonts w:cstheme="minorHAnsi"/>
          <w:bCs/>
        </w:rPr>
        <w:t xml:space="preserve"> i</w:t>
      </w:r>
      <w:r w:rsidR="00F43D76" w:rsidRPr="00377DD9">
        <w:rPr>
          <w:rFonts w:cstheme="minorHAnsi"/>
          <w:bCs/>
        </w:rPr>
        <w:t xml:space="preserve"> </w:t>
      </w:r>
      <w:r w:rsidRPr="00377DD9">
        <w:rPr>
          <w:rFonts w:cstheme="minorHAnsi"/>
          <w:bCs/>
        </w:rPr>
        <w:t>wydruki</w:t>
      </w:r>
      <w:r w:rsidR="0090286C" w:rsidRPr="00377DD9">
        <w:rPr>
          <w:rFonts w:cstheme="minorHAnsi"/>
          <w:bCs/>
        </w:rPr>
        <w:t xml:space="preserve"> </w:t>
      </w:r>
      <w:r w:rsidRPr="00377DD9">
        <w:rPr>
          <w:rFonts w:cstheme="minorHAnsi"/>
          <w:bCs/>
        </w:rPr>
        <w:t xml:space="preserve">jest stan licznika urządzenia przekazany zgodnie z § </w:t>
      </w:r>
      <w:r w:rsidR="00224F47" w:rsidRPr="00377DD9">
        <w:rPr>
          <w:rFonts w:cstheme="minorHAnsi"/>
          <w:bCs/>
        </w:rPr>
        <w:t>3</w:t>
      </w:r>
      <w:r w:rsidRPr="00377DD9">
        <w:rPr>
          <w:rFonts w:cstheme="minorHAnsi"/>
          <w:bCs/>
        </w:rPr>
        <w:t xml:space="preserve"> </w:t>
      </w:r>
      <w:r w:rsidR="00EB6D47">
        <w:rPr>
          <w:rFonts w:cstheme="minorHAnsi"/>
          <w:bCs/>
        </w:rPr>
        <w:t>ust.</w:t>
      </w:r>
      <w:r w:rsidRPr="00377DD9">
        <w:rPr>
          <w:rFonts w:cstheme="minorHAnsi"/>
          <w:bCs/>
        </w:rPr>
        <w:t xml:space="preserve"> 8. Na potrzeby rozliczeń Wykonawca powinien dokonać zaokrąglenia sumy miesięcznych ilości zakupionych kopii do 10 kopii czarnych</w:t>
      </w:r>
      <w:r w:rsidR="00A0304D" w:rsidRPr="00377DD9">
        <w:rPr>
          <w:rFonts w:cstheme="minorHAnsi"/>
          <w:bCs/>
        </w:rPr>
        <w:t xml:space="preserve">, </w:t>
      </w:r>
      <w:r w:rsidRPr="00377DD9">
        <w:rPr>
          <w:rFonts w:cstheme="minorHAnsi"/>
          <w:bCs/>
        </w:rPr>
        <w:t>10 kopii kolorowych, przy czym wartości poniżej 5 kopii pomija się, a wartości 5 kopii i wyższe zaokrągla się do 10 kopii</w:t>
      </w:r>
      <w:r w:rsidR="0090286C" w:rsidRPr="00377DD9">
        <w:rPr>
          <w:rFonts w:cstheme="minorHAnsi"/>
          <w:bCs/>
        </w:rPr>
        <w:t>.</w:t>
      </w:r>
    </w:p>
    <w:p w14:paraId="713EFFD3" w14:textId="7F11295D" w:rsidR="00091057" w:rsidRDefault="00091057" w:rsidP="00F84CFE">
      <w:pPr>
        <w:pStyle w:val="Akapitzlist"/>
        <w:numPr>
          <w:ilvl w:val="0"/>
          <w:numId w:val="16"/>
        </w:numPr>
        <w:spacing w:after="0"/>
        <w:jc w:val="both"/>
        <w:rPr>
          <w:rFonts w:cstheme="minorHAnsi"/>
          <w:bCs/>
        </w:rPr>
      </w:pPr>
      <w:r>
        <w:rPr>
          <w:rFonts w:cstheme="minorHAnsi"/>
          <w:bCs/>
        </w:rPr>
        <w:t>Strona w formacie A3 będzie liczona jako dwukrotność strony o formacie A4.</w:t>
      </w:r>
    </w:p>
    <w:p w14:paraId="506CCBD8" w14:textId="3D21D4F7" w:rsidR="00091057" w:rsidRPr="00091057" w:rsidRDefault="00091057" w:rsidP="00091057">
      <w:pPr>
        <w:pStyle w:val="Akapitzlist"/>
        <w:numPr>
          <w:ilvl w:val="0"/>
          <w:numId w:val="16"/>
        </w:numPr>
        <w:suppressAutoHyphens/>
        <w:jc w:val="both"/>
        <w:rPr>
          <w:rFonts w:cstheme="minorHAnsi"/>
        </w:rPr>
      </w:pPr>
      <w:r w:rsidRPr="00091057">
        <w:rPr>
          <w:rFonts w:cstheme="minorHAnsi"/>
        </w:rPr>
        <w:t>Koszt najmu lub udostępnienia urządzenia oraz ewentualne inne koszty w tym również koszty wykonanych przez Zamawiającego skanów zawarte</w:t>
      </w:r>
      <w:r>
        <w:rPr>
          <w:rFonts w:cstheme="minorHAnsi"/>
        </w:rPr>
        <w:t xml:space="preserve"> są w kosztach wykonanych kopii i wydruków.</w:t>
      </w:r>
    </w:p>
    <w:p w14:paraId="19CEE3F5" w14:textId="04087C7E" w:rsidR="00224F47" w:rsidRPr="00224F47" w:rsidRDefault="00D87220" w:rsidP="00F84CFE">
      <w:pPr>
        <w:pStyle w:val="Akapitzlist"/>
        <w:numPr>
          <w:ilvl w:val="0"/>
          <w:numId w:val="16"/>
        </w:numPr>
        <w:spacing w:after="0"/>
        <w:jc w:val="both"/>
        <w:rPr>
          <w:rFonts w:cstheme="minorHAnsi"/>
          <w:bCs/>
        </w:rPr>
      </w:pPr>
      <w:r w:rsidRPr="009B3162">
        <w:rPr>
          <w:rFonts w:cstheme="minorHAnsi"/>
          <w:bCs/>
        </w:rPr>
        <w:t>Płatności będą dokonywane</w:t>
      </w:r>
      <w:r w:rsidR="00D4029D" w:rsidRPr="009B3162">
        <w:rPr>
          <w:rFonts w:cstheme="minorHAnsi"/>
          <w:bCs/>
        </w:rPr>
        <w:t xml:space="preserve"> </w:t>
      </w:r>
      <w:r w:rsidR="00D4029D" w:rsidRPr="00224F47">
        <w:rPr>
          <w:rFonts w:cstheme="minorHAnsi"/>
          <w:bCs/>
        </w:rPr>
        <w:t>na rachunek bankowy Wykonawcy wskazany w fakturze VAT, z zastrzeżeniem, że rachunek bankowy musi być zgodny z numerem rachunku ujawnionym w wykazie prowadzonym przez Szefa Krajowej Administracji Skarbowej, zwanym dalej „wykazem”. Gdy w wykazie ujawniony jest inny rachunek bankowy, płatność wynagrodzenia dokonana zostanie na rachunek bankowy ujawniony w tym wykazie.</w:t>
      </w:r>
    </w:p>
    <w:p w14:paraId="599C2C95" w14:textId="77777777" w:rsidR="00224F47" w:rsidRPr="00224F47" w:rsidRDefault="00D4029D" w:rsidP="00F84CFE">
      <w:pPr>
        <w:pStyle w:val="Akapitzlist"/>
        <w:numPr>
          <w:ilvl w:val="0"/>
          <w:numId w:val="16"/>
        </w:numPr>
        <w:spacing w:after="0"/>
        <w:jc w:val="both"/>
        <w:rPr>
          <w:rFonts w:cstheme="minorHAnsi"/>
          <w:bCs/>
        </w:rPr>
      </w:pPr>
      <w:r w:rsidRPr="00224F47">
        <w:rPr>
          <w:rFonts w:cstheme="minorHAnsi"/>
          <w:bCs/>
        </w:rPr>
        <w:t>Za dzień zapłaty uznaje się dzień obciążenia rachunku bankowego Zamawiającego.</w:t>
      </w:r>
    </w:p>
    <w:p w14:paraId="36C82CE9" w14:textId="77777777" w:rsidR="00224F47" w:rsidRPr="00224F47" w:rsidRDefault="00D4029D" w:rsidP="00F84CFE">
      <w:pPr>
        <w:pStyle w:val="Akapitzlist"/>
        <w:numPr>
          <w:ilvl w:val="0"/>
          <w:numId w:val="16"/>
        </w:numPr>
        <w:spacing w:after="0"/>
        <w:jc w:val="both"/>
        <w:rPr>
          <w:rFonts w:cstheme="minorHAnsi"/>
          <w:bCs/>
        </w:rPr>
      </w:pPr>
      <w:r w:rsidRPr="00224F47">
        <w:rPr>
          <w:rFonts w:cstheme="minorHAnsi"/>
          <w:bCs/>
        </w:rPr>
        <w:t>W przypadku opóźnienia płatności Wykonawca będzie naliczał za każdy dzień zwłoki w zapłacie odsetki ustawowe.</w:t>
      </w:r>
    </w:p>
    <w:p w14:paraId="5118059E" w14:textId="25781F9F" w:rsidR="00224F47" w:rsidRPr="00224F47" w:rsidRDefault="00D4029D" w:rsidP="00F84CFE">
      <w:pPr>
        <w:pStyle w:val="Akapitzlist"/>
        <w:numPr>
          <w:ilvl w:val="0"/>
          <w:numId w:val="16"/>
        </w:numPr>
        <w:spacing w:after="0"/>
        <w:jc w:val="both"/>
        <w:rPr>
          <w:rFonts w:cstheme="minorHAnsi"/>
          <w:bCs/>
        </w:rPr>
      </w:pPr>
      <w:r w:rsidRPr="00224F47">
        <w:rPr>
          <w:rFonts w:cstheme="minorHAnsi"/>
          <w:bCs/>
        </w:rPr>
        <w:t>Zamawiający wyraża zgodę na otrzymywanie faktury</w:t>
      </w:r>
      <w:r w:rsidR="009D0726">
        <w:rPr>
          <w:rFonts w:cstheme="minorHAnsi"/>
          <w:bCs/>
        </w:rPr>
        <w:t xml:space="preserve"> VAT</w:t>
      </w:r>
      <w:r w:rsidRPr="00224F47">
        <w:rPr>
          <w:rFonts w:cstheme="minorHAnsi"/>
          <w:bCs/>
        </w:rPr>
        <w:t xml:space="preserve"> drogą mailową na adres: </w:t>
      </w:r>
      <w:hyperlink r:id="rId8" w:history="1">
        <w:r w:rsidRPr="00224F47">
          <w:rPr>
            <w:rFonts w:cstheme="minorHAnsi"/>
            <w:bCs/>
          </w:rPr>
          <w:t>faktura@zwik.szczecin.pl</w:t>
        </w:r>
      </w:hyperlink>
      <w:r w:rsidRPr="00224F47">
        <w:rPr>
          <w:rFonts w:cstheme="minorHAnsi"/>
          <w:bCs/>
        </w:rPr>
        <w:t>. Wykonawca zobowi</w:t>
      </w:r>
      <w:r w:rsidR="00224F47" w:rsidRPr="00224F47">
        <w:rPr>
          <w:rFonts w:cstheme="minorHAnsi"/>
          <w:bCs/>
        </w:rPr>
        <w:t>ą</w:t>
      </w:r>
      <w:r w:rsidRPr="00224F47">
        <w:rPr>
          <w:rFonts w:cstheme="minorHAnsi"/>
          <w:bCs/>
        </w:rPr>
        <w:t xml:space="preserve">zuje się wysyłać faktury z adresu mailowego …………………… W przypadku konieczności zmiany adresu, z którego będą wysyłane faktury </w:t>
      </w:r>
      <w:r w:rsidR="009D0726">
        <w:rPr>
          <w:rFonts w:cstheme="minorHAnsi"/>
          <w:bCs/>
        </w:rPr>
        <w:t xml:space="preserve">VAT </w:t>
      </w:r>
      <w:r w:rsidRPr="00224F47">
        <w:rPr>
          <w:rFonts w:cstheme="minorHAnsi"/>
          <w:bCs/>
        </w:rPr>
        <w:t>Wykonawca poinformuje o tym fakcie drogą elektroniczną i przekaże nowy adres email z co najmniej 7-dniowym wyprzedzeniem.</w:t>
      </w:r>
    </w:p>
    <w:p w14:paraId="00BC97F2" w14:textId="3EF12733" w:rsidR="00224F47" w:rsidRPr="009B3162" w:rsidRDefault="00D87220" w:rsidP="00F84CFE">
      <w:pPr>
        <w:pStyle w:val="Akapitzlist"/>
        <w:numPr>
          <w:ilvl w:val="0"/>
          <w:numId w:val="16"/>
        </w:numPr>
        <w:spacing w:after="0"/>
        <w:jc w:val="both"/>
        <w:rPr>
          <w:rFonts w:cstheme="minorHAnsi"/>
          <w:bCs/>
        </w:rPr>
      </w:pPr>
      <w:r w:rsidRPr="009B3162">
        <w:rPr>
          <w:rFonts w:cstheme="minorHAnsi"/>
          <w:bCs/>
        </w:rPr>
        <w:t>Zamawiający</w:t>
      </w:r>
      <w:r w:rsidRPr="009B3162">
        <w:rPr>
          <w:rFonts w:cstheme="minorHAnsi"/>
          <w:bCs/>
          <w:lang w:val="x-none" w:eastAsia="x-none"/>
        </w:rPr>
        <w:t xml:space="preserve"> </w:t>
      </w:r>
      <w:r w:rsidR="00CC6733" w:rsidRPr="009B3162">
        <w:rPr>
          <w:rFonts w:cstheme="minorHAnsi"/>
          <w:bCs/>
          <w:lang w:val="x-none" w:eastAsia="x-none"/>
        </w:rPr>
        <w:t>nie przewiduje indeksacji cen i udzielenia zaliczki.</w:t>
      </w:r>
    </w:p>
    <w:p w14:paraId="6C2A0CD9" w14:textId="4E086554" w:rsidR="00327475" w:rsidRDefault="00D87220" w:rsidP="00F84CFE">
      <w:pPr>
        <w:pStyle w:val="Akapitzlist"/>
        <w:numPr>
          <w:ilvl w:val="0"/>
          <w:numId w:val="16"/>
        </w:numPr>
        <w:spacing w:after="0"/>
        <w:jc w:val="both"/>
        <w:rPr>
          <w:rFonts w:cstheme="minorHAnsi"/>
          <w:bCs/>
        </w:rPr>
      </w:pPr>
      <w:r w:rsidRPr="009B3162">
        <w:rPr>
          <w:rFonts w:cstheme="minorHAnsi"/>
          <w:bCs/>
        </w:rPr>
        <w:t>Zamawiający</w:t>
      </w:r>
      <w:r w:rsidR="00CC6733" w:rsidRPr="009B3162">
        <w:rPr>
          <w:rFonts w:cstheme="minorHAnsi"/>
          <w:bCs/>
        </w:rPr>
        <w:t xml:space="preserve"> </w:t>
      </w:r>
      <w:r w:rsidR="00CC6733" w:rsidRPr="00224F47">
        <w:rPr>
          <w:rFonts w:cstheme="minorHAnsi"/>
          <w:bCs/>
        </w:rPr>
        <w:t xml:space="preserve">oświadcza, że posiada status dużego przedsiębiorcy w rozumieniu przepisów ustawy </w:t>
      </w:r>
      <w:r w:rsidR="00D92560">
        <w:rPr>
          <w:rFonts w:cstheme="minorHAnsi"/>
          <w:bCs/>
        </w:rPr>
        <w:br/>
      </w:r>
      <w:r w:rsidR="00CC6733" w:rsidRPr="00224F47">
        <w:rPr>
          <w:rFonts w:cstheme="minorHAnsi"/>
          <w:bCs/>
        </w:rPr>
        <w:t xml:space="preserve">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00CC6733" w:rsidRPr="00224F47">
        <w:rPr>
          <w:rFonts w:cstheme="minorHAnsi"/>
          <w:bCs/>
        </w:rPr>
        <w:t>późn</w:t>
      </w:r>
      <w:proofErr w:type="spellEnd"/>
      <w:r w:rsidR="00CC6733" w:rsidRPr="00224F47">
        <w:rPr>
          <w:rFonts w:cstheme="minorHAnsi"/>
          <w:bCs/>
        </w:rPr>
        <w:t>. zm.).</w:t>
      </w:r>
    </w:p>
    <w:p w14:paraId="06C15AC9" w14:textId="3A6F11A9" w:rsidR="0056660E" w:rsidRDefault="0056660E" w:rsidP="009B3162">
      <w:pPr>
        <w:tabs>
          <w:tab w:val="left" w:pos="0"/>
          <w:tab w:val="left" w:pos="142"/>
          <w:tab w:val="left" w:pos="567"/>
        </w:tabs>
        <w:jc w:val="both"/>
        <w:rPr>
          <w:rFonts w:cstheme="minorHAnsi"/>
          <w:highlight w:val="yellow"/>
        </w:rPr>
      </w:pPr>
    </w:p>
    <w:p w14:paraId="5205647F" w14:textId="33ED4FC1" w:rsidR="00EB6D47" w:rsidRDefault="00EB6D47" w:rsidP="009B3162">
      <w:pPr>
        <w:tabs>
          <w:tab w:val="left" w:pos="0"/>
          <w:tab w:val="left" w:pos="142"/>
          <w:tab w:val="left" w:pos="567"/>
        </w:tabs>
        <w:jc w:val="both"/>
        <w:rPr>
          <w:rFonts w:cstheme="minorHAnsi"/>
          <w:highlight w:val="yellow"/>
        </w:rPr>
      </w:pPr>
    </w:p>
    <w:p w14:paraId="32195D01" w14:textId="77777777" w:rsidR="00EB6D47" w:rsidRPr="009B3162" w:rsidRDefault="00EB6D47" w:rsidP="009B3162">
      <w:pPr>
        <w:tabs>
          <w:tab w:val="left" w:pos="0"/>
          <w:tab w:val="left" w:pos="142"/>
          <w:tab w:val="left" w:pos="567"/>
        </w:tabs>
        <w:jc w:val="both"/>
        <w:rPr>
          <w:rFonts w:cstheme="minorHAnsi"/>
          <w:highlight w:val="yellow"/>
        </w:rPr>
      </w:pPr>
    </w:p>
    <w:p w14:paraId="243BC730" w14:textId="6D6C7841" w:rsidR="00327475" w:rsidRPr="00EB5894" w:rsidRDefault="00327475" w:rsidP="00F84CFE">
      <w:pPr>
        <w:jc w:val="center"/>
        <w:rPr>
          <w:rFonts w:asciiTheme="minorHAnsi" w:hAnsiTheme="minorHAnsi" w:cstheme="minorHAnsi"/>
          <w:b/>
          <w:bCs/>
          <w:sz w:val="22"/>
          <w:szCs w:val="22"/>
        </w:rPr>
      </w:pPr>
      <w:r w:rsidRPr="00EB5894">
        <w:rPr>
          <w:rFonts w:asciiTheme="minorHAnsi" w:hAnsiTheme="minorHAnsi" w:cstheme="minorHAnsi"/>
          <w:b/>
          <w:bCs/>
          <w:sz w:val="22"/>
          <w:szCs w:val="22"/>
        </w:rPr>
        <w:lastRenderedPageBreak/>
        <w:t xml:space="preserve">§ </w:t>
      </w:r>
      <w:r w:rsidR="002723A5" w:rsidRPr="00EB5894">
        <w:rPr>
          <w:rFonts w:asciiTheme="minorHAnsi" w:hAnsiTheme="minorHAnsi" w:cstheme="minorHAnsi"/>
          <w:b/>
          <w:bCs/>
          <w:sz w:val="22"/>
          <w:szCs w:val="22"/>
        </w:rPr>
        <w:t>7</w:t>
      </w:r>
    </w:p>
    <w:p w14:paraId="245534B6" w14:textId="77777777" w:rsidR="00327475" w:rsidRPr="00EB5894" w:rsidRDefault="00327475" w:rsidP="00F84CFE">
      <w:pPr>
        <w:jc w:val="center"/>
        <w:rPr>
          <w:rFonts w:asciiTheme="minorHAnsi" w:hAnsiTheme="minorHAnsi" w:cstheme="minorHAnsi"/>
          <w:b/>
          <w:bCs/>
          <w:sz w:val="22"/>
          <w:szCs w:val="22"/>
        </w:rPr>
      </w:pPr>
      <w:r w:rsidRPr="00EB5894">
        <w:rPr>
          <w:rFonts w:asciiTheme="minorHAnsi" w:hAnsiTheme="minorHAnsi" w:cstheme="minorHAnsi"/>
          <w:b/>
          <w:bCs/>
          <w:sz w:val="22"/>
          <w:szCs w:val="22"/>
        </w:rPr>
        <w:t>Kary umowne</w:t>
      </w:r>
    </w:p>
    <w:p w14:paraId="0D78D00F" w14:textId="77777777" w:rsidR="00224F47" w:rsidRPr="00EB5894" w:rsidRDefault="00327475" w:rsidP="00F84CFE">
      <w:pPr>
        <w:pStyle w:val="Akapitzlist"/>
        <w:numPr>
          <w:ilvl w:val="0"/>
          <w:numId w:val="7"/>
        </w:numPr>
        <w:tabs>
          <w:tab w:val="left" w:pos="567"/>
        </w:tabs>
        <w:suppressAutoHyphens/>
        <w:spacing w:after="0"/>
        <w:jc w:val="both"/>
        <w:rPr>
          <w:rFonts w:cstheme="minorHAnsi"/>
        </w:rPr>
      </w:pPr>
      <w:r w:rsidRPr="00EB5894">
        <w:rPr>
          <w:rFonts w:cstheme="minorHAnsi"/>
        </w:rPr>
        <w:t>Strony ustalają odpowiedzialność za niewykonanie lub nienależyte wykonan</w:t>
      </w:r>
      <w:r w:rsidR="00292CC7" w:rsidRPr="00EB5894">
        <w:rPr>
          <w:rFonts w:cstheme="minorHAnsi"/>
        </w:rPr>
        <w:t>ie umowy w postaci kar umownych.</w:t>
      </w:r>
    </w:p>
    <w:p w14:paraId="787BF35B" w14:textId="49E2663B" w:rsidR="00224F47" w:rsidRPr="00EB5894" w:rsidRDefault="00224F47" w:rsidP="00F84CFE">
      <w:pPr>
        <w:pStyle w:val="Akapitzlist"/>
        <w:numPr>
          <w:ilvl w:val="0"/>
          <w:numId w:val="7"/>
        </w:numPr>
        <w:tabs>
          <w:tab w:val="left" w:pos="567"/>
        </w:tabs>
        <w:suppressAutoHyphens/>
        <w:spacing w:after="0"/>
        <w:jc w:val="both"/>
        <w:rPr>
          <w:rFonts w:cstheme="minorHAnsi"/>
        </w:rPr>
      </w:pPr>
      <w:r w:rsidRPr="00EB5894">
        <w:rPr>
          <w:rFonts w:cstheme="minorHAnsi"/>
        </w:rPr>
        <w:t>Kary będą naliczane Wykonawcy w następujących wypadkach i wysokościach:</w:t>
      </w:r>
    </w:p>
    <w:p w14:paraId="7D52F7A4" w14:textId="16F06D45" w:rsidR="00224F47" w:rsidRPr="00EB5894" w:rsidRDefault="00224F47" w:rsidP="00F84CFE">
      <w:pPr>
        <w:pStyle w:val="Akapitzlist"/>
        <w:numPr>
          <w:ilvl w:val="0"/>
          <w:numId w:val="18"/>
        </w:numPr>
        <w:spacing w:after="0"/>
        <w:jc w:val="both"/>
        <w:rPr>
          <w:rFonts w:cstheme="minorHAnsi"/>
        </w:rPr>
      </w:pPr>
      <w:r w:rsidRPr="00EB5894">
        <w:rPr>
          <w:rFonts w:cstheme="minorHAnsi"/>
        </w:rPr>
        <w:t xml:space="preserve">za zwłokę w dostarczeniu zamówionego tonera, w wysokości 20 zł netto za każdy kolejny rozpoczęty dzień po upływie terminu, o którym mowa w § 3 </w:t>
      </w:r>
      <w:r w:rsidR="00EB6D47">
        <w:rPr>
          <w:rFonts w:cstheme="minorHAnsi"/>
        </w:rPr>
        <w:t>us</w:t>
      </w:r>
      <w:r w:rsidRPr="00EB5894">
        <w:rPr>
          <w:rFonts w:cstheme="minorHAnsi"/>
        </w:rPr>
        <w:t>t 11,</w:t>
      </w:r>
    </w:p>
    <w:p w14:paraId="6869ACDE" w14:textId="0796E34B" w:rsidR="00224F47" w:rsidRPr="00EB5894" w:rsidRDefault="00224F47" w:rsidP="00F84CFE">
      <w:pPr>
        <w:pStyle w:val="Akapitzlist"/>
        <w:numPr>
          <w:ilvl w:val="0"/>
          <w:numId w:val="18"/>
        </w:numPr>
        <w:spacing w:after="0"/>
        <w:jc w:val="both"/>
        <w:rPr>
          <w:rFonts w:cstheme="minorHAnsi"/>
        </w:rPr>
      </w:pPr>
      <w:r w:rsidRPr="00EB5894">
        <w:rPr>
          <w:rFonts w:cstheme="minorHAnsi"/>
        </w:rPr>
        <w:t>za niedostarczenie i niewykonanie uruchomienia urządzenia, o którym mowa w §</w:t>
      </w:r>
      <w:r w:rsidR="00DF7AE0">
        <w:rPr>
          <w:rFonts w:cstheme="minorHAnsi"/>
        </w:rPr>
        <w:t xml:space="preserve"> </w:t>
      </w:r>
      <w:r w:rsidRPr="00EB5894">
        <w:rPr>
          <w:rFonts w:cstheme="minorHAnsi"/>
        </w:rPr>
        <w:t xml:space="preserve">2 </w:t>
      </w:r>
      <w:r w:rsidR="00EB6D47">
        <w:rPr>
          <w:rFonts w:cstheme="minorHAnsi"/>
        </w:rPr>
        <w:t>us</w:t>
      </w:r>
      <w:r w:rsidRPr="00EB5894">
        <w:rPr>
          <w:rFonts w:cstheme="minorHAnsi"/>
        </w:rPr>
        <w:t>t. 5, Wykonawca zobowiązany jest do zapłaty na rzecz Zamawiającego kary w wysokości 100 zł netto za każdy kolejny rozpoczęty dzień po upływie terminu wskazanego w wyżej wymienionym paragrafie i punkcie,</w:t>
      </w:r>
    </w:p>
    <w:p w14:paraId="40E38E7C" w14:textId="27CBD6D3" w:rsidR="00224F47" w:rsidRPr="00EB5894" w:rsidRDefault="00224F47" w:rsidP="00F84CFE">
      <w:pPr>
        <w:pStyle w:val="Akapitzlist"/>
        <w:numPr>
          <w:ilvl w:val="0"/>
          <w:numId w:val="18"/>
        </w:numPr>
        <w:spacing w:after="0"/>
        <w:jc w:val="both"/>
        <w:rPr>
          <w:rFonts w:cstheme="minorHAnsi"/>
        </w:rPr>
      </w:pPr>
      <w:r w:rsidRPr="00EB5894">
        <w:rPr>
          <w:rFonts w:cstheme="minorHAnsi"/>
          <w:szCs w:val="18"/>
          <w:lang w:eastAsia="ar-SA"/>
        </w:rPr>
        <w:t>za niedostarczenie i niewykonanie uruchomienia urządzenia, o którym mowa w §</w:t>
      </w:r>
      <w:r w:rsidR="00DF7AE0">
        <w:rPr>
          <w:rFonts w:cstheme="minorHAnsi"/>
          <w:szCs w:val="18"/>
          <w:lang w:eastAsia="ar-SA"/>
        </w:rPr>
        <w:t xml:space="preserve"> </w:t>
      </w:r>
      <w:r w:rsidRPr="00EB5894">
        <w:rPr>
          <w:rFonts w:cstheme="minorHAnsi"/>
          <w:szCs w:val="18"/>
          <w:lang w:eastAsia="ar-SA"/>
        </w:rPr>
        <w:t xml:space="preserve">3 </w:t>
      </w:r>
      <w:r w:rsidR="00EB6D47">
        <w:rPr>
          <w:rFonts w:cstheme="minorHAnsi"/>
          <w:szCs w:val="18"/>
          <w:lang w:eastAsia="ar-SA"/>
        </w:rPr>
        <w:t>us</w:t>
      </w:r>
      <w:r w:rsidRPr="00EB5894">
        <w:rPr>
          <w:rFonts w:cstheme="minorHAnsi"/>
          <w:szCs w:val="18"/>
          <w:lang w:eastAsia="ar-SA"/>
        </w:rPr>
        <w:t>t. 5, Wykonawca zobowiązany jest do zapłaty na rzecz Zamawiającego kary w wysokości 100 zł netto za każdy kolejny rozpoczęty dzień po upływie terminu wskazanego w wyżej wymienionym paragrafie i punkcie,</w:t>
      </w:r>
    </w:p>
    <w:p w14:paraId="69087881" w14:textId="5360E8BA" w:rsidR="00224F47" w:rsidRPr="00EB5894" w:rsidRDefault="00224F47" w:rsidP="00F84CFE">
      <w:pPr>
        <w:pStyle w:val="Akapitzlist"/>
        <w:numPr>
          <w:ilvl w:val="0"/>
          <w:numId w:val="18"/>
        </w:numPr>
        <w:spacing w:after="0"/>
        <w:jc w:val="both"/>
        <w:rPr>
          <w:rFonts w:cstheme="minorHAnsi"/>
        </w:rPr>
      </w:pPr>
      <w:r w:rsidRPr="00EB5894">
        <w:rPr>
          <w:rFonts w:cstheme="minorHAnsi"/>
        </w:rPr>
        <w:t xml:space="preserve">za odstąpienie od umowy przez Zamawiającego z powodu okoliczności, za które odpowiada Wykonawca, Wykonawca zobowiązany jest do zapłaty na rzecz Zamawiającego kary w wysokości 10% maksymalnej kwoty wynagrodzenia, o której mowa w § 6 </w:t>
      </w:r>
      <w:r w:rsidR="00EB6D47">
        <w:rPr>
          <w:rFonts w:cstheme="minorHAnsi"/>
        </w:rPr>
        <w:t>us</w:t>
      </w:r>
      <w:r w:rsidRPr="00EB5894">
        <w:rPr>
          <w:rFonts w:cstheme="minorHAnsi"/>
        </w:rPr>
        <w:t>t 1.</w:t>
      </w:r>
    </w:p>
    <w:p w14:paraId="6588DBC9" w14:textId="77777777" w:rsidR="00224F47" w:rsidRPr="00EB5894" w:rsidRDefault="00224F47" w:rsidP="00F84CFE">
      <w:pPr>
        <w:pStyle w:val="Akapitzlist"/>
        <w:numPr>
          <w:ilvl w:val="0"/>
          <w:numId w:val="7"/>
        </w:numPr>
        <w:spacing w:after="0"/>
        <w:jc w:val="both"/>
        <w:rPr>
          <w:rFonts w:cstheme="minorHAnsi"/>
        </w:rPr>
      </w:pPr>
      <w:r w:rsidRPr="00EB5894">
        <w:rPr>
          <w:rFonts w:cstheme="minorHAnsi"/>
        </w:rPr>
        <w:t>Kary będą naliczane Zamawiającemu w następujących wypadkach i wysokościach:</w:t>
      </w:r>
    </w:p>
    <w:p w14:paraId="7DCDCED8" w14:textId="621100EF" w:rsidR="00224F47" w:rsidRPr="00EB5894" w:rsidRDefault="00224F47" w:rsidP="00F84CFE">
      <w:pPr>
        <w:pStyle w:val="Akapitzlist"/>
        <w:numPr>
          <w:ilvl w:val="0"/>
          <w:numId w:val="19"/>
        </w:numPr>
        <w:spacing w:after="0"/>
        <w:jc w:val="both"/>
        <w:rPr>
          <w:rFonts w:cstheme="minorHAnsi"/>
        </w:rPr>
      </w:pPr>
      <w:r w:rsidRPr="00EB5894">
        <w:rPr>
          <w:rFonts w:cstheme="minorHAnsi"/>
        </w:rPr>
        <w:t xml:space="preserve">za odstąpienie od umowy przez Zamawiającego z powodu okoliczności, za które odpowiada Zamawiający, Zamawiający zobowiązany jest do zapłaty na rzecz Wykonawcy kary w wysokości 10% maksymalnej kwoty wynagrodzenia, o której mowa w § 6 </w:t>
      </w:r>
      <w:r w:rsidR="00EB6D47">
        <w:rPr>
          <w:rFonts w:cstheme="minorHAnsi"/>
        </w:rPr>
        <w:t>us</w:t>
      </w:r>
      <w:r w:rsidRPr="00EB5894">
        <w:rPr>
          <w:rFonts w:cstheme="minorHAnsi"/>
        </w:rPr>
        <w:t>t 1.</w:t>
      </w:r>
    </w:p>
    <w:p w14:paraId="49E889B8" w14:textId="77777777" w:rsidR="00224F47" w:rsidRPr="00224F47" w:rsidRDefault="00224F47" w:rsidP="00F84CFE">
      <w:pPr>
        <w:pStyle w:val="Akapitzlist"/>
        <w:numPr>
          <w:ilvl w:val="0"/>
          <w:numId w:val="20"/>
        </w:numPr>
        <w:spacing w:after="0"/>
        <w:jc w:val="both"/>
        <w:rPr>
          <w:rFonts w:cstheme="minorHAnsi"/>
        </w:rPr>
      </w:pPr>
      <w:r w:rsidRPr="00224F47">
        <w:rPr>
          <w:rFonts w:cstheme="minorHAnsi"/>
        </w:rPr>
        <w:t>Zamawiający zastrzega sobie prawo do dochodzenia na zasadach ogólnych odszkodowania uzupełniającego, przewyższającego wysokość zastrzeżonych kar umownych.</w:t>
      </w:r>
    </w:p>
    <w:p w14:paraId="0E791F17" w14:textId="77777777" w:rsidR="00224F47" w:rsidRPr="00224F47" w:rsidRDefault="00224F47" w:rsidP="00F84CFE">
      <w:pPr>
        <w:pStyle w:val="Akapitzlist"/>
        <w:numPr>
          <w:ilvl w:val="0"/>
          <w:numId w:val="20"/>
        </w:numPr>
        <w:spacing w:after="0"/>
        <w:jc w:val="both"/>
        <w:rPr>
          <w:rFonts w:cstheme="minorHAnsi"/>
        </w:rPr>
      </w:pPr>
      <w:r w:rsidRPr="00224F47">
        <w:rPr>
          <w:rFonts w:cstheme="minorHAnsi"/>
        </w:rPr>
        <w:t>Zamawiający uprawniony jest w pierwszej kolejności do potrącania kar umownych z wynagrodzenia należnego Wykonawcy bez wcześniejszego wezwania do zapłaty naliczonej kary umownej, co Wykonawca przyjmuje do wiadomości i na co wyraża zgodę.</w:t>
      </w:r>
    </w:p>
    <w:p w14:paraId="78ECB639" w14:textId="77777777" w:rsidR="00224F47" w:rsidRPr="00224F47" w:rsidRDefault="00224F47" w:rsidP="00F84CFE">
      <w:pPr>
        <w:pStyle w:val="Akapitzlist"/>
        <w:numPr>
          <w:ilvl w:val="0"/>
          <w:numId w:val="20"/>
        </w:numPr>
        <w:spacing w:after="0"/>
        <w:jc w:val="both"/>
        <w:rPr>
          <w:rFonts w:cstheme="minorHAnsi"/>
        </w:rPr>
      </w:pPr>
      <w:r w:rsidRPr="00224F47">
        <w:rPr>
          <w:rFonts w:cstheme="minorHAnsi"/>
        </w:rPr>
        <w:t xml:space="preserve">Roszczenie o zapłatę kar umownych staje się wymagalne z dniem zaistnienia zdarzenia uzasadniającego naliczenie kar umownych. </w:t>
      </w:r>
    </w:p>
    <w:p w14:paraId="142EA8D0" w14:textId="77777777" w:rsidR="00292CC7" w:rsidRPr="009B3162" w:rsidRDefault="00292CC7" w:rsidP="009B3162">
      <w:pPr>
        <w:tabs>
          <w:tab w:val="left" w:pos="567"/>
        </w:tabs>
        <w:suppressAutoHyphens/>
        <w:jc w:val="both"/>
        <w:rPr>
          <w:rFonts w:cstheme="minorHAnsi"/>
          <w:highlight w:val="yellow"/>
        </w:rPr>
      </w:pPr>
    </w:p>
    <w:p w14:paraId="10B0214A" w14:textId="38B186A5" w:rsidR="00327475" w:rsidRPr="00B53C55" w:rsidRDefault="00327475" w:rsidP="00F84CFE">
      <w:pPr>
        <w:jc w:val="center"/>
        <w:rPr>
          <w:rFonts w:asciiTheme="minorHAnsi" w:hAnsiTheme="minorHAnsi" w:cstheme="minorHAnsi"/>
          <w:b/>
          <w:bCs/>
          <w:spacing w:val="-3"/>
          <w:sz w:val="22"/>
          <w:szCs w:val="22"/>
        </w:rPr>
      </w:pPr>
      <w:r w:rsidRPr="00B53C55">
        <w:rPr>
          <w:rFonts w:asciiTheme="minorHAnsi" w:hAnsiTheme="minorHAnsi" w:cstheme="minorHAnsi"/>
          <w:b/>
          <w:bCs/>
          <w:spacing w:val="-3"/>
          <w:sz w:val="22"/>
          <w:szCs w:val="22"/>
        </w:rPr>
        <w:t xml:space="preserve">§ </w:t>
      </w:r>
      <w:r w:rsidR="002723A5" w:rsidRPr="00B53C55">
        <w:rPr>
          <w:rFonts w:asciiTheme="minorHAnsi" w:hAnsiTheme="minorHAnsi" w:cstheme="minorHAnsi"/>
          <w:b/>
          <w:bCs/>
          <w:spacing w:val="-3"/>
          <w:sz w:val="22"/>
          <w:szCs w:val="22"/>
        </w:rPr>
        <w:t>8</w:t>
      </w:r>
    </w:p>
    <w:p w14:paraId="3B2B7410" w14:textId="77777777" w:rsidR="00327475" w:rsidRPr="00B53C55" w:rsidRDefault="00327475" w:rsidP="00F84CFE">
      <w:pPr>
        <w:pStyle w:val="Nagwek1"/>
        <w:keepLines/>
        <w:tabs>
          <w:tab w:val="num" w:pos="432"/>
        </w:tabs>
        <w:suppressAutoHyphens/>
        <w:ind w:left="357"/>
        <w:rPr>
          <w:rFonts w:asciiTheme="minorHAnsi" w:hAnsiTheme="minorHAnsi" w:cstheme="minorHAnsi"/>
          <w:bCs/>
          <w:sz w:val="22"/>
          <w:szCs w:val="22"/>
        </w:rPr>
      </w:pPr>
      <w:r w:rsidRPr="00B53C55">
        <w:rPr>
          <w:rFonts w:asciiTheme="minorHAnsi" w:hAnsiTheme="minorHAnsi" w:cstheme="minorHAnsi"/>
          <w:bCs/>
          <w:sz w:val="22"/>
          <w:szCs w:val="22"/>
        </w:rPr>
        <w:t>Odstąpienie od Umowy</w:t>
      </w:r>
    </w:p>
    <w:p w14:paraId="2FFCE1F1" w14:textId="77777777" w:rsidR="00A578BF" w:rsidRPr="00B53C55" w:rsidRDefault="00327475" w:rsidP="00F84CFE">
      <w:pPr>
        <w:pStyle w:val="Akapitzlist"/>
        <w:numPr>
          <w:ilvl w:val="0"/>
          <w:numId w:val="8"/>
        </w:numPr>
        <w:tabs>
          <w:tab w:val="left" w:pos="567"/>
        </w:tabs>
        <w:suppressAutoHyphens/>
        <w:spacing w:after="0"/>
        <w:jc w:val="both"/>
        <w:rPr>
          <w:rFonts w:cstheme="minorHAnsi"/>
        </w:rPr>
      </w:pPr>
      <w:r w:rsidRPr="00B53C55">
        <w:rPr>
          <w:rFonts w:cstheme="minorHAnsi"/>
        </w:rPr>
        <w:t>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46702A80" w14:textId="679D98F7" w:rsidR="00327475" w:rsidRPr="00B53C55" w:rsidRDefault="00D87220" w:rsidP="00F84CFE">
      <w:pPr>
        <w:pStyle w:val="Akapitzlist"/>
        <w:numPr>
          <w:ilvl w:val="0"/>
          <w:numId w:val="8"/>
        </w:numPr>
        <w:tabs>
          <w:tab w:val="left" w:pos="567"/>
        </w:tabs>
        <w:suppressAutoHyphens/>
        <w:spacing w:after="0"/>
        <w:jc w:val="both"/>
        <w:rPr>
          <w:rFonts w:cstheme="minorHAnsi"/>
        </w:rPr>
      </w:pPr>
      <w:r>
        <w:rPr>
          <w:rFonts w:cstheme="minorHAnsi"/>
          <w:bCs/>
        </w:rPr>
        <w:t>Zamawiającemu</w:t>
      </w:r>
      <w:r w:rsidR="00327475" w:rsidRPr="00B53C55">
        <w:rPr>
          <w:rFonts w:cstheme="minorHAnsi"/>
        </w:rPr>
        <w:t xml:space="preserve"> przysługuje prawo odstąpienia od umowy w następujących sytuacjach</w:t>
      </w:r>
    </w:p>
    <w:p w14:paraId="581B38F4" w14:textId="0C32E186" w:rsidR="00327475" w:rsidRPr="009B3162" w:rsidRDefault="00327475" w:rsidP="00F84CFE">
      <w:pPr>
        <w:numPr>
          <w:ilvl w:val="0"/>
          <w:numId w:val="4"/>
        </w:numPr>
        <w:tabs>
          <w:tab w:val="left" w:pos="567"/>
        </w:tabs>
        <w:suppressAutoHyphens/>
        <w:ind w:left="1134" w:hanging="567"/>
        <w:jc w:val="both"/>
        <w:rPr>
          <w:rFonts w:asciiTheme="minorHAnsi" w:hAnsiTheme="minorHAnsi" w:cstheme="minorHAnsi"/>
          <w:sz w:val="22"/>
          <w:szCs w:val="22"/>
        </w:rPr>
      </w:pPr>
      <w:r w:rsidRPr="009B3162">
        <w:rPr>
          <w:rFonts w:asciiTheme="minorHAnsi" w:hAnsiTheme="minorHAnsi" w:cstheme="minorHAnsi"/>
          <w:sz w:val="22"/>
          <w:szCs w:val="22"/>
        </w:rPr>
        <w:t xml:space="preserve">z winy </w:t>
      </w:r>
      <w:r w:rsidR="00D87220"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gdy zostanie wszczęte postępowanie zmierzające do ogłoszenia upadłości, rozwiązania firmy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lub zostanie złożony wniosek o ogłoszenie upadłości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lub oświadczenie o wszczęciu postępowania naprawczego,</w:t>
      </w:r>
    </w:p>
    <w:p w14:paraId="2764DB48" w14:textId="6CA9ABD6" w:rsidR="00327475" w:rsidRPr="009B3162" w:rsidRDefault="00327475" w:rsidP="00F84CFE">
      <w:pPr>
        <w:numPr>
          <w:ilvl w:val="0"/>
          <w:numId w:val="4"/>
        </w:numPr>
        <w:tabs>
          <w:tab w:val="left" w:pos="567"/>
        </w:tabs>
        <w:suppressAutoHyphens/>
        <w:ind w:left="1134" w:hanging="567"/>
        <w:jc w:val="both"/>
        <w:rPr>
          <w:rFonts w:asciiTheme="minorHAnsi" w:hAnsiTheme="minorHAnsi" w:cstheme="minorHAnsi"/>
          <w:sz w:val="22"/>
          <w:szCs w:val="22"/>
        </w:rPr>
      </w:pPr>
      <w:r w:rsidRPr="009B3162">
        <w:rPr>
          <w:rFonts w:asciiTheme="minorHAnsi" w:hAnsiTheme="minorHAnsi" w:cstheme="minorHAnsi"/>
          <w:sz w:val="22"/>
          <w:szCs w:val="22"/>
        </w:rPr>
        <w:t xml:space="preserve">z winy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gdy zostanie wydany w trybie administracyjnym lub cywilnym nakaz zajęcia majątku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w:t>
      </w:r>
    </w:p>
    <w:p w14:paraId="633D2F8C" w14:textId="58ACC567" w:rsidR="00327475" w:rsidRPr="009B3162" w:rsidRDefault="00327475" w:rsidP="00F84CFE">
      <w:pPr>
        <w:numPr>
          <w:ilvl w:val="0"/>
          <w:numId w:val="4"/>
        </w:numPr>
        <w:tabs>
          <w:tab w:val="left" w:pos="567"/>
        </w:tabs>
        <w:suppressAutoHyphens/>
        <w:ind w:left="1134" w:hanging="567"/>
        <w:jc w:val="both"/>
        <w:rPr>
          <w:rFonts w:asciiTheme="minorHAnsi" w:hAnsiTheme="minorHAnsi" w:cstheme="minorHAnsi"/>
          <w:sz w:val="22"/>
          <w:szCs w:val="22"/>
        </w:rPr>
      </w:pPr>
      <w:r w:rsidRPr="009B3162">
        <w:rPr>
          <w:rFonts w:asciiTheme="minorHAnsi" w:hAnsiTheme="minorHAnsi" w:cstheme="minorHAnsi"/>
          <w:sz w:val="22"/>
          <w:szCs w:val="22"/>
        </w:rPr>
        <w:t xml:space="preserve">z winy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gdy </w:t>
      </w:r>
      <w:r w:rsidR="00342C02" w:rsidRPr="009B3162">
        <w:rPr>
          <w:rFonts w:asciiTheme="minorHAnsi" w:hAnsiTheme="minorHAnsi" w:cstheme="minorHAnsi"/>
          <w:sz w:val="22"/>
          <w:szCs w:val="22"/>
        </w:rPr>
        <w:t>Wykonawca</w:t>
      </w:r>
      <w:r w:rsidRPr="009B3162">
        <w:rPr>
          <w:rFonts w:asciiTheme="minorHAnsi" w:hAnsiTheme="minorHAnsi" w:cstheme="minorHAnsi"/>
          <w:sz w:val="22"/>
          <w:szCs w:val="22"/>
        </w:rPr>
        <w:t xml:space="preserve"> nie przystąpi do realizacji przedmiotu umowy bez uzasadnionych przyczyn lub przerwie wykonywanie prac bez przyczyny i niezwłocznie nie wznowi prac pomimo wezwania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do ich wznowienia,</w:t>
      </w:r>
    </w:p>
    <w:p w14:paraId="3D55F842" w14:textId="5E5AE9F1" w:rsidR="00327475" w:rsidRPr="009B3162" w:rsidRDefault="00327475" w:rsidP="00F84CFE">
      <w:pPr>
        <w:numPr>
          <w:ilvl w:val="0"/>
          <w:numId w:val="4"/>
        </w:numPr>
        <w:tabs>
          <w:tab w:val="left" w:pos="567"/>
        </w:tabs>
        <w:suppressAutoHyphens/>
        <w:ind w:left="1134" w:hanging="567"/>
        <w:jc w:val="both"/>
        <w:rPr>
          <w:rFonts w:asciiTheme="minorHAnsi" w:hAnsiTheme="minorHAnsi" w:cstheme="minorHAnsi"/>
          <w:sz w:val="22"/>
          <w:szCs w:val="22"/>
        </w:rPr>
      </w:pPr>
      <w:r w:rsidRPr="009B3162">
        <w:rPr>
          <w:rFonts w:asciiTheme="minorHAnsi" w:hAnsiTheme="minorHAnsi" w:cstheme="minorHAnsi"/>
          <w:sz w:val="22"/>
          <w:szCs w:val="22"/>
        </w:rPr>
        <w:t xml:space="preserve">z winy </w:t>
      </w:r>
      <w:r w:rsidR="00342C02" w:rsidRPr="009B3162">
        <w:rPr>
          <w:rFonts w:asciiTheme="minorHAnsi" w:hAnsiTheme="minorHAnsi" w:cstheme="minorHAnsi"/>
          <w:sz w:val="22"/>
          <w:szCs w:val="22"/>
        </w:rPr>
        <w:t>Wykonawcy</w:t>
      </w:r>
      <w:r w:rsidRPr="009B3162">
        <w:rPr>
          <w:rFonts w:asciiTheme="minorHAnsi" w:hAnsiTheme="minorHAnsi" w:cstheme="minorHAnsi"/>
          <w:sz w:val="22"/>
          <w:szCs w:val="22"/>
        </w:rPr>
        <w:t xml:space="preserve">, gdy </w:t>
      </w:r>
      <w:r w:rsidR="00342C02" w:rsidRPr="009B3162">
        <w:rPr>
          <w:rFonts w:asciiTheme="minorHAnsi" w:hAnsiTheme="minorHAnsi" w:cstheme="minorHAnsi"/>
          <w:sz w:val="22"/>
          <w:szCs w:val="22"/>
        </w:rPr>
        <w:t>Wykonawca</w:t>
      </w:r>
      <w:r w:rsidRPr="009B3162">
        <w:rPr>
          <w:rFonts w:asciiTheme="minorHAnsi" w:hAnsiTheme="minorHAnsi" w:cstheme="minorHAnsi"/>
          <w:sz w:val="22"/>
          <w:szCs w:val="22"/>
        </w:rPr>
        <w:t xml:space="preserve"> wykonywać będzie prace niezgodnie z postanowieniami niniejszej umowy i nie dokona ich naprawy oraz nie przystąpi do właściwego ich wykonania w terminie 5 dni od daty wezwania przez </w:t>
      </w:r>
      <w:r w:rsidR="00342C02" w:rsidRPr="009B3162">
        <w:rPr>
          <w:rFonts w:asciiTheme="minorHAnsi" w:hAnsiTheme="minorHAnsi" w:cstheme="minorHAnsi"/>
          <w:sz w:val="22"/>
          <w:szCs w:val="22"/>
        </w:rPr>
        <w:t>Zamawiającego</w:t>
      </w:r>
      <w:r w:rsidRPr="009B3162">
        <w:rPr>
          <w:rFonts w:asciiTheme="minorHAnsi" w:hAnsiTheme="minorHAnsi" w:cstheme="minorHAnsi"/>
          <w:sz w:val="22"/>
          <w:szCs w:val="22"/>
        </w:rPr>
        <w:t>,</w:t>
      </w:r>
    </w:p>
    <w:p w14:paraId="2621D31F" w14:textId="77777777" w:rsidR="00327475" w:rsidRPr="009B3162" w:rsidRDefault="00327475" w:rsidP="00F84CFE">
      <w:pPr>
        <w:numPr>
          <w:ilvl w:val="0"/>
          <w:numId w:val="4"/>
        </w:numPr>
        <w:tabs>
          <w:tab w:val="left" w:pos="567"/>
        </w:tabs>
        <w:suppressAutoHyphens/>
        <w:ind w:left="1134" w:hanging="567"/>
        <w:jc w:val="both"/>
        <w:rPr>
          <w:rFonts w:asciiTheme="minorHAnsi" w:hAnsiTheme="minorHAnsi" w:cstheme="minorHAnsi"/>
          <w:sz w:val="22"/>
          <w:szCs w:val="22"/>
        </w:rPr>
      </w:pPr>
      <w:r w:rsidRPr="009B3162">
        <w:rPr>
          <w:rFonts w:asciiTheme="minorHAnsi" w:hAnsiTheme="minorHAnsi" w:cstheme="minorHAnsi"/>
          <w:sz w:val="22"/>
          <w:szCs w:val="22"/>
        </w:rPr>
        <w:t>w innych przypadkach określonych w Kodeksie cywilnym i przepisach szczególnych.</w:t>
      </w:r>
    </w:p>
    <w:p w14:paraId="255D69EE" w14:textId="4418F466" w:rsidR="00A578BF" w:rsidRPr="009B3162" w:rsidRDefault="00327475" w:rsidP="00F84CFE">
      <w:pPr>
        <w:pStyle w:val="Akapitzlist"/>
        <w:numPr>
          <w:ilvl w:val="0"/>
          <w:numId w:val="8"/>
        </w:numPr>
        <w:tabs>
          <w:tab w:val="left" w:pos="567"/>
        </w:tabs>
        <w:suppressAutoHyphens/>
        <w:spacing w:after="0"/>
        <w:jc w:val="both"/>
        <w:rPr>
          <w:rFonts w:cstheme="minorHAnsi"/>
        </w:rPr>
      </w:pPr>
      <w:r w:rsidRPr="009B3162">
        <w:rPr>
          <w:rFonts w:cstheme="minorHAnsi"/>
        </w:rPr>
        <w:t>Z</w:t>
      </w:r>
      <w:r w:rsidR="00342C02" w:rsidRPr="009B3162">
        <w:rPr>
          <w:rFonts w:cstheme="minorHAnsi"/>
        </w:rPr>
        <w:t>amawiający</w:t>
      </w:r>
      <w:r w:rsidRPr="009B3162">
        <w:rPr>
          <w:rFonts w:cstheme="minorHAnsi"/>
        </w:rPr>
        <w:t xml:space="preserve"> może odstąpić od umowy także w razie istotnej zmiany okoliczności powodującej, że wykonanie umowy nie leży w interesie </w:t>
      </w:r>
      <w:r w:rsidR="00886C69" w:rsidRPr="009B3162">
        <w:rPr>
          <w:rFonts w:cstheme="minorHAnsi"/>
        </w:rPr>
        <w:t>Z</w:t>
      </w:r>
      <w:r w:rsidR="00342C02" w:rsidRPr="009B3162">
        <w:rPr>
          <w:rFonts w:cstheme="minorHAnsi"/>
        </w:rPr>
        <w:t>amawiającego</w:t>
      </w:r>
      <w:r w:rsidR="00886C69" w:rsidRPr="009B3162">
        <w:rPr>
          <w:rFonts w:cstheme="minorHAnsi"/>
        </w:rPr>
        <w:t xml:space="preserve"> </w:t>
      </w:r>
      <w:r w:rsidRPr="009B3162">
        <w:rPr>
          <w:rFonts w:cstheme="minorHAnsi"/>
        </w:rPr>
        <w:t xml:space="preserve">czego nie można było przewidzieć w chwili </w:t>
      </w:r>
      <w:r w:rsidRPr="009B3162">
        <w:rPr>
          <w:rFonts w:cstheme="minorHAnsi"/>
        </w:rPr>
        <w:lastRenderedPageBreak/>
        <w:t>zawarcia umowy. Z</w:t>
      </w:r>
      <w:r w:rsidR="00342C02" w:rsidRPr="009B3162">
        <w:rPr>
          <w:rFonts w:cstheme="minorHAnsi"/>
        </w:rPr>
        <w:t>amawiający</w:t>
      </w:r>
      <w:r w:rsidRPr="009B3162">
        <w:rPr>
          <w:rFonts w:cstheme="minorHAnsi"/>
        </w:rPr>
        <w:t xml:space="preserve"> może odstąpić od umowy w terminie 30 dni od powzięcia wiadomości o tych okolicznościach. W tym przypadku nie stosuje się postanow</w:t>
      </w:r>
      <w:r w:rsidR="004F578C" w:rsidRPr="009B3162">
        <w:rPr>
          <w:rFonts w:cstheme="minorHAnsi"/>
        </w:rPr>
        <w:t>ień §</w:t>
      </w:r>
      <w:r w:rsidR="0028064F">
        <w:rPr>
          <w:rFonts w:cstheme="minorHAnsi"/>
        </w:rPr>
        <w:t xml:space="preserve"> </w:t>
      </w:r>
      <w:r w:rsidR="008D68DF" w:rsidRPr="009B3162">
        <w:rPr>
          <w:rFonts w:cstheme="minorHAnsi"/>
        </w:rPr>
        <w:t>8</w:t>
      </w:r>
      <w:r w:rsidRPr="009B3162">
        <w:rPr>
          <w:rFonts w:cstheme="minorHAnsi"/>
        </w:rPr>
        <w:t xml:space="preserve"> ust. 3.  Odstąpienie powinno być dokonane w formie pisemnej pod rygorem nieważności i zawierać uzasadnienie obejmujące opis podstaw jego dokonania. Odstąpienie uznaje się za skuteczne z chwilą doręczenia </w:t>
      </w:r>
      <w:r w:rsidR="00342C02" w:rsidRPr="009B3162">
        <w:rPr>
          <w:rFonts w:cstheme="minorHAnsi"/>
        </w:rPr>
        <w:t>Wykonawcy</w:t>
      </w:r>
      <w:r w:rsidRPr="009B3162">
        <w:rPr>
          <w:rFonts w:cstheme="minorHAnsi"/>
        </w:rPr>
        <w:t xml:space="preserve"> </w:t>
      </w:r>
      <w:r w:rsidR="00886456">
        <w:rPr>
          <w:rFonts w:cstheme="minorHAnsi"/>
        </w:rPr>
        <w:br/>
      </w:r>
      <w:r w:rsidRPr="009B3162">
        <w:rPr>
          <w:rFonts w:cstheme="minorHAnsi"/>
        </w:rPr>
        <w:t>w sposób zwyczajowo przyjęty dla potrzeb wykonania umowy, w stosunkach pomiędzy Z</w:t>
      </w:r>
      <w:r w:rsidR="00342C02" w:rsidRPr="009B3162">
        <w:rPr>
          <w:rFonts w:cstheme="minorHAnsi"/>
        </w:rPr>
        <w:t>amawiającym</w:t>
      </w:r>
      <w:r w:rsidRPr="009B3162">
        <w:rPr>
          <w:rFonts w:cstheme="minorHAnsi"/>
        </w:rPr>
        <w:t xml:space="preserve"> i </w:t>
      </w:r>
      <w:r w:rsidR="00342C02" w:rsidRPr="009B3162">
        <w:rPr>
          <w:rFonts w:cstheme="minorHAnsi"/>
        </w:rPr>
        <w:t>Wykonawcą</w:t>
      </w:r>
      <w:r w:rsidRPr="009B3162">
        <w:rPr>
          <w:rFonts w:cstheme="minorHAnsi"/>
        </w:rPr>
        <w:t>.</w:t>
      </w:r>
    </w:p>
    <w:p w14:paraId="58A1A0D8" w14:textId="0DC11A41" w:rsidR="00B53C55" w:rsidRPr="009B3162" w:rsidRDefault="00327475" w:rsidP="00F84CFE">
      <w:pPr>
        <w:pStyle w:val="Akapitzlist"/>
        <w:numPr>
          <w:ilvl w:val="0"/>
          <w:numId w:val="8"/>
        </w:numPr>
        <w:tabs>
          <w:tab w:val="left" w:pos="567"/>
        </w:tabs>
        <w:suppressAutoHyphens/>
        <w:spacing w:after="0"/>
        <w:jc w:val="both"/>
        <w:rPr>
          <w:rFonts w:cstheme="minorHAnsi"/>
        </w:rPr>
      </w:pPr>
      <w:r w:rsidRPr="009B3162">
        <w:rPr>
          <w:rFonts w:cstheme="minorHAnsi"/>
        </w:rPr>
        <w:t>W przypadku</w:t>
      </w:r>
      <w:r w:rsidR="00886456">
        <w:rPr>
          <w:rFonts w:cstheme="minorHAnsi"/>
        </w:rPr>
        <w:t>,</w:t>
      </w:r>
      <w:r w:rsidRPr="009B3162">
        <w:rPr>
          <w:rFonts w:cstheme="minorHAnsi"/>
        </w:rPr>
        <w:t xml:space="preserve"> o którym mowa w ust. </w:t>
      </w:r>
      <w:r w:rsidR="00886456">
        <w:rPr>
          <w:rFonts w:cstheme="minorHAnsi"/>
        </w:rPr>
        <w:t xml:space="preserve">2 i </w:t>
      </w:r>
      <w:r w:rsidRPr="009B3162">
        <w:rPr>
          <w:rFonts w:cstheme="minorHAnsi"/>
        </w:rPr>
        <w:t xml:space="preserve">3 </w:t>
      </w:r>
      <w:r w:rsidR="00342C02" w:rsidRPr="009B3162">
        <w:rPr>
          <w:rFonts w:cstheme="minorHAnsi"/>
        </w:rPr>
        <w:t>Wykonawca</w:t>
      </w:r>
      <w:r w:rsidRPr="009B3162">
        <w:rPr>
          <w:rFonts w:cstheme="minorHAnsi"/>
        </w:rPr>
        <w:t xml:space="preserve"> może żądać wyłącznie wynagrodzenia należnego mu z tytułu wykonanej części przedmiotu umowy.</w:t>
      </w:r>
    </w:p>
    <w:p w14:paraId="2737037F" w14:textId="4DE2E9F9" w:rsidR="00A578BF" w:rsidRPr="009B3162" w:rsidRDefault="00327475" w:rsidP="00F84CFE">
      <w:pPr>
        <w:pStyle w:val="Akapitzlist"/>
        <w:numPr>
          <w:ilvl w:val="0"/>
          <w:numId w:val="8"/>
        </w:numPr>
        <w:tabs>
          <w:tab w:val="left" w:pos="567"/>
        </w:tabs>
        <w:suppressAutoHyphens/>
        <w:spacing w:after="0"/>
        <w:jc w:val="both"/>
        <w:rPr>
          <w:rFonts w:cstheme="minorHAnsi"/>
        </w:rPr>
      </w:pPr>
      <w:r w:rsidRPr="009B3162">
        <w:rPr>
          <w:rFonts w:cstheme="minorHAnsi"/>
        </w:rPr>
        <w:t>Z</w:t>
      </w:r>
      <w:r w:rsidR="00342C02" w:rsidRPr="009B3162">
        <w:rPr>
          <w:rFonts w:cstheme="minorHAnsi"/>
        </w:rPr>
        <w:t>amawiający</w:t>
      </w:r>
      <w:r w:rsidRPr="009B3162">
        <w:rPr>
          <w:rFonts w:cstheme="minorHAnsi"/>
        </w:rPr>
        <w:t xml:space="preserve"> będzie mógł odstąpić od umowy z przyczyn określonych w ust. 2 w terminie </w:t>
      </w:r>
      <w:r w:rsidR="00B53C55" w:rsidRPr="009B3162">
        <w:rPr>
          <w:rFonts w:cstheme="minorHAnsi"/>
        </w:rPr>
        <w:t>30</w:t>
      </w:r>
      <w:r w:rsidRPr="009B3162">
        <w:rPr>
          <w:rFonts w:cstheme="minorHAnsi"/>
        </w:rPr>
        <w:t xml:space="preserve"> dni od powzięcia wiadomości o okolicznościach stanowiących podstawę odstąpienia bądź od bezskutecznego upływu terminu wskazanego w wezwaniu Z</w:t>
      </w:r>
      <w:r w:rsidR="00342C02" w:rsidRPr="009B3162">
        <w:rPr>
          <w:rFonts w:cstheme="minorHAnsi"/>
        </w:rPr>
        <w:t>amawiającego</w:t>
      </w:r>
      <w:r w:rsidRPr="009B3162">
        <w:rPr>
          <w:rFonts w:cstheme="minorHAnsi"/>
        </w:rPr>
        <w:t xml:space="preserve"> do kontynuowania robót. Odstąpienie powinno być dokonane w formie pisemnej pod rygorem nieważności i zawierać uzasadnienie obejmujące opis podstaw jego dokonania. Odstąpienie uznaje się za skuteczne z chwilą doręczenia </w:t>
      </w:r>
      <w:r w:rsidR="00342C02" w:rsidRPr="009B3162">
        <w:rPr>
          <w:rFonts w:cstheme="minorHAnsi"/>
        </w:rPr>
        <w:t>Wykonawcy</w:t>
      </w:r>
      <w:r w:rsidRPr="009B3162">
        <w:rPr>
          <w:rFonts w:cstheme="minorHAnsi"/>
        </w:rPr>
        <w:t xml:space="preserve"> w sposób zwyczajowo przyjęty dla potrzeb wykonania umowy, w stosunkach pomiędzy Z</w:t>
      </w:r>
      <w:r w:rsidR="00342C02" w:rsidRPr="009B3162">
        <w:rPr>
          <w:rFonts w:cstheme="minorHAnsi"/>
        </w:rPr>
        <w:t>amawiającym</w:t>
      </w:r>
      <w:r w:rsidRPr="009B3162">
        <w:rPr>
          <w:rFonts w:cstheme="minorHAnsi"/>
        </w:rPr>
        <w:t xml:space="preserve"> i </w:t>
      </w:r>
      <w:r w:rsidR="00342C02" w:rsidRPr="009B3162">
        <w:rPr>
          <w:rFonts w:cstheme="minorHAnsi"/>
        </w:rPr>
        <w:t>Wykonawcą</w:t>
      </w:r>
      <w:r w:rsidRPr="009B3162">
        <w:rPr>
          <w:rFonts w:cstheme="minorHAnsi"/>
        </w:rPr>
        <w:t>.</w:t>
      </w:r>
    </w:p>
    <w:p w14:paraId="2FF6D656" w14:textId="77777777" w:rsidR="00A578BF" w:rsidRPr="009B3162" w:rsidRDefault="00327475" w:rsidP="00F84CFE">
      <w:pPr>
        <w:pStyle w:val="Akapitzlist"/>
        <w:numPr>
          <w:ilvl w:val="0"/>
          <w:numId w:val="8"/>
        </w:numPr>
        <w:tabs>
          <w:tab w:val="left" w:pos="567"/>
        </w:tabs>
        <w:suppressAutoHyphens/>
        <w:spacing w:after="0"/>
        <w:jc w:val="both"/>
        <w:rPr>
          <w:rFonts w:cstheme="minorHAnsi"/>
        </w:rPr>
      </w:pPr>
      <w:r w:rsidRPr="009B3162">
        <w:rPr>
          <w:rFonts w:cstheme="minorHAnsi"/>
        </w:rPr>
        <w:t>Odstąpienie jest możliwe w całym okresie obowiązywania umowy.</w:t>
      </w:r>
    </w:p>
    <w:p w14:paraId="15D55044" w14:textId="77777777" w:rsidR="00B53C55" w:rsidRPr="009B3162" w:rsidRDefault="0056660E" w:rsidP="00F84CFE">
      <w:pPr>
        <w:pStyle w:val="Akapitzlist"/>
        <w:numPr>
          <w:ilvl w:val="0"/>
          <w:numId w:val="8"/>
        </w:numPr>
        <w:tabs>
          <w:tab w:val="left" w:pos="567"/>
        </w:tabs>
        <w:suppressAutoHyphens/>
        <w:spacing w:after="0"/>
        <w:jc w:val="both"/>
        <w:rPr>
          <w:rFonts w:cstheme="minorHAnsi"/>
        </w:rPr>
      </w:pPr>
      <w:r w:rsidRPr="009B3162">
        <w:rPr>
          <w:rFonts w:cstheme="minorHAnsi"/>
        </w:rPr>
        <w:t xml:space="preserve">Strony dopuszczają wcześniejsze rozwiązanie umowy za obopólną zgodą.  </w:t>
      </w:r>
    </w:p>
    <w:p w14:paraId="64DC5786" w14:textId="77777777" w:rsidR="00B53C55" w:rsidRPr="009B3162" w:rsidRDefault="00B53C55" w:rsidP="00F84CFE">
      <w:pPr>
        <w:pStyle w:val="Akapitzlist"/>
        <w:numPr>
          <w:ilvl w:val="0"/>
          <w:numId w:val="8"/>
        </w:numPr>
        <w:tabs>
          <w:tab w:val="left" w:pos="567"/>
        </w:tabs>
        <w:suppressAutoHyphens/>
        <w:spacing w:after="0"/>
        <w:jc w:val="both"/>
        <w:rPr>
          <w:rFonts w:cstheme="minorHAnsi"/>
        </w:rPr>
      </w:pPr>
      <w:r w:rsidRPr="009B3162">
        <w:rPr>
          <w:rFonts w:cstheme="minorHAnsi"/>
        </w:rPr>
        <w:t>W czasie trwania umowy każda ze Stron może wypowiedzieć umowę w trybie natychmiastowym z powodu niedotrzymania przez drugą Stronę istotnych warunków umowy lub odstąpić od umowy w przypadkach przewidzianych Kodeksem cywilnym.</w:t>
      </w:r>
    </w:p>
    <w:p w14:paraId="438D5D8D" w14:textId="33701635" w:rsidR="00B53C55" w:rsidRPr="009B3162" w:rsidRDefault="00B53C55" w:rsidP="00342C02">
      <w:pPr>
        <w:pStyle w:val="Akapitzlist"/>
        <w:numPr>
          <w:ilvl w:val="0"/>
          <w:numId w:val="8"/>
        </w:numPr>
        <w:tabs>
          <w:tab w:val="left" w:pos="567"/>
        </w:tabs>
        <w:suppressAutoHyphens/>
        <w:spacing w:after="0"/>
        <w:jc w:val="both"/>
        <w:rPr>
          <w:rFonts w:cstheme="minorHAnsi"/>
        </w:rPr>
      </w:pPr>
      <w:r w:rsidRPr="009B3162">
        <w:rPr>
          <w:rFonts w:cstheme="minorHAnsi"/>
        </w:rPr>
        <w:t>Wypowiedzenie umowy lub odstąpienie od wykonania umowy, a także jej rozwiązanie wymaga fo</w:t>
      </w:r>
      <w:r w:rsidR="0006334E" w:rsidRPr="009B3162">
        <w:rPr>
          <w:rFonts w:cstheme="minorHAnsi"/>
        </w:rPr>
        <w:t>rmy pisemnej pod rygorem nieważności.</w:t>
      </w:r>
    </w:p>
    <w:p w14:paraId="5CF96F24" w14:textId="77777777" w:rsidR="00B53C55" w:rsidRPr="00892675" w:rsidRDefault="00B53C55" w:rsidP="00F84CFE">
      <w:pPr>
        <w:pStyle w:val="Akapitzlist"/>
        <w:numPr>
          <w:ilvl w:val="0"/>
          <w:numId w:val="8"/>
        </w:numPr>
        <w:tabs>
          <w:tab w:val="left" w:pos="567"/>
        </w:tabs>
        <w:suppressAutoHyphens/>
        <w:spacing w:after="0"/>
        <w:jc w:val="both"/>
        <w:rPr>
          <w:rFonts w:cstheme="minorHAnsi"/>
        </w:rPr>
      </w:pPr>
      <w:r w:rsidRPr="00892675">
        <w:rPr>
          <w:rFonts w:cstheme="minorHAnsi"/>
        </w:rPr>
        <w:t>Wypowiedzenie umowy lub odstąpienie od umowy może nastąpić w ciągu</w:t>
      </w:r>
      <w:r w:rsidRPr="00892675">
        <w:rPr>
          <w:rFonts w:cstheme="minorHAnsi"/>
        </w:rPr>
        <w:br/>
        <w:t>3 miesięcy kalendarzowych od dnia powzięcia wiadomości o okolicznościach, które są podstawą wypowiedzenia. Odstąpienie jest możliwe w całym okresie obowiązywania umowy.</w:t>
      </w:r>
    </w:p>
    <w:p w14:paraId="22DE8BAB" w14:textId="0A93A3A4" w:rsidR="00B53C55" w:rsidRPr="00892675" w:rsidRDefault="00B53C55" w:rsidP="00F84CFE">
      <w:pPr>
        <w:pStyle w:val="Akapitzlist"/>
        <w:numPr>
          <w:ilvl w:val="0"/>
          <w:numId w:val="8"/>
        </w:numPr>
        <w:tabs>
          <w:tab w:val="left" w:pos="567"/>
        </w:tabs>
        <w:suppressAutoHyphens/>
        <w:spacing w:after="0"/>
        <w:jc w:val="both"/>
        <w:rPr>
          <w:rFonts w:cstheme="minorHAnsi"/>
        </w:rPr>
      </w:pPr>
      <w:r w:rsidRPr="00892675">
        <w:rPr>
          <w:rFonts w:cstheme="minorHAnsi"/>
        </w:rPr>
        <w:t>Odstąpienie przez Zamawiającego od umowy z przyczyn leżących po stronie Wykonawcy nie wyłącza możliwości naliczania i dochodzenia przez Zamawiającego kar umownych.</w:t>
      </w:r>
    </w:p>
    <w:p w14:paraId="0685A046" w14:textId="77777777" w:rsidR="00B53C55" w:rsidRPr="00642940" w:rsidRDefault="00B53C55" w:rsidP="00F84CFE">
      <w:pPr>
        <w:pStyle w:val="Akapitzlist"/>
        <w:tabs>
          <w:tab w:val="left" w:pos="567"/>
        </w:tabs>
        <w:suppressAutoHyphens/>
        <w:spacing w:after="0"/>
        <w:ind w:left="360"/>
        <w:jc w:val="both"/>
        <w:rPr>
          <w:rFonts w:cstheme="minorHAnsi"/>
          <w:highlight w:val="yellow"/>
        </w:rPr>
      </w:pPr>
    </w:p>
    <w:p w14:paraId="38D1044C" w14:textId="754E34B2" w:rsidR="00327475" w:rsidRPr="00B46293" w:rsidRDefault="00327475" w:rsidP="00F84CFE">
      <w:pPr>
        <w:jc w:val="center"/>
        <w:rPr>
          <w:rFonts w:asciiTheme="minorHAnsi" w:hAnsiTheme="minorHAnsi" w:cstheme="minorHAnsi"/>
          <w:b/>
          <w:bCs/>
          <w:spacing w:val="-3"/>
          <w:sz w:val="22"/>
          <w:szCs w:val="22"/>
        </w:rPr>
      </w:pPr>
      <w:r w:rsidRPr="00B46293">
        <w:rPr>
          <w:rFonts w:asciiTheme="minorHAnsi" w:hAnsiTheme="minorHAnsi" w:cstheme="minorHAnsi"/>
          <w:b/>
          <w:bCs/>
          <w:spacing w:val="-3"/>
          <w:sz w:val="22"/>
          <w:szCs w:val="22"/>
        </w:rPr>
        <w:t xml:space="preserve">§ </w:t>
      </w:r>
      <w:r w:rsidR="002723A5" w:rsidRPr="00B46293">
        <w:rPr>
          <w:rFonts w:asciiTheme="minorHAnsi" w:hAnsiTheme="minorHAnsi" w:cstheme="minorHAnsi"/>
          <w:b/>
          <w:bCs/>
          <w:spacing w:val="-3"/>
          <w:sz w:val="22"/>
          <w:szCs w:val="22"/>
        </w:rPr>
        <w:t>9</w:t>
      </w:r>
    </w:p>
    <w:p w14:paraId="459EBCB0" w14:textId="77777777" w:rsidR="00327475" w:rsidRPr="00B46293" w:rsidRDefault="00327475" w:rsidP="00F84CFE">
      <w:pPr>
        <w:pStyle w:val="Nagwek1"/>
        <w:keepLines/>
        <w:tabs>
          <w:tab w:val="left" w:pos="708"/>
        </w:tabs>
        <w:rPr>
          <w:rFonts w:asciiTheme="minorHAnsi" w:hAnsiTheme="minorHAnsi" w:cstheme="minorHAnsi"/>
          <w:bCs/>
          <w:sz w:val="22"/>
          <w:szCs w:val="22"/>
        </w:rPr>
      </w:pPr>
      <w:r w:rsidRPr="00B46293">
        <w:rPr>
          <w:rFonts w:asciiTheme="minorHAnsi" w:hAnsiTheme="minorHAnsi" w:cstheme="minorHAnsi"/>
          <w:sz w:val="22"/>
          <w:szCs w:val="22"/>
        </w:rPr>
        <w:t>Poufność</w:t>
      </w:r>
    </w:p>
    <w:p w14:paraId="630C380E" w14:textId="77777777" w:rsidR="00B46293" w:rsidRDefault="00B46293" w:rsidP="00F84CFE">
      <w:pPr>
        <w:pStyle w:val="Akapitzlist"/>
        <w:numPr>
          <w:ilvl w:val="0"/>
          <w:numId w:val="10"/>
        </w:numPr>
        <w:spacing w:after="0"/>
        <w:jc w:val="both"/>
        <w:rPr>
          <w:rFonts w:cstheme="minorHAnsi"/>
          <w:szCs w:val="18"/>
        </w:rPr>
      </w:pPr>
      <w:r w:rsidRPr="00B46293">
        <w:rPr>
          <w:rFonts w:cstheme="minorHAnsi"/>
          <w:szCs w:val="18"/>
        </w:rPr>
        <w:t>Wykonawca zobowiązuje się do zachowania w tajemnicy wszelkich informacji i danych otrzymanych i uzyskanych od Zamawiającego w związku z wykonaniem zobowiązań wynikających z umowy.</w:t>
      </w:r>
    </w:p>
    <w:p w14:paraId="6BAB0364" w14:textId="77777777" w:rsidR="00B46293" w:rsidRDefault="00B46293" w:rsidP="00F84CFE">
      <w:pPr>
        <w:pStyle w:val="Akapitzlist"/>
        <w:numPr>
          <w:ilvl w:val="0"/>
          <w:numId w:val="10"/>
        </w:numPr>
        <w:spacing w:after="0"/>
        <w:jc w:val="both"/>
        <w:rPr>
          <w:rFonts w:cstheme="minorHAnsi"/>
          <w:szCs w:val="18"/>
        </w:rPr>
      </w:pPr>
      <w:r w:rsidRPr="00B46293">
        <w:rPr>
          <w:rFonts w:cstheme="minorHAnsi"/>
          <w:szCs w:val="18"/>
        </w:rPr>
        <w:t>Strony zobowiązują się do przestrzegania przy wykonywaniu umowy wszystkich postanowień zawartych w obowiązujących przepisach prawnych związanych z ochroną informacji niejawnych oraz danych osobowych.</w:t>
      </w:r>
    </w:p>
    <w:p w14:paraId="3D077610" w14:textId="77777777" w:rsidR="00B46293" w:rsidRDefault="00B46293" w:rsidP="00F84CFE">
      <w:pPr>
        <w:pStyle w:val="Akapitzlist"/>
        <w:numPr>
          <w:ilvl w:val="0"/>
          <w:numId w:val="10"/>
        </w:numPr>
        <w:spacing w:after="0"/>
        <w:jc w:val="both"/>
        <w:rPr>
          <w:rFonts w:cstheme="minorHAnsi"/>
          <w:szCs w:val="18"/>
        </w:rPr>
      </w:pPr>
      <w:r w:rsidRPr="00B46293">
        <w:rPr>
          <w:rFonts w:cstheme="minorHAnsi"/>
          <w:szCs w:val="18"/>
        </w:rPr>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BAD6EFF" w14:textId="77777777" w:rsidR="00B46293" w:rsidRDefault="00B46293" w:rsidP="00F84CFE">
      <w:pPr>
        <w:pStyle w:val="Akapitzlist"/>
        <w:numPr>
          <w:ilvl w:val="0"/>
          <w:numId w:val="10"/>
        </w:numPr>
        <w:spacing w:after="0"/>
        <w:jc w:val="both"/>
        <w:rPr>
          <w:rFonts w:cstheme="minorHAnsi"/>
          <w:szCs w:val="18"/>
        </w:rPr>
      </w:pPr>
      <w:r w:rsidRPr="00B46293">
        <w:rPr>
          <w:rFonts w:cstheme="minorHAnsi"/>
          <w:szCs w:val="18"/>
        </w:rPr>
        <w:t>Wykonawca ponosi odpowiedzialność za zachowanie tajemnicy przez swoich pracowników, podwykonawców i wszelkie inne osoby, którymi będzie się posługiwać przy wykonywaniu umowy.</w:t>
      </w:r>
    </w:p>
    <w:p w14:paraId="7DF3692D" w14:textId="77777777" w:rsidR="00B46293" w:rsidRDefault="00B46293" w:rsidP="00F84CFE">
      <w:pPr>
        <w:pStyle w:val="Akapitzlist"/>
        <w:numPr>
          <w:ilvl w:val="0"/>
          <w:numId w:val="10"/>
        </w:numPr>
        <w:spacing w:after="0"/>
        <w:jc w:val="both"/>
        <w:rPr>
          <w:rFonts w:cstheme="minorHAnsi"/>
          <w:szCs w:val="18"/>
        </w:rPr>
      </w:pPr>
      <w:r w:rsidRPr="00B46293">
        <w:rPr>
          <w:rFonts w:cstheme="minorHAnsi"/>
          <w:szCs w:val="18"/>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6C57332B" w14:textId="7DABEAD5" w:rsidR="00CE0669" w:rsidRPr="00886456" w:rsidRDefault="00B46293" w:rsidP="00886456">
      <w:pPr>
        <w:pStyle w:val="Akapitzlist"/>
        <w:numPr>
          <w:ilvl w:val="0"/>
          <w:numId w:val="10"/>
        </w:numPr>
        <w:spacing w:after="0"/>
        <w:jc w:val="both"/>
        <w:rPr>
          <w:rFonts w:cstheme="minorHAnsi"/>
          <w:szCs w:val="18"/>
        </w:rPr>
      </w:pPr>
      <w:r w:rsidRPr="00B46293">
        <w:rPr>
          <w:rFonts w:cstheme="minorHAnsi"/>
          <w:szCs w:val="18"/>
        </w:rPr>
        <w:t xml:space="preserve">Wykonawca ma prawo kopiować, powielać i rozpowszechniać informacje pozyskane od Zamawiającego lub też dotyczące Zamawiającego wyłącznie w ramach obowiązującej strony </w:t>
      </w:r>
      <w:r w:rsidRPr="00B46293">
        <w:rPr>
          <w:rFonts w:cstheme="minorHAnsi"/>
          <w:szCs w:val="18"/>
        </w:rPr>
        <w:lastRenderedPageBreak/>
        <w:t>umowy i wyłącznie na potrzeby jej należytej realizacji. w pozostałych przypadkach kopiowanie, powielanie i rozpowszechnianie przedmiotowych informacji przez Wykonawcę wymaga uzyskania przez niego pisemnej, wyraźnej zgody.</w:t>
      </w:r>
    </w:p>
    <w:p w14:paraId="77EC46A5" w14:textId="77777777" w:rsidR="00886456" w:rsidRDefault="00886456" w:rsidP="00A0304D">
      <w:pPr>
        <w:rPr>
          <w:rFonts w:asciiTheme="minorHAnsi" w:hAnsiTheme="minorHAnsi" w:cstheme="minorHAnsi"/>
          <w:b/>
          <w:bCs/>
          <w:sz w:val="22"/>
          <w:szCs w:val="22"/>
        </w:rPr>
      </w:pPr>
    </w:p>
    <w:p w14:paraId="25789398" w14:textId="5EB59A46" w:rsidR="00E84DE8" w:rsidRPr="00B53C55" w:rsidRDefault="00E84DE8" w:rsidP="00F84CFE">
      <w:pPr>
        <w:jc w:val="center"/>
        <w:rPr>
          <w:rFonts w:asciiTheme="minorHAnsi" w:hAnsiTheme="minorHAnsi" w:cstheme="minorHAnsi"/>
          <w:b/>
          <w:bCs/>
          <w:sz w:val="22"/>
          <w:szCs w:val="22"/>
        </w:rPr>
      </w:pPr>
      <w:r w:rsidRPr="00B53C55">
        <w:rPr>
          <w:rFonts w:asciiTheme="minorHAnsi" w:hAnsiTheme="minorHAnsi" w:cstheme="minorHAnsi"/>
          <w:b/>
          <w:bCs/>
          <w:sz w:val="22"/>
          <w:szCs w:val="22"/>
        </w:rPr>
        <w:t>§ 1</w:t>
      </w:r>
      <w:r w:rsidR="002723A5" w:rsidRPr="00B53C55">
        <w:rPr>
          <w:rFonts w:asciiTheme="minorHAnsi" w:hAnsiTheme="minorHAnsi" w:cstheme="minorHAnsi"/>
          <w:b/>
          <w:bCs/>
          <w:sz w:val="22"/>
          <w:szCs w:val="22"/>
        </w:rPr>
        <w:t>0</w:t>
      </w:r>
    </w:p>
    <w:p w14:paraId="1DC2EDAF" w14:textId="0B1FAED4" w:rsidR="00E84DE8" w:rsidRPr="00B53C55" w:rsidRDefault="00B53C55" w:rsidP="00F84CFE">
      <w:pPr>
        <w:jc w:val="center"/>
        <w:rPr>
          <w:rFonts w:asciiTheme="minorHAnsi" w:hAnsiTheme="minorHAnsi" w:cstheme="minorHAnsi"/>
          <w:b/>
          <w:bCs/>
          <w:sz w:val="22"/>
          <w:szCs w:val="22"/>
        </w:rPr>
      </w:pPr>
      <w:r w:rsidRPr="00B53C55">
        <w:rPr>
          <w:rFonts w:asciiTheme="minorHAnsi" w:hAnsiTheme="minorHAnsi" w:cstheme="minorHAnsi"/>
          <w:b/>
          <w:bCs/>
          <w:sz w:val="22"/>
          <w:szCs w:val="22"/>
        </w:rPr>
        <w:t>Czynności dodatkowe</w:t>
      </w:r>
    </w:p>
    <w:p w14:paraId="528E1D14" w14:textId="77777777" w:rsidR="00B53C55" w:rsidRPr="00B53C55" w:rsidRDefault="00B53C55" w:rsidP="00F84CFE">
      <w:pPr>
        <w:pStyle w:val="Akapitzlist"/>
        <w:numPr>
          <w:ilvl w:val="0"/>
          <w:numId w:val="22"/>
        </w:numPr>
        <w:spacing w:after="0" w:line="240" w:lineRule="auto"/>
        <w:ind w:left="396"/>
        <w:jc w:val="both"/>
        <w:rPr>
          <w:rFonts w:cstheme="minorHAnsi"/>
          <w:szCs w:val="18"/>
        </w:rPr>
      </w:pPr>
      <w:r w:rsidRPr="00B53C55">
        <w:rPr>
          <w:rFonts w:cstheme="minorHAnsi"/>
          <w:szCs w:val="18"/>
        </w:rPr>
        <w:t>Umowa nie obejmuje:</w:t>
      </w:r>
    </w:p>
    <w:p w14:paraId="6AB0B6CC" w14:textId="1D96A2A3" w:rsidR="00B53C55" w:rsidRPr="00B53C55" w:rsidRDefault="00B53C55" w:rsidP="00F84CFE">
      <w:pPr>
        <w:pStyle w:val="Akapitzlist"/>
        <w:numPr>
          <w:ilvl w:val="0"/>
          <w:numId w:val="23"/>
        </w:numPr>
        <w:spacing w:after="0" w:line="240" w:lineRule="auto"/>
        <w:jc w:val="both"/>
        <w:rPr>
          <w:rFonts w:cstheme="minorHAnsi"/>
          <w:szCs w:val="18"/>
        </w:rPr>
      </w:pPr>
      <w:r w:rsidRPr="00B53C55">
        <w:rPr>
          <w:rFonts w:cstheme="minorHAnsi"/>
          <w:szCs w:val="18"/>
        </w:rPr>
        <w:t xml:space="preserve">czynności wykonywanych na życzenie Zamawiającego poza normalnymi godzinami pracy Wykonawcy, określonymi w § 3 </w:t>
      </w:r>
      <w:r w:rsidR="00EB6D47">
        <w:rPr>
          <w:rFonts w:cstheme="minorHAnsi"/>
          <w:szCs w:val="18"/>
        </w:rPr>
        <w:t>us</w:t>
      </w:r>
      <w:r w:rsidRPr="00B53C55">
        <w:rPr>
          <w:rFonts w:cstheme="minorHAnsi"/>
          <w:szCs w:val="18"/>
        </w:rPr>
        <w:t>t 2,</w:t>
      </w:r>
    </w:p>
    <w:p w14:paraId="2E927B2B" w14:textId="77777777" w:rsidR="00B53C55" w:rsidRPr="00B53C55" w:rsidRDefault="00B53C55" w:rsidP="00F84CFE">
      <w:pPr>
        <w:pStyle w:val="Akapitzlist"/>
        <w:numPr>
          <w:ilvl w:val="0"/>
          <w:numId w:val="23"/>
        </w:numPr>
        <w:spacing w:after="0" w:line="240" w:lineRule="auto"/>
        <w:jc w:val="both"/>
        <w:rPr>
          <w:rFonts w:cstheme="minorHAnsi"/>
          <w:szCs w:val="18"/>
        </w:rPr>
      </w:pPr>
      <w:r w:rsidRPr="00B53C55">
        <w:rPr>
          <w:rFonts w:cstheme="minorHAnsi"/>
          <w:szCs w:val="18"/>
        </w:rPr>
        <w:t>usuwania usterek spowodowanych niewłaściwą eksploatacją urządzenia (niezgodną z dostarczoną instrukcją obsługi), użycia materiałów lub części zamiennych niedostarczonych przez Wykonawcę, uszkodzeń spowodowanych wahaniami napięcia i przepięciami w sieci elektrycznej oraz usterek powstałych z winy Zamawiającego,</w:t>
      </w:r>
    </w:p>
    <w:p w14:paraId="096E15D6" w14:textId="77777777" w:rsidR="00B53C55" w:rsidRPr="00B53C55" w:rsidRDefault="00B53C55" w:rsidP="00F84CFE">
      <w:pPr>
        <w:pStyle w:val="Akapitzlist"/>
        <w:numPr>
          <w:ilvl w:val="0"/>
          <w:numId w:val="23"/>
        </w:numPr>
        <w:spacing w:after="0" w:line="240" w:lineRule="auto"/>
        <w:jc w:val="both"/>
        <w:rPr>
          <w:rFonts w:cstheme="minorHAnsi"/>
          <w:szCs w:val="18"/>
        </w:rPr>
      </w:pPr>
      <w:r w:rsidRPr="00B53C55">
        <w:rPr>
          <w:rFonts w:cstheme="minorHAnsi"/>
          <w:szCs w:val="18"/>
        </w:rPr>
        <w:t>czynności związanych ze zmianą lokalizacji urządzeń,</w:t>
      </w:r>
    </w:p>
    <w:p w14:paraId="5649CBE4" w14:textId="13431020" w:rsidR="00B53C55" w:rsidRPr="009B3162" w:rsidRDefault="00B53C55" w:rsidP="00F84CFE">
      <w:pPr>
        <w:pStyle w:val="Akapitzlist"/>
        <w:numPr>
          <w:ilvl w:val="0"/>
          <w:numId w:val="23"/>
        </w:numPr>
        <w:spacing w:after="0" w:line="240" w:lineRule="auto"/>
        <w:jc w:val="both"/>
        <w:rPr>
          <w:rFonts w:cstheme="minorHAnsi"/>
          <w:szCs w:val="18"/>
        </w:rPr>
      </w:pPr>
      <w:r w:rsidRPr="009B3162">
        <w:rPr>
          <w:rFonts w:cstheme="minorHAnsi"/>
          <w:szCs w:val="18"/>
        </w:rPr>
        <w:t>usuwania usterek spowodowanych zamontowaniem przez Zamawiającego dodatkowego wyp</w:t>
      </w:r>
      <w:r w:rsidR="0006334E" w:rsidRPr="009B3162">
        <w:rPr>
          <w:rFonts w:cstheme="minorHAnsi"/>
          <w:szCs w:val="18"/>
        </w:rPr>
        <w:t>osażenia urządzenia.</w:t>
      </w:r>
    </w:p>
    <w:p w14:paraId="1FF94D34" w14:textId="56F6DB5C" w:rsidR="00B53C55" w:rsidRPr="00B53C55" w:rsidRDefault="00B53C55" w:rsidP="00F84CFE">
      <w:pPr>
        <w:pStyle w:val="Akapitzlist"/>
        <w:numPr>
          <w:ilvl w:val="0"/>
          <w:numId w:val="24"/>
        </w:numPr>
        <w:spacing w:after="0" w:line="240" w:lineRule="auto"/>
        <w:jc w:val="both"/>
        <w:rPr>
          <w:rFonts w:cstheme="minorHAnsi"/>
          <w:szCs w:val="18"/>
        </w:rPr>
      </w:pPr>
      <w:r w:rsidRPr="00B53C55">
        <w:rPr>
          <w:rFonts w:cstheme="minorHAnsi"/>
          <w:szCs w:val="18"/>
        </w:rPr>
        <w:t xml:space="preserve">Za wykonanie czynności, wymienionych w § 10 </w:t>
      </w:r>
      <w:r w:rsidR="00EB6D47">
        <w:rPr>
          <w:rFonts w:cstheme="minorHAnsi"/>
          <w:szCs w:val="18"/>
        </w:rPr>
        <w:t>us</w:t>
      </w:r>
      <w:r w:rsidRPr="00B53C55">
        <w:rPr>
          <w:rFonts w:cstheme="minorHAnsi"/>
          <w:szCs w:val="18"/>
        </w:rPr>
        <w:t>t 1 Zamawiający będzie dodatkowo obciążony przez Wykonawcę na podstawie wyceny przedstawionej przed przystąpieniem do wykonania czynności</w:t>
      </w:r>
      <w:r w:rsidR="00886456">
        <w:rPr>
          <w:rFonts w:cstheme="minorHAnsi"/>
          <w:szCs w:val="18"/>
        </w:rPr>
        <w:t xml:space="preserve">, zaakceptowanej przez Zamawiającego. </w:t>
      </w:r>
    </w:p>
    <w:p w14:paraId="4B662581" w14:textId="77777777" w:rsidR="00B53C55" w:rsidRDefault="00B53C55" w:rsidP="00F84CFE">
      <w:pPr>
        <w:pStyle w:val="Akapitzlist"/>
        <w:spacing w:after="0"/>
        <w:ind w:left="360"/>
        <w:rPr>
          <w:rFonts w:cstheme="minorHAnsi"/>
          <w:b/>
          <w:bCs/>
        </w:rPr>
      </w:pPr>
    </w:p>
    <w:p w14:paraId="3C633834" w14:textId="178A00D3" w:rsidR="00B53C55" w:rsidRDefault="00B53C55" w:rsidP="00F84CFE">
      <w:pPr>
        <w:pStyle w:val="Akapitzlist"/>
        <w:spacing w:after="0"/>
        <w:ind w:left="360"/>
        <w:jc w:val="center"/>
        <w:rPr>
          <w:rFonts w:cstheme="minorHAnsi"/>
          <w:b/>
          <w:bCs/>
        </w:rPr>
      </w:pPr>
      <w:r w:rsidRPr="00B53C55">
        <w:rPr>
          <w:rFonts w:cstheme="minorHAnsi"/>
          <w:b/>
          <w:bCs/>
        </w:rPr>
        <w:t>§ 1</w:t>
      </w:r>
      <w:r>
        <w:rPr>
          <w:rFonts w:cstheme="minorHAnsi"/>
          <w:b/>
          <w:bCs/>
        </w:rPr>
        <w:t>1</w:t>
      </w:r>
    </w:p>
    <w:p w14:paraId="244E5653" w14:textId="37EC7C83" w:rsidR="00B53C55" w:rsidRDefault="00B53C55" w:rsidP="00F84CFE">
      <w:pPr>
        <w:pStyle w:val="Akapitzlist"/>
        <w:spacing w:after="0"/>
        <w:ind w:left="360"/>
        <w:jc w:val="center"/>
        <w:rPr>
          <w:rFonts w:cstheme="minorHAnsi"/>
          <w:b/>
          <w:bCs/>
        </w:rPr>
      </w:pPr>
      <w:r>
        <w:rPr>
          <w:rFonts w:cstheme="minorHAnsi"/>
          <w:b/>
          <w:bCs/>
        </w:rPr>
        <w:t>Zwrot urządzeń</w:t>
      </w:r>
    </w:p>
    <w:p w14:paraId="590A1FAF" w14:textId="3145DF97" w:rsidR="00B53C55" w:rsidRPr="00B53C55" w:rsidRDefault="00B53C55" w:rsidP="00F84CFE">
      <w:pPr>
        <w:pStyle w:val="Akapitzlist"/>
        <w:numPr>
          <w:ilvl w:val="0"/>
          <w:numId w:val="25"/>
        </w:numPr>
        <w:spacing w:after="0"/>
        <w:jc w:val="both"/>
        <w:rPr>
          <w:szCs w:val="18"/>
        </w:rPr>
      </w:pPr>
      <w:r w:rsidRPr="00B53C55">
        <w:rPr>
          <w:szCs w:val="18"/>
        </w:rPr>
        <w:t>Po wygaśnięciu umowy Zamawiający zobowiązany jest zwrócić Wykonawcy urządzeni</w:t>
      </w:r>
      <w:r w:rsidR="00B44666">
        <w:rPr>
          <w:szCs w:val="18"/>
        </w:rPr>
        <w:t>a</w:t>
      </w:r>
      <w:r w:rsidRPr="00B53C55">
        <w:rPr>
          <w:szCs w:val="18"/>
        </w:rPr>
        <w:t xml:space="preserve"> w stanie technicznym odpowiadającym normalnemu zużyciu.</w:t>
      </w:r>
    </w:p>
    <w:p w14:paraId="5DE6ED2D" w14:textId="58A418A3" w:rsidR="00B53C55" w:rsidRPr="009B3162" w:rsidRDefault="00B53C55" w:rsidP="00F84CFE">
      <w:pPr>
        <w:pStyle w:val="Akapitzlist"/>
        <w:numPr>
          <w:ilvl w:val="0"/>
          <w:numId w:val="25"/>
        </w:numPr>
        <w:spacing w:after="0"/>
        <w:jc w:val="both"/>
        <w:rPr>
          <w:szCs w:val="18"/>
        </w:rPr>
      </w:pPr>
      <w:r w:rsidRPr="009B3162">
        <w:rPr>
          <w:szCs w:val="18"/>
        </w:rPr>
        <w:t>Urządzeni</w:t>
      </w:r>
      <w:r w:rsidR="00B44666">
        <w:rPr>
          <w:szCs w:val="18"/>
        </w:rPr>
        <w:t>a</w:t>
      </w:r>
      <w:r w:rsidRPr="009B3162">
        <w:rPr>
          <w:szCs w:val="18"/>
        </w:rPr>
        <w:t xml:space="preserve"> powinn</w:t>
      </w:r>
      <w:r w:rsidR="00B44666">
        <w:rPr>
          <w:szCs w:val="18"/>
        </w:rPr>
        <w:t>y</w:t>
      </w:r>
      <w:r w:rsidRPr="009B3162">
        <w:rPr>
          <w:szCs w:val="18"/>
        </w:rPr>
        <w:t xml:space="preserve"> być zwrócone przez Zamawiającego w ciągu 7 dni roboczych, po upływie okresu obowiązywania umowy. Przez zwrot urządze</w:t>
      </w:r>
      <w:r w:rsidR="00B44666">
        <w:rPr>
          <w:szCs w:val="18"/>
        </w:rPr>
        <w:t>ń</w:t>
      </w:r>
      <w:r w:rsidRPr="009B3162">
        <w:rPr>
          <w:szCs w:val="18"/>
        </w:rPr>
        <w:t xml:space="preserve"> rozumie się umożliwienie Wykonawcy jego odbioru</w:t>
      </w:r>
      <w:r w:rsidR="0006334E" w:rsidRPr="009B3162">
        <w:rPr>
          <w:szCs w:val="18"/>
        </w:rPr>
        <w:t xml:space="preserve"> od Zamawiającego</w:t>
      </w:r>
      <w:r w:rsidRPr="009B3162">
        <w:rPr>
          <w:szCs w:val="18"/>
        </w:rPr>
        <w:t>. Deinstalacja i transport urządze</w:t>
      </w:r>
      <w:r w:rsidR="00B44666">
        <w:rPr>
          <w:szCs w:val="18"/>
        </w:rPr>
        <w:t>ń</w:t>
      </w:r>
      <w:r w:rsidRPr="009B3162">
        <w:rPr>
          <w:szCs w:val="18"/>
        </w:rPr>
        <w:t xml:space="preserve"> odbywa się na koszt Wykonawcy.</w:t>
      </w:r>
    </w:p>
    <w:p w14:paraId="748C1088" w14:textId="7A729596" w:rsidR="00B53C55" w:rsidRPr="009B3162" w:rsidRDefault="00B53C55" w:rsidP="00F84CFE">
      <w:pPr>
        <w:pStyle w:val="Akapitzlist"/>
        <w:numPr>
          <w:ilvl w:val="0"/>
          <w:numId w:val="25"/>
        </w:numPr>
        <w:spacing w:after="0"/>
        <w:jc w:val="both"/>
        <w:rPr>
          <w:szCs w:val="18"/>
        </w:rPr>
      </w:pPr>
      <w:r w:rsidRPr="009B3162">
        <w:rPr>
          <w:szCs w:val="18"/>
        </w:rPr>
        <w:t>Po wygaśnięciu umowy lub innym zdarzeniu skutkującym koniecznością wymiany urządzenia, Wykonawca, w obecności wyznaczonego pracownika działu IT Zamawiającego, zobowiązany jest do usunięcia wszystkich danych zapisanych przez Zamawiającego na lokalnym dysku urządzenia. Czynność t</w:t>
      </w:r>
      <w:r w:rsidR="0006334E" w:rsidRPr="009B3162">
        <w:rPr>
          <w:szCs w:val="18"/>
        </w:rPr>
        <w:t>a zostanie wykonana na koszt Wykonawcy</w:t>
      </w:r>
      <w:r w:rsidRPr="009B3162">
        <w:rPr>
          <w:szCs w:val="18"/>
        </w:rPr>
        <w:t>.</w:t>
      </w:r>
    </w:p>
    <w:p w14:paraId="6CC31657" w14:textId="77777777" w:rsidR="00B53C55" w:rsidRPr="00B53C55" w:rsidRDefault="00B53C55" w:rsidP="00F84CFE">
      <w:pPr>
        <w:pStyle w:val="Akapitzlist"/>
        <w:spacing w:after="0"/>
        <w:ind w:left="360"/>
        <w:jc w:val="both"/>
        <w:rPr>
          <w:szCs w:val="18"/>
        </w:rPr>
      </w:pPr>
    </w:p>
    <w:p w14:paraId="6A337E98" w14:textId="0089FD22" w:rsidR="00151C72" w:rsidRPr="00642940" w:rsidRDefault="00E84DE8" w:rsidP="00F84CFE">
      <w:pPr>
        <w:jc w:val="center"/>
        <w:rPr>
          <w:rFonts w:asciiTheme="minorHAnsi" w:hAnsiTheme="minorHAnsi" w:cstheme="minorHAnsi"/>
          <w:b/>
          <w:color w:val="000000"/>
          <w:sz w:val="22"/>
          <w:szCs w:val="22"/>
        </w:rPr>
      </w:pPr>
      <w:r w:rsidRPr="00642940">
        <w:rPr>
          <w:rFonts w:asciiTheme="minorHAnsi" w:hAnsiTheme="minorHAnsi" w:cstheme="minorHAnsi"/>
          <w:b/>
          <w:color w:val="000000"/>
          <w:sz w:val="22"/>
          <w:szCs w:val="22"/>
        </w:rPr>
        <w:t>§ 1</w:t>
      </w:r>
      <w:r w:rsidR="00907321">
        <w:rPr>
          <w:rFonts w:asciiTheme="minorHAnsi" w:hAnsiTheme="minorHAnsi" w:cstheme="minorHAnsi"/>
          <w:b/>
          <w:color w:val="000000"/>
          <w:sz w:val="22"/>
          <w:szCs w:val="22"/>
        </w:rPr>
        <w:t>2</w:t>
      </w:r>
    </w:p>
    <w:p w14:paraId="548C8CAC" w14:textId="23EF1556" w:rsidR="00327475" w:rsidRPr="00642940" w:rsidRDefault="00C76940" w:rsidP="00F84CFE">
      <w:pPr>
        <w:jc w:val="center"/>
        <w:rPr>
          <w:rFonts w:asciiTheme="minorHAnsi" w:hAnsiTheme="minorHAnsi" w:cstheme="minorHAnsi"/>
          <w:b/>
          <w:color w:val="000000"/>
          <w:sz w:val="22"/>
          <w:szCs w:val="22"/>
        </w:rPr>
      </w:pPr>
      <w:r w:rsidRPr="00642940">
        <w:rPr>
          <w:rFonts w:asciiTheme="minorHAnsi" w:hAnsiTheme="minorHAnsi" w:cstheme="minorHAnsi"/>
          <w:b/>
          <w:color w:val="000000"/>
          <w:sz w:val="22"/>
          <w:szCs w:val="22"/>
        </w:rPr>
        <w:t>Przetwarzanie danych osobowych</w:t>
      </w:r>
    </w:p>
    <w:p w14:paraId="2EFD7B33" w14:textId="77777777" w:rsidR="00151C72" w:rsidRPr="00642940" w:rsidRDefault="00151C72" w:rsidP="00F84CFE">
      <w:pPr>
        <w:numPr>
          <w:ilvl w:val="0"/>
          <w:numId w:val="1"/>
        </w:numPr>
        <w:tabs>
          <w:tab w:val="clear" w:pos="723"/>
          <w:tab w:val="left" w:pos="284"/>
        </w:tabs>
        <w:autoSpaceDN w:val="0"/>
        <w:ind w:left="283" w:hanging="425"/>
        <w:jc w:val="both"/>
        <w:rPr>
          <w:rFonts w:asciiTheme="minorHAnsi" w:hAnsiTheme="minorHAnsi" w:cstheme="minorHAnsi"/>
          <w:sz w:val="22"/>
          <w:szCs w:val="22"/>
          <w:lang w:eastAsia="ar-SA"/>
        </w:rPr>
      </w:pPr>
      <w:r w:rsidRPr="00642940">
        <w:rPr>
          <w:rFonts w:asciiTheme="minorHAnsi" w:hAnsiTheme="minorHAnsi" w:cstheme="minorHAnsi"/>
          <w:sz w:val="22"/>
          <w:szCs w:val="22"/>
          <w:lang w:eastAsia="ar-SA"/>
        </w:rPr>
        <w:t xml:space="preserve">Niniejsza umowa stanowi informację publiczną w rozumieniu art. 1 ustawy z dnia </w:t>
      </w:r>
      <w:r w:rsidRPr="00642940">
        <w:rPr>
          <w:rFonts w:asciiTheme="minorHAnsi" w:hAnsiTheme="minorHAnsi" w:cstheme="minorHAnsi"/>
          <w:sz w:val="22"/>
          <w:szCs w:val="22"/>
          <w:lang w:eastAsia="ar-SA"/>
        </w:rPr>
        <w:br/>
        <w:t>6 września 2001 r. o dostępie do informacji publicznej i podlega udostępnieniu na zasadach i w trybie określonych w ww. ustawie.</w:t>
      </w:r>
    </w:p>
    <w:p w14:paraId="4D6C2FC3" w14:textId="38F9463D" w:rsidR="00151C72" w:rsidRPr="00642940" w:rsidRDefault="00151C72" w:rsidP="00F84CFE">
      <w:pPr>
        <w:numPr>
          <w:ilvl w:val="0"/>
          <w:numId w:val="1"/>
        </w:numPr>
        <w:tabs>
          <w:tab w:val="clear" w:pos="723"/>
          <w:tab w:val="left" w:pos="284"/>
        </w:tabs>
        <w:autoSpaceDN w:val="0"/>
        <w:ind w:left="283" w:hanging="425"/>
        <w:jc w:val="both"/>
        <w:rPr>
          <w:rFonts w:asciiTheme="minorHAnsi" w:hAnsiTheme="minorHAnsi" w:cstheme="minorHAnsi"/>
          <w:sz w:val="22"/>
          <w:szCs w:val="22"/>
          <w:lang w:eastAsia="ar-SA"/>
        </w:rPr>
      </w:pPr>
      <w:r w:rsidRPr="00642940">
        <w:rPr>
          <w:rFonts w:asciiTheme="minorHAnsi" w:hAnsiTheme="minorHAnsi" w:cstheme="minorHAnsi"/>
          <w:sz w:val="22"/>
          <w:szCs w:val="22"/>
          <w:lang w:eastAsia="ar-SA"/>
        </w:rPr>
        <w:t xml:space="preserve">Przetwarzanie danych osobowych z tytułu realizacji przedmiotowej umowy odbywać się będzie zgodnie z rozporządzeniem Parlamentu Europejskiego i Rady (UE) 2016/679 z dnia 27 kwietnia 2016 r. </w:t>
      </w:r>
      <w:r w:rsidR="00D92560">
        <w:rPr>
          <w:rFonts w:asciiTheme="minorHAnsi" w:hAnsiTheme="minorHAnsi" w:cstheme="minorHAnsi"/>
          <w:sz w:val="22"/>
          <w:szCs w:val="22"/>
          <w:lang w:eastAsia="ar-SA"/>
        </w:rPr>
        <w:br/>
      </w:r>
      <w:r w:rsidRPr="00642940">
        <w:rPr>
          <w:rFonts w:asciiTheme="minorHAnsi" w:hAnsiTheme="minorHAnsi" w:cstheme="minorHAnsi"/>
          <w:sz w:val="22"/>
          <w:szCs w:val="22"/>
          <w:lang w:eastAsia="ar-SA"/>
        </w:rPr>
        <w:t>w sprawie ochrony osób fizycznych w związku z przetwarzaniem danych osobowych i w sprawie swobodnego przepływu takich danych oraz uchylenia dyrektywy 95/46/WE (RODO).</w:t>
      </w:r>
    </w:p>
    <w:p w14:paraId="4A713CAE" w14:textId="14B926A4" w:rsidR="00151C72" w:rsidRPr="00642940" w:rsidRDefault="00151C72" w:rsidP="00F84CFE">
      <w:pPr>
        <w:numPr>
          <w:ilvl w:val="0"/>
          <w:numId w:val="1"/>
        </w:numPr>
        <w:tabs>
          <w:tab w:val="clear" w:pos="723"/>
          <w:tab w:val="left" w:pos="284"/>
        </w:tabs>
        <w:autoSpaceDN w:val="0"/>
        <w:ind w:left="283" w:hanging="425"/>
        <w:jc w:val="both"/>
        <w:rPr>
          <w:rFonts w:asciiTheme="minorHAnsi" w:hAnsiTheme="minorHAnsi" w:cstheme="minorHAnsi"/>
          <w:sz w:val="22"/>
          <w:szCs w:val="22"/>
          <w:lang w:eastAsia="ar-SA"/>
        </w:rPr>
      </w:pPr>
      <w:r w:rsidRPr="009B3162">
        <w:rPr>
          <w:rFonts w:asciiTheme="minorHAnsi" w:hAnsiTheme="minorHAnsi" w:cstheme="minorHAnsi"/>
          <w:sz w:val="22"/>
          <w:szCs w:val="22"/>
          <w:lang w:eastAsia="ar-SA"/>
        </w:rPr>
        <w:t>Z</w:t>
      </w:r>
      <w:r w:rsidR="0006334E" w:rsidRPr="009B3162">
        <w:rPr>
          <w:rFonts w:asciiTheme="minorHAnsi" w:hAnsiTheme="minorHAnsi" w:cstheme="minorHAnsi"/>
          <w:sz w:val="22"/>
          <w:szCs w:val="22"/>
          <w:lang w:eastAsia="ar-SA"/>
        </w:rPr>
        <w:t>amawiający</w:t>
      </w:r>
      <w:r w:rsidRPr="009B3162">
        <w:rPr>
          <w:rFonts w:asciiTheme="minorHAnsi" w:hAnsiTheme="minorHAnsi" w:cstheme="minorHAnsi"/>
          <w:sz w:val="22"/>
          <w:szCs w:val="22"/>
          <w:lang w:eastAsia="ar-SA"/>
        </w:rPr>
        <w:t>,</w:t>
      </w:r>
      <w:r w:rsidRPr="00642940">
        <w:rPr>
          <w:rFonts w:asciiTheme="minorHAnsi" w:hAnsiTheme="minorHAnsi" w:cstheme="minorHAnsi"/>
          <w:sz w:val="22"/>
          <w:szCs w:val="22"/>
          <w:lang w:eastAsia="ar-SA"/>
        </w:rPr>
        <w:t xml:space="preserve"> realizując nałożony na administratora obowiązek informacyjny wobec osób fizycznych – zgodnie z art. 13 i 14 RODO – informuje, że:</w:t>
      </w:r>
    </w:p>
    <w:p w14:paraId="7531CE2D" w14:textId="77777777" w:rsidR="00151C72" w:rsidRPr="00642940" w:rsidRDefault="00151C72" w:rsidP="00F84CFE">
      <w:pPr>
        <w:numPr>
          <w:ilvl w:val="0"/>
          <w:numId w:val="2"/>
        </w:numPr>
        <w:tabs>
          <w:tab w:val="clear" w:pos="720"/>
          <w:tab w:val="left" w:pos="709"/>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administratorem danych osobowych jest: Zakład Wodociągów i Kanalizacji </w:t>
      </w:r>
      <w:r w:rsidRPr="00642940">
        <w:rPr>
          <w:rFonts w:asciiTheme="minorHAnsi" w:hAnsiTheme="minorHAnsi" w:cstheme="minorHAnsi"/>
          <w:sz w:val="22"/>
          <w:szCs w:val="22"/>
          <w:lang w:val="x-none" w:eastAsia="ar-SA"/>
        </w:rPr>
        <w:br/>
        <w:t>Sp. z o.o. w Szczecinie</w:t>
      </w:r>
      <w:r w:rsidRPr="00642940">
        <w:rPr>
          <w:rFonts w:asciiTheme="minorHAnsi" w:hAnsiTheme="minorHAnsi" w:cstheme="minorHAnsi"/>
          <w:sz w:val="22"/>
          <w:szCs w:val="22"/>
          <w:lang w:eastAsia="ar-SA"/>
        </w:rPr>
        <w:t>,</w:t>
      </w:r>
    </w:p>
    <w:p w14:paraId="12BF94ED" w14:textId="77777777" w:rsidR="00151C72" w:rsidRPr="00642940" w:rsidRDefault="00151C72" w:rsidP="00F84CFE">
      <w:pPr>
        <w:numPr>
          <w:ilvl w:val="0"/>
          <w:numId w:val="2"/>
        </w:numPr>
        <w:tabs>
          <w:tab w:val="clear" w:pos="720"/>
          <w:tab w:val="left" w:pos="709"/>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t>kontakt do</w:t>
      </w:r>
      <w:r w:rsidRPr="00642940">
        <w:rPr>
          <w:rFonts w:asciiTheme="minorHAnsi" w:hAnsiTheme="minorHAnsi" w:cstheme="minorHAnsi"/>
          <w:b/>
          <w:sz w:val="22"/>
          <w:szCs w:val="22"/>
          <w:lang w:val="x-none" w:eastAsia="ar-SA"/>
        </w:rPr>
        <w:t xml:space="preserve"> </w:t>
      </w:r>
      <w:r w:rsidRPr="00642940">
        <w:rPr>
          <w:rFonts w:asciiTheme="minorHAnsi" w:hAnsiTheme="minorHAnsi" w:cstheme="minorHAnsi"/>
          <w:sz w:val="22"/>
          <w:szCs w:val="22"/>
          <w:lang w:val="x-none" w:eastAsia="ar-SA"/>
        </w:rPr>
        <w:t>inspektora ochrony danych osobowych w:</w:t>
      </w:r>
      <w:r w:rsidRPr="00642940">
        <w:rPr>
          <w:rFonts w:asciiTheme="minorHAnsi" w:hAnsiTheme="minorHAnsi" w:cstheme="minorHAnsi"/>
          <w:b/>
          <w:bCs/>
          <w:sz w:val="22"/>
          <w:szCs w:val="22"/>
          <w:lang w:val="x-none" w:eastAsia="ar-SA"/>
        </w:rPr>
        <w:t xml:space="preserve"> </w:t>
      </w:r>
      <w:r w:rsidRPr="00642940">
        <w:rPr>
          <w:rFonts w:asciiTheme="minorHAnsi" w:hAnsiTheme="minorHAnsi" w:cstheme="minorHAnsi"/>
          <w:bCs/>
          <w:sz w:val="22"/>
          <w:szCs w:val="22"/>
          <w:lang w:val="x-none" w:eastAsia="ar-SA"/>
        </w:rPr>
        <w:t xml:space="preserve">Zakładzie Wodociągów </w:t>
      </w:r>
      <w:r w:rsidRPr="00642940">
        <w:rPr>
          <w:rFonts w:asciiTheme="minorHAnsi" w:hAnsiTheme="minorHAnsi" w:cstheme="minorHAnsi"/>
          <w:bCs/>
          <w:sz w:val="22"/>
          <w:szCs w:val="22"/>
          <w:lang w:val="x-none" w:eastAsia="ar-SA"/>
        </w:rPr>
        <w:br/>
        <w:t>i Kanalizacji Sp. z o.o. w Szczecinie</w:t>
      </w:r>
      <w:r w:rsidRPr="00642940">
        <w:rPr>
          <w:rFonts w:asciiTheme="minorHAnsi" w:hAnsiTheme="minorHAnsi" w:cstheme="minorHAnsi"/>
          <w:sz w:val="22"/>
          <w:szCs w:val="22"/>
          <w:lang w:val="x-none" w:eastAsia="ar-SA"/>
        </w:rPr>
        <w:t xml:space="preserve"> tel. </w:t>
      </w:r>
      <w:r w:rsidRPr="00642940">
        <w:rPr>
          <w:rFonts w:asciiTheme="minorHAnsi" w:hAnsiTheme="minorHAnsi" w:cstheme="minorHAnsi"/>
          <w:sz w:val="22"/>
          <w:szCs w:val="22"/>
          <w:lang w:eastAsia="ar-SA"/>
        </w:rPr>
        <w:t>91-44-26-231</w:t>
      </w:r>
      <w:r w:rsidRPr="00642940">
        <w:rPr>
          <w:rFonts w:asciiTheme="minorHAnsi" w:hAnsiTheme="minorHAnsi" w:cstheme="minorHAnsi"/>
          <w:sz w:val="22"/>
          <w:szCs w:val="22"/>
          <w:lang w:val="x-none" w:eastAsia="ar-SA"/>
        </w:rPr>
        <w:t xml:space="preserve">, adres e-mail: </w:t>
      </w:r>
      <w:hyperlink r:id="rId9" w:history="1">
        <w:r w:rsidRPr="00642940">
          <w:rPr>
            <w:rFonts w:asciiTheme="minorHAnsi" w:hAnsiTheme="minorHAnsi" w:cstheme="minorHAnsi"/>
            <w:color w:val="0563C1"/>
            <w:sz w:val="22"/>
            <w:szCs w:val="22"/>
            <w:u w:val="single"/>
            <w:lang w:eastAsia="ar-SA"/>
          </w:rPr>
          <w:t>iod@zwik.szczecin.pl</w:t>
        </w:r>
      </w:hyperlink>
    </w:p>
    <w:p w14:paraId="5AC1163F" w14:textId="53C49E49" w:rsidR="00151C72" w:rsidRPr="00642940" w:rsidRDefault="00151C72" w:rsidP="00F84CFE">
      <w:pPr>
        <w:numPr>
          <w:ilvl w:val="0"/>
          <w:numId w:val="2"/>
        </w:numPr>
        <w:tabs>
          <w:tab w:val="clear" w:pos="720"/>
          <w:tab w:val="left" w:pos="709"/>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t xml:space="preserve">osobie </w:t>
      </w:r>
      <w:r w:rsidRPr="00642940">
        <w:rPr>
          <w:rFonts w:asciiTheme="minorHAnsi" w:hAnsiTheme="minorHAnsi" w:cstheme="minorHAnsi"/>
          <w:sz w:val="22"/>
          <w:szCs w:val="22"/>
          <w:lang w:val="x-none" w:eastAsia="ar-SA"/>
        </w:rPr>
        <w:t xml:space="preserve">fizycznej, której dane dotyczą przysługuje prawo żądania od administratora dostępu do danych osobowych, do ich sprostowania, ograniczenia przetwarzania na zasadach określonych </w:t>
      </w:r>
      <w:r w:rsidR="00D92560">
        <w:rPr>
          <w:rFonts w:asciiTheme="minorHAnsi" w:hAnsiTheme="minorHAnsi" w:cstheme="minorHAnsi"/>
          <w:sz w:val="22"/>
          <w:szCs w:val="22"/>
          <w:lang w:val="x-none" w:eastAsia="ar-SA"/>
        </w:rPr>
        <w:br/>
      </w:r>
      <w:r w:rsidRPr="00642940">
        <w:rPr>
          <w:rFonts w:asciiTheme="minorHAnsi" w:hAnsiTheme="minorHAnsi" w:cstheme="minorHAnsi"/>
          <w:sz w:val="22"/>
          <w:szCs w:val="22"/>
          <w:lang w:val="x-none" w:eastAsia="ar-SA"/>
        </w:rPr>
        <w:t>w RODO oraz w innych obowiązujących w tym zakresie przepisów prawa,</w:t>
      </w:r>
    </w:p>
    <w:p w14:paraId="3C7F5A09" w14:textId="77777777" w:rsidR="00151C72" w:rsidRPr="00642940" w:rsidRDefault="00151C72" w:rsidP="00F84CFE">
      <w:pPr>
        <w:numPr>
          <w:ilvl w:val="0"/>
          <w:numId w:val="2"/>
        </w:numPr>
        <w:tabs>
          <w:tab w:val="clear" w:pos="720"/>
          <w:tab w:val="left" w:pos="709"/>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lastRenderedPageBreak/>
        <w:t xml:space="preserve">osobie </w:t>
      </w:r>
      <w:r w:rsidRPr="00642940">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642940">
        <w:rPr>
          <w:rFonts w:asciiTheme="minorHAnsi" w:hAnsiTheme="minorHAnsi" w:cstheme="minorHAnsi"/>
          <w:sz w:val="22"/>
          <w:szCs w:val="22"/>
          <w:lang w:eastAsia="ar-SA"/>
        </w:rPr>
        <w:t>,</w:t>
      </w:r>
    </w:p>
    <w:p w14:paraId="7CADDB5D" w14:textId="77777777" w:rsidR="00151C72" w:rsidRPr="00642940" w:rsidRDefault="00151C72" w:rsidP="00F84CFE">
      <w:pPr>
        <w:numPr>
          <w:ilvl w:val="0"/>
          <w:numId w:val="2"/>
        </w:numPr>
        <w:tabs>
          <w:tab w:val="clear" w:pos="720"/>
          <w:tab w:val="left" w:pos="709"/>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dane osobowe będą przetwarzane </w:t>
      </w:r>
      <w:r w:rsidRPr="00642940">
        <w:rPr>
          <w:rFonts w:asciiTheme="minorHAnsi" w:hAnsiTheme="minorHAnsi" w:cstheme="minorHAnsi"/>
          <w:sz w:val="22"/>
          <w:szCs w:val="22"/>
          <w:lang w:eastAsia="ar-SA"/>
        </w:rPr>
        <w:t xml:space="preserve">na podstawie art. 6 ust. 1 lit b i c RODO </w:t>
      </w:r>
      <w:r w:rsidRPr="00642940">
        <w:rPr>
          <w:rFonts w:asciiTheme="minorHAnsi" w:hAnsiTheme="minorHAnsi" w:cstheme="minorHAnsi"/>
          <w:sz w:val="22"/>
          <w:szCs w:val="22"/>
          <w:lang w:val="x-none" w:eastAsia="ar-SA"/>
        </w:rPr>
        <w:t>w celu:</w:t>
      </w:r>
    </w:p>
    <w:p w14:paraId="34C585A8" w14:textId="77777777" w:rsidR="00151C72" w:rsidRPr="00642940" w:rsidRDefault="00151C72" w:rsidP="00F84CFE">
      <w:pPr>
        <w:tabs>
          <w:tab w:val="left" w:pos="709"/>
        </w:tabs>
        <w:ind w:left="709"/>
        <w:jc w:val="both"/>
        <w:rPr>
          <w:rFonts w:asciiTheme="minorHAnsi" w:hAnsiTheme="minorHAnsi" w:cstheme="minorHAnsi"/>
          <w:sz w:val="22"/>
          <w:szCs w:val="22"/>
          <w:lang w:eastAsia="ar-SA"/>
        </w:rPr>
      </w:pPr>
      <w:r w:rsidRPr="00642940">
        <w:rPr>
          <w:rFonts w:asciiTheme="minorHAnsi" w:hAnsiTheme="minorHAnsi" w:cstheme="minorHAnsi"/>
          <w:sz w:val="22"/>
          <w:szCs w:val="22"/>
          <w:lang w:eastAsia="ar-SA"/>
        </w:rPr>
        <w:t xml:space="preserve">- </w:t>
      </w:r>
      <w:r w:rsidRPr="00642940">
        <w:rPr>
          <w:rFonts w:asciiTheme="minorHAnsi" w:hAnsiTheme="minorHAnsi" w:cstheme="minorHAnsi"/>
          <w:sz w:val="22"/>
          <w:szCs w:val="22"/>
          <w:lang w:val="x-none" w:eastAsia="ar-SA"/>
        </w:rPr>
        <w:t>zawarcia umowy i prawidłowej realizacji przedmiotu umowy,</w:t>
      </w:r>
    </w:p>
    <w:p w14:paraId="18A55613" w14:textId="7C2FE081" w:rsidR="00151C72" w:rsidRPr="00642940" w:rsidRDefault="00151C72" w:rsidP="00F84CFE">
      <w:pPr>
        <w:tabs>
          <w:tab w:val="left" w:pos="709"/>
        </w:tabs>
        <w:ind w:left="709"/>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t xml:space="preserve">- </w:t>
      </w:r>
      <w:r w:rsidRPr="00642940">
        <w:rPr>
          <w:rFonts w:asciiTheme="minorHAnsi" w:hAnsiTheme="minorHAnsi" w:cstheme="minorHAnsi"/>
          <w:sz w:val="22"/>
          <w:szCs w:val="22"/>
          <w:lang w:val="x-none" w:eastAsia="ar-SA"/>
        </w:rPr>
        <w:t xml:space="preserve">przechowywania dokumentacji na wypadek kontroli prowadzonej przez uprawnione organy </w:t>
      </w:r>
      <w:r w:rsidR="00D92560">
        <w:rPr>
          <w:rFonts w:asciiTheme="minorHAnsi" w:hAnsiTheme="minorHAnsi" w:cstheme="minorHAnsi"/>
          <w:sz w:val="22"/>
          <w:szCs w:val="22"/>
          <w:lang w:val="x-none" w:eastAsia="ar-SA"/>
        </w:rPr>
        <w:br/>
      </w:r>
      <w:r w:rsidRPr="00642940">
        <w:rPr>
          <w:rFonts w:asciiTheme="minorHAnsi" w:hAnsiTheme="minorHAnsi" w:cstheme="minorHAnsi"/>
          <w:sz w:val="22"/>
          <w:szCs w:val="22"/>
          <w:lang w:val="x-none" w:eastAsia="ar-SA"/>
        </w:rPr>
        <w:t>i podmioty,</w:t>
      </w:r>
    </w:p>
    <w:p w14:paraId="19E3DACA" w14:textId="77777777" w:rsidR="00151C72" w:rsidRPr="00642940" w:rsidRDefault="00151C72" w:rsidP="00F84CFE">
      <w:pPr>
        <w:tabs>
          <w:tab w:val="left" w:pos="709"/>
        </w:tabs>
        <w:ind w:left="709"/>
        <w:jc w:val="both"/>
        <w:rPr>
          <w:rFonts w:asciiTheme="minorHAnsi" w:hAnsiTheme="minorHAnsi" w:cstheme="minorHAnsi"/>
          <w:sz w:val="22"/>
          <w:szCs w:val="22"/>
          <w:lang w:eastAsia="ar-SA"/>
        </w:rPr>
      </w:pPr>
      <w:r w:rsidRPr="00642940">
        <w:rPr>
          <w:rFonts w:asciiTheme="minorHAnsi" w:hAnsiTheme="minorHAnsi" w:cstheme="minorHAnsi"/>
          <w:sz w:val="22"/>
          <w:szCs w:val="22"/>
          <w:lang w:eastAsia="ar-SA"/>
        </w:rPr>
        <w:t xml:space="preserve">- </w:t>
      </w:r>
      <w:r w:rsidRPr="00642940">
        <w:rPr>
          <w:rFonts w:asciiTheme="minorHAnsi" w:hAnsiTheme="minorHAnsi" w:cstheme="minorHAnsi"/>
          <w:sz w:val="22"/>
          <w:szCs w:val="22"/>
          <w:lang w:val="x-none" w:eastAsia="ar-SA"/>
        </w:rPr>
        <w:t>przekazania dokumentacji do archiwum a następnie jej zbrakowania,</w:t>
      </w:r>
    </w:p>
    <w:p w14:paraId="554D4096" w14:textId="77777777" w:rsidR="00151C72" w:rsidRPr="00642940" w:rsidRDefault="00151C72" w:rsidP="00F84CFE">
      <w:pPr>
        <w:numPr>
          <w:ilvl w:val="0"/>
          <w:numId w:val="2"/>
        </w:numPr>
        <w:tabs>
          <w:tab w:val="left" w:pos="567"/>
          <w:tab w:val="left" w:pos="851"/>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t xml:space="preserve">   </w:t>
      </w:r>
      <w:r w:rsidRPr="00642940">
        <w:rPr>
          <w:rFonts w:asciiTheme="minorHAnsi" w:hAnsiTheme="minorHAnsi" w:cstheme="minorHAnsi"/>
          <w:sz w:val="22"/>
          <w:szCs w:val="22"/>
          <w:lang w:val="x-none" w:eastAsia="ar-SA"/>
        </w:rPr>
        <w:t>dane osobowe będą przetwarzane przez okres realizacji umowy, okres rękojmi, okres do upływu terminu przedawnienia roszczeń oraz okres archiwizacji</w:t>
      </w:r>
      <w:r w:rsidRPr="00642940">
        <w:rPr>
          <w:rFonts w:asciiTheme="minorHAnsi" w:hAnsiTheme="minorHAnsi" w:cstheme="minorHAnsi"/>
          <w:sz w:val="22"/>
          <w:szCs w:val="22"/>
          <w:lang w:eastAsia="ar-SA"/>
        </w:rPr>
        <w:t>,</w:t>
      </w:r>
    </w:p>
    <w:p w14:paraId="0FB3A618" w14:textId="77777777" w:rsidR="00151C72" w:rsidRPr="00642940" w:rsidRDefault="00151C72" w:rsidP="00F84CFE">
      <w:pPr>
        <w:numPr>
          <w:ilvl w:val="0"/>
          <w:numId w:val="2"/>
        </w:numPr>
        <w:tabs>
          <w:tab w:val="left" w:pos="567"/>
          <w:tab w:val="left" w:pos="993"/>
        </w:tabs>
        <w:ind w:left="709" w:hanging="425"/>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eastAsia="ar-SA"/>
        </w:rPr>
        <w:t xml:space="preserve">  </w:t>
      </w:r>
      <w:r w:rsidRPr="00642940">
        <w:rPr>
          <w:rFonts w:asciiTheme="minorHAnsi" w:hAnsiTheme="minorHAnsi" w:cstheme="minorHAnsi"/>
          <w:sz w:val="22"/>
          <w:szCs w:val="22"/>
          <w:lang w:val="x-none" w:eastAsia="ar-SA"/>
        </w:rPr>
        <w:t xml:space="preserve">odbiorcami danych osobowych będą: </w:t>
      </w:r>
    </w:p>
    <w:p w14:paraId="79F793E6" w14:textId="379F7A9E" w:rsidR="00151C72" w:rsidRPr="00642940" w:rsidRDefault="00151C72" w:rsidP="00F84CFE">
      <w:pPr>
        <w:numPr>
          <w:ilvl w:val="1"/>
          <w:numId w:val="3"/>
        </w:numPr>
        <w:tabs>
          <w:tab w:val="left" w:pos="1134"/>
        </w:tabs>
        <w:ind w:left="851" w:firstLine="0"/>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osoby lub podmioty, którym udostępniona zostanie niniejsza umowa lub dokumentacja związania z realizacją umowy w oparciu o powszechnie obowiązujące przepisy, w tym </w:t>
      </w:r>
      <w:r w:rsidR="00D92560">
        <w:rPr>
          <w:rFonts w:asciiTheme="minorHAnsi" w:hAnsiTheme="minorHAnsi" w:cstheme="minorHAnsi"/>
          <w:sz w:val="22"/>
          <w:szCs w:val="22"/>
          <w:lang w:val="x-none" w:eastAsia="ar-SA"/>
        </w:rPr>
        <w:br/>
      </w:r>
      <w:r w:rsidRPr="00642940">
        <w:rPr>
          <w:rFonts w:asciiTheme="minorHAnsi" w:hAnsiTheme="minorHAnsi" w:cstheme="minorHAnsi"/>
          <w:sz w:val="22"/>
          <w:szCs w:val="22"/>
          <w:lang w:val="x-none" w:eastAsia="ar-SA"/>
        </w:rPr>
        <w:t>w szczególności w oparciu o ustaw</w:t>
      </w:r>
      <w:r w:rsidRPr="00642940">
        <w:rPr>
          <w:rFonts w:asciiTheme="minorHAnsi" w:hAnsiTheme="minorHAnsi" w:cstheme="minorHAnsi"/>
          <w:sz w:val="22"/>
          <w:szCs w:val="22"/>
          <w:lang w:eastAsia="ar-SA"/>
        </w:rPr>
        <w:t>ę</w:t>
      </w:r>
      <w:r w:rsidRPr="00642940">
        <w:rPr>
          <w:rFonts w:asciiTheme="minorHAnsi" w:hAnsiTheme="minorHAnsi" w:cstheme="minorHAnsi"/>
          <w:sz w:val="22"/>
          <w:szCs w:val="22"/>
          <w:lang w:val="x-none" w:eastAsia="ar-SA"/>
        </w:rPr>
        <w:t xml:space="preserve"> z dnia 6 września 2001 r. o dostępie do informacji publicznej, </w:t>
      </w:r>
    </w:p>
    <w:p w14:paraId="29F1CCB3" w14:textId="710744F8" w:rsidR="00151C72" w:rsidRPr="00642940" w:rsidRDefault="00151C72" w:rsidP="00F84CFE">
      <w:pPr>
        <w:numPr>
          <w:ilvl w:val="1"/>
          <w:numId w:val="3"/>
        </w:numPr>
        <w:tabs>
          <w:tab w:val="left" w:pos="1134"/>
        </w:tabs>
        <w:ind w:left="851" w:firstLine="0"/>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inni administratorzy danych, działający na mocy umów zawartych z </w:t>
      </w:r>
      <w:r w:rsidRPr="00642940">
        <w:rPr>
          <w:rFonts w:asciiTheme="minorHAnsi" w:hAnsiTheme="minorHAnsi" w:cstheme="minorHAnsi"/>
          <w:sz w:val="22"/>
          <w:szCs w:val="22"/>
          <w:lang w:eastAsia="ar-SA"/>
        </w:rPr>
        <w:t>Z</w:t>
      </w:r>
      <w:r w:rsidR="00886C69" w:rsidRPr="00642940">
        <w:rPr>
          <w:rFonts w:asciiTheme="minorHAnsi" w:hAnsiTheme="minorHAnsi" w:cstheme="minorHAnsi"/>
          <w:sz w:val="22"/>
          <w:szCs w:val="22"/>
          <w:lang w:eastAsia="ar-SA"/>
        </w:rPr>
        <w:t>leceniodawcą</w:t>
      </w:r>
      <w:r w:rsidRPr="00642940">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3C46C977" w14:textId="0CC689C1" w:rsidR="00151C72" w:rsidRPr="00642940" w:rsidRDefault="00151C72" w:rsidP="00F84CFE">
      <w:pPr>
        <w:numPr>
          <w:ilvl w:val="0"/>
          <w:numId w:val="2"/>
        </w:numPr>
        <w:tabs>
          <w:tab w:val="left" w:pos="567"/>
          <w:tab w:val="left" w:pos="851"/>
        </w:tabs>
        <w:ind w:left="567" w:hanging="283"/>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w:t>
      </w:r>
      <w:r w:rsidR="00D92560">
        <w:rPr>
          <w:rFonts w:asciiTheme="minorHAnsi" w:hAnsiTheme="minorHAnsi" w:cstheme="minorHAnsi"/>
          <w:sz w:val="22"/>
          <w:szCs w:val="22"/>
          <w:lang w:val="x-none" w:eastAsia="ar-SA"/>
        </w:rPr>
        <w:br/>
      </w:r>
      <w:r w:rsidRPr="00642940">
        <w:rPr>
          <w:rFonts w:asciiTheme="minorHAnsi" w:hAnsiTheme="minorHAnsi" w:cstheme="minorHAnsi"/>
          <w:sz w:val="22"/>
          <w:szCs w:val="22"/>
          <w:lang w:val="x-none" w:eastAsia="ar-SA"/>
        </w:rPr>
        <w:t xml:space="preserve">z kontrolą realizacji przez </w:t>
      </w:r>
      <w:r w:rsidR="00886C69" w:rsidRPr="00642940">
        <w:rPr>
          <w:rFonts w:asciiTheme="minorHAnsi" w:hAnsiTheme="minorHAnsi" w:cstheme="minorHAnsi"/>
          <w:sz w:val="22"/>
          <w:szCs w:val="22"/>
          <w:lang w:eastAsia="ar-SA"/>
        </w:rPr>
        <w:t>Zleceniobiorcę</w:t>
      </w:r>
      <w:r w:rsidRPr="00642940">
        <w:rPr>
          <w:rFonts w:asciiTheme="minorHAnsi" w:hAnsiTheme="minorHAnsi" w:cstheme="minorHAnsi"/>
          <w:sz w:val="22"/>
          <w:szCs w:val="22"/>
          <w:lang w:val="x-none" w:eastAsia="ar-SA"/>
        </w:rPr>
        <w:t xml:space="preserve"> obowiązku zatrudnienia na podstawie umowy o pracę</w:t>
      </w:r>
      <w:r w:rsidRPr="00642940">
        <w:rPr>
          <w:rFonts w:asciiTheme="minorHAnsi" w:hAnsiTheme="minorHAnsi" w:cstheme="minorHAnsi"/>
          <w:sz w:val="22"/>
          <w:szCs w:val="22"/>
          <w:lang w:eastAsia="ar-SA"/>
        </w:rPr>
        <w:t>,</w:t>
      </w:r>
    </w:p>
    <w:p w14:paraId="02ABBD4A" w14:textId="2F2447BA" w:rsidR="00151C72" w:rsidRPr="00642940" w:rsidRDefault="00151C72" w:rsidP="00F84CFE">
      <w:pPr>
        <w:numPr>
          <w:ilvl w:val="0"/>
          <w:numId w:val="2"/>
        </w:numPr>
        <w:tabs>
          <w:tab w:val="left" w:pos="567"/>
          <w:tab w:val="left" w:pos="851"/>
        </w:tabs>
        <w:ind w:left="567" w:hanging="283"/>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 xml:space="preserve">źródłem pochodzenia danych osobowych niepozyskanych bezpośrednio od osoby, której dane dotyczą jest </w:t>
      </w:r>
      <w:r w:rsidR="00886C69" w:rsidRPr="00642940">
        <w:rPr>
          <w:rFonts w:asciiTheme="minorHAnsi" w:hAnsiTheme="minorHAnsi" w:cstheme="minorHAnsi"/>
          <w:sz w:val="22"/>
          <w:szCs w:val="22"/>
          <w:lang w:eastAsia="ar-SA"/>
        </w:rPr>
        <w:t>Zleceniobiorca</w:t>
      </w:r>
      <w:r w:rsidRPr="00642940">
        <w:rPr>
          <w:rFonts w:asciiTheme="minorHAnsi" w:hAnsiTheme="minorHAnsi" w:cstheme="minorHAnsi"/>
          <w:sz w:val="22"/>
          <w:szCs w:val="22"/>
          <w:lang w:eastAsia="ar-SA"/>
        </w:rPr>
        <w:t>,</w:t>
      </w:r>
    </w:p>
    <w:p w14:paraId="1189784F" w14:textId="11866568" w:rsidR="00151C72" w:rsidRPr="00642940" w:rsidRDefault="00151C72" w:rsidP="00F84CFE">
      <w:pPr>
        <w:numPr>
          <w:ilvl w:val="0"/>
          <w:numId w:val="2"/>
        </w:numPr>
        <w:tabs>
          <w:tab w:val="left" w:pos="567"/>
          <w:tab w:val="left" w:pos="851"/>
        </w:tabs>
        <w:ind w:left="567" w:hanging="283"/>
        <w:jc w:val="both"/>
        <w:rPr>
          <w:rFonts w:asciiTheme="minorHAnsi" w:hAnsiTheme="minorHAnsi" w:cstheme="minorHAnsi"/>
          <w:sz w:val="22"/>
          <w:szCs w:val="22"/>
          <w:lang w:val="x-none" w:eastAsia="ar-SA"/>
        </w:rPr>
      </w:pPr>
      <w:r w:rsidRPr="00642940">
        <w:rPr>
          <w:rFonts w:asciiTheme="minorHAnsi" w:hAnsiTheme="minorHAnsi" w:cstheme="minorHAnsi"/>
          <w:sz w:val="22"/>
          <w:szCs w:val="22"/>
          <w:lang w:val="x-none" w:eastAsia="ar-SA"/>
        </w:rPr>
        <w:t>obowiązek podania przez</w:t>
      </w:r>
      <w:r w:rsidRPr="00642940">
        <w:rPr>
          <w:rFonts w:asciiTheme="minorHAnsi" w:hAnsiTheme="minorHAnsi" w:cstheme="minorHAnsi"/>
          <w:sz w:val="22"/>
          <w:szCs w:val="22"/>
          <w:lang w:eastAsia="ar-SA"/>
        </w:rPr>
        <w:t xml:space="preserve"> </w:t>
      </w:r>
      <w:r w:rsidR="00886C69" w:rsidRPr="00642940">
        <w:rPr>
          <w:rFonts w:asciiTheme="minorHAnsi" w:hAnsiTheme="minorHAnsi" w:cstheme="minorHAnsi"/>
          <w:sz w:val="22"/>
          <w:szCs w:val="22"/>
          <w:lang w:eastAsia="ar-SA"/>
        </w:rPr>
        <w:t>Zleceniobiorcę</w:t>
      </w:r>
      <w:r w:rsidRPr="00642940">
        <w:rPr>
          <w:rFonts w:asciiTheme="minorHAnsi" w:hAnsiTheme="minorHAnsi" w:cstheme="minorHAnsi"/>
          <w:sz w:val="22"/>
          <w:szCs w:val="22"/>
          <w:lang w:val="x-none" w:eastAsia="ar-SA"/>
        </w:rPr>
        <w:t xml:space="preserve"> danych osobowych </w:t>
      </w:r>
      <w:r w:rsidRPr="00642940">
        <w:rPr>
          <w:rFonts w:asciiTheme="minorHAnsi" w:hAnsiTheme="minorHAnsi" w:cstheme="minorHAnsi"/>
          <w:sz w:val="22"/>
          <w:szCs w:val="22"/>
          <w:lang w:eastAsia="ar-SA"/>
        </w:rPr>
        <w:t>Z</w:t>
      </w:r>
      <w:r w:rsidR="00886C69" w:rsidRPr="00642940">
        <w:rPr>
          <w:rFonts w:asciiTheme="minorHAnsi" w:hAnsiTheme="minorHAnsi" w:cstheme="minorHAnsi"/>
          <w:sz w:val="22"/>
          <w:szCs w:val="22"/>
          <w:lang w:eastAsia="ar-SA"/>
        </w:rPr>
        <w:t>leceniobiorcy</w:t>
      </w:r>
      <w:r w:rsidRPr="00642940">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w:t>
      </w:r>
      <w:r w:rsidR="0056660E" w:rsidRPr="00642940">
        <w:rPr>
          <w:rFonts w:asciiTheme="minorHAnsi" w:hAnsiTheme="minorHAnsi" w:cstheme="minorHAnsi"/>
          <w:sz w:val="22"/>
          <w:szCs w:val="22"/>
          <w:lang w:val="x-none" w:eastAsia="ar-SA"/>
        </w:rPr>
        <w:t xml:space="preserve">ych będzie niemożność zawarcia </w:t>
      </w:r>
      <w:r w:rsidRPr="00642940">
        <w:rPr>
          <w:rFonts w:asciiTheme="minorHAnsi" w:hAnsiTheme="minorHAnsi" w:cstheme="minorHAnsi"/>
          <w:sz w:val="22"/>
          <w:szCs w:val="22"/>
          <w:lang w:val="x-none" w:eastAsia="ar-SA"/>
        </w:rPr>
        <w:t>i realizacji umowy</w:t>
      </w:r>
      <w:r w:rsidRPr="00642940">
        <w:rPr>
          <w:rFonts w:asciiTheme="minorHAnsi" w:hAnsiTheme="minorHAnsi" w:cstheme="minorHAnsi"/>
          <w:sz w:val="22"/>
          <w:szCs w:val="22"/>
          <w:lang w:eastAsia="ar-SA"/>
        </w:rPr>
        <w:t>.</w:t>
      </w:r>
    </w:p>
    <w:p w14:paraId="61D9198F" w14:textId="0EB24D88" w:rsidR="00151C72" w:rsidRPr="009B3162" w:rsidRDefault="0006334E" w:rsidP="00F84CFE">
      <w:pPr>
        <w:numPr>
          <w:ilvl w:val="0"/>
          <w:numId w:val="1"/>
        </w:numPr>
        <w:tabs>
          <w:tab w:val="clear" w:pos="723"/>
          <w:tab w:val="left" w:pos="284"/>
        </w:tabs>
        <w:ind w:left="284" w:hanging="426"/>
        <w:jc w:val="both"/>
        <w:rPr>
          <w:rFonts w:asciiTheme="minorHAnsi" w:hAnsiTheme="minorHAnsi" w:cstheme="minorHAnsi"/>
          <w:sz w:val="22"/>
          <w:szCs w:val="22"/>
          <w:lang w:val="x-none" w:eastAsia="ar-SA"/>
        </w:rPr>
      </w:pPr>
      <w:r w:rsidRPr="009B3162">
        <w:rPr>
          <w:rFonts w:asciiTheme="minorHAnsi" w:hAnsiTheme="minorHAnsi" w:cstheme="minorHAnsi"/>
          <w:sz w:val="22"/>
          <w:szCs w:val="22"/>
          <w:lang w:eastAsia="ar-SA"/>
        </w:rPr>
        <w:t>Wykonawca</w:t>
      </w:r>
      <w:r w:rsidR="00151C72" w:rsidRPr="009B3162">
        <w:rPr>
          <w:rFonts w:asciiTheme="minorHAnsi" w:hAnsiTheme="minorHAnsi" w:cstheme="minorHAnsi"/>
          <w:sz w:val="22"/>
          <w:szCs w:val="22"/>
          <w:lang w:val="x-none" w:eastAsia="ar-SA"/>
        </w:rPr>
        <w:t xml:space="preserve"> zobowiązuje się, przy przekazywaniu</w:t>
      </w:r>
      <w:r w:rsidR="00151C72" w:rsidRPr="009B3162">
        <w:rPr>
          <w:rFonts w:asciiTheme="minorHAnsi" w:hAnsiTheme="minorHAnsi" w:cstheme="minorHAnsi"/>
          <w:sz w:val="22"/>
          <w:szCs w:val="22"/>
          <w:lang w:eastAsia="ar-SA"/>
        </w:rPr>
        <w:t xml:space="preserve"> Z</w:t>
      </w:r>
      <w:r w:rsidR="00886C69" w:rsidRPr="009B3162">
        <w:rPr>
          <w:rFonts w:asciiTheme="minorHAnsi" w:hAnsiTheme="minorHAnsi" w:cstheme="minorHAnsi"/>
          <w:sz w:val="22"/>
          <w:szCs w:val="22"/>
          <w:lang w:eastAsia="ar-SA"/>
        </w:rPr>
        <w:t>leceniodawcy</w:t>
      </w:r>
      <w:r w:rsidR="00151C72" w:rsidRPr="009B3162">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004A5D2B" w:rsidRPr="009B3162">
        <w:rPr>
          <w:rFonts w:asciiTheme="minorHAnsi" w:hAnsiTheme="minorHAnsi" w:cstheme="minorHAnsi"/>
          <w:sz w:val="22"/>
          <w:szCs w:val="22"/>
          <w:lang w:eastAsia="ar-SA"/>
        </w:rPr>
        <w:t>Zleceniodawcy</w:t>
      </w:r>
      <w:r w:rsidR="00151C72" w:rsidRPr="009B3162">
        <w:rPr>
          <w:rFonts w:asciiTheme="minorHAnsi" w:hAnsiTheme="minorHAnsi" w:cstheme="minorHAnsi"/>
          <w:sz w:val="22"/>
          <w:szCs w:val="22"/>
          <w:lang w:val="x-none" w:eastAsia="ar-SA"/>
        </w:rPr>
        <w:t xml:space="preserve"> każdorazowo przy przekazywaniu m. in.  wniosku o zmianę osób wskazanych prze</w:t>
      </w:r>
      <w:r w:rsidR="00151C72" w:rsidRPr="009B3162">
        <w:rPr>
          <w:rFonts w:asciiTheme="minorHAnsi" w:hAnsiTheme="minorHAnsi" w:cstheme="minorHAnsi"/>
          <w:sz w:val="22"/>
          <w:szCs w:val="22"/>
          <w:lang w:eastAsia="ar-SA"/>
        </w:rPr>
        <w:t xml:space="preserve">z </w:t>
      </w:r>
      <w:r w:rsidR="00886C69" w:rsidRPr="009B3162">
        <w:rPr>
          <w:rFonts w:asciiTheme="minorHAnsi" w:hAnsiTheme="minorHAnsi" w:cstheme="minorHAnsi"/>
          <w:sz w:val="22"/>
          <w:szCs w:val="22"/>
          <w:lang w:eastAsia="ar-SA"/>
        </w:rPr>
        <w:t>Zleceniobiorcę</w:t>
      </w:r>
      <w:r w:rsidR="00151C72" w:rsidRPr="009B3162">
        <w:rPr>
          <w:rFonts w:asciiTheme="minorHAnsi" w:hAnsiTheme="minorHAnsi" w:cstheme="minorHAnsi"/>
          <w:sz w:val="22"/>
          <w:szCs w:val="22"/>
          <w:lang w:val="x-none" w:eastAsia="ar-SA"/>
        </w:rPr>
        <w:t xml:space="preserve"> do realizacji umowy oraz uprawnień osób skierowanych do realizacji umowy.</w:t>
      </w:r>
    </w:p>
    <w:p w14:paraId="60B66FE5" w14:textId="0D484F3B" w:rsidR="00151C72" w:rsidRPr="009B3162" w:rsidRDefault="0006334E" w:rsidP="00F84CFE">
      <w:pPr>
        <w:numPr>
          <w:ilvl w:val="0"/>
          <w:numId w:val="1"/>
        </w:numPr>
        <w:tabs>
          <w:tab w:val="clear" w:pos="723"/>
          <w:tab w:val="left" w:pos="284"/>
        </w:tabs>
        <w:ind w:left="284" w:hanging="426"/>
        <w:jc w:val="both"/>
        <w:rPr>
          <w:rFonts w:asciiTheme="minorHAnsi" w:hAnsiTheme="minorHAnsi" w:cstheme="minorHAnsi"/>
          <w:sz w:val="22"/>
          <w:szCs w:val="22"/>
          <w:lang w:val="x-none" w:eastAsia="ar-SA"/>
        </w:rPr>
      </w:pPr>
      <w:r w:rsidRPr="009B3162">
        <w:rPr>
          <w:rFonts w:asciiTheme="minorHAnsi" w:hAnsiTheme="minorHAnsi" w:cstheme="minorHAnsi"/>
          <w:sz w:val="22"/>
          <w:szCs w:val="22"/>
          <w:lang w:eastAsia="ar-SA"/>
        </w:rPr>
        <w:t>Wykonawca</w:t>
      </w:r>
      <w:r w:rsidR="00151C72" w:rsidRPr="009B3162">
        <w:rPr>
          <w:rFonts w:asciiTheme="minorHAnsi" w:hAnsiTheme="minorHAnsi" w:cstheme="minorHAnsi"/>
          <w:sz w:val="22"/>
          <w:szCs w:val="22"/>
          <w:lang w:val="x-none" w:eastAsia="ar-SA"/>
        </w:rPr>
        <w:t xml:space="preserve"> zobowiązuje się poinformować, w imieniu</w:t>
      </w:r>
      <w:r w:rsidR="00151C72" w:rsidRPr="009B3162">
        <w:rPr>
          <w:rFonts w:asciiTheme="minorHAnsi" w:hAnsiTheme="minorHAnsi" w:cstheme="minorHAnsi"/>
          <w:sz w:val="22"/>
          <w:szCs w:val="22"/>
          <w:lang w:eastAsia="ar-SA"/>
        </w:rPr>
        <w:t xml:space="preserve"> </w:t>
      </w:r>
      <w:r w:rsidRPr="009B3162">
        <w:rPr>
          <w:rFonts w:asciiTheme="minorHAnsi" w:hAnsiTheme="minorHAnsi" w:cstheme="minorHAnsi"/>
          <w:sz w:val="22"/>
          <w:szCs w:val="22"/>
          <w:lang w:eastAsia="ar-SA"/>
        </w:rPr>
        <w:t>Zamawiającego</w:t>
      </w:r>
      <w:r w:rsidR="00151C72" w:rsidRPr="009B3162">
        <w:rPr>
          <w:rFonts w:asciiTheme="minorHAnsi" w:hAnsiTheme="minorHAnsi" w:cstheme="minorHAnsi"/>
          <w:sz w:val="22"/>
          <w:szCs w:val="22"/>
          <w:lang w:val="x-none" w:eastAsia="ar-SA"/>
        </w:rPr>
        <w:t xml:space="preserve">, wszystkie osoby </w:t>
      </w:r>
      <w:r w:rsidR="00151C72" w:rsidRPr="00642940">
        <w:rPr>
          <w:rFonts w:asciiTheme="minorHAnsi" w:hAnsiTheme="minorHAnsi" w:cstheme="minorHAnsi"/>
          <w:sz w:val="22"/>
          <w:szCs w:val="22"/>
          <w:lang w:val="x-none" w:eastAsia="ar-SA"/>
        </w:rPr>
        <w:t xml:space="preserve">fizyczne </w:t>
      </w:r>
      <w:r w:rsidR="00151C72" w:rsidRPr="009B3162">
        <w:rPr>
          <w:rFonts w:asciiTheme="minorHAnsi" w:hAnsiTheme="minorHAnsi" w:cstheme="minorHAnsi"/>
          <w:sz w:val="22"/>
          <w:szCs w:val="22"/>
          <w:lang w:val="x-none" w:eastAsia="ar-SA"/>
        </w:rPr>
        <w:t>kierowane do realizacji przedmiotu umowy, których dane osobowe będą przekazywane podczas podpisania umowy oraz na etapie realizacji umowy, o:</w:t>
      </w:r>
    </w:p>
    <w:p w14:paraId="51EF8213" w14:textId="051EE2D0" w:rsidR="00151C72" w:rsidRPr="009B3162" w:rsidRDefault="00151C72" w:rsidP="00F84CFE">
      <w:pPr>
        <w:tabs>
          <w:tab w:val="left" w:pos="284"/>
        </w:tabs>
        <w:ind w:left="710" w:hanging="426"/>
        <w:jc w:val="both"/>
        <w:rPr>
          <w:rFonts w:asciiTheme="minorHAnsi" w:hAnsiTheme="minorHAnsi" w:cstheme="minorHAnsi"/>
          <w:sz w:val="22"/>
          <w:szCs w:val="22"/>
          <w:lang w:val="x-none" w:eastAsia="ar-SA"/>
        </w:rPr>
      </w:pPr>
      <w:r w:rsidRPr="009B3162">
        <w:rPr>
          <w:rFonts w:asciiTheme="minorHAnsi" w:hAnsiTheme="minorHAnsi" w:cstheme="minorHAnsi"/>
          <w:sz w:val="22"/>
          <w:szCs w:val="22"/>
          <w:lang w:eastAsia="ar-SA"/>
        </w:rPr>
        <w:t xml:space="preserve">- </w:t>
      </w:r>
      <w:r w:rsidRPr="009B3162">
        <w:rPr>
          <w:rFonts w:asciiTheme="minorHAnsi" w:hAnsiTheme="minorHAnsi" w:cstheme="minorHAnsi"/>
          <w:sz w:val="22"/>
          <w:szCs w:val="22"/>
          <w:lang w:val="x-none" w:eastAsia="ar-SA"/>
        </w:rPr>
        <w:t xml:space="preserve">fakcie przekazania danych osobowych </w:t>
      </w:r>
      <w:r w:rsidRPr="009B3162">
        <w:rPr>
          <w:rFonts w:asciiTheme="minorHAnsi" w:hAnsiTheme="minorHAnsi" w:cstheme="minorHAnsi"/>
          <w:sz w:val="22"/>
          <w:szCs w:val="22"/>
          <w:lang w:eastAsia="ar-SA"/>
        </w:rPr>
        <w:t>Z</w:t>
      </w:r>
      <w:r w:rsidR="0006334E" w:rsidRPr="009B3162">
        <w:rPr>
          <w:rFonts w:asciiTheme="minorHAnsi" w:hAnsiTheme="minorHAnsi" w:cstheme="minorHAnsi"/>
          <w:sz w:val="22"/>
          <w:szCs w:val="22"/>
          <w:lang w:eastAsia="ar-SA"/>
        </w:rPr>
        <w:t>amawiającemu</w:t>
      </w:r>
      <w:r w:rsidRPr="009B3162">
        <w:rPr>
          <w:rFonts w:asciiTheme="minorHAnsi" w:hAnsiTheme="minorHAnsi" w:cstheme="minorHAnsi"/>
          <w:sz w:val="22"/>
          <w:szCs w:val="22"/>
          <w:lang w:val="x-none" w:eastAsia="ar-SA"/>
        </w:rPr>
        <w:t>;</w:t>
      </w:r>
    </w:p>
    <w:p w14:paraId="6C5E0398" w14:textId="77777777" w:rsidR="00151C72" w:rsidRPr="009B3162" w:rsidRDefault="00151C72" w:rsidP="00F84CFE">
      <w:pPr>
        <w:tabs>
          <w:tab w:val="left" w:pos="284"/>
        </w:tabs>
        <w:ind w:left="710" w:hanging="426"/>
        <w:jc w:val="both"/>
        <w:rPr>
          <w:rFonts w:asciiTheme="minorHAnsi" w:hAnsiTheme="minorHAnsi" w:cstheme="minorHAnsi"/>
          <w:sz w:val="22"/>
          <w:szCs w:val="22"/>
          <w:lang w:val="x-none" w:eastAsia="ar-SA"/>
        </w:rPr>
      </w:pPr>
      <w:r w:rsidRPr="009B3162">
        <w:rPr>
          <w:rFonts w:asciiTheme="minorHAnsi" w:hAnsiTheme="minorHAnsi" w:cstheme="minorHAnsi"/>
          <w:sz w:val="22"/>
          <w:szCs w:val="22"/>
          <w:lang w:eastAsia="ar-SA"/>
        </w:rPr>
        <w:t xml:space="preserve">- </w:t>
      </w:r>
      <w:r w:rsidRPr="009B3162">
        <w:rPr>
          <w:rFonts w:asciiTheme="minorHAnsi" w:hAnsiTheme="minorHAnsi" w:cstheme="minorHAnsi"/>
          <w:sz w:val="22"/>
          <w:szCs w:val="22"/>
          <w:lang w:val="x-none" w:eastAsia="ar-SA"/>
        </w:rPr>
        <w:t xml:space="preserve">treści klauzuli informacyjnej wskazanej w ust. </w:t>
      </w:r>
      <w:r w:rsidRPr="009B3162">
        <w:rPr>
          <w:rFonts w:asciiTheme="minorHAnsi" w:hAnsiTheme="minorHAnsi" w:cstheme="minorHAnsi"/>
          <w:sz w:val="22"/>
          <w:szCs w:val="22"/>
          <w:lang w:eastAsia="ar-SA"/>
        </w:rPr>
        <w:t>3</w:t>
      </w:r>
      <w:r w:rsidRPr="009B3162">
        <w:rPr>
          <w:rFonts w:asciiTheme="minorHAnsi" w:hAnsiTheme="minorHAnsi" w:cstheme="minorHAnsi"/>
          <w:sz w:val="22"/>
          <w:szCs w:val="22"/>
          <w:lang w:val="x-none" w:eastAsia="ar-SA"/>
        </w:rPr>
        <w:t>.</w:t>
      </w:r>
    </w:p>
    <w:p w14:paraId="34F34DEC" w14:textId="3C4E2DDD" w:rsidR="00CC6733" w:rsidRPr="00A0304D" w:rsidRDefault="00151C72" w:rsidP="00A0304D">
      <w:pPr>
        <w:tabs>
          <w:tab w:val="left" w:pos="284"/>
        </w:tabs>
        <w:ind w:left="284" w:hanging="426"/>
        <w:jc w:val="both"/>
        <w:rPr>
          <w:rFonts w:asciiTheme="minorHAnsi" w:hAnsiTheme="minorHAnsi" w:cstheme="minorHAnsi"/>
          <w:b/>
          <w:sz w:val="22"/>
          <w:szCs w:val="22"/>
        </w:rPr>
      </w:pPr>
      <w:r w:rsidRPr="009B3162">
        <w:rPr>
          <w:rFonts w:asciiTheme="minorHAnsi" w:eastAsia="Calibri" w:hAnsiTheme="minorHAnsi" w:cstheme="minorHAnsi"/>
          <w:sz w:val="22"/>
          <w:szCs w:val="22"/>
        </w:rPr>
        <w:t xml:space="preserve">6. </w:t>
      </w:r>
      <w:r w:rsidR="00C956BF" w:rsidRPr="009B3162">
        <w:rPr>
          <w:rFonts w:asciiTheme="minorHAnsi" w:eastAsia="Calibri" w:hAnsiTheme="minorHAnsi" w:cstheme="minorHAnsi"/>
          <w:sz w:val="22"/>
          <w:szCs w:val="22"/>
        </w:rPr>
        <w:t xml:space="preserve">  </w:t>
      </w:r>
      <w:r w:rsidR="0006334E" w:rsidRPr="009B3162">
        <w:rPr>
          <w:rFonts w:asciiTheme="minorHAnsi" w:eastAsia="Calibri" w:hAnsiTheme="minorHAnsi" w:cstheme="minorHAnsi"/>
          <w:sz w:val="22"/>
          <w:szCs w:val="22"/>
        </w:rPr>
        <w:t>Wykonawca</w:t>
      </w:r>
      <w:r w:rsidRPr="009B3162">
        <w:rPr>
          <w:rFonts w:asciiTheme="minorHAnsi" w:eastAsia="Calibri" w:hAnsiTheme="minorHAnsi" w:cstheme="minorHAnsi"/>
          <w:sz w:val="22"/>
          <w:szCs w:val="22"/>
        </w:rPr>
        <w:t xml:space="preserve"> w oświadczeniu, o którym mowa w ust. 4 oświadczy wypełnienie obowiązku, </w:t>
      </w:r>
      <w:r w:rsidRPr="009B3162">
        <w:rPr>
          <w:rFonts w:asciiTheme="minorHAnsi" w:eastAsia="Calibri" w:hAnsiTheme="minorHAnsi" w:cstheme="minorHAnsi"/>
          <w:sz w:val="22"/>
          <w:szCs w:val="22"/>
        </w:rPr>
        <w:br/>
        <w:t>o którym mowa ustępie 5</w:t>
      </w:r>
      <w:r w:rsidRPr="009B3162">
        <w:rPr>
          <w:rFonts w:asciiTheme="minorHAnsi" w:hAnsiTheme="minorHAnsi" w:cstheme="minorHAnsi"/>
          <w:sz w:val="22"/>
          <w:szCs w:val="22"/>
        </w:rPr>
        <w:t>.</w:t>
      </w:r>
    </w:p>
    <w:p w14:paraId="7D01DCC7" w14:textId="2267ABE4" w:rsidR="00151C72" w:rsidRPr="00642940" w:rsidRDefault="00E84DE8" w:rsidP="00F84CFE">
      <w:pPr>
        <w:jc w:val="center"/>
        <w:rPr>
          <w:rFonts w:asciiTheme="minorHAnsi" w:hAnsiTheme="minorHAnsi" w:cstheme="minorHAnsi"/>
          <w:b/>
          <w:sz w:val="22"/>
          <w:szCs w:val="22"/>
        </w:rPr>
      </w:pPr>
      <w:r w:rsidRPr="00642940">
        <w:rPr>
          <w:rFonts w:asciiTheme="minorHAnsi" w:hAnsiTheme="minorHAnsi" w:cstheme="minorHAnsi"/>
          <w:b/>
          <w:sz w:val="22"/>
          <w:szCs w:val="22"/>
        </w:rPr>
        <w:t>§ 1</w:t>
      </w:r>
      <w:r w:rsidR="00907321">
        <w:rPr>
          <w:rFonts w:asciiTheme="minorHAnsi" w:hAnsiTheme="minorHAnsi" w:cstheme="minorHAnsi"/>
          <w:b/>
          <w:sz w:val="22"/>
          <w:szCs w:val="22"/>
        </w:rPr>
        <w:t>3</w:t>
      </w:r>
    </w:p>
    <w:p w14:paraId="64DE299E" w14:textId="6C515CA0" w:rsidR="00A578BF" w:rsidRPr="00034B56" w:rsidRDefault="00401E50" w:rsidP="00F84CFE">
      <w:pPr>
        <w:jc w:val="center"/>
        <w:rPr>
          <w:rFonts w:ascii="Calibri" w:hAnsi="Calibri" w:cs="Calibri"/>
          <w:b/>
          <w:sz w:val="22"/>
          <w:szCs w:val="22"/>
        </w:rPr>
      </w:pPr>
      <w:r w:rsidRPr="00642940">
        <w:rPr>
          <w:rFonts w:ascii="Calibri" w:hAnsi="Calibri" w:cs="Calibri"/>
          <w:b/>
          <w:sz w:val="22"/>
          <w:szCs w:val="22"/>
        </w:rPr>
        <w:t>Postanowienia końcowe</w:t>
      </w:r>
    </w:p>
    <w:p w14:paraId="751E66E5" w14:textId="77777777" w:rsidR="00B53C55" w:rsidRPr="00F84CFE" w:rsidRDefault="00B53C55" w:rsidP="00F84CFE">
      <w:pPr>
        <w:pStyle w:val="Akapitzlist"/>
        <w:numPr>
          <w:ilvl w:val="0"/>
          <w:numId w:val="26"/>
        </w:numPr>
        <w:spacing w:after="0"/>
        <w:jc w:val="both"/>
        <w:rPr>
          <w:szCs w:val="18"/>
        </w:rPr>
      </w:pPr>
      <w:r w:rsidRPr="00F84CFE">
        <w:rPr>
          <w:szCs w:val="18"/>
        </w:rPr>
        <w:t xml:space="preserve">W czasie trwania umowy Wykonawca zobowiązany jest do pisemnego powiadomienia Zamawiającego o: </w:t>
      </w:r>
    </w:p>
    <w:p w14:paraId="1C8AF400" w14:textId="77777777" w:rsidR="00B53C55" w:rsidRPr="00F84CFE" w:rsidRDefault="00B53C55" w:rsidP="00F84CFE">
      <w:pPr>
        <w:pStyle w:val="Akapitzlist"/>
        <w:numPr>
          <w:ilvl w:val="0"/>
          <w:numId w:val="27"/>
        </w:numPr>
        <w:spacing w:after="0"/>
        <w:jc w:val="both"/>
        <w:rPr>
          <w:szCs w:val="18"/>
        </w:rPr>
      </w:pPr>
      <w:r w:rsidRPr="00F84CFE">
        <w:rPr>
          <w:szCs w:val="18"/>
        </w:rPr>
        <w:t xml:space="preserve">złożeniu wniosku o ogłoszenie upadłości Wykonawcy, </w:t>
      </w:r>
    </w:p>
    <w:p w14:paraId="346E4E72" w14:textId="77777777" w:rsidR="00B53C55" w:rsidRPr="00F84CFE" w:rsidRDefault="00B53C55" w:rsidP="00F84CFE">
      <w:pPr>
        <w:pStyle w:val="Akapitzlist"/>
        <w:numPr>
          <w:ilvl w:val="0"/>
          <w:numId w:val="27"/>
        </w:numPr>
        <w:spacing w:after="0"/>
        <w:jc w:val="both"/>
        <w:rPr>
          <w:szCs w:val="18"/>
        </w:rPr>
      </w:pPr>
      <w:r w:rsidRPr="00F84CFE">
        <w:rPr>
          <w:szCs w:val="18"/>
        </w:rPr>
        <w:t>złożeniu wniosku restrukturyzacyjnego,</w:t>
      </w:r>
    </w:p>
    <w:p w14:paraId="4FCD3DA9" w14:textId="77777777" w:rsidR="00B53C55" w:rsidRPr="00F84CFE" w:rsidRDefault="00B53C55" w:rsidP="00F84CFE">
      <w:pPr>
        <w:pStyle w:val="Akapitzlist"/>
        <w:numPr>
          <w:ilvl w:val="0"/>
          <w:numId w:val="27"/>
        </w:numPr>
        <w:spacing w:after="0"/>
        <w:jc w:val="both"/>
        <w:rPr>
          <w:szCs w:val="18"/>
        </w:rPr>
      </w:pPr>
      <w:r w:rsidRPr="00F84CFE">
        <w:rPr>
          <w:szCs w:val="18"/>
        </w:rPr>
        <w:t>wszczęciu postępowania zabezpieczającego majątek Wykonawcy,</w:t>
      </w:r>
    </w:p>
    <w:p w14:paraId="2EBD7576" w14:textId="77777777" w:rsidR="00B53C55" w:rsidRPr="00F84CFE" w:rsidRDefault="00B53C55" w:rsidP="00F84CFE">
      <w:pPr>
        <w:pStyle w:val="Akapitzlist"/>
        <w:numPr>
          <w:ilvl w:val="0"/>
          <w:numId w:val="27"/>
        </w:numPr>
        <w:spacing w:after="0"/>
        <w:jc w:val="both"/>
        <w:rPr>
          <w:szCs w:val="18"/>
        </w:rPr>
      </w:pPr>
      <w:r w:rsidRPr="00F84CFE">
        <w:rPr>
          <w:szCs w:val="18"/>
        </w:rPr>
        <w:t xml:space="preserve">ogłoszeniu likwidacji Wykonawcy, </w:t>
      </w:r>
    </w:p>
    <w:p w14:paraId="3B9FD228" w14:textId="5673ACEA" w:rsidR="00B53C55" w:rsidRPr="00F84CFE" w:rsidRDefault="00B53C55" w:rsidP="00F84CFE">
      <w:pPr>
        <w:pStyle w:val="Akapitzlist"/>
        <w:numPr>
          <w:ilvl w:val="0"/>
          <w:numId w:val="27"/>
        </w:numPr>
        <w:spacing w:after="0"/>
        <w:jc w:val="both"/>
        <w:rPr>
          <w:szCs w:val="18"/>
        </w:rPr>
      </w:pPr>
      <w:r w:rsidRPr="00F84CFE">
        <w:rPr>
          <w:szCs w:val="18"/>
        </w:rPr>
        <w:t>zdarzeniach mających wpływ na realizację umowy.</w:t>
      </w:r>
    </w:p>
    <w:p w14:paraId="05E4FBDC" w14:textId="22043EC8" w:rsidR="00B53C55" w:rsidRPr="00F84CFE" w:rsidRDefault="00B53C55" w:rsidP="00F84CFE">
      <w:pPr>
        <w:pStyle w:val="Akapitzlist"/>
        <w:numPr>
          <w:ilvl w:val="0"/>
          <w:numId w:val="26"/>
        </w:numPr>
        <w:spacing w:after="0"/>
        <w:jc w:val="both"/>
        <w:rPr>
          <w:szCs w:val="18"/>
        </w:rPr>
      </w:pPr>
      <w:r w:rsidRPr="00F84CFE">
        <w:rPr>
          <w:szCs w:val="18"/>
        </w:rPr>
        <w:lastRenderedPageBreak/>
        <w:t>Zawiadomienie, o którym mowa w </w:t>
      </w:r>
      <w:r w:rsidR="00EB6D47">
        <w:rPr>
          <w:szCs w:val="18"/>
        </w:rPr>
        <w:t>us</w:t>
      </w:r>
      <w:r w:rsidRPr="00F84CFE">
        <w:rPr>
          <w:szCs w:val="18"/>
        </w:rPr>
        <w:t>t 1 powinno nastąpić w terminie do 7 dni od wystąpienia okoliczności stanowiących podstawę zawiadomienia.</w:t>
      </w:r>
    </w:p>
    <w:p w14:paraId="47661649" w14:textId="77777777" w:rsidR="00B53C55" w:rsidRPr="00F84CFE" w:rsidRDefault="00B53C55" w:rsidP="00F84CFE">
      <w:pPr>
        <w:pStyle w:val="Akapitzlist"/>
        <w:numPr>
          <w:ilvl w:val="0"/>
          <w:numId w:val="26"/>
        </w:numPr>
        <w:spacing w:after="0"/>
        <w:jc w:val="both"/>
        <w:rPr>
          <w:szCs w:val="18"/>
        </w:rPr>
      </w:pPr>
      <w:r w:rsidRPr="00F84CFE">
        <w:rPr>
          <w:szCs w:val="18"/>
        </w:rPr>
        <w:t>Wykonawca nie może bez zgody Zamawiającego powierzyć realizacji umowy innemu Wykonawcy.</w:t>
      </w:r>
    </w:p>
    <w:p w14:paraId="1C15E021" w14:textId="6B28623B" w:rsidR="00B53C55" w:rsidRPr="009B3162" w:rsidRDefault="00B53C55" w:rsidP="00F84CFE">
      <w:pPr>
        <w:pStyle w:val="Akapitzlist"/>
        <w:numPr>
          <w:ilvl w:val="0"/>
          <w:numId w:val="26"/>
        </w:numPr>
        <w:spacing w:after="0"/>
        <w:jc w:val="both"/>
        <w:rPr>
          <w:szCs w:val="18"/>
        </w:rPr>
      </w:pPr>
      <w:r w:rsidRPr="009B3162">
        <w:rPr>
          <w:szCs w:val="18"/>
        </w:rPr>
        <w:t>Umowa wywiera skutki prawne z chwilą podpisania</w:t>
      </w:r>
      <w:r w:rsidR="0006334E" w:rsidRPr="009B3162">
        <w:rPr>
          <w:szCs w:val="18"/>
        </w:rPr>
        <w:t xml:space="preserve"> przez Strony</w:t>
      </w:r>
      <w:r w:rsidRPr="009B3162">
        <w:rPr>
          <w:szCs w:val="18"/>
        </w:rPr>
        <w:t xml:space="preserve"> pierwszego Protokołu Przekazania. Protokół stanowi integralną część umowy. Rozpoczęcie realizacji umowy nastąpi nie później niż 14 dni od dnia podpisania niniejszej umowy.</w:t>
      </w:r>
    </w:p>
    <w:p w14:paraId="489FD701" w14:textId="51B761AC" w:rsidR="00F84CFE" w:rsidRPr="00F84CFE" w:rsidRDefault="00B53C55" w:rsidP="00F84CFE">
      <w:pPr>
        <w:pStyle w:val="Akapitzlist"/>
        <w:numPr>
          <w:ilvl w:val="0"/>
          <w:numId w:val="26"/>
        </w:numPr>
        <w:spacing w:after="0"/>
        <w:jc w:val="both"/>
        <w:rPr>
          <w:szCs w:val="18"/>
        </w:rPr>
      </w:pPr>
      <w:r w:rsidRPr="009B3162">
        <w:rPr>
          <w:szCs w:val="18"/>
        </w:rPr>
        <w:t>Protokół Przekazania zostanie podpisany po uruchomieniu</w:t>
      </w:r>
      <w:r w:rsidR="0006334E" w:rsidRPr="009B3162">
        <w:rPr>
          <w:szCs w:val="18"/>
        </w:rPr>
        <w:t xml:space="preserve"> pierwszego</w:t>
      </w:r>
      <w:r w:rsidRPr="009B3162">
        <w:rPr>
          <w:szCs w:val="18"/>
        </w:rPr>
        <w:t xml:space="preserve"> urządzenia przez Wykonawcę. </w:t>
      </w:r>
      <w:r w:rsidRPr="00F84CFE">
        <w:rPr>
          <w:szCs w:val="18"/>
        </w:rPr>
        <w:t xml:space="preserve">Protokół Przekazania będzie wystawiany dla każdego przekazywanego urządzenia z osobna. </w:t>
      </w:r>
    </w:p>
    <w:p w14:paraId="5C1C3E00" w14:textId="7786C2EA" w:rsidR="00F84CFE" w:rsidRDefault="00B53C55" w:rsidP="00F84CFE">
      <w:pPr>
        <w:pStyle w:val="Akapitzlist"/>
        <w:numPr>
          <w:ilvl w:val="0"/>
          <w:numId w:val="26"/>
        </w:numPr>
        <w:spacing w:after="0"/>
        <w:jc w:val="both"/>
        <w:rPr>
          <w:szCs w:val="18"/>
        </w:rPr>
      </w:pPr>
      <w:r w:rsidRPr="00F84CFE">
        <w:rPr>
          <w:szCs w:val="18"/>
        </w:rPr>
        <w:t>Z ramienia Zamawiającego osobą upoważnioną do podpisania Protokołu Przekazania jest</w:t>
      </w:r>
      <w:r w:rsidR="00F84CFE" w:rsidRPr="00F84CFE">
        <w:rPr>
          <w:szCs w:val="18"/>
        </w:rPr>
        <w:t>: …………….</w:t>
      </w:r>
    </w:p>
    <w:p w14:paraId="07F07556" w14:textId="6EE0E38B" w:rsidR="00E4727A" w:rsidRPr="00F84CFE" w:rsidRDefault="00E4727A" w:rsidP="00F84CFE">
      <w:pPr>
        <w:pStyle w:val="Akapitzlist"/>
        <w:numPr>
          <w:ilvl w:val="0"/>
          <w:numId w:val="26"/>
        </w:numPr>
        <w:spacing w:after="0"/>
        <w:jc w:val="both"/>
        <w:rPr>
          <w:szCs w:val="18"/>
        </w:rPr>
      </w:pPr>
      <w:r>
        <w:rPr>
          <w:szCs w:val="18"/>
        </w:rPr>
        <w:t>Z ramienia Wykonawcy osobą upoważnioną do podpisania Protokołu Przekazania jest: ………………….</w:t>
      </w:r>
    </w:p>
    <w:p w14:paraId="664D8E15" w14:textId="77777777" w:rsidR="00F84CFE" w:rsidRPr="00F84CFE" w:rsidRDefault="00B53C55" w:rsidP="00F84CFE">
      <w:pPr>
        <w:pStyle w:val="Akapitzlist"/>
        <w:numPr>
          <w:ilvl w:val="0"/>
          <w:numId w:val="26"/>
        </w:numPr>
        <w:spacing w:after="0"/>
        <w:jc w:val="both"/>
        <w:rPr>
          <w:szCs w:val="18"/>
        </w:rPr>
      </w:pPr>
      <w:r w:rsidRPr="00F84CFE">
        <w:rPr>
          <w:szCs w:val="18"/>
        </w:rPr>
        <w:t>Strony zgodnie deklarują wypełnianie swoich zobowiązań wynikających z treści umowy.</w:t>
      </w:r>
    </w:p>
    <w:p w14:paraId="3E13477B" w14:textId="77777777" w:rsidR="00F84CFE" w:rsidRPr="00F84CFE" w:rsidRDefault="00F84CFE" w:rsidP="00F84CFE">
      <w:pPr>
        <w:pStyle w:val="Akapitzlist"/>
        <w:numPr>
          <w:ilvl w:val="0"/>
          <w:numId w:val="26"/>
        </w:numPr>
        <w:spacing w:after="0"/>
        <w:jc w:val="both"/>
        <w:rPr>
          <w:szCs w:val="18"/>
        </w:rPr>
      </w:pPr>
      <w:r w:rsidRPr="00F84CFE">
        <w:rPr>
          <w:rFonts w:cstheme="minorHAnsi"/>
        </w:rPr>
        <w:t>Nieważność w całości lub w części poszczególnych postanowień umowy nie pozbawia skuteczności jej pozostałych postanowień.</w:t>
      </w:r>
    </w:p>
    <w:p w14:paraId="0D3D38FD" w14:textId="501AC010" w:rsidR="00F84CFE" w:rsidRPr="00F84CFE" w:rsidRDefault="00F84CFE" w:rsidP="00F84CFE">
      <w:pPr>
        <w:pStyle w:val="Akapitzlist"/>
        <w:numPr>
          <w:ilvl w:val="0"/>
          <w:numId w:val="26"/>
        </w:numPr>
        <w:spacing w:after="0"/>
        <w:jc w:val="both"/>
        <w:rPr>
          <w:szCs w:val="18"/>
        </w:rPr>
      </w:pPr>
      <w:r w:rsidRPr="00F84CFE">
        <w:rPr>
          <w:rFonts w:cstheme="minorHAnsi"/>
        </w:rPr>
        <w:t>Adresy podane na wstępie są wiążące dla Stron. Doręczenia pod te adresy uważać się będzie za skuteczne. Strony będą się wzajemnie informowały o ewentualnych zmianach danych adresowych niezbędnych na potrzeby korespondencji. W sytuacji nie poinformowania drugiej strony o zmianie adresu do doręczeń korespondencję wysłaną pod dotychczasowy adres uznaje się za doręczoną.</w:t>
      </w:r>
    </w:p>
    <w:p w14:paraId="742019E1" w14:textId="77777777" w:rsidR="00F84CFE" w:rsidRPr="00F84CFE" w:rsidRDefault="00401E50" w:rsidP="00F84CFE">
      <w:pPr>
        <w:pStyle w:val="Akapitzlist"/>
        <w:numPr>
          <w:ilvl w:val="0"/>
          <w:numId w:val="26"/>
        </w:numPr>
        <w:spacing w:after="0"/>
        <w:jc w:val="both"/>
        <w:rPr>
          <w:szCs w:val="18"/>
        </w:rPr>
      </w:pPr>
      <w:r w:rsidRPr="00F84CFE">
        <w:rPr>
          <w:rFonts w:ascii="Calibri" w:hAnsi="Calibri" w:cs="Calibri"/>
        </w:rPr>
        <w:t>Zmiany niniejszej umowy wymagają formy pisemnej pod rygorem nieważności.</w:t>
      </w:r>
    </w:p>
    <w:p w14:paraId="38882148" w14:textId="77777777" w:rsidR="00F84CFE" w:rsidRPr="00F84CFE" w:rsidRDefault="00401E50" w:rsidP="00F84CFE">
      <w:pPr>
        <w:pStyle w:val="Akapitzlist"/>
        <w:numPr>
          <w:ilvl w:val="0"/>
          <w:numId w:val="26"/>
        </w:numPr>
        <w:spacing w:after="0"/>
        <w:jc w:val="both"/>
        <w:rPr>
          <w:szCs w:val="18"/>
        </w:rPr>
      </w:pPr>
      <w:r w:rsidRPr="00F84CFE">
        <w:rPr>
          <w:rFonts w:ascii="Calibri" w:hAnsi="Calibri" w:cs="Calibri"/>
        </w:rPr>
        <w:t xml:space="preserve">Przelew wierzytelności wynikających z niniejszej umowy jest niedopuszczalny, bez zgody </w:t>
      </w:r>
      <w:r w:rsidR="004A5D2B" w:rsidRPr="00F84CFE">
        <w:rPr>
          <w:rFonts w:ascii="Calibri" w:hAnsi="Calibri" w:cs="Calibri"/>
        </w:rPr>
        <w:t>Zleceniodawcy</w:t>
      </w:r>
      <w:r w:rsidRPr="00F84CFE">
        <w:rPr>
          <w:rFonts w:ascii="Calibri" w:hAnsi="Calibri" w:cs="Calibri"/>
        </w:rPr>
        <w:t>.</w:t>
      </w:r>
    </w:p>
    <w:p w14:paraId="131A98EE" w14:textId="77777777" w:rsidR="00F84CFE" w:rsidRPr="00F84CFE" w:rsidRDefault="00401E50" w:rsidP="00F84CFE">
      <w:pPr>
        <w:pStyle w:val="Akapitzlist"/>
        <w:numPr>
          <w:ilvl w:val="0"/>
          <w:numId w:val="26"/>
        </w:numPr>
        <w:spacing w:after="0"/>
        <w:jc w:val="both"/>
        <w:rPr>
          <w:szCs w:val="18"/>
        </w:rPr>
      </w:pPr>
      <w:r w:rsidRPr="00F84CFE">
        <w:rPr>
          <w:rFonts w:ascii="Calibri" w:hAnsi="Calibri" w:cs="Calibri"/>
        </w:rPr>
        <w:t>W sprawach nieuregulowanych niniejszą umową zastosowanie mają przepisy Kodeksu cywilnego</w:t>
      </w:r>
      <w:r w:rsidR="00D90E35" w:rsidRPr="00F84CFE">
        <w:rPr>
          <w:rFonts w:ascii="Calibri" w:hAnsi="Calibri" w:cs="Calibri"/>
        </w:rPr>
        <w:t xml:space="preserve"> i inne powszechnie obowiązujące przepisy prawa</w:t>
      </w:r>
      <w:r w:rsidRPr="00F84CFE">
        <w:rPr>
          <w:rFonts w:ascii="Calibri" w:hAnsi="Calibri" w:cs="Calibri"/>
        </w:rPr>
        <w:t>.</w:t>
      </w:r>
    </w:p>
    <w:p w14:paraId="4DE9E6EA" w14:textId="647EE2B4" w:rsidR="00F84CFE" w:rsidRPr="009B3162" w:rsidRDefault="00401E50" w:rsidP="00F84CFE">
      <w:pPr>
        <w:pStyle w:val="Akapitzlist"/>
        <w:numPr>
          <w:ilvl w:val="0"/>
          <w:numId w:val="26"/>
        </w:numPr>
        <w:spacing w:after="0"/>
        <w:jc w:val="both"/>
        <w:rPr>
          <w:szCs w:val="18"/>
        </w:rPr>
      </w:pPr>
      <w:r w:rsidRPr="009B3162">
        <w:rPr>
          <w:rFonts w:ascii="Calibri" w:hAnsi="Calibri" w:cs="Calibri"/>
        </w:rPr>
        <w:t>Sądem właściwym dla dochodzenia roszczeń wynikających z niniejszej umowy jest właściwy</w:t>
      </w:r>
      <w:r w:rsidR="004A04E5" w:rsidRPr="009B3162">
        <w:rPr>
          <w:rFonts w:ascii="Calibri" w:hAnsi="Calibri" w:cs="Calibri"/>
        </w:rPr>
        <w:t xml:space="preserve"> miejscowo dla Z</w:t>
      </w:r>
      <w:r w:rsidR="0006334E" w:rsidRPr="009B3162">
        <w:rPr>
          <w:rFonts w:ascii="Calibri" w:hAnsi="Calibri" w:cs="Calibri"/>
        </w:rPr>
        <w:t>amawiającego</w:t>
      </w:r>
      <w:r w:rsidR="004A04E5" w:rsidRPr="009B3162">
        <w:rPr>
          <w:rFonts w:ascii="Calibri" w:hAnsi="Calibri" w:cs="Calibri"/>
        </w:rPr>
        <w:t xml:space="preserve"> </w:t>
      </w:r>
      <w:r w:rsidRPr="009B3162">
        <w:rPr>
          <w:rFonts w:ascii="Calibri" w:hAnsi="Calibri" w:cs="Calibri"/>
        </w:rPr>
        <w:t>sąd powszechny.</w:t>
      </w:r>
    </w:p>
    <w:p w14:paraId="249C8C56" w14:textId="77777777" w:rsidR="00F84CFE" w:rsidRPr="00F84CFE" w:rsidRDefault="00401E50" w:rsidP="00F84CFE">
      <w:pPr>
        <w:pStyle w:val="Akapitzlist"/>
        <w:numPr>
          <w:ilvl w:val="0"/>
          <w:numId w:val="26"/>
        </w:numPr>
        <w:spacing w:after="0"/>
        <w:jc w:val="both"/>
        <w:rPr>
          <w:szCs w:val="18"/>
        </w:rPr>
      </w:pPr>
      <w:r w:rsidRPr="00F84CFE">
        <w:rPr>
          <w:rFonts w:ascii="Calibri" w:hAnsi="Calibri" w:cs="Calibri"/>
        </w:rPr>
        <w:t>Nagłówki umieszczone w tekście niniejszej Umowy mają charakter informacyjny i nie mają wpływu na interpretacje jej zapisów.</w:t>
      </w:r>
    </w:p>
    <w:p w14:paraId="3ED5B402" w14:textId="37BA8475" w:rsidR="00F84CFE" w:rsidRPr="00F84CFE" w:rsidRDefault="00636A6A" w:rsidP="00F84CFE">
      <w:pPr>
        <w:pStyle w:val="Akapitzlist"/>
        <w:numPr>
          <w:ilvl w:val="0"/>
          <w:numId w:val="26"/>
        </w:numPr>
        <w:spacing w:after="0"/>
        <w:jc w:val="both"/>
        <w:rPr>
          <w:szCs w:val="18"/>
        </w:rPr>
      </w:pPr>
      <w:r>
        <w:rPr>
          <w:rFonts w:cstheme="minorHAnsi"/>
        </w:rPr>
        <w:t>Każda ze S</w:t>
      </w:r>
      <w:r w:rsidR="00CC6733" w:rsidRPr="00F84CFE">
        <w:rPr>
          <w:rFonts w:cstheme="minorHAnsi"/>
        </w:rPr>
        <w:t>tron jest zobowią</w:t>
      </w:r>
      <w:r>
        <w:rPr>
          <w:rFonts w:cstheme="minorHAnsi"/>
        </w:rPr>
        <w:t>zana do poinformowania drugiej S</w:t>
      </w:r>
      <w:r w:rsidR="00CC6733" w:rsidRPr="00F84CFE">
        <w:rPr>
          <w:rFonts w:cstheme="minorHAnsi"/>
        </w:rPr>
        <w:t xml:space="preserve">trony, w formie pisemnej </w:t>
      </w:r>
      <w:r w:rsidR="00CC6733" w:rsidRPr="00F84CFE">
        <w:rPr>
          <w:rFonts w:cstheme="minorHAnsi"/>
        </w:rPr>
        <w:br/>
        <w:t>o zmianie danych adresowych</w:t>
      </w:r>
      <w:r w:rsidR="00292CC7" w:rsidRPr="00F84CFE">
        <w:rPr>
          <w:rFonts w:cstheme="minorHAnsi"/>
        </w:rPr>
        <w:t>, numeru NIP i REGON oraz numeru telefonu</w:t>
      </w:r>
      <w:r w:rsidR="00CC6733" w:rsidRPr="00F84CFE">
        <w:rPr>
          <w:rFonts w:cstheme="minorHAnsi"/>
        </w:rPr>
        <w:t>. Niezachowanie przez którąkolwiek ze stron powyższego obowiązku ma ten skutek, że korespondencja skierowana na dotychczasowy adres zostaje uznana za doręczoną.</w:t>
      </w:r>
    </w:p>
    <w:p w14:paraId="0735BA04" w14:textId="3C09DC42" w:rsidR="00F84CFE" w:rsidRPr="00F84CFE" w:rsidRDefault="00401E50" w:rsidP="00F84CFE">
      <w:pPr>
        <w:pStyle w:val="Akapitzlist"/>
        <w:numPr>
          <w:ilvl w:val="0"/>
          <w:numId w:val="26"/>
        </w:numPr>
        <w:spacing w:after="0"/>
        <w:jc w:val="both"/>
        <w:rPr>
          <w:szCs w:val="18"/>
        </w:rPr>
      </w:pPr>
      <w:r w:rsidRPr="00F84CFE">
        <w:rPr>
          <w:rFonts w:ascii="Calibri" w:hAnsi="Calibri" w:cs="Calibri"/>
        </w:rPr>
        <w:t>Ilekroć z niniejszej umowie jest mowa o dniach ro</w:t>
      </w:r>
      <w:r w:rsidR="006E08BF">
        <w:rPr>
          <w:rFonts w:ascii="Calibri" w:hAnsi="Calibri" w:cs="Calibri"/>
        </w:rPr>
        <w:t>boczych należy przez to rozumie</w:t>
      </w:r>
      <w:r w:rsidR="006E08BF" w:rsidRPr="00B44666">
        <w:rPr>
          <w:rFonts w:ascii="Calibri" w:hAnsi="Calibri" w:cs="Calibri"/>
        </w:rPr>
        <w:t>ć</w:t>
      </w:r>
      <w:r w:rsidRPr="00B44666">
        <w:rPr>
          <w:rFonts w:ascii="Calibri" w:hAnsi="Calibri" w:cs="Calibri"/>
        </w:rPr>
        <w:t xml:space="preserve">, </w:t>
      </w:r>
      <w:r w:rsidRPr="00F84CFE">
        <w:rPr>
          <w:rFonts w:ascii="Calibri" w:hAnsi="Calibri" w:cs="Calibri"/>
        </w:rPr>
        <w:t>dni                                        od poniedziałku do piątku, z wyłączeniem dni wolnych od pracy u Z</w:t>
      </w:r>
      <w:r w:rsidR="006E08BF">
        <w:rPr>
          <w:rFonts w:ascii="Calibri" w:hAnsi="Calibri" w:cs="Calibri"/>
        </w:rPr>
        <w:t>amawiającego</w:t>
      </w:r>
      <w:r w:rsidRPr="00F84CFE">
        <w:rPr>
          <w:rFonts w:ascii="Calibri" w:hAnsi="Calibri" w:cs="Calibri"/>
        </w:rPr>
        <w:t xml:space="preserve"> oraz dni ustawowo wolne od pracy.</w:t>
      </w:r>
    </w:p>
    <w:p w14:paraId="6152EB3A" w14:textId="77777777" w:rsidR="00F84CFE" w:rsidRPr="00F84CFE" w:rsidRDefault="00401E50" w:rsidP="00F84CFE">
      <w:pPr>
        <w:pStyle w:val="Akapitzlist"/>
        <w:numPr>
          <w:ilvl w:val="0"/>
          <w:numId w:val="26"/>
        </w:numPr>
        <w:spacing w:after="0"/>
        <w:jc w:val="both"/>
        <w:rPr>
          <w:szCs w:val="18"/>
        </w:rPr>
      </w:pPr>
      <w:r w:rsidRPr="00F84CFE">
        <w:rPr>
          <w:rFonts w:ascii="Calibri" w:hAnsi="Calibri" w:cs="Calibri"/>
        </w:rPr>
        <w:t>Umowa została sporządzona w formie elektronicznej i podpisana przez każdą ze Stron kwalifikowanym podpisem elektronicznym.</w:t>
      </w:r>
    </w:p>
    <w:p w14:paraId="5BD6C068" w14:textId="06435CFC" w:rsidR="00401E50" w:rsidRPr="00F84CFE" w:rsidRDefault="00401E50" w:rsidP="00F84CFE">
      <w:pPr>
        <w:pStyle w:val="Akapitzlist"/>
        <w:numPr>
          <w:ilvl w:val="0"/>
          <w:numId w:val="26"/>
        </w:numPr>
        <w:spacing w:after="0"/>
        <w:jc w:val="both"/>
        <w:rPr>
          <w:szCs w:val="18"/>
        </w:rPr>
      </w:pPr>
      <w:r w:rsidRPr="00F84CFE">
        <w:rPr>
          <w:rFonts w:ascii="Calibri" w:hAnsi="Calibri" w:cs="Calibri"/>
        </w:rPr>
        <w:t>Za datę zawarcia niniejszej Umowy Strony uznają dzień złożenia kwalifikowanego podpisu  elektronicznego przez ostatnią z osób podpisujących w imieniu ostatniej ze Stron.  </w:t>
      </w:r>
    </w:p>
    <w:p w14:paraId="7DECE931" w14:textId="5CA89102" w:rsidR="00151C72" w:rsidRDefault="00401E50" w:rsidP="00F84CFE">
      <w:pPr>
        <w:ind w:firstLine="360"/>
        <w:jc w:val="both"/>
        <w:rPr>
          <w:rFonts w:asciiTheme="minorHAnsi" w:hAnsiTheme="minorHAnsi" w:cstheme="minorHAnsi"/>
          <w:sz w:val="22"/>
          <w:szCs w:val="22"/>
        </w:rPr>
      </w:pPr>
      <w:r w:rsidRPr="00642940">
        <w:rPr>
          <w:rFonts w:asciiTheme="minorHAnsi" w:hAnsiTheme="minorHAnsi" w:cstheme="minorHAnsi"/>
          <w:sz w:val="22"/>
          <w:szCs w:val="22"/>
        </w:rPr>
        <w:t>Spis załączników:</w:t>
      </w:r>
    </w:p>
    <w:p w14:paraId="46B96AC2" w14:textId="66207601" w:rsidR="00151C72" w:rsidRPr="009B3162" w:rsidRDefault="00401E50" w:rsidP="00F84CFE">
      <w:pPr>
        <w:pStyle w:val="Akapitzlist"/>
        <w:numPr>
          <w:ilvl w:val="0"/>
          <w:numId w:val="5"/>
        </w:numPr>
        <w:spacing w:after="0"/>
        <w:jc w:val="both"/>
        <w:rPr>
          <w:rFonts w:cstheme="minorHAnsi"/>
        </w:rPr>
      </w:pPr>
      <w:r w:rsidRPr="009B3162">
        <w:rPr>
          <w:rFonts w:cstheme="minorHAnsi"/>
        </w:rPr>
        <w:t xml:space="preserve">Załącznik nr </w:t>
      </w:r>
      <w:r w:rsidR="009B3162" w:rsidRPr="009B3162">
        <w:rPr>
          <w:rFonts w:cstheme="minorHAnsi"/>
        </w:rPr>
        <w:t>1</w:t>
      </w:r>
      <w:r w:rsidR="00151C72" w:rsidRPr="009B3162">
        <w:rPr>
          <w:rFonts w:cstheme="minorHAnsi"/>
        </w:rPr>
        <w:t xml:space="preserve"> –</w:t>
      </w:r>
      <w:r w:rsidR="00D90E35" w:rsidRPr="009B3162">
        <w:rPr>
          <w:rFonts w:cstheme="minorHAnsi"/>
        </w:rPr>
        <w:t xml:space="preserve"> </w:t>
      </w:r>
      <w:r w:rsidR="00151C72" w:rsidRPr="009B3162">
        <w:rPr>
          <w:rFonts w:cstheme="minorHAnsi"/>
        </w:rPr>
        <w:t xml:space="preserve">oferta </w:t>
      </w:r>
      <w:r w:rsidR="00642940" w:rsidRPr="009B3162">
        <w:rPr>
          <w:rFonts w:cstheme="minorHAnsi"/>
        </w:rPr>
        <w:t>Wykonawcy</w:t>
      </w:r>
      <w:r w:rsidR="00CE0669" w:rsidRPr="009B3162">
        <w:rPr>
          <w:rFonts w:cstheme="minorHAnsi"/>
        </w:rPr>
        <w:t>,</w:t>
      </w:r>
    </w:p>
    <w:p w14:paraId="1282DED3" w14:textId="3018AAA8" w:rsidR="00642940" w:rsidRDefault="00FD434E" w:rsidP="00F84CFE">
      <w:pPr>
        <w:pStyle w:val="Akapitzlist"/>
        <w:numPr>
          <w:ilvl w:val="0"/>
          <w:numId w:val="5"/>
        </w:numPr>
        <w:spacing w:after="0"/>
        <w:jc w:val="both"/>
        <w:rPr>
          <w:rFonts w:cstheme="minorHAnsi"/>
        </w:rPr>
      </w:pPr>
      <w:r w:rsidRPr="009B3162">
        <w:rPr>
          <w:rFonts w:cstheme="minorHAnsi"/>
        </w:rPr>
        <w:t xml:space="preserve">Załącznik nr </w:t>
      </w:r>
      <w:r w:rsidR="009B3162" w:rsidRPr="009B3162">
        <w:rPr>
          <w:rFonts w:cstheme="minorHAnsi"/>
        </w:rPr>
        <w:t>2</w:t>
      </w:r>
      <w:r w:rsidR="00642940" w:rsidRPr="009B3162">
        <w:rPr>
          <w:rFonts w:cstheme="minorHAnsi"/>
        </w:rPr>
        <w:t xml:space="preserve"> – protokół przekazania.</w:t>
      </w:r>
    </w:p>
    <w:p w14:paraId="3D57AC40" w14:textId="00F876BF" w:rsidR="002810B9" w:rsidRPr="009B3162" w:rsidRDefault="002810B9" w:rsidP="00F84CFE">
      <w:pPr>
        <w:pStyle w:val="Akapitzlist"/>
        <w:numPr>
          <w:ilvl w:val="0"/>
          <w:numId w:val="5"/>
        </w:numPr>
        <w:spacing w:after="0"/>
        <w:jc w:val="both"/>
        <w:rPr>
          <w:rFonts w:cstheme="minorHAnsi"/>
        </w:rPr>
      </w:pPr>
      <w:r>
        <w:rPr>
          <w:rFonts w:cstheme="minorHAnsi"/>
        </w:rPr>
        <w:t>Załącznik nr 3 – Zapytanie ofertowe</w:t>
      </w:r>
    </w:p>
    <w:p w14:paraId="52416E77" w14:textId="77777777" w:rsidR="00151C72" w:rsidRPr="00D90E35" w:rsidRDefault="00151C72" w:rsidP="00F84CFE">
      <w:pPr>
        <w:rPr>
          <w:rFonts w:asciiTheme="minorHAnsi" w:hAnsiTheme="minorHAnsi" w:cstheme="minorHAnsi"/>
          <w:color w:val="000000" w:themeColor="text1"/>
          <w:sz w:val="22"/>
          <w:szCs w:val="22"/>
        </w:rPr>
      </w:pPr>
    </w:p>
    <w:p w14:paraId="3337AAD7" w14:textId="3325ABA6" w:rsidR="00151C72" w:rsidRPr="00642940" w:rsidRDefault="00151C72" w:rsidP="00F84CFE">
      <w:pPr>
        <w:pStyle w:val="Nagwek3"/>
        <w:spacing w:before="0"/>
        <w:rPr>
          <w:rFonts w:asciiTheme="minorHAnsi" w:hAnsiTheme="minorHAnsi" w:cstheme="minorHAnsi"/>
          <w:b/>
          <w:bCs/>
          <w:color w:val="000000" w:themeColor="text1"/>
          <w:sz w:val="22"/>
          <w:szCs w:val="22"/>
        </w:rPr>
      </w:pPr>
      <w:r w:rsidRPr="00642940">
        <w:rPr>
          <w:rFonts w:asciiTheme="minorHAnsi" w:hAnsiTheme="minorHAnsi" w:cstheme="minorHAnsi"/>
          <w:b/>
          <w:bCs/>
          <w:color w:val="000000" w:themeColor="text1"/>
          <w:sz w:val="22"/>
          <w:szCs w:val="22"/>
        </w:rPr>
        <w:t xml:space="preserve">        </w:t>
      </w:r>
      <w:r w:rsidR="00B44666">
        <w:rPr>
          <w:rFonts w:asciiTheme="minorHAnsi" w:hAnsiTheme="minorHAnsi" w:cstheme="minorHAnsi"/>
          <w:b/>
          <w:bCs/>
          <w:color w:val="000000" w:themeColor="text1"/>
          <w:sz w:val="22"/>
          <w:szCs w:val="22"/>
        </w:rPr>
        <w:t xml:space="preserve">             </w:t>
      </w:r>
      <w:r w:rsidR="00642940" w:rsidRPr="00642940">
        <w:rPr>
          <w:rFonts w:asciiTheme="minorHAnsi" w:hAnsiTheme="minorHAnsi" w:cstheme="minorHAnsi"/>
          <w:b/>
          <w:bCs/>
          <w:color w:val="000000" w:themeColor="text1"/>
          <w:sz w:val="22"/>
          <w:szCs w:val="22"/>
        </w:rPr>
        <w:t>WYKONAWCA</w:t>
      </w:r>
      <w:r w:rsidRPr="00642940">
        <w:rPr>
          <w:rFonts w:asciiTheme="minorHAnsi" w:hAnsiTheme="minorHAnsi" w:cstheme="minorHAnsi"/>
          <w:b/>
          <w:bCs/>
          <w:color w:val="000000" w:themeColor="text1"/>
          <w:sz w:val="22"/>
          <w:szCs w:val="22"/>
        </w:rPr>
        <w:t xml:space="preserve">                                  </w:t>
      </w:r>
      <w:r w:rsidRPr="00642940">
        <w:rPr>
          <w:rFonts w:asciiTheme="minorHAnsi" w:hAnsiTheme="minorHAnsi" w:cstheme="minorHAnsi"/>
          <w:b/>
          <w:bCs/>
          <w:color w:val="000000" w:themeColor="text1"/>
          <w:sz w:val="22"/>
          <w:szCs w:val="22"/>
        </w:rPr>
        <w:tab/>
        <w:t xml:space="preserve">                         </w:t>
      </w:r>
      <w:r w:rsidR="00642940" w:rsidRPr="00642940">
        <w:rPr>
          <w:rFonts w:asciiTheme="minorHAnsi" w:hAnsiTheme="minorHAnsi" w:cstheme="minorHAnsi"/>
          <w:b/>
          <w:bCs/>
          <w:color w:val="000000" w:themeColor="text1"/>
          <w:sz w:val="22"/>
          <w:szCs w:val="22"/>
        </w:rPr>
        <w:t xml:space="preserve">                 </w:t>
      </w:r>
      <w:r w:rsidRPr="00642940">
        <w:rPr>
          <w:rFonts w:asciiTheme="minorHAnsi" w:hAnsiTheme="minorHAnsi" w:cstheme="minorHAnsi"/>
          <w:b/>
          <w:bCs/>
          <w:color w:val="000000" w:themeColor="text1"/>
          <w:sz w:val="22"/>
          <w:szCs w:val="22"/>
        </w:rPr>
        <w:t xml:space="preserve">  </w:t>
      </w:r>
      <w:r w:rsidR="00642940" w:rsidRPr="00642940">
        <w:rPr>
          <w:rFonts w:asciiTheme="minorHAnsi" w:hAnsiTheme="minorHAnsi" w:cstheme="minorHAnsi"/>
          <w:b/>
          <w:bCs/>
          <w:color w:val="000000" w:themeColor="text1"/>
          <w:sz w:val="22"/>
          <w:szCs w:val="22"/>
        </w:rPr>
        <w:t>ZAMAWIAJĄCY</w:t>
      </w:r>
    </w:p>
    <w:p w14:paraId="79A1CB40" w14:textId="77777777" w:rsidR="00151C72" w:rsidRPr="00D90E35" w:rsidRDefault="00151C72" w:rsidP="00F84CFE">
      <w:pPr>
        <w:rPr>
          <w:rFonts w:asciiTheme="minorHAnsi" w:hAnsiTheme="minorHAnsi" w:cstheme="minorHAnsi"/>
          <w:color w:val="000000" w:themeColor="text1"/>
          <w:sz w:val="22"/>
          <w:szCs w:val="22"/>
        </w:rPr>
      </w:pPr>
    </w:p>
    <w:p w14:paraId="4EFF4B96" w14:textId="77777777" w:rsidR="00151C72" w:rsidRPr="00D90E35" w:rsidRDefault="00151C72" w:rsidP="00F84CFE">
      <w:pPr>
        <w:jc w:val="both"/>
        <w:rPr>
          <w:rFonts w:asciiTheme="minorHAnsi" w:hAnsiTheme="minorHAnsi" w:cstheme="minorHAnsi"/>
          <w:color w:val="000000" w:themeColor="text1"/>
          <w:sz w:val="22"/>
          <w:szCs w:val="22"/>
        </w:rPr>
      </w:pPr>
    </w:p>
    <w:p w14:paraId="3303A4B7" w14:textId="2A521B14" w:rsidR="00091D02" w:rsidRPr="008D68DF" w:rsidRDefault="00151C72" w:rsidP="00F84CFE">
      <w:pPr>
        <w:jc w:val="both"/>
        <w:rPr>
          <w:rFonts w:ascii="Arial" w:hAnsi="Arial" w:cs="Arial"/>
          <w:color w:val="000000" w:themeColor="text1"/>
          <w:sz w:val="22"/>
          <w:szCs w:val="22"/>
        </w:rPr>
      </w:pPr>
      <w:r w:rsidRPr="00D90E35">
        <w:rPr>
          <w:rFonts w:asciiTheme="minorHAnsi" w:hAnsiTheme="minorHAnsi" w:cstheme="minorHAnsi"/>
          <w:color w:val="000000" w:themeColor="text1"/>
          <w:sz w:val="22"/>
          <w:szCs w:val="22"/>
        </w:rPr>
        <w:t xml:space="preserve"> </w:t>
      </w:r>
    </w:p>
    <w:sectPr w:rsidR="00091D02" w:rsidRPr="008D68DF" w:rsidSect="008D68DF">
      <w:headerReference w:type="default" r:id="rId10"/>
      <w:footerReference w:type="even" r:id="rId11"/>
      <w:footerReference w:type="default" r:id="rId12"/>
      <w:pgSz w:w="11906" w:h="16838" w:code="9"/>
      <w:pgMar w:top="1418" w:right="1106" w:bottom="1135"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8E3B" w14:textId="77777777" w:rsidR="008A040C" w:rsidRDefault="008A040C">
      <w:r>
        <w:separator/>
      </w:r>
    </w:p>
  </w:endnote>
  <w:endnote w:type="continuationSeparator" w:id="0">
    <w:p w14:paraId="7D0C4DE3" w14:textId="77777777" w:rsidR="008A040C" w:rsidRDefault="008A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6430"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26625011" w14:textId="77777777" w:rsidR="0048228A" w:rsidRDefault="008A04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219074"/>
      <w:docPartObj>
        <w:docPartGallery w:val="Page Numbers (Bottom of Page)"/>
        <w:docPartUnique/>
      </w:docPartObj>
    </w:sdtPr>
    <w:sdtEndPr/>
    <w:sdtContent>
      <w:sdt>
        <w:sdtPr>
          <w:id w:val="1728636285"/>
          <w:docPartObj>
            <w:docPartGallery w:val="Page Numbers (Top of Page)"/>
            <w:docPartUnique/>
          </w:docPartObj>
        </w:sdtPr>
        <w:sdtEndPr/>
        <w:sdtContent>
          <w:p w14:paraId="47640810" w14:textId="108AD0B8" w:rsidR="007C59AD" w:rsidRDefault="007C59AD">
            <w:pPr>
              <w:pStyle w:val="Stopka"/>
              <w:jc w:val="center"/>
            </w:pPr>
            <w:r w:rsidRPr="007C59AD">
              <w:rPr>
                <w:rFonts w:asciiTheme="minorHAnsi" w:hAnsiTheme="minorHAnsi" w:cstheme="minorHAnsi"/>
                <w:sz w:val="16"/>
              </w:rPr>
              <w:t xml:space="preserve">Strona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PAGE</w:instrText>
            </w:r>
            <w:r w:rsidRPr="007C59AD">
              <w:rPr>
                <w:rFonts w:asciiTheme="minorHAnsi" w:hAnsiTheme="minorHAnsi" w:cstheme="minorHAnsi"/>
                <w:b/>
                <w:bCs/>
                <w:sz w:val="16"/>
                <w:szCs w:val="24"/>
              </w:rPr>
              <w:fldChar w:fldCharType="separate"/>
            </w:r>
            <w:r w:rsidRPr="007C59AD">
              <w:rPr>
                <w:rFonts w:asciiTheme="minorHAnsi" w:hAnsiTheme="minorHAnsi" w:cstheme="minorHAnsi"/>
                <w:b/>
                <w:bCs/>
                <w:sz w:val="16"/>
              </w:rPr>
              <w:t>2</w:t>
            </w:r>
            <w:r w:rsidRPr="007C59AD">
              <w:rPr>
                <w:rFonts w:asciiTheme="minorHAnsi" w:hAnsiTheme="minorHAnsi" w:cstheme="minorHAnsi"/>
                <w:b/>
                <w:bCs/>
                <w:sz w:val="16"/>
                <w:szCs w:val="24"/>
              </w:rPr>
              <w:fldChar w:fldCharType="end"/>
            </w:r>
            <w:r w:rsidRPr="007C59AD">
              <w:rPr>
                <w:rFonts w:asciiTheme="minorHAnsi" w:hAnsiTheme="minorHAnsi" w:cstheme="minorHAnsi"/>
                <w:sz w:val="16"/>
              </w:rPr>
              <w:t xml:space="preserve"> z </w:t>
            </w:r>
            <w:r w:rsidRPr="007C59AD">
              <w:rPr>
                <w:rFonts w:asciiTheme="minorHAnsi" w:hAnsiTheme="minorHAnsi" w:cstheme="minorHAnsi"/>
                <w:b/>
                <w:bCs/>
                <w:sz w:val="16"/>
                <w:szCs w:val="24"/>
              </w:rPr>
              <w:fldChar w:fldCharType="begin"/>
            </w:r>
            <w:r w:rsidRPr="007C59AD">
              <w:rPr>
                <w:rFonts w:asciiTheme="minorHAnsi" w:hAnsiTheme="minorHAnsi" w:cstheme="minorHAnsi"/>
                <w:b/>
                <w:bCs/>
                <w:sz w:val="16"/>
              </w:rPr>
              <w:instrText>NUMPAGES</w:instrText>
            </w:r>
            <w:r w:rsidRPr="007C59AD">
              <w:rPr>
                <w:rFonts w:asciiTheme="minorHAnsi" w:hAnsiTheme="minorHAnsi" w:cstheme="minorHAnsi"/>
                <w:b/>
                <w:bCs/>
                <w:sz w:val="16"/>
                <w:szCs w:val="24"/>
              </w:rPr>
              <w:fldChar w:fldCharType="separate"/>
            </w:r>
            <w:r w:rsidRPr="007C59AD">
              <w:rPr>
                <w:rFonts w:asciiTheme="minorHAnsi" w:hAnsiTheme="minorHAnsi" w:cstheme="minorHAnsi"/>
                <w:b/>
                <w:bCs/>
                <w:sz w:val="16"/>
              </w:rPr>
              <w:t>2</w:t>
            </w:r>
            <w:r w:rsidRPr="007C59AD">
              <w:rPr>
                <w:rFonts w:asciiTheme="minorHAnsi" w:hAnsiTheme="minorHAnsi" w:cstheme="minorHAnsi"/>
                <w:b/>
                <w:bCs/>
                <w:sz w:val="16"/>
                <w:szCs w:val="24"/>
              </w:rPr>
              <w:fldChar w:fldCharType="end"/>
            </w:r>
          </w:p>
        </w:sdtContent>
      </w:sdt>
    </w:sdtContent>
  </w:sdt>
  <w:p w14:paraId="2E89F6D4" w14:textId="77777777" w:rsidR="0048228A" w:rsidRPr="00D0501E" w:rsidRDefault="008A040C">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752B" w14:textId="77777777" w:rsidR="008A040C" w:rsidRDefault="008A040C">
      <w:r>
        <w:separator/>
      </w:r>
    </w:p>
  </w:footnote>
  <w:footnote w:type="continuationSeparator" w:id="0">
    <w:p w14:paraId="0651A2F0" w14:textId="77777777" w:rsidR="008A040C" w:rsidRDefault="008A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6ADA" w14:textId="17281E10" w:rsidR="00AD731A" w:rsidRPr="00AD731A" w:rsidRDefault="00401E50" w:rsidP="00401E50">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Załącznik nr </w:t>
    </w:r>
    <w:r w:rsidR="00642940">
      <w:rPr>
        <w:rFonts w:ascii="Arial" w:hAnsi="Arial" w:cs="Arial"/>
        <w:sz w:val="20"/>
        <w:lang w:eastAsia="ar-SA"/>
      </w:rPr>
      <w:t>3</w:t>
    </w:r>
    <w:r>
      <w:rPr>
        <w:rFonts w:ascii="Arial" w:hAnsi="Arial" w:cs="Arial"/>
        <w:sz w:val="20"/>
        <w:lang w:eastAsia="ar-SA"/>
      </w:rPr>
      <w:t xml:space="preserve"> do ZO</w:t>
    </w:r>
  </w:p>
  <w:p w14:paraId="2A55FEA5" w14:textId="77777777" w:rsidR="0048228A" w:rsidRPr="00BF1CD7" w:rsidRDefault="008A040C"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9356B680"/>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15:restartNumberingAfterBreak="0">
    <w:nsid w:val="0000000F"/>
    <w:multiLevelType w:val="multilevel"/>
    <w:tmpl w:val="0000000F"/>
    <w:name w:val="WW8Num15"/>
    <w:lvl w:ilvl="0">
      <w:start w:val="3"/>
      <w:numFmt w:val="decimal"/>
      <w:lvlText w:val="%1."/>
      <w:lvlJc w:val="left"/>
      <w:pPr>
        <w:tabs>
          <w:tab w:val="num" w:pos="360"/>
        </w:tabs>
        <w:ind w:left="360" w:hanging="360"/>
      </w:pPr>
    </w:lvl>
    <w:lvl w:ilvl="1">
      <w:start w:val="1"/>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6" w15:restartNumberingAfterBreak="0">
    <w:nsid w:val="00000011"/>
    <w:multiLevelType w:val="multilevel"/>
    <w:tmpl w:val="E4C0340C"/>
    <w:name w:val="WW8Num17"/>
    <w:lvl w:ilvl="0">
      <w:start w:val="1"/>
      <w:numFmt w:val="decimal"/>
      <w:lvlText w:val="%1."/>
      <w:lvlJc w:val="left"/>
      <w:pPr>
        <w:tabs>
          <w:tab w:val="num" w:pos="360"/>
        </w:tabs>
        <w:ind w:left="360" w:hanging="360"/>
      </w:pPr>
      <w:rPr>
        <w:rFonts w:ascii="Arial" w:eastAsia="Times New Roman" w:hAnsi="Arial" w:cs="Arial" w:hint="default"/>
        <w:b w:val="0"/>
        <w:i w:val="0"/>
        <w:sz w:val="24"/>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sz w:val="24"/>
      </w:r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67"/>
        </w:tabs>
        <w:ind w:left="1067" w:hanging="36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8"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9"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1" w15:restartNumberingAfterBreak="0">
    <w:nsid w:val="008E7467"/>
    <w:multiLevelType w:val="hybridMultilevel"/>
    <w:tmpl w:val="CDD8834A"/>
    <w:lvl w:ilvl="0" w:tplc="8A205C0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B81F57"/>
    <w:multiLevelType w:val="hybridMultilevel"/>
    <w:tmpl w:val="ECD64F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098B385A"/>
    <w:multiLevelType w:val="hybridMultilevel"/>
    <w:tmpl w:val="125A843E"/>
    <w:lvl w:ilvl="0" w:tplc="1040D91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5" w15:restartNumberingAfterBreak="0">
    <w:nsid w:val="1E6C557E"/>
    <w:multiLevelType w:val="hybridMultilevel"/>
    <w:tmpl w:val="894A5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875AC9"/>
    <w:multiLevelType w:val="multilevel"/>
    <w:tmpl w:val="B660392E"/>
    <w:styleLink w:val="WWNum5"/>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29051D"/>
    <w:multiLevelType w:val="hybridMultilevel"/>
    <w:tmpl w:val="AB2C39FE"/>
    <w:lvl w:ilvl="0" w:tplc="2AA2E2E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7D6D78"/>
    <w:multiLevelType w:val="hybridMultilevel"/>
    <w:tmpl w:val="E2A8F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BB013B"/>
    <w:multiLevelType w:val="hybridMultilevel"/>
    <w:tmpl w:val="A1326F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082781"/>
    <w:multiLevelType w:val="hybridMultilevel"/>
    <w:tmpl w:val="6E4CD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236764"/>
    <w:multiLevelType w:val="multilevel"/>
    <w:tmpl w:val="7B34F31A"/>
    <w:styleLink w:val="WWNum6"/>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0350C96"/>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57211E1"/>
    <w:multiLevelType w:val="multilevel"/>
    <w:tmpl w:val="420C1DB6"/>
    <w:styleLink w:val="WWNum11"/>
    <w:lvl w:ilvl="0">
      <w:start w:val="1"/>
      <w:numFmt w:val="decimal"/>
      <w:lvlText w:val="%1)"/>
      <w:lvlJc w:val="left"/>
      <w:pPr>
        <w:ind w:left="680" w:hanging="396"/>
      </w:pPr>
      <w:rPr>
        <w:rFonts w:cs="Times New Roman"/>
        <w:b w:val="0"/>
        <w:i w:val="0"/>
        <w:caps w:val="0"/>
        <w:smallCaps w:val="0"/>
        <w:strike w:val="0"/>
        <w:dstrike w:val="0"/>
        <w:vanish w:val="0"/>
        <w:kern w:val="3"/>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DD8477F"/>
    <w:multiLevelType w:val="multilevel"/>
    <w:tmpl w:val="ACC697A4"/>
    <w:styleLink w:val="WWNum4"/>
    <w:lvl w:ilvl="0">
      <w:start w:val="1"/>
      <w:numFmt w:val="decimal"/>
      <w:lvlText w:val="%1."/>
      <w:lvlJc w:val="left"/>
      <w:pPr>
        <w:ind w:left="680" w:hanging="396"/>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F334F07"/>
    <w:multiLevelType w:val="hybridMultilevel"/>
    <w:tmpl w:val="0B563ACE"/>
    <w:lvl w:ilvl="0" w:tplc="44A4B65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0728EE"/>
    <w:multiLevelType w:val="hybridMultilevel"/>
    <w:tmpl w:val="F8021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D0E509B"/>
    <w:multiLevelType w:val="hybridMultilevel"/>
    <w:tmpl w:val="30383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DD239F"/>
    <w:multiLevelType w:val="hybridMultilevel"/>
    <w:tmpl w:val="61A68B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35723"/>
    <w:multiLevelType w:val="hybridMultilevel"/>
    <w:tmpl w:val="2A345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E4306DB"/>
    <w:multiLevelType w:val="hybridMultilevel"/>
    <w:tmpl w:val="4872D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542350"/>
    <w:multiLevelType w:val="multilevel"/>
    <w:tmpl w:val="B660392E"/>
    <w:numStyleLink w:val="WWNum5"/>
  </w:abstractNum>
  <w:abstractNum w:abstractNumId="35" w15:restartNumberingAfterBreak="0">
    <w:nsid w:val="664E0444"/>
    <w:multiLevelType w:val="hybridMultilevel"/>
    <w:tmpl w:val="D020E8F6"/>
    <w:lvl w:ilvl="0" w:tplc="BF2A4DB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7A5245"/>
    <w:multiLevelType w:val="hybridMultilevel"/>
    <w:tmpl w:val="B6C40C5C"/>
    <w:lvl w:ilvl="0" w:tplc="20B87C0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6A6C3E"/>
    <w:multiLevelType w:val="hybridMultilevel"/>
    <w:tmpl w:val="A64EA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5C37A4F"/>
    <w:multiLevelType w:val="hybridMultilevel"/>
    <w:tmpl w:val="D9C02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lvlOverride w:ilvl="0">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5"/>
  </w:num>
  <w:num w:numId="10">
    <w:abstractNumId w:val="32"/>
  </w:num>
  <w:num w:numId="11">
    <w:abstractNumId w:val="18"/>
  </w:num>
  <w:num w:numId="12">
    <w:abstractNumId w:val="36"/>
  </w:num>
  <w:num w:numId="13">
    <w:abstractNumId w:val="33"/>
  </w:num>
  <w:num w:numId="14">
    <w:abstractNumId w:val="24"/>
  </w:num>
  <w:num w:numId="15">
    <w:abstractNumId w:val="38"/>
  </w:num>
  <w:num w:numId="16">
    <w:abstractNumId w:val="37"/>
  </w:num>
  <w:num w:numId="17">
    <w:abstractNumId w:val="21"/>
  </w:num>
  <w:num w:numId="18">
    <w:abstractNumId w:val="28"/>
  </w:num>
  <w:num w:numId="19">
    <w:abstractNumId w:val="22"/>
  </w:num>
  <w:num w:numId="20">
    <w:abstractNumId w:val="27"/>
  </w:num>
  <w:num w:numId="21">
    <w:abstractNumId w:val="16"/>
  </w:num>
  <w:num w:numId="22">
    <w:abstractNumId w:val="34"/>
  </w:num>
  <w:num w:numId="23">
    <w:abstractNumId w:val="30"/>
  </w:num>
  <w:num w:numId="24">
    <w:abstractNumId w:val="17"/>
  </w:num>
  <w:num w:numId="25">
    <w:abstractNumId w:val="19"/>
  </w:num>
  <w:num w:numId="26">
    <w:abstractNumId w:val="15"/>
  </w:num>
  <w:num w:numId="27">
    <w:abstractNumId w:val="31"/>
  </w:num>
  <w:num w:numId="28">
    <w:abstractNumId w:val="35"/>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6063"/>
    <w:rsid w:val="00013DB6"/>
    <w:rsid w:val="00014832"/>
    <w:rsid w:val="000212B7"/>
    <w:rsid w:val="00021FAA"/>
    <w:rsid w:val="000228CB"/>
    <w:rsid w:val="00022E9E"/>
    <w:rsid w:val="00024706"/>
    <w:rsid w:val="00026E4B"/>
    <w:rsid w:val="00034B56"/>
    <w:rsid w:val="00057C27"/>
    <w:rsid w:val="0006243E"/>
    <w:rsid w:val="0006334E"/>
    <w:rsid w:val="000666E9"/>
    <w:rsid w:val="00080C9A"/>
    <w:rsid w:val="00080D46"/>
    <w:rsid w:val="00091057"/>
    <w:rsid w:val="00091D02"/>
    <w:rsid w:val="000B7B64"/>
    <w:rsid w:val="000F27F2"/>
    <w:rsid w:val="00101AFF"/>
    <w:rsid w:val="00104B4F"/>
    <w:rsid w:val="00115211"/>
    <w:rsid w:val="00117463"/>
    <w:rsid w:val="0012235F"/>
    <w:rsid w:val="001266E7"/>
    <w:rsid w:val="0014194E"/>
    <w:rsid w:val="001439CF"/>
    <w:rsid w:val="00151C72"/>
    <w:rsid w:val="00151D09"/>
    <w:rsid w:val="00163080"/>
    <w:rsid w:val="00164C97"/>
    <w:rsid w:val="00171C9E"/>
    <w:rsid w:val="001755B4"/>
    <w:rsid w:val="0018420C"/>
    <w:rsid w:val="00192871"/>
    <w:rsid w:val="001A0FFD"/>
    <w:rsid w:val="001A1DE6"/>
    <w:rsid w:val="001A33F4"/>
    <w:rsid w:val="001A5184"/>
    <w:rsid w:val="001B71E3"/>
    <w:rsid w:val="001C362E"/>
    <w:rsid w:val="001E129C"/>
    <w:rsid w:val="001F5E99"/>
    <w:rsid w:val="00204B8E"/>
    <w:rsid w:val="00213BC7"/>
    <w:rsid w:val="00224F47"/>
    <w:rsid w:val="002430D0"/>
    <w:rsid w:val="0024382E"/>
    <w:rsid w:val="00244414"/>
    <w:rsid w:val="002455C6"/>
    <w:rsid w:val="00247630"/>
    <w:rsid w:val="00265C7A"/>
    <w:rsid w:val="00267767"/>
    <w:rsid w:val="002723A5"/>
    <w:rsid w:val="00273E4C"/>
    <w:rsid w:val="00274F7E"/>
    <w:rsid w:val="0028064F"/>
    <w:rsid w:val="002810B9"/>
    <w:rsid w:val="00292CC7"/>
    <w:rsid w:val="002A004F"/>
    <w:rsid w:val="002C3F15"/>
    <w:rsid w:val="002D4ECC"/>
    <w:rsid w:val="002E3B77"/>
    <w:rsid w:val="002E6736"/>
    <w:rsid w:val="002E7EE6"/>
    <w:rsid w:val="002F55DF"/>
    <w:rsid w:val="00327475"/>
    <w:rsid w:val="00336772"/>
    <w:rsid w:val="00342C02"/>
    <w:rsid w:val="00352554"/>
    <w:rsid w:val="00353B33"/>
    <w:rsid w:val="00371451"/>
    <w:rsid w:val="00376E43"/>
    <w:rsid w:val="00377DD9"/>
    <w:rsid w:val="003807C3"/>
    <w:rsid w:val="00395F76"/>
    <w:rsid w:val="003A10EB"/>
    <w:rsid w:val="003B2069"/>
    <w:rsid w:val="003B54F0"/>
    <w:rsid w:val="003C533E"/>
    <w:rsid w:val="003C5C65"/>
    <w:rsid w:val="003E22D2"/>
    <w:rsid w:val="003F07ED"/>
    <w:rsid w:val="00400131"/>
    <w:rsid w:val="00401E50"/>
    <w:rsid w:val="00402585"/>
    <w:rsid w:val="0040448A"/>
    <w:rsid w:val="004224E3"/>
    <w:rsid w:val="00433150"/>
    <w:rsid w:val="00441B8C"/>
    <w:rsid w:val="00441F66"/>
    <w:rsid w:val="0044517D"/>
    <w:rsid w:val="00447B87"/>
    <w:rsid w:val="00464627"/>
    <w:rsid w:val="00470F32"/>
    <w:rsid w:val="00497562"/>
    <w:rsid w:val="004A04E5"/>
    <w:rsid w:val="004A5D2B"/>
    <w:rsid w:val="004A71B8"/>
    <w:rsid w:val="004C14A7"/>
    <w:rsid w:val="004C5D1D"/>
    <w:rsid w:val="004E4187"/>
    <w:rsid w:val="004F224B"/>
    <w:rsid w:val="004F3C72"/>
    <w:rsid w:val="004F537B"/>
    <w:rsid w:val="004F578C"/>
    <w:rsid w:val="00522A33"/>
    <w:rsid w:val="005232BF"/>
    <w:rsid w:val="00540F8C"/>
    <w:rsid w:val="0054219E"/>
    <w:rsid w:val="00543922"/>
    <w:rsid w:val="0056660E"/>
    <w:rsid w:val="00577DE1"/>
    <w:rsid w:val="005A4A4F"/>
    <w:rsid w:val="005A52DF"/>
    <w:rsid w:val="005D45AB"/>
    <w:rsid w:val="005D7F7E"/>
    <w:rsid w:val="005E7FD0"/>
    <w:rsid w:val="005F18A3"/>
    <w:rsid w:val="005F2E0C"/>
    <w:rsid w:val="00603B75"/>
    <w:rsid w:val="0060400D"/>
    <w:rsid w:val="00616ED7"/>
    <w:rsid w:val="00624821"/>
    <w:rsid w:val="00636A6A"/>
    <w:rsid w:val="006373E3"/>
    <w:rsid w:val="00642940"/>
    <w:rsid w:val="00644BAA"/>
    <w:rsid w:val="006503F1"/>
    <w:rsid w:val="006509B8"/>
    <w:rsid w:val="00660F10"/>
    <w:rsid w:val="00666947"/>
    <w:rsid w:val="00673DF6"/>
    <w:rsid w:val="00673EAE"/>
    <w:rsid w:val="00681710"/>
    <w:rsid w:val="00687E12"/>
    <w:rsid w:val="006A7E25"/>
    <w:rsid w:val="006B0683"/>
    <w:rsid w:val="006C1366"/>
    <w:rsid w:val="006C2EB7"/>
    <w:rsid w:val="006D6FF6"/>
    <w:rsid w:val="006D746C"/>
    <w:rsid w:val="006E08BF"/>
    <w:rsid w:val="006E59F8"/>
    <w:rsid w:val="006E7F2D"/>
    <w:rsid w:val="006F31DA"/>
    <w:rsid w:val="006F517B"/>
    <w:rsid w:val="006F656E"/>
    <w:rsid w:val="0070118E"/>
    <w:rsid w:val="0070442E"/>
    <w:rsid w:val="007050BD"/>
    <w:rsid w:val="007076F8"/>
    <w:rsid w:val="007100FB"/>
    <w:rsid w:val="00724C23"/>
    <w:rsid w:val="00735DAC"/>
    <w:rsid w:val="0074138A"/>
    <w:rsid w:val="0074339C"/>
    <w:rsid w:val="00746C5C"/>
    <w:rsid w:val="007475F1"/>
    <w:rsid w:val="007531B3"/>
    <w:rsid w:val="00754A07"/>
    <w:rsid w:val="00765348"/>
    <w:rsid w:val="00770B00"/>
    <w:rsid w:val="00781493"/>
    <w:rsid w:val="00792EC4"/>
    <w:rsid w:val="00797A9B"/>
    <w:rsid w:val="007A063C"/>
    <w:rsid w:val="007A4D77"/>
    <w:rsid w:val="007A5032"/>
    <w:rsid w:val="007B58FE"/>
    <w:rsid w:val="007B60AB"/>
    <w:rsid w:val="007C59AD"/>
    <w:rsid w:val="007D5B19"/>
    <w:rsid w:val="007E211F"/>
    <w:rsid w:val="007E22C7"/>
    <w:rsid w:val="007E3D9F"/>
    <w:rsid w:val="007E42C3"/>
    <w:rsid w:val="007F3A98"/>
    <w:rsid w:val="007F42E9"/>
    <w:rsid w:val="00811A1E"/>
    <w:rsid w:val="0083178E"/>
    <w:rsid w:val="00837BEE"/>
    <w:rsid w:val="008542CE"/>
    <w:rsid w:val="00854E20"/>
    <w:rsid w:val="00870DBA"/>
    <w:rsid w:val="008763C8"/>
    <w:rsid w:val="0088247C"/>
    <w:rsid w:val="00886456"/>
    <w:rsid w:val="00886629"/>
    <w:rsid w:val="00886C69"/>
    <w:rsid w:val="00890E9B"/>
    <w:rsid w:val="00892675"/>
    <w:rsid w:val="008A040C"/>
    <w:rsid w:val="008A4EC5"/>
    <w:rsid w:val="008C238C"/>
    <w:rsid w:val="008C69D5"/>
    <w:rsid w:val="008D68DF"/>
    <w:rsid w:val="008D720A"/>
    <w:rsid w:val="008F44F8"/>
    <w:rsid w:val="008F4DB4"/>
    <w:rsid w:val="008F6179"/>
    <w:rsid w:val="00901F32"/>
    <w:rsid w:val="0090286C"/>
    <w:rsid w:val="00906A81"/>
    <w:rsid w:val="00907321"/>
    <w:rsid w:val="00923F11"/>
    <w:rsid w:val="009249E6"/>
    <w:rsid w:val="00956992"/>
    <w:rsid w:val="00984D69"/>
    <w:rsid w:val="009A71F4"/>
    <w:rsid w:val="009B3162"/>
    <w:rsid w:val="009C6C13"/>
    <w:rsid w:val="009C6E79"/>
    <w:rsid w:val="009D0726"/>
    <w:rsid w:val="009D509A"/>
    <w:rsid w:val="009D7672"/>
    <w:rsid w:val="009E03D2"/>
    <w:rsid w:val="009E3ADE"/>
    <w:rsid w:val="009F3EDC"/>
    <w:rsid w:val="009F4250"/>
    <w:rsid w:val="00A0304D"/>
    <w:rsid w:val="00A05C3A"/>
    <w:rsid w:val="00A07564"/>
    <w:rsid w:val="00A1054E"/>
    <w:rsid w:val="00A21E07"/>
    <w:rsid w:val="00A24FE4"/>
    <w:rsid w:val="00A25EA4"/>
    <w:rsid w:val="00A30784"/>
    <w:rsid w:val="00A35C92"/>
    <w:rsid w:val="00A459BD"/>
    <w:rsid w:val="00A52717"/>
    <w:rsid w:val="00A546F6"/>
    <w:rsid w:val="00A56196"/>
    <w:rsid w:val="00A578BF"/>
    <w:rsid w:val="00A6241B"/>
    <w:rsid w:val="00A81FBB"/>
    <w:rsid w:val="00A90A05"/>
    <w:rsid w:val="00AA7F34"/>
    <w:rsid w:val="00AB63C8"/>
    <w:rsid w:val="00AD731A"/>
    <w:rsid w:val="00AE5BB7"/>
    <w:rsid w:val="00AE7B54"/>
    <w:rsid w:val="00AF03F9"/>
    <w:rsid w:val="00AF1320"/>
    <w:rsid w:val="00AF6BD1"/>
    <w:rsid w:val="00B140EF"/>
    <w:rsid w:val="00B17BCB"/>
    <w:rsid w:val="00B44666"/>
    <w:rsid w:val="00B45B78"/>
    <w:rsid w:val="00B46293"/>
    <w:rsid w:val="00B4736A"/>
    <w:rsid w:val="00B53996"/>
    <w:rsid w:val="00B53C55"/>
    <w:rsid w:val="00B53EC0"/>
    <w:rsid w:val="00B670C9"/>
    <w:rsid w:val="00B676EB"/>
    <w:rsid w:val="00B757B6"/>
    <w:rsid w:val="00B8207C"/>
    <w:rsid w:val="00B976A1"/>
    <w:rsid w:val="00BA43DF"/>
    <w:rsid w:val="00BB09BB"/>
    <w:rsid w:val="00BB55FD"/>
    <w:rsid w:val="00BC1778"/>
    <w:rsid w:val="00BC32FC"/>
    <w:rsid w:val="00BD0933"/>
    <w:rsid w:val="00BD1AA1"/>
    <w:rsid w:val="00BD1E41"/>
    <w:rsid w:val="00BD606D"/>
    <w:rsid w:val="00BE2054"/>
    <w:rsid w:val="00BE3A5F"/>
    <w:rsid w:val="00BF47BB"/>
    <w:rsid w:val="00C0255D"/>
    <w:rsid w:val="00C04C35"/>
    <w:rsid w:val="00C04DE6"/>
    <w:rsid w:val="00C057CF"/>
    <w:rsid w:val="00C058E4"/>
    <w:rsid w:val="00C160E9"/>
    <w:rsid w:val="00C22514"/>
    <w:rsid w:val="00C23CF5"/>
    <w:rsid w:val="00C3536E"/>
    <w:rsid w:val="00C4595A"/>
    <w:rsid w:val="00C47930"/>
    <w:rsid w:val="00C5079E"/>
    <w:rsid w:val="00C6364E"/>
    <w:rsid w:val="00C7114C"/>
    <w:rsid w:val="00C76940"/>
    <w:rsid w:val="00C8223C"/>
    <w:rsid w:val="00C83A33"/>
    <w:rsid w:val="00C870CB"/>
    <w:rsid w:val="00C9387F"/>
    <w:rsid w:val="00C956BF"/>
    <w:rsid w:val="00CA10CC"/>
    <w:rsid w:val="00CC0B0B"/>
    <w:rsid w:val="00CC0C4C"/>
    <w:rsid w:val="00CC1A74"/>
    <w:rsid w:val="00CC6733"/>
    <w:rsid w:val="00CD374C"/>
    <w:rsid w:val="00CD5B3B"/>
    <w:rsid w:val="00CE0669"/>
    <w:rsid w:val="00CE2D88"/>
    <w:rsid w:val="00CF3723"/>
    <w:rsid w:val="00CF5B82"/>
    <w:rsid w:val="00D11CAD"/>
    <w:rsid w:val="00D15DD8"/>
    <w:rsid w:val="00D20587"/>
    <w:rsid w:val="00D22624"/>
    <w:rsid w:val="00D2672E"/>
    <w:rsid w:val="00D30E89"/>
    <w:rsid w:val="00D4029D"/>
    <w:rsid w:val="00D65720"/>
    <w:rsid w:val="00D65AAE"/>
    <w:rsid w:val="00D71DED"/>
    <w:rsid w:val="00D72E26"/>
    <w:rsid w:val="00D828FD"/>
    <w:rsid w:val="00D87220"/>
    <w:rsid w:val="00D90E35"/>
    <w:rsid w:val="00D92560"/>
    <w:rsid w:val="00D978BE"/>
    <w:rsid w:val="00DB21BB"/>
    <w:rsid w:val="00DB3DF8"/>
    <w:rsid w:val="00DC2124"/>
    <w:rsid w:val="00DD7159"/>
    <w:rsid w:val="00DE5B90"/>
    <w:rsid w:val="00DF382F"/>
    <w:rsid w:val="00DF7AE0"/>
    <w:rsid w:val="00E11E82"/>
    <w:rsid w:val="00E1657B"/>
    <w:rsid w:val="00E323B0"/>
    <w:rsid w:val="00E329ED"/>
    <w:rsid w:val="00E41261"/>
    <w:rsid w:val="00E4727A"/>
    <w:rsid w:val="00E5515A"/>
    <w:rsid w:val="00E6155E"/>
    <w:rsid w:val="00E757B0"/>
    <w:rsid w:val="00E763C0"/>
    <w:rsid w:val="00E77491"/>
    <w:rsid w:val="00E830FA"/>
    <w:rsid w:val="00E84DE8"/>
    <w:rsid w:val="00E86E71"/>
    <w:rsid w:val="00E95F72"/>
    <w:rsid w:val="00EB1F12"/>
    <w:rsid w:val="00EB5018"/>
    <w:rsid w:val="00EB5894"/>
    <w:rsid w:val="00EB6D47"/>
    <w:rsid w:val="00EC0881"/>
    <w:rsid w:val="00EC2BAC"/>
    <w:rsid w:val="00ED6499"/>
    <w:rsid w:val="00EE044B"/>
    <w:rsid w:val="00EE7518"/>
    <w:rsid w:val="00F031C6"/>
    <w:rsid w:val="00F04582"/>
    <w:rsid w:val="00F12E09"/>
    <w:rsid w:val="00F25788"/>
    <w:rsid w:val="00F42379"/>
    <w:rsid w:val="00F43D76"/>
    <w:rsid w:val="00F46EB2"/>
    <w:rsid w:val="00F4794B"/>
    <w:rsid w:val="00F56891"/>
    <w:rsid w:val="00F666E4"/>
    <w:rsid w:val="00F80A21"/>
    <w:rsid w:val="00F80CE7"/>
    <w:rsid w:val="00F8356E"/>
    <w:rsid w:val="00F83C91"/>
    <w:rsid w:val="00F84CFE"/>
    <w:rsid w:val="00F87A4A"/>
    <w:rsid w:val="00F9660D"/>
    <w:rsid w:val="00FA4466"/>
    <w:rsid w:val="00FA4E3A"/>
    <w:rsid w:val="00FD2E00"/>
    <w:rsid w:val="00FD434E"/>
    <w:rsid w:val="00FE6119"/>
    <w:rsid w:val="00FE756E"/>
    <w:rsid w:val="00FE78D9"/>
    <w:rsid w:val="00FF0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DE81"/>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3723"/>
    <w:pPr>
      <w:keepNext/>
      <w:jc w:val="center"/>
      <w:outlineLvl w:val="0"/>
    </w:pPr>
    <w:rPr>
      <w:b/>
    </w:rPr>
  </w:style>
  <w:style w:type="paragraph" w:styleId="Nagwek3">
    <w:name w:val="heading 3"/>
    <w:basedOn w:val="Normalny"/>
    <w:next w:val="Normalny"/>
    <w:link w:val="Nagwek3Znak"/>
    <w:uiPriority w:val="9"/>
    <w:semiHidden/>
    <w:unhideWhenUsed/>
    <w:qFormat/>
    <w:rsid w:val="00151C72"/>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semiHidden/>
    <w:unhideWhenUsed/>
    <w:rsid w:val="00247630"/>
    <w:rPr>
      <w:sz w:val="20"/>
    </w:rPr>
  </w:style>
  <w:style w:type="character" w:customStyle="1" w:styleId="TekstkomentarzaZnak">
    <w:name w:val="Tekst komentarza Znak"/>
    <w:basedOn w:val="Domylnaczcionkaakapitu"/>
    <w:link w:val="Tekstkomentarza"/>
    <w:uiPriority w:val="99"/>
    <w:semiHidden/>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1Znak">
    <w:name w:val="Nagłówek 1 Znak"/>
    <w:basedOn w:val="Domylnaczcionkaakapitu"/>
    <w:link w:val="Nagwek1"/>
    <w:rsid w:val="00CF3723"/>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D2672E"/>
  </w:style>
  <w:style w:type="paragraph" w:styleId="Tekstpodstawowywcity">
    <w:name w:val="Body Text Indent"/>
    <w:basedOn w:val="Normalny"/>
    <w:link w:val="TekstpodstawowywcityZnak"/>
    <w:uiPriority w:val="99"/>
    <w:semiHidden/>
    <w:unhideWhenUsed/>
    <w:rsid w:val="00151C72"/>
    <w:pPr>
      <w:spacing w:after="120"/>
      <w:ind w:left="283"/>
    </w:pPr>
  </w:style>
  <w:style w:type="character" w:customStyle="1" w:styleId="TekstpodstawowywcityZnak">
    <w:name w:val="Tekst podstawowy wcięty Znak"/>
    <w:basedOn w:val="Domylnaczcionkaakapitu"/>
    <w:link w:val="Tekstpodstawowywcity"/>
    <w:uiPriority w:val="99"/>
    <w:semiHidden/>
    <w:rsid w:val="00151C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151C72"/>
    <w:rPr>
      <w:rFonts w:asciiTheme="majorHAnsi" w:eastAsiaTheme="majorEastAsia" w:hAnsiTheme="majorHAnsi" w:cstheme="majorBidi"/>
      <w:color w:val="1F3763" w:themeColor="accent1" w:themeShade="7F"/>
      <w:sz w:val="24"/>
      <w:szCs w:val="24"/>
    </w:rPr>
  </w:style>
  <w:style w:type="paragraph" w:customStyle="1" w:styleId="p6">
    <w:name w:val="p6"/>
    <w:basedOn w:val="Normalny"/>
    <w:rsid w:val="00327475"/>
    <w:pPr>
      <w:widowControl w:val="0"/>
      <w:tabs>
        <w:tab w:val="left" w:pos="320"/>
        <w:tab w:val="left" w:pos="460"/>
      </w:tabs>
      <w:suppressAutoHyphens/>
      <w:spacing w:line="260" w:lineRule="atLeast"/>
      <w:ind w:left="1008" w:hanging="144"/>
      <w:jc w:val="both"/>
    </w:pPr>
    <w:rPr>
      <w:lang w:eastAsia="ar-SA"/>
    </w:rPr>
  </w:style>
  <w:style w:type="paragraph" w:customStyle="1" w:styleId="Styl">
    <w:name w:val="Styl"/>
    <w:rsid w:val="00327475"/>
    <w:pPr>
      <w:widowControl w:val="0"/>
      <w:suppressAutoHyphens/>
      <w:autoSpaceDE w:val="0"/>
      <w:spacing w:after="0" w:line="240" w:lineRule="auto"/>
    </w:pPr>
    <w:rPr>
      <w:rFonts w:ascii="Arial" w:eastAsia="Arial" w:hAnsi="Arial" w:cs="Arial"/>
      <w:sz w:val="24"/>
      <w:szCs w:val="24"/>
      <w:lang w:eastAsia="ar-SA"/>
    </w:rPr>
  </w:style>
  <w:style w:type="paragraph" w:customStyle="1" w:styleId="Akapitzlist1">
    <w:name w:val="Akapit z listą1"/>
    <w:basedOn w:val="Normalny"/>
    <w:rsid w:val="00327475"/>
    <w:pPr>
      <w:suppressAutoHyphens/>
      <w:spacing w:after="120"/>
      <w:ind w:left="720"/>
      <w:jc w:val="both"/>
    </w:pPr>
    <w:rPr>
      <w:szCs w:val="24"/>
      <w:lang w:eastAsia="ar-SA"/>
    </w:rPr>
  </w:style>
  <w:style w:type="paragraph" w:customStyle="1" w:styleId="Default">
    <w:name w:val="Default"/>
    <w:rsid w:val="0032747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locked/>
    <w:rsid w:val="00327475"/>
    <w:rPr>
      <w:shd w:val="clear" w:color="auto" w:fill="FFFFFF"/>
    </w:rPr>
  </w:style>
  <w:style w:type="paragraph" w:customStyle="1" w:styleId="Teksttreci20">
    <w:name w:val="Tekst treści (2)"/>
    <w:basedOn w:val="Normalny"/>
    <w:link w:val="Teksttreci2"/>
    <w:rsid w:val="00327475"/>
    <w:pPr>
      <w:widowControl w:val="0"/>
      <w:shd w:val="clear" w:color="auto" w:fill="FFFFFF"/>
      <w:spacing w:before="600" w:line="277" w:lineRule="exact"/>
      <w:ind w:hanging="1220"/>
      <w:jc w:val="center"/>
    </w:pPr>
    <w:rPr>
      <w:rFonts w:asciiTheme="minorHAnsi" w:eastAsiaTheme="minorHAnsi" w:hAnsiTheme="minorHAnsi" w:cstheme="minorBidi"/>
      <w:sz w:val="22"/>
      <w:szCs w:val="22"/>
      <w:lang w:eastAsia="en-US"/>
    </w:rPr>
  </w:style>
  <w:style w:type="character" w:customStyle="1" w:styleId="Teksttreci2Kursywa">
    <w:name w:val="Tekst treści (2) + Kursywa"/>
    <w:rsid w:val="00327475"/>
    <w:rPr>
      <w:rFonts w:ascii="Times New Roman" w:eastAsia="Times New Roman" w:hAnsi="Times New Roman" w:cs="Times New Roman" w:hint="default"/>
      <w:i/>
      <w:iCs/>
      <w:color w:val="000000"/>
      <w:spacing w:val="0"/>
      <w:w w:val="100"/>
      <w:position w:val="0"/>
      <w:shd w:val="clear" w:color="auto" w:fill="FFFFFF"/>
      <w:lang w:val="pl-PL" w:eastAsia="pl-PL" w:bidi="pl-PL"/>
    </w:rPr>
  </w:style>
  <w:style w:type="character" w:customStyle="1" w:styleId="Teksttreci">
    <w:name w:val="Tekst treści_"/>
    <w:basedOn w:val="Domylnaczcionkaakapitu"/>
    <w:link w:val="Teksttreci0"/>
    <w:rsid w:val="00A56196"/>
    <w:rPr>
      <w:rFonts w:ascii="Arial" w:eastAsia="Arial" w:hAnsi="Arial" w:cs="Arial"/>
      <w:sz w:val="20"/>
      <w:szCs w:val="20"/>
    </w:rPr>
  </w:style>
  <w:style w:type="paragraph" w:customStyle="1" w:styleId="Teksttreci0">
    <w:name w:val="Tekst treści"/>
    <w:basedOn w:val="Normalny"/>
    <w:link w:val="Teksttreci"/>
    <w:rsid w:val="00A56196"/>
    <w:pPr>
      <w:widowControl w:val="0"/>
    </w:pPr>
    <w:rPr>
      <w:rFonts w:ascii="Arial" w:eastAsia="Arial" w:hAnsi="Arial" w:cs="Arial"/>
      <w:sz w:val="20"/>
      <w:lang w:eastAsia="en-US"/>
    </w:rPr>
  </w:style>
  <w:style w:type="character" w:customStyle="1" w:styleId="Nierozpoznanawzmianka1">
    <w:name w:val="Nierozpoznana wzmianka1"/>
    <w:basedOn w:val="Domylnaczcionkaakapitu"/>
    <w:uiPriority w:val="99"/>
    <w:semiHidden/>
    <w:unhideWhenUsed/>
    <w:rsid w:val="009D7672"/>
    <w:rPr>
      <w:color w:val="605E5C"/>
      <w:shd w:val="clear" w:color="auto" w:fill="E1DFDD"/>
    </w:rPr>
  </w:style>
  <w:style w:type="paragraph" w:styleId="Poprawka">
    <w:name w:val="Revision"/>
    <w:hidden/>
    <w:uiPriority w:val="99"/>
    <w:semiHidden/>
    <w:rsid w:val="00497562"/>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642940"/>
    <w:pPr>
      <w:suppressAutoHyphens/>
      <w:autoSpaceDN w:val="0"/>
      <w:spacing w:after="0" w:line="240" w:lineRule="auto"/>
      <w:textAlignment w:val="baseline"/>
    </w:pPr>
    <w:rPr>
      <w:rFonts w:ascii="Times New Roman" w:eastAsia="Times New Roman" w:hAnsi="Times New Roman" w:cs="Times New Roman"/>
      <w:spacing w:val="14"/>
      <w:kern w:val="3"/>
      <w:sz w:val="24"/>
      <w:szCs w:val="24"/>
      <w:lang w:eastAsia="ar-SA"/>
    </w:rPr>
  </w:style>
  <w:style w:type="numbering" w:customStyle="1" w:styleId="WWNum4">
    <w:name w:val="WWNum4"/>
    <w:basedOn w:val="Bezlisty"/>
    <w:rsid w:val="00642940"/>
    <w:pPr>
      <w:numPr>
        <w:numId w:val="9"/>
      </w:numPr>
    </w:pPr>
  </w:style>
  <w:style w:type="numbering" w:customStyle="1" w:styleId="WWNum11">
    <w:name w:val="WWNum11"/>
    <w:basedOn w:val="Bezlisty"/>
    <w:rsid w:val="00B46293"/>
    <w:pPr>
      <w:numPr>
        <w:numId w:val="14"/>
      </w:numPr>
    </w:pPr>
  </w:style>
  <w:style w:type="numbering" w:customStyle="1" w:styleId="WWNum6">
    <w:name w:val="WWNum6"/>
    <w:basedOn w:val="Bezlisty"/>
    <w:rsid w:val="00224F47"/>
    <w:pPr>
      <w:numPr>
        <w:numId w:val="17"/>
      </w:numPr>
    </w:pPr>
  </w:style>
  <w:style w:type="numbering" w:customStyle="1" w:styleId="WWNum5">
    <w:name w:val="WWNum5"/>
    <w:basedOn w:val="Bezlisty"/>
    <w:rsid w:val="00B53C5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881739">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2084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7C4F-1A14-4C52-8878-36EAE082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4204</Words>
  <Characters>25225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Jarosław Skobel</cp:lastModifiedBy>
  <cp:revision>25</cp:revision>
  <cp:lastPrinted>2023-03-24T11:52:00Z</cp:lastPrinted>
  <dcterms:created xsi:type="dcterms:W3CDTF">2024-07-25T06:34:00Z</dcterms:created>
  <dcterms:modified xsi:type="dcterms:W3CDTF">2024-07-31T08:17:00Z</dcterms:modified>
</cp:coreProperties>
</file>