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2F94" w14:textId="77777777" w:rsidR="0077196F" w:rsidRPr="0077196F" w:rsidRDefault="0077196F" w:rsidP="0077196F">
      <w:pPr>
        <w:spacing w:after="0" w:line="360" w:lineRule="auto"/>
        <w:jc w:val="right"/>
        <w:rPr>
          <w:rFonts w:ascii="Ebrima" w:eastAsia="Times New Roman" w:hAnsi="Ebrima" w:cs="Calibri"/>
          <w:b/>
          <w:i/>
          <w:iCs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Times New Roman"/>
          <w:noProof/>
          <w:kern w:val="0"/>
          <w:sz w:val="20"/>
          <w:szCs w:val="20"/>
          <w:lang w:eastAsia="x-none"/>
          <w14:ligatures w14:val="none"/>
        </w:rPr>
        <w:t xml:space="preserve">          </w:t>
      </w:r>
      <w:r w:rsidRPr="0077196F">
        <w:rPr>
          <w:rFonts w:ascii="Ebrima" w:eastAsia="Times New Roman" w:hAnsi="Ebrima" w:cs="Calibri"/>
          <w:b/>
          <w:i/>
          <w:iCs/>
          <w:kern w:val="0"/>
          <w:sz w:val="20"/>
          <w:szCs w:val="20"/>
          <w:lang w:eastAsia="x-none"/>
          <w14:ligatures w14:val="none"/>
        </w:rPr>
        <w:t>Załącznik nr 4 do SWZ</w:t>
      </w:r>
    </w:p>
    <w:p w14:paraId="76091B20" w14:textId="77777777" w:rsidR="0077196F" w:rsidRPr="0077196F" w:rsidRDefault="0077196F" w:rsidP="0077196F">
      <w:pPr>
        <w:tabs>
          <w:tab w:val="center" w:pos="4536"/>
          <w:tab w:val="right" w:pos="9072"/>
        </w:tabs>
        <w:spacing w:after="0" w:line="360" w:lineRule="auto"/>
        <w:rPr>
          <w:rFonts w:ascii="Ebrima" w:eastAsia="Times New Roman" w:hAnsi="Ebrima" w:cs="Times New Roman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Times New Roman"/>
          <w:noProof/>
          <w:kern w:val="0"/>
          <w:sz w:val="20"/>
          <w:szCs w:val="20"/>
          <w:lang w:val="x-none" w:eastAsia="x-none"/>
          <w14:ligatures w14:val="none"/>
        </w:rPr>
        <w:t xml:space="preserve">                     </w:t>
      </w:r>
    </w:p>
    <w:tbl>
      <w:tblPr>
        <w:tblpPr w:leftFromText="141" w:rightFromText="141" w:vertAnchor="text" w:horzAnchor="margin" w:tblpYSpec="center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03"/>
      </w:tblGrid>
      <w:tr w:rsidR="0077196F" w:rsidRPr="0077196F" w14:paraId="424790D3" w14:textId="77777777" w:rsidTr="00540498">
        <w:trPr>
          <w:trHeight w:val="2212"/>
        </w:trPr>
        <w:tc>
          <w:tcPr>
            <w:tcW w:w="3223" w:type="dxa"/>
            <w:shd w:val="clear" w:color="auto" w:fill="auto"/>
          </w:tcPr>
          <w:p w14:paraId="56629D13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30C4E3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Wykonawca:</w:t>
            </w:r>
          </w:p>
          <w:p w14:paraId="09FDE9EC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………………………………………………….</w:t>
            </w:r>
          </w:p>
          <w:p w14:paraId="6D03B1B6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………………………………………………….</w:t>
            </w:r>
          </w:p>
          <w:p w14:paraId="41C58F0C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530DA9FB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(pełna nazwa/firma, adres)</w:t>
            </w:r>
          </w:p>
        </w:tc>
        <w:tc>
          <w:tcPr>
            <w:tcW w:w="6003" w:type="dxa"/>
            <w:shd w:val="clear" w:color="auto" w:fill="D9D9D9"/>
          </w:tcPr>
          <w:p w14:paraId="4E3EEE3B" w14:textId="77777777" w:rsidR="0077196F" w:rsidRPr="0077196F" w:rsidRDefault="0077196F" w:rsidP="0077196F">
            <w:pPr>
              <w:spacing w:after="0" w:line="360" w:lineRule="auto"/>
              <w:jc w:val="center"/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46246C" w14:textId="77777777" w:rsidR="0077196F" w:rsidRPr="0077196F" w:rsidRDefault="0077196F" w:rsidP="0077196F">
            <w:pPr>
              <w:shd w:val="clear" w:color="auto" w:fill="D9D9D9"/>
              <w:spacing w:after="0" w:line="360" w:lineRule="auto"/>
              <w:jc w:val="center"/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highlight w:val="lightGray"/>
                <w:shd w:val="clear" w:color="auto" w:fill="DEEAF6"/>
                <w:lang w:eastAsia="pl-PL"/>
                <w14:ligatures w14:val="none"/>
              </w:rPr>
              <w:t xml:space="preserve">Oświadczenie Wykonawcy </w:t>
            </w:r>
            <w:r w:rsidRPr="0077196F"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highlight w:val="lightGray"/>
                <w:shd w:val="clear" w:color="auto" w:fill="DEEAF6"/>
                <w:lang w:eastAsia="pl-PL"/>
                <w14:ligatures w14:val="none"/>
              </w:rPr>
              <w:br/>
              <w:t>o przynależności lub braku przynależności do tej samej grupy  kapitałowej</w:t>
            </w:r>
          </w:p>
          <w:p w14:paraId="20F03F05" w14:textId="77777777" w:rsidR="0077196F" w:rsidRPr="0077196F" w:rsidRDefault="0077196F" w:rsidP="0077196F">
            <w:pPr>
              <w:shd w:val="clear" w:color="auto" w:fill="D9D9D9"/>
              <w:spacing w:after="0" w:line="360" w:lineRule="auto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E58FD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98C844" w14:textId="77777777" w:rsidR="0077196F" w:rsidRPr="0077196F" w:rsidRDefault="0077196F" w:rsidP="0077196F">
            <w:pPr>
              <w:tabs>
                <w:tab w:val="left" w:pos="4216"/>
              </w:tabs>
              <w:spacing w:after="0" w:line="360" w:lineRule="auto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</w:tr>
    </w:tbl>
    <w:p w14:paraId="4E8BCA5D" w14:textId="77777777" w:rsidR="0077196F" w:rsidRPr="0077196F" w:rsidRDefault="0077196F" w:rsidP="0077196F">
      <w:pPr>
        <w:spacing w:after="0" w:line="360" w:lineRule="auto"/>
        <w:jc w:val="center"/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63DF3836" w14:textId="1AFBF015" w:rsidR="0077196F" w:rsidRPr="0077196F" w:rsidRDefault="0077196F" w:rsidP="0077196F">
      <w:pPr>
        <w:spacing w:after="0" w:line="360" w:lineRule="auto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 xml:space="preserve">Składając ofertę w postępowaniu o udzielenie zamówienia publicznego w trybie </w:t>
      </w:r>
      <w:r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podstawowym bez negocjacji art. 275 pkt 1;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 xml:space="preserve"> znak: P/</w:t>
      </w:r>
      <w:r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15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/2023 na:</w:t>
      </w:r>
    </w:p>
    <w:p w14:paraId="057C5513" w14:textId="615FDA77" w:rsidR="0077196F" w:rsidRPr="0077196F" w:rsidRDefault="0077196F" w:rsidP="0077196F">
      <w:pPr>
        <w:spacing w:after="0" w:line="360" w:lineRule="auto"/>
        <w:ind w:left="284"/>
        <w:jc w:val="center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„</w:t>
      </w:r>
      <w:r w:rsidRPr="0077196F">
        <w:rPr>
          <w:rFonts w:ascii="Ebrima" w:eastAsia="Times New Roman" w:hAnsi="Ebrima" w:cs="Tahoma"/>
          <w:b/>
          <w:kern w:val="0"/>
          <w:sz w:val="20"/>
          <w:szCs w:val="20"/>
          <w:lang w:eastAsia="x-none"/>
          <w14:ligatures w14:val="none"/>
        </w:rPr>
        <w:t>Dostawa sprzętu i materiałów jednorazowego użytku</w:t>
      </w:r>
      <w:r>
        <w:rPr>
          <w:rFonts w:ascii="Ebrima" w:eastAsia="Times New Roman" w:hAnsi="Ebrima" w:cs="Tahoma"/>
          <w:b/>
          <w:kern w:val="0"/>
          <w:sz w:val="20"/>
          <w:szCs w:val="20"/>
          <w:lang w:eastAsia="x-none"/>
          <w14:ligatures w14:val="none"/>
        </w:rPr>
        <w:t xml:space="preserve"> oraz leków</w:t>
      </w:r>
      <w:r w:rsidR="00DC59E5" w:rsidRPr="00DC59E5">
        <w:rPr>
          <w:rFonts w:ascii="Ebrima" w:eastAsia="Times New Roman" w:hAnsi="Ebrima" w:cs="Tahoma"/>
          <w:b/>
          <w:kern w:val="0"/>
          <w:sz w:val="20"/>
          <w:szCs w:val="20"/>
          <w:lang w:eastAsia="x-none"/>
          <w14:ligatures w14:val="none"/>
        </w:rPr>
        <w:t xml:space="preserve"> </w:t>
      </w:r>
      <w:r w:rsidR="00DC59E5">
        <w:rPr>
          <w:rFonts w:ascii="Ebrima" w:eastAsia="Times New Roman" w:hAnsi="Ebrima" w:cs="Tahoma"/>
          <w:b/>
          <w:kern w:val="0"/>
          <w:sz w:val="20"/>
          <w:szCs w:val="20"/>
          <w:lang w:eastAsia="x-none"/>
          <w14:ligatures w14:val="none"/>
        </w:rPr>
        <w:t>II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”</w:t>
      </w:r>
    </w:p>
    <w:p w14:paraId="0DD86B22" w14:textId="77777777" w:rsidR="0077196F" w:rsidRPr="0077196F" w:rsidRDefault="0077196F" w:rsidP="0077196F">
      <w:pPr>
        <w:spacing w:after="0" w:line="360" w:lineRule="auto"/>
        <w:ind w:right="48"/>
        <w:jc w:val="both"/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w zakresie art. 108 ust. 1 pkt 5 ustawy Pzp, oświadczamy, że;</w:t>
      </w:r>
    </w:p>
    <w:p w14:paraId="4292B7CA" w14:textId="77777777" w:rsidR="0077196F" w:rsidRPr="0077196F" w:rsidRDefault="0077196F" w:rsidP="0077196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210"/>
        <w:jc w:val="both"/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 xml:space="preserve"> </w:t>
      </w:r>
      <w:r w:rsidRPr="0077196F"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  <w:t>nie należymy do tej samej grupy kapitałowej, co inni wykonawcy, którzy w tym postępowaniu złożyli oferty lub oferty częściowe*</w:t>
      </w:r>
    </w:p>
    <w:p w14:paraId="11A1A251" w14:textId="77777777" w:rsidR="0077196F" w:rsidRPr="0077196F" w:rsidRDefault="0077196F" w:rsidP="0077196F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567" w:hanging="207"/>
        <w:jc w:val="both"/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 xml:space="preserve"> </w:t>
      </w:r>
      <w:r w:rsidRPr="0077196F"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0DCC06A" w14:textId="77777777" w:rsidR="0077196F" w:rsidRPr="0077196F" w:rsidRDefault="0077196F" w:rsidP="007719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Ebrima" w:eastAsia="Times New Roman" w:hAnsi="Ebrima" w:cs="Times New Roman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Times New Roman"/>
          <w:kern w:val="0"/>
          <w:sz w:val="20"/>
          <w:szCs w:val="20"/>
          <w:lang w:val="x-none" w:eastAsia="x-none"/>
          <w14:ligatures w14:val="none"/>
        </w:rPr>
        <w:t xml:space="preserve">          _____________________________________________________________</w:t>
      </w:r>
    </w:p>
    <w:p w14:paraId="2FCE64D2" w14:textId="77777777" w:rsidR="0077196F" w:rsidRPr="0077196F" w:rsidRDefault="0077196F" w:rsidP="0077196F">
      <w:pPr>
        <w:spacing w:after="0" w:line="360" w:lineRule="auto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* niepotrzebne skreślić</w:t>
      </w:r>
    </w:p>
    <w:p w14:paraId="1BFE9C9E" w14:textId="77777777" w:rsidR="0077196F" w:rsidRPr="0077196F" w:rsidRDefault="0077196F" w:rsidP="0077196F">
      <w:pPr>
        <w:spacing w:before="120" w:after="0" w:line="360" w:lineRule="auto"/>
        <w:ind w:left="900" w:hanging="900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Uwaga:</w:t>
      </w:r>
    </w:p>
    <w:p w14:paraId="11CB0D97" w14:textId="77777777" w:rsidR="0077196F" w:rsidRPr="0077196F" w:rsidRDefault="0077196F" w:rsidP="0077196F">
      <w:pPr>
        <w:spacing w:before="120" w:after="0" w:line="360" w:lineRule="auto"/>
        <w:jc w:val="both"/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>W przypadku złożenia oferty przez podmioty występujące wspólnie, wymagane oświadczenie winno być złożone przez każdy podmiot.</w:t>
      </w:r>
    </w:p>
    <w:p w14:paraId="35D50DD2" w14:textId="77777777" w:rsidR="0077196F" w:rsidRPr="0077196F" w:rsidRDefault="0077196F" w:rsidP="0077196F">
      <w:pPr>
        <w:spacing w:before="120" w:after="0" w:line="360" w:lineRule="auto"/>
        <w:jc w:val="both"/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97FF6B6" w14:textId="77777777" w:rsidR="0077196F" w:rsidRPr="0077196F" w:rsidRDefault="0077196F" w:rsidP="0077196F">
      <w:pPr>
        <w:tabs>
          <w:tab w:val="left" w:pos="5387"/>
        </w:tabs>
        <w:spacing w:after="0" w:line="240" w:lineRule="atLeast"/>
        <w:ind w:firstLine="4253"/>
        <w:jc w:val="center"/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</w:pPr>
      <w:r w:rsidRPr="0077196F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Wykonawca/ właściwie umocowany przedstawiciel</w:t>
      </w:r>
    </w:p>
    <w:p w14:paraId="4D2875F0" w14:textId="77777777" w:rsidR="0077196F" w:rsidRPr="0077196F" w:rsidRDefault="0077196F" w:rsidP="0077196F">
      <w:pPr>
        <w:spacing w:before="120" w:after="0" w:line="360" w:lineRule="auto"/>
        <w:jc w:val="both"/>
        <w:rPr>
          <w:rFonts w:ascii="Ebrima" w:eastAsia="Times New Roman" w:hAnsi="Ebrima" w:cs="Calibri"/>
          <w:kern w:val="0"/>
          <w:sz w:val="18"/>
          <w:szCs w:val="18"/>
          <w:lang w:eastAsia="x-none"/>
          <w14:ligatures w14:val="none"/>
        </w:rPr>
      </w:pPr>
      <w:r w:rsidRPr="0077196F">
        <w:rPr>
          <w:rFonts w:ascii="Ebrima" w:eastAsia="Calibri" w:hAnsi="Ebrima" w:cs="Calibri"/>
          <w:i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</w:t>
      </w:r>
      <w:r w:rsidRPr="0077196F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podpisuje dokument kwalifikowanym podpisem elektronicznym</w:t>
      </w:r>
    </w:p>
    <w:p w14:paraId="1D299440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6F"/>
    <w:rsid w:val="003D329B"/>
    <w:rsid w:val="0077196F"/>
    <w:rsid w:val="00956428"/>
    <w:rsid w:val="00D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A84"/>
  <w15:chartTrackingRefBased/>
  <w15:docId w15:val="{D91DEF1B-7CFD-487D-9B4C-9BA669D2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2023-12-19T08:54:00Z</dcterms:created>
  <dcterms:modified xsi:type="dcterms:W3CDTF">2023-12-20T07:40:00Z</dcterms:modified>
</cp:coreProperties>
</file>