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806F" w14:textId="77777777" w:rsidR="00B36EB1" w:rsidRPr="008E68E5" w:rsidRDefault="00B36EB1" w:rsidP="00B36EB1">
      <w:pPr>
        <w:tabs>
          <w:tab w:val="left" w:pos="360"/>
        </w:tabs>
        <w:suppressAutoHyphens/>
        <w:autoSpaceDE/>
        <w:autoSpaceDN/>
        <w:spacing w:line="276" w:lineRule="auto"/>
        <w:jc w:val="both"/>
        <w:rPr>
          <w:bCs/>
          <w:sz w:val="24"/>
          <w:szCs w:val="24"/>
          <w:lang w:eastAsia="ar-SA"/>
        </w:rPr>
      </w:pPr>
      <w:r w:rsidRPr="008E68E5">
        <w:rPr>
          <w:bCs/>
          <w:sz w:val="24"/>
          <w:szCs w:val="24"/>
          <w:lang w:eastAsia="ar-SA"/>
        </w:rPr>
        <w:t xml:space="preserve">Przedmiotem zamówienia jest dostawa ręcznych miotaczy gazu </w:t>
      </w:r>
      <w:r w:rsidRPr="008E68E5">
        <w:rPr>
          <w:sz w:val="24"/>
          <w:szCs w:val="24"/>
        </w:rPr>
        <w:t>o następujących parametrach  technicznych:</w:t>
      </w:r>
    </w:p>
    <w:p w14:paraId="2C111713" w14:textId="7B695CDF" w:rsidR="00090792" w:rsidRPr="00090792" w:rsidRDefault="00B36EB1" w:rsidP="00090792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>substancja obezwładniająca –</w:t>
      </w:r>
      <w:r w:rsidR="00090792" w:rsidRPr="00090792">
        <w:rPr>
          <w:sz w:val="24"/>
          <w:szCs w:val="26"/>
        </w:rPr>
        <w:t>10% (min.) olej pieprzowy OC (</w:t>
      </w:r>
      <w:proofErr w:type="spellStart"/>
      <w:r w:rsidR="00090792" w:rsidRPr="00090792">
        <w:rPr>
          <w:sz w:val="24"/>
          <w:szCs w:val="26"/>
        </w:rPr>
        <w:t>Oleoresin</w:t>
      </w:r>
      <w:proofErr w:type="spellEnd"/>
      <w:r w:rsidR="00090792" w:rsidRPr="00090792">
        <w:rPr>
          <w:sz w:val="24"/>
          <w:szCs w:val="26"/>
        </w:rPr>
        <w:t xml:space="preserve"> </w:t>
      </w:r>
      <w:proofErr w:type="spellStart"/>
      <w:r w:rsidR="00090792" w:rsidRPr="00090792">
        <w:rPr>
          <w:sz w:val="24"/>
          <w:szCs w:val="26"/>
        </w:rPr>
        <w:t>Capsicum</w:t>
      </w:r>
      <w:proofErr w:type="spellEnd"/>
      <w:r w:rsidR="00090792" w:rsidRPr="00090792">
        <w:rPr>
          <w:sz w:val="24"/>
          <w:szCs w:val="26"/>
        </w:rPr>
        <w:t xml:space="preserve">), zawartość czynnego alkaloidu </w:t>
      </w:r>
      <w:proofErr w:type="spellStart"/>
      <w:r w:rsidR="00090792" w:rsidRPr="00090792">
        <w:rPr>
          <w:sz w:val="24"/>
          <w:szCs w:val="26"/>
        </w:rPr>
        <w:t>capsaicyny</w:t>
      </w:r>
      <w:proofErr w:type="spellEnd"/>
      <w:r w:rsidR="00090792" w:rsidRPr="00090792">
        <w:rPr>
          <w:sz w:val="24"/>
          <w:szCs w:val="26"/>
        </w:rPr>
        <w:t xml:space="preserve"> w OC co najmniej 1,33% - o mocy minimum 2 mln SHU</w:t>
      </w:r>
      <w:r w:rsidR="00090792">
        <w:rPr>
          <w:sz w:val="24"/>
          <w:szCs w:val="26"/>
        </w:rPr>
        <w:t>;</w:t>
      </w:r>
    </w:p>
    <w:p w14:paraId="60929D6E" w14:textId="2FF5CE97" w:rsidR="00CF31B8" w:rsidRPr="008E68E5" w:rsidRDefault="00CF31B8" w:rsidP="00CF31B8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>działanie substancji czynnej musi być odwracalne (nie może wywoływać trwałych skutków u osoby wobec, której użyto ręcznego miotacza gazu)</w:t>
      </w:r>
      <w:r w:rsidR="002C0571">
        <w:rPr>
          <w:sz w:val="24"/>
          <w:szCs w:val="26"/>
        </w:rPr>
        <w:t>. Po przemyciu podrażnionych miejsc wodą działanie substancji czynnej musi ustąpić w czasie około 2,5h</w:t>
      </w:r>
      <w:r w:rsidRPr="008E68E5">
        <w:rPr>
          <w:sz w:val="24"/>
          <w:szCs w:val="26"/>
        </w:rPr>
        <w:t>;</w:t>
      </w:r>
    </w:p>
    <w:p w14:paraId="73AE7CB2" w14:textId="77777777" w:rsidR="00E82379" w:rsidRPr="008E68E5" w:rsidRDefault="00E82379" w:rsidP="00CF31B8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>zawartość pojemnika musi być niepalna i nietoksyczna,</w:t>
      </w:r>
    </w:p>
    <w:p w14:paraId="07F29C8C" w14:textId="77777777" w:rsidR="00CF31B8" w:rsidRPr="008E68E5" w:rsidRDefault="00CF31B8" w:rsidP="00CF31B8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 xml:space="preserve">zasięg efektywny </w:t>
      </w:r>
      <w:r w:rsidR="00E82379" w:rsidRPr="008E68E5">
        <w:rPr>
          <w:sz w:val="24"/>
          <w:szCs w:val="26"/>
        </w:rPr>
        <w:t xml:space="preserve">- przy </w:t>
      </w:r>
      <w:r w:rsidR="003607D2" w:rsidRPr="008E68E5">
        <w:rPr>
          <w:sz w:val="24"/>
          <w:szCs w:val="26"/>
        </w:rPr>
        <w:t>8</w:t>
      </w:r>
      <w:r w:rsidR="00E82379" w:rsidRPr="008E68E5">
        <w:rPr>
          <w:sz w:val="24"/>
          <w:szCs w:val="26"/>
        </w:rPr>
        <w:t xml:space="preserve"> jednosekundowych </w:t>
      </w:r>
      <w:proofErr w:type="spellStart"/>
      <w:r w:rsidR="00E82379" w:rsidRPr="008E68E5">
        <w:rPr>
          <w:sz w:val="24"/>
          <w:szCs w:val="26"/>
        </w:rPr>
        <w:t>użyciach</w:t>
      </w:r>
      <w:proofErr w:type="spellEnd"/>
      <w:r w:rsidR="00E82379" w:rsidRPr="008E68E5">
        <w:rPr>
          <w:sz w:val="24"/>
          <w:szCs w:val="26"/>
        </w:rPr>
        <w:t xml:space="preserve"> nie może nastąpić spadek efektywnego zasięgu poniżej 2 m</w:t>
      </w:r>
      <w:r w:rsidR="00CE5494" w:rsidRPr="008E68E5">
        <w:rPr>
          <w:sz w:val="24"/>
          <w:szCs w:val="26"/>
        </w:rPr>
        <w:t>;</w:t>
      </w:r>
    </w:p>
    <w:p w14:paraId="016C5F49" w14:textId="77777777" w:rsidR="00B36EB1" w:rsidRPr="008E68E5" w:rsidRDefault="00B36EB1" w:rsidP="00CF31B8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 xml:space="preserve">pojemnik – </w:t>
      </w:r>
      <w:r w:rsidR="00CF31B8" w:rsidRPr="008E68E5">
        <w:rPr>
          <w:sz w:val="24"/>
          <w:szCs w:val="26"/>
        </w:rPr>
        <w:t xml:space="preserve">cylindryczny, </w:t>
      </w:r>
      <w:r w:rsidRPr="008E68E5">
        <w:rPr>
          <w:sz w:val="24"/>
          <w:szCs w:val="26"/>
        </w:rPr>
        <w:t>ciśnieniowy</w:t>
      </w:r>
      <w:r w:rsidR="0076017D" w:rsidRPr="008E68E5">
        <w:rPr>
          <w:sz w:val="24"/>
          <w:szCs w:val="26"/>
        </w:rPr>
        <w:t xml:space="preserve"> wykonany z aluminium lub jego stopu</w:t>
      </w:r>
      <w:r w:rsidRPr="008E68E5">
        <w:rPr>
          <w:sz w:val="24"/>
          <w:szCs w:val="26"/>
        </w:rPr>
        <w:t xml:space="preserve"> z  zaworkiem rozpylającym </w:t>
      </w:r>
      <w:r w:rsidR="0076017D" w:rsidRPr="008E68E5">
        <w:rPr>
          <w:sz w:val="24"/>
          <w:szCs w:val="26"/>
        </w:rPr>
        <w:t>posiadającym zabezpieczenie przed przypadkowym użyciem i wykonanym z wysokowytrzymałego tworzywa sztucznego</w:t>
      </w:r>
      <w:r w:rsidRPr="008E68E5">
        <w:rPr>
          <w:sz w:val="24"/>
          <w:szCs w:val="26"/>
        </w:rPr>
        <w:t>;</w:t>
      </w:r>
    </w:p>
    <w:p w14:paraId="35901E61" w14:textId="77777777" w:rsidR="00B36EB1" w:rsidRPr="008E68E5" w:rsidRDefault="00B36EB1" w:rsidP="00CF31B8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>pojemność pojemnika –</w:t>
      </w:r>
      <w:r w:rsidR="003607D2" w:rsidRPr="008E68E5">
        <w:rPr>
          <w:sz w:val="24"/>
          <w:szCs w:val="26"/>
        </w:rPr>
        <w:t xml:space="preserve"> </w:t>
      </w:r>
      <w:r w:rsidR="005550FC" w:rsidRPr="008E68E5">
        <w:rPr>
          <w:sz w:val="24"/>
          <w:szCs w:val="26"/>
        </w:rPr>
        <w:t>75</w:t>
      </w:r>
      <w:r w:rsidRPr="008E68E5">
        <w:rPr>
          <w:sz w:val="24"/>
          <w:szCs w:val="26"/>
        </w:rPr>
        <w:t xml:space="preserve"> ml;</w:t>
      </w:r>
    </w:p>
    <w:p w14:paraId="74EA452E" w14:textId="77777777" w:rsidR="00B36EB1" w:rsidRPr="008E68E5" w:rsidRDefault="00B36EB1" w:rsidP="00CF31B8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 xml:space="preserve">wymiary pojemnika wraz z zaworkiem rozpylającym oraz kapturkiem zabezpieczającym : średnica – </w:t>
      </w:r>
      <w:r w:rsidR="008E68E5">
        <w:rPr>
          <w:sz w:val="24"/>
          <w:szCs w:val="26"/>
        </w:rPr>
        <w:t xml:space="preserve">do </w:t>
      </w:r>
      <w:r w:rsidRPr="008E68E5">
        <w:rPr>
          <w:sz w:val="24"/>
          <w:szCs w:val="26"/>
        </w:rPr>
        <w:t xml:space="preserve">35 mm, wysokość </w:t>
      </w:r>
      <w:r w:rsidR="008E68E5">
        <w:rPr>
          <w:sz w:val="24"/>
          <w:szCs w:val="26"/>
        </w:rPr>
        <w:t xml:space="preserve">do </w:t>
      </w:r>
      <w:r w:rsidRPr="008E68E5">
        <w:rPr>
          <w:sz w:val="24"/>
          <w:szCs w:val="26"/>
        </w:rPr>
        <w:t>12</w:t>
      </w:r>
      <w:r w:rsidR="005550FC" w:rsidRPr="008E68E5">
        <w:rPr>
          <w:sz w:val="24"/>
          <w:szCs w:val="26"/>
        </w:rPr>
        <w:t>5</w:t>
      </w:r>
      <w:r w:rsidRPr="008E68E5">
        <w:rPr>
          <w:sz w:val="24"/>
          <w:szCs w:val="26"/>
        </w:rPr>
        <w:t xml:space="preserve"> mm;</w:t>
      </w:r>
    </w:p>
    <w:p w14:paraId="5A6CE820" w14:textId="77777777" w:rsidR="00CF31B8" w:rsidRPr="008E68E5" w:rsidRDefault="00CF31B8" w:rsidP="00CF31B8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>oznakowanie pojemnika musi zawierać:</w:t>
      </w:r>
    </w:p>
    <w:p w14:paraId="1F11FB8E" w14:textId="77777777" w:rsidR="00CF31B8" w:rsidRPr="008E68E5" w:rsidRDefault="00CE5494" w:rsidP="00BB61BE">
      <w:pPr>
        <w:pStyle w:val="Akapitzlist"/>
        <w:numPr>
          <w:ilvl w:val="0"/>
          <w:numId w:val="3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>S</w:t>
      </w:r>
      <w:r w:rsidR="00CF31B8" w:rsidRPr="008E68E5">
        <w:rPr>
          <w:sz w:val="24"/>
          <w:szCs w:val="26"/>
        </w:rPr>
        <w:t>kład chemiczny z wyszczególnieniem rodzaju i zawartości substancji obezwładniającej,</w:t>
      </w:r>
    </w:p>
    <w:p w14:paraId="0FEC2798" w14:textId="77777777" w:rsidR="00CF31B8" w:rsidRPr="008E68E5" w:rsidRDefault="00CF31B8" w:rsidP="00BB61BE">
      <w:pPr>
        <w:pStyle w:val="Akapitzlist"/>
        <w:numPr>
          <w:ilvl w:val="0"/>
          <w:numId w:val="3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>Sposób użycia</w:t>
      </w:r>
      <w:r w:rsidR="00935291" w:rsidRPr="008E68E5">
        <w:rPr>
          <w:sz w:val="24"/>
          <w:szCs w:val="26"/>
        </w:rPr>
        <w:t>,</w:t>
      </w:r>
    </w:p>
    <w:p w14:paraId="71B79DC0" w14:textId="77777777" w:rsidR="00935291" w:rsidRPr="008E68E5" w:rsidRDefault="00935291" w:rsidP="00BB61BE">
      <w:pPr>
        <w:pStyle w:val="Akapitzlist"/>
        <w:numPr>
          <w:ilvl w:val="0"/>
          <w:numId w:val="3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>Opis skutków działania na organizm człowieka,</w:t>
      </w:r>
    </w:p>
    <w:p w14:paraId="2C2BBD0C" w14:textId="77777777" w:rsidR="00935291" w:rsidRPr="008E68E5" w:rsidRDefault="00935291" w:rsidP="00BB61BE">
      <w:pPr>
        <w:pStyle w:val="Akapitzlist"/>
        <w:numPr>
          <w:ilvl w:val="0"/>
          <w:numId w:val="3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>Opis  sposobu udzielania pierwszej pomocy przedlekarskiej,</w:t>
      </w:r>
    </w:p>
    <w:p w14:paraId="25003739" w14:textId="77777777" w:rsidR="00935291" w:rsidRPr="008E68E5" w:rsidRDefault="00935291" w:rsidP="00BB61BE">
      <w:pPr>
        <w:pStyle w:val="Akapitzlist"/>
        <w:numPr>
          <w:ilvl w:val="0"/>
          <w:numId w:val="3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>Informacje ostrzegawcze,</w:t>
      </w:r>
    </w:p>
    <w:p w14:paraId="14535296" w14:textId="77777777" w:rsidR="0076017D" w:rsidRPr="008E68E5" w:rsidRDefault="00CE5494" w:rsidP="00BB61BE">
      <w:pPr>
        <w:pStyle w:val="Akapitzlist"/>
        <w:numPr>
          <w:ilvl w:val="0"/>
          <w:numId w:val="3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>Termin przydatności do użytku,</w:t>
      </w:r>
    </w:p>
    <w:p w14:paraId="5B9405E7" w14:textId="77777777" w:rsidR="00CE5494" w:rsidRPr="008E68E5" w:rsidRDefault="00CE5494" w:rsidP="00BB61BE">
      <w:pPr>
        <w:pStyle w:val="Akapitzlist"/>
        <w:numPr>
          <w:ilvl w:val="0"/>
          <w:numId w:val="3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>Nazwę producenta lub dystrybutora,</w:t>
      </w:r>
    </w:p>
    <w:p w14:paraId="58B35EB6" w14:textId="77777777" w:rsidR="003607D2" w:rsidRPr="008E68E5" w:rsidRDefault="003607D2" w:rsidP="00CF31B8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>W komplecie kabura w kolorze czarnym do przenoszenia ręcznego miotacza gazu na pasie o szerokości 45 mm,</w:t>
      </w:r>
    </w:p>
    <w:p w14:paraId="74454641" w14:textId="77777777" w:rsidR="00B36EB1" w:rsidRPr="008E68E5" w:rsidRDefault="00CE5494" w:rsidP="00CF31B8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line="276" w:lineRule="auto"/>
        <w:jc w:val="both"/>
        <w:rPr>
          <w:sz w:val="24"/>
          <w:szCs w:val="26"/>
        </w:rPr>
      </w:pPr>
      <w:r w:rsidRPr="008E68E5">
        <w:rPr>
          <w:sz w:val="24"/>
          <w:szCs w:val="26"/>
        </w:rPr>
        <w:t xml:space="preserve">Termin przydatności do użytku </w:t>
      </w:r>
      <w:r w:rsidR="00B36EB1" w:rsidRPr="008E68E5">
        <w:rPr>
          <w:sz w:val="24"/>
          <w:szCs w:val="26"/>
        </w:rPr>
        <w:t xml:space="preserve">od daty dostawy: nie mniej niż </w:t>
      </w:r>
      <w:r w:rsidR="00935291" w:rsidRPr="008E68E5">
        <w:rPr>
          <w:sz w:val="24"/>
          <w:szCs w:val="26"/>
        </w:rPr>
        <w:t>60</w:t>
      </w:r>
      <w:r w:rsidR="00B36EB1" w:rsidRPr="008E68E5">
        <w:rPr>
          <w:sz w:val="24"/>
          <w:szCs w:val="26"/>
        </w:rPr>
        <w:t xml:space="preserve"> miesi</w:t>
      </w:r>
      <w:r w:rsidR="00935291" w:rsidRPr="008E68E5">
        <w:rPr>
          <w:sz w:val="24"/>
          <w:szCs w:val="26"/>
        </w:rPr>
        <w:t>ęcy od dostawy</w:t>
      </w:r>
      <w:r w:rsidR="00B36EB1" w:rsidRPr="008E68E5">
        <w:rPr>
          <w:sz w:val="24"/>
          <w:szCs w:val="26"/>
        </w:rPr>
        <w:t>.</w:t>
      </w:r>
    </w:p>
    <w:p w14:paraId="20A51929" w14:textId="77777777" w:rsidR="00461301" w:rsidRPr="008E68E5" w:rsidRDefault="003607D2" w:rsidP="00630556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line="276" w:lineRule="auto"/>
        <w:jc w:val="both"/>
      </w:pPr>
      <w:r w:rsidRPr="008E68E5">
        <w:rPr>
          <w:sz w:val="24"/>
          <w:szCs w:val="26"/>
        </w:rPr>
        <w:t xml:space="preserve">Ręczny miotacz gazu nie może ulegać samoczynnemu rozszczelnieniu podczas </w:t>
      </w:r>
      <w:r w:rsidR="00BB61BE" w:rsidRPr="008E68E5">
        <w:rPr>
          <w:sz w:val="24"/>
          <w:szCs w:val="26"/>
        </w:rPr>
        <w:t xml:space="preserve">przechowywania lub </w:t>
      </w:r>
      <w:r w:rsidRPr="008E68E5">
        <w:rPr>
          <w:sz w:val="24"/>
          <w:szCs w:val="26"/>
        </w:rPr>
        <w:t>normalnego użytkowania</w:t>
      </w:r>
      <w:r w:rsidR="00BB61BE" w:rsidRPr="008E68E5">
        <w:rPr>
          <w:sz w:val="24"/>
          <w:szCs w:val="26"/>
        </w:rPr>
        <w:t xml:space="preserve">, </w:t>
      </w:r>
    </w:p>
    <w:sectPr w:rsidR="00461301" w:rsidRPr="008E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7AB2"/>
    <w:multiLevelType w:val="hybridMultilevel"/>
    <w:tmpl w:val="9742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5A1C"/>
    <w:multiLevelType w:val="hybridMultilevel"/>
    <w:tmpl w:val="3F88B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0975"/>
    <w:multiLevelType w:val="hybridMultilevel"/>
    <w:tmpl w:val="E7428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26D9"/>
    <w:multiLevelType w:val="hybridMultilevel"/>
    <w:tmpl w:val="197644C8"/>
    <w:lvl w:ilvl="0" w:tplc="742E97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B1"/>
    <w:rsid w:val="00090792"/>
    <w:rsid w:val="002C0571"/>
    <w:rsid w:val="003607D2"/>
    <w:rsid w:val="00461301"/>
    <w:rsid w:val="005550FC"/>
    <w:rsid w:val="0076017D"/>
    <w:rsid w:val="008E68E5"/>
    <w:rsid w:val="00935291"/>
    <w:rsid w:val="00B36EB1"/>
    <w:rsid w:val="00BB61BE"/>
    <w:rsid w:val="00CE5494"/>
    <w:rsid w:val="00CF31B8"/>
    <w:rsid w:val="00E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01EF"/>
  <w15:chartTrackingRefBased/>
  <w15:docId w15:val="{D836DC9B-6A09-49E1-95AB-2EC9C5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E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6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1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1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7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B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Niecko Tomasz</dc:creator>
  <cp:keywords/>
  <dc:description/>
  <cp:lastModifiedBy>User</cp:lastModifiedBy>
  <cp:revision>2</cp:revision>
  <dcterms:created xsi:type="dcterms:W3CDTF">2021-07-02T08:02:00Z</dcterms:created>
  <dcterms:modified xsi:type="dcterms:W3CDTF">2021-07-02T08:02:00Z</dcterms:modified>
</cp:coreProperties>
</file>