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66189C">
        <w:rPr>
          <w:rFonts w:ascii="Times New Roman" w:hAnsi="Times New Roman" w:cs="Times New Roman"/>
          <w:b/>
          <w:sz w:val="20"/>
          <w:szCs w:val="20"/>
        </w:rPr>
        <w:t>1</w:t>
      </w:r>
      <w:r w:rsidR="009C197A">
        <w:rPr>
          <w:rFonts w:ascii="Times New Roman" w:hAnsi="Times New Roman" w:cs="Times New Roman"/>
          <w:b/>
          <w:sz w:val="20"/>
          <w:szCs w:val="20"/>
        </w:rPr>
        <w:t>.</w:t>
      </w:r>
      <w:r w:rsidR="00BD1DBB">
        <w:rPr>
          <w:rFonts w:ascii="Times New Roman" w:hAnsi="Times New Roman" w:cs="Times New Roman"/>
          <w:b/>
          <w:sz w:val="20"/>
          <w:szCs w:val="20"/>
        </w:rPr>
        <w:t>2</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C32A08" w:rsidRDefault="008745C0" w:rsidP="00C32A08">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66189C">
        <w:rPr>
          <w:rFonts w:ascii="Times New Roman" w:hAnsi="Times New Roman" w:cs="Times New Roman"/>
          <w:b/>
          <w:sz w:val="20"/>
          <w:szCs w:val="20"/>
        </w:rPr>
        <w:t>30</w:t>
      </w:r>
      <w:r w:rsidR="009733A0">
        <w:rPr>
          <w:rFonts w:ascii="Times New Roman" w:hAnsi="Times New Roman" w:cs="Times New Roman"/>
          <w:b/>
          <w:sz w:val="20"/>
          <w:szCs w:val="20"/>
        </w:rPr>
        <w:t>/23</w:t>
      </w:r>
    </w:p>
    <w:p w:rsidR="00C32A08" w:rsidRPr="00C32A08" w:rsidRDefault="00C32A08" w:rsidP="00C32A08">
      <w:pPr>
        <w:spacing w:after="0" w:line="240" w:lineRule="auto"/>
        <w:jc w:val="center"/>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UMOWA Nr …………….</w:t>
      </w: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zawarta w dniu ……………………….. r.</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pomiędzy: </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Skarbem Państwa - </w:t>
      </w:r>
      <w:r w:rsidRPr="00BD1DBB">
        <w:rPr>
          <w:rFonts w:ascii="Times New Roman" w:eastAsia="Times New Roman" w:hAnsi="Times New Roman" w:cs="Times New Roman"/>
          <w:b/>
          <w:sz w:val="24"/>
          <w:szCs w:val="24"/>
          <w:lang w:eastAsia="pl-PL"/>
        </w:rPr>
        <w:t>Komendą Wojewódzką Policji z siedzibą w Radomiu</w:t>
      </w:r>
      <w:r w:rsidRPr="00BD1DBB">
        <w:rPr>
          <w:rFonts w:ascii="Times New Roman" w:eastAsia="Times New Roman" w:hAnsi="Times New Roman" w:cs="Times New Roman"/>
          <w:sz w:val="24"/>
          <w:szCs w:val="24"/>
          <w:lang w:eastAsia="pl-PL"/>
        </w:rPr>
        <w:t>, reprezentowaną przez:</w:t>
      </w:r>
    </w:p>
    <w:p w:rsidR="00BD1DBB" w:rsidRPr="00BD1DBB" w:rsidRDefault="00BD1DBB" w:rsidP="00BD1DBB">
      <w:pPr>
        <w:autoSpaceDN w:val="0"/>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przy kontrasygnacie </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zwanym w dalszej części niniejszej umowy </w:t>
      </w:r>
      <w:r w:rsidRPr="00BD1DBB">
        <w:rPr>
          <w:rFonts w:ascii="Times New Roman" w:eastAsia="Times New Roman" w:hAnsi="Times New Roman" w:cs="Times New Roman"/>
          <w:b/>
          <w:sz w:val="24"/>
          <w:szCs w:val="24"/>
          <w:lang w:eastAsia="pl-PL"/>
        </w:rPr>
        <w:t>Wykonawcą</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a</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zwanym w dalszej części niniejszej umowy </w:t>
      </w:r>
      <w:r w:rsidRPr="00BD1DBB">
        <w:rPr>
          <w:rFonts w:ascii="Times New Roman" w:eastAsia="Times New Roman" w:hAnsi="Times New Roman" w:cs="Times New Roman"/>
          <w:b/>
          <w:sz w:val="24"/>
          <w:szCs w:val="24"/>
          <w:lang w:eastAsia="pl-PL"/>
        </w:rPr>
        <w:t xml:space="preserve">Zamawiającym </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both"/>
        <w:rPr>
          <w:rFonts w:ascii="Times New Roman" w:eastAsia="Times New Roman" w:hAnsi="Times New Roman" w:cs="Times New Roman"/>
          <w:sz w:val="20"/>
          <w:szCs w:val="20"/>
          <w:lang w:eastAsia="pl-PL"/>
        </w:rPr>
      </w:pPr>
      <w:r w:rsidRPr="00BD1DBB">
        <w:rPr>
          <w:rFonts w:ascii="Times New Roman" w:eastAsia="Times New Roman" w:hAnsi="Times New Roman" w:cs="Times New Roman"/>
          <w:sz w:val="24"/>
          <w:szCs w:val="24"/>
          <w:lang w:eastAsia="pl-PL"/>
        </w:rPr>
        <w:t>Umowa zawarta na podstawie przeprowadzonego postępowania o udzielenie zamówienia                                w trybie art. 275 pkt 2 zgodnie z ustawą Prawo zamówień publicznych z dnia 11 września</w:t>
      </w:r>
      <w:r w:rsidRPr="00BD1DBB">
        <w:rPr>
          <w:rFonts w:ascii="Times New Roman" w:eastAsia="Times New Roman" w:hAnsi="Times New Roman" w:cs="Times New Roman"/>
          <w:sz w:val="24"/>
          <w:szCs w:val="24"/>
          <w:lang w:eastAsia="pl-PL"/>
        </w:rPr>
        <w:br/>
        <w:t>2019 r. (</w:t>
      </w:r>
      <w:proofErr w:type="spellStart"/>
      <w:r w:rsidRPr="00BD1DBB">
        <w:rPr>
          <w:rFonts w:ascii="Times New Roman" w:eastAsia="Times New Roman" w:hAnsi="Times New Roman" w:cs="Times New Roman"/>
          <w:sz w:val="24"/>
          <w:szCs w:val="24"/>
          <w:lang w:eastAsia="pl-PL"/>
        </w:rPr>
        <w:t>t.j</w:t>
      </w:r>
      <w:proofErr w:type="spellEnd"/>
      <w:r w:rsidRPr="00BD1DBB">
        <w:rPr>
          <w:rFonts w:ascii="Times New Roman" w:eastAsia="Times New Roman" w:hAnsi="Times New Roman" w:cs="Times New Roman"/>
          <w:sz w:val="24"/>
          <w:szCs w:val="24"/>
          <w:lang w:eastAsia="pl-PL"/>
        </w:rPr>
        <w:t xml:space="preserve">. Dz. U. z 2022 r., poz. 1710 z późn. zm.). </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Przedmiot umowy</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w:t>
      </w:r>
    </w:p>
    <w:p w:rsidR="00BD1DBB" w:rsidRPr="00BD1DBB" w:rsidRDefault="00BD1DBB" w:rsidP="00BD1DBB">
      <w:pPr>
        <w:widowControl w:val="0"/>
        <w:suppressAutoHyphens/>
        <w:spacing w:after="0" w:line="240" w:lineRule="auto"/>
        <w:jc w:val="both"/>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sz w:val="24"/>
          <w:szCs w:val="24"/>
          <w:lang w:eastAsia="pl-PL"/>
        </w:rPr>
        <w:t xml:space="preserve">Zamawiający zleca, a Wykonawca zobowiązuje się do wykonania szczepień ochronnych wymaganych Rozporządzeniem Rady Ministrów z dnia 3 stycznia 2012 r. </w:t>
      </w:r>
      <w:r w:rsidRPr="00BD1DBB">
        <w:rPr>
          <w:rFonts w:ascii="Times New Roman" w:eastAsia="Times New Roman" w:hAnsi="Times New Roman" w:cs="Times New Roman"/>
          <w:i/>
          <w:sz w:val="24"/>
          <w:szCs w:val="24"/>
          <w:lang w:eastAsia="pl-PL"/>
        </w:rPr>
        <w:t>w sprawie wykazu rodzajów czynności zawodowych oraz zalecanych szczepień ochronnych wymaganych</w:t>
      </w:r>
      <w:r w:rsidRPr="00BD1DBB">
        <w:rPr>
          <w:rFonts w:ascii="Times New Roman" w:eastAsia="Times New Roman" w:hAnsi="Times New Roman" w:cs="Times New Roman"/>
          <w:i/>
          <w:sz w:val="24"/>
          <w:szCs w:val="24"/>
          <w:lang w:eastAsia="pl-PL"/>
        </w:rPr>
        <w:br/>
        <w:t>u pracowników, funkcjonariuszy, żołnierzy lub podwładnych podejmujących prace, zatrudnionych lub wyznaczonych do wykonywania tych czynności</w:t>
      </w:r>
      <w:r w:rsidRPr="00BD1DBB">
        <w:rPr>
          <w:rFonts w:ascii="Times New Roman" w:eastAsia="Times New Roman" w:hAnsi="Times New Roman" w:cs="Times New Roman"/>
          <w:sz w:val="24"/>
          <w:szCs w:val="24"/>
          <w:lang w:eastAsia="pl-PL"/>
        </w:rPr>
        <w:t xml:space="preserve"> (Dz. U. z 2012 r., poz. 40) oraz ustawą z dnia 5 grudnia 2008 r. o zapobieganiu oraz zwalczaniu zakażeń i chorób zakaźnych u ludzi (t. j. Dz. U z 2022 r., poz. 1657 z późń. zm.), obejmujące przeprowadzenie kwalifikacyjnego badania lekarskiego, iniekcję, dokonanie wpisu do książeczki oraz informowanie o terminach kolejnych dawek </w:t>
      </w:r>
      <w:r w:rsidRPr="00BD1DBB">
        <w:rPr>
          <w:rFonts w:ascii="Times New Roman" w:eastAsia="Times New Roman" w:hAnsi="Times New Roman" w:cs="Times New Roman"/>
          <w:b/>
          <w:sz w:val="24"/>
          <w:szCs w:val="24"/>
          <w:lang w:eastAsia="pl-PL"/>
        </w:rPr>
        <w:t>funkcjonariuszom i pracownikom pełniącym służbę/pracę na terenie działania ……………………………………………..</w:t>
      </w:r>
    </w:p>
    <w:p w:rsidR="00BD1DBB" w:rsidRPr="00BD1DBB" w:rsidRDefault="00BD1DBB" w:rsidP="00BD1DBB">
      <w:pPr>
        <w:widowControl w:val="0"/>
        <w:suppressAutoHyphens/>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2</w:t>
      </w:r>
    </w:p>
    <w:p w:rsidR="00BD1DBB" w:rsidRPr="00BD1DBB" w:rsidRDefault="00BD1DBB" w:rsidP="00BD1DBB">
      <w:pPr>
        <w:widowControl w:val="0"/>
        <w:numPr>
          <w:ilvl w:val="0"/>
          <w:numId w:val="40"/>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Podstawą wykonania szczepień ochronnych przez </w:t>
      </w:r>
      <w:r w:rsidRPr="00BD1DBB">
        <w:rPr>
          <w:rFonts w:ascii="Times New Roman" w:eastAsia="Times New Roman" w:hAnsi="Times New Roman" w:cs="Times New Roman"/>
          <w:color w:val="000000"/>
          <w:sz w:val="24"/>
          <w:szCs w:val="24"/>
          <w:lang w:eastAsia="pl-PL"/>
        </w:rPr>
        <w:t xml:space="preserve">Wykonawcę </w:t>
      </w:r>
      <w:r w:rsidRPr="00BD1DBB">
        <w:rPr>
          <w:rFonts w:ascii="Times New Roman" w:eastAsia="Times New Roman" w:hAnsi="Times New Roman" w:cs="Times New Roman"/>
          <w:sz w:val="24"/>
          <w:szCs w:val="24"/>
          <w:lang w:eastAsia="pl-PL"/>
        </w:rPr>
        <w:t>jest skierowanie, które zawiera:</w:t>
      </w:r>
    </w:p>
    <w:p w:rsidR="00BD1DBB" w:rsidRPr="00BD1DBB" w:rsidRDefault="00BD1DBB" w:rsidP="00BD1DBB">
      <w:pPr>
        <w:widowControl w:val="0"/>
        <w:numPr>
          <w:ilvl w:val="3"/>
          <w:numId w:val="36"/>
        </w:numPr>
        <w:tabs>
          <w:tab w:val="left" w:pos="805"/>
        </w:tabs>
        <w:suppressAutoHyphens/>
        <w:spacing w:after="0" w:line="240" w:lineRule="auto"/>
        <w:ind w:hanging="245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rodzaj szczepienia,</w:t>
      </w:r>
    </w:p>
    <w:p w:rsidR="00BD1DBB" w:rsidRPr="00BD1DBB" w:rsidRDefault="00BD1DBB" w:rsidP="00BD1DBB">
      <w:pPr>
        <w:widowControl w:val="0"/>
        <w:numPr>
          <w:ilvl w:val="3"/>
          <w:numId w:val="36"/>
        </w:numPr>
        <w:suppressAutoHyphens/>
        <w:spacing w:after="0" w:line="240" w:lineRule="auto"/>
        <w:ind w:left="851" w:hanging="425"/>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  dane dotyczące osoby kierowanej (imię, nazwisko, data urodzenia, PESEL, adres zamieszkania)</w:t>
      </w:r>
    </w:p>
    <w:p w:rsidR="00BD1DBB" w:rsidRPr="00BD1DBB" w:rsidRDefault="00BD1DBB" w:rsidP="00BD1DBB">
      <w:pPr>
        <w:widowControl w:val="0"/>
        <w:numPr>
          <w:ilvl w:val="3"/>
          <w:numId w:val="36"/>
        </w:numPr>
        <w:tabs>
          <w:tab w:val="left" w:pos="805"/>
        </w:tabs>
        <w:suppressAutoHyphens/>
        <w:spacing w:after="0" w:line="240" w:lineRule="auto"/>
        <w:ind w:hanging="245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stanowisko pracy/służby,</w:t>
      </w:r>
    </w:p>
    <w:p w:rsidR="00BD1DBB" w:rsidRPr="00BD1DBB" w:rsidRDefault="00BD1DBB" w:rsidP="00BD1DBB">
      <w:pPr>
        <w:widowControl w:val="0"/>
        <w:numPr>
          <w:ilvl w:val="3"/>
          <w:numId w:val="36"/>
        </w:numPr>
        <w:tabs>
          <w:tab w:val="left" w:pos="805"/>
        </w:tabs>
        <w:suppressAutoHyphens/>
        <w:spacing w:after="0" w:line="240" w:lineRule="auto"/>
        <w:ind w:hanging="245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płatnika (Komenda Wojewódzka Policji z siedzibą w Radomiu).</w:t>
      </w:r>
      <w:r w:rsidRPr="00BD1DBB">
        <w:rPr>
          <w:rFonts w:ascii="Times New Roman" w:eastAsia="Times New Roman" w:hAnsi="Times New Roman" w:cs="Times New Roman"/>
          <w:b/>
          <w:sz w:val="24"/>
          <w:szCs w:val="24"/>
          <w:lang w:eastAsia="pl-PL"/>
        </w:rPr>
        <w:t xml:space="preserve"> </w:t>
      </w:r>
    </w:p>
    <w:p w:rsidR="00BD1DBB" w:rsidRPr="00BD1DBB" w:rsidRDefault="00BD1DBB" w:rsidP="00BD1DBB">
      <w:pPr>
        <w:widowControl w:val="0"/>
        <w:numPr>
          <w:ilvl w:val="0"/>
          <w:numId w:val="40"/>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skierowania o których mowa w ust. 1 winny zawierać „pieczęć i podpis pracodawcy oraz „pieczęć i podpis osoby upoważnionej do rejestracji skierowania”. </w:t>
      </w:r>
    </w:p>
    <w:p w:rsidR="00BD1DBB" w:rsidRPr="00BD1DBB" w:rsidRDefault="00BD1DBB" w:rsidP="00BD1DBB">
      <w:pPr>
        <w:widowControl w:val="0"/>
        <w:numPr>
          <w:ilvl w:val="0"/>
          <w:numId w:val="40"/>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Brak  na skierowaniu „pieczęci i podpisu pracodawcy” oraz „pieczęci i podpisu osoby upoważnionej do rejestracji skierowania” stanowi podstawę odmowy przez Wykonawcę wykonania szczepień.</w:t>
      </w:r>
    </w:p>
    <w:p w:rsidR="00BD1DBB" w:rsidRPr="00BD1DBB" w:rsidRDefault="00BD1DBB" w:rsidP="00BD1DBB">
      <w:pPr>
        <w:spacing w:after="0" w:line="240" w:lineRule="auto"/>
        <w:ind w:left="2844" w:firstLine="696"/>
        <w:rPr>
          <w:rFonts w:ascii="Times New Roman" w:eastAsia="Times New Roman" w:hAnsi="Times New Roman" w:cs="Times New Roman"/>
          <w:b/>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Warunki realizacji umowy</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3</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color w:val="000000"/>
          <w:sz w:val="24"/>
          <w:szCs w:val="24"/>
          <w:lang w:eastAsia="pl-PL"/>
        </w:rPr>
        <w:t>Wykonawca</w:t>
      </w:r>
      <w:r w:rsidRPr="00BD1DBB">
        <w:rPr>
          <w:rFonts w:ascii="Times New Roman" w:eastAsia="Times New Roman" w:hAnsi="Times New Roman" w:cs="Times New Roman"/>
          <w:sz w:val="24"/>
          <w:szCs w:val="24"/>
          <w:lang w:eastAsia="pl-PL"/>
        </w:rPr>
        <w:t xml:space="preserve"> zobowiązuje się do realizacji usługi, o której mowa w § 1 w zakresie</w:t>
      </w:r>
      <w:r w:rsidRPr="00BD1DBB">
        <w:rPr>
          <w:rFonts w:ascii="Times New Roman" w:eastAsia="Times New Roman" w:hAnsi="Times New Roman" w:cs="Times New Roman"/>
          <w:sz w:val="24"/>
          <w:szCs w:val="24"/>
          <w:lang w:eastAsia="pl-PL"/>
        </w:rPr>
        <w:br/>
        <w:t xml:space="preserve">i na zasadach określonych w ustawie z dnia 27 czerwca 1997 r. </w:t>
      </w:r>
      <w:r w:rsidRPr="00BD1DBB">
        <w:rPr>
          <w:rFonts w:ascii="Times New Roman" w:eastAsia="Times New Roman" w:hAnsi="Times New Roman" w:cs="Times New Roman"/>
          <w:i/>
          <w:sz w:val="24"/>
          <w:szCs w:val="24"/>
          <w:lang w:eastAsia="pl-PL"/>
        </w:rPr>
        <w:t>o służbie medycyny pracy</w:t>
      </w:r>
      <w:r w:rsidRPr="00BD1DBB">
        <w:rPr>
          <w:rFonts w:ascii="Times New Roman" w:eastAsia="Times New Roman" w:hAnsi="Times New Roman" w:cs="Times New Roman"/>
          <w:sz w:val="24"/>
          <w:szCs w:val="24"/>
          <w:lang w:eastAsia="pl-PL"/>
        </w:rPr>
        <w:br/>
        <w:t>(t. j. Dz. U. z 2022 r. poz. 437), oraz w odpowiednich przepisach wykonawczych.</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4</w:t>
      </w:r>
    </w:p>
    <w:p w:rsidR="00BD1DBB" w:rsidRPr="00BD1DBB" w:rsidRDefault="00BD1DBB" w:rsidP="00BD1DBB">
      <w:pPr>
        <w:spacing w:after="0" w:line="276"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Wykonawca potwierdza, że usługi medyczne będą świadczone przez osoby posiadające odpowiednią wiedzę, kwalifikacje i wymagane prawem uprawnienia do świadczenia usług objętych umową, a ich wykonywanie będzie następować zgodnie z zasadami sztuki medycznej przy poszanowaniu praw pacjenta określonych w przepisach prawa. </w:t>
      </w:r>
    </w:p>
    <w:p w:rsidR="00BD1DBB" w:rsidRPr="00BD1DBB" w:rsidRDefault="00BD1DBB" w:rsidP="00BD1DBB">
      <w:pPr>
        <w:spacing w:after="0" w:line="240" w:lineRule="auto"/>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5</w:t>
      </w:r>
    </w:p>
    <w:p w:rsidR="00BD1DBB" w:rsidRPr="00BD1DBB" w:rsidRDefault="00BD1DBB" w:rsidP="00BD1DBB">
      <w:pPr>
        <w:spacing w:after="0" w:line="240" w:lineRule="auto"/>
        <w:jc w:val="both"/>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sz w:val="24"/>
          <w:szCs w:val="24"/>
          <w:lang w:eastAsia="pl-PL"/>
        </w:rPr>
        <w:t xml:space="preserve">Szczepienia ochronne będą wykonywane w: </w:t>
      </w:r>
      <w:r w:rsidRPr="00BD1DBB">
        <w:rPr>
          <w:rFonts w:ascii="Times New Roman" w:eastAsia="Times New Roman" w:hAnsi="Times New Roman" w:cs="Times New Roman"/>
          <w:b/>
          <w:sz w:val="24"/>
          <w:szCs w:val="24"/>
          <w:lang w:eastAsia="pl-PL"/>
        </w:rPr>
        <w:t>…………………………………………………...</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6</w:t>
      </w:r>
    </w:p>
    <w:p w:rsidR="00BD1DBB" w:rsidRPr="00BD1DBB" w:rsidRDefault="00BD1DBB" w:rsidP="00BD1DBB">
      <w:pPr>
        <w:widowControl w:val="0"/>
        <w:numPr>
          <w:ilvl w:val="0"/>
          <w:numId w:val="37"/>
        </w:numPr>
        <w:tabs>
          <w:tab w:val="left"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color w:val="000000"/>
          <w:sz w:val="24"/>
          <w:szCs w:val="24"/>
          <w:lang w:eastAsia="pl-PL"/>
        </w:rPr>
        <w:t>Wykonawca</w:t>
      </w:r>
      <w:r w:rsidRPr="00BD1DBB">
        <w:rPr>
          <w:rFonts w:ascii="Times New Roman" w:eastAsia="Times New Roman" w:hAnsi="Times New Roman" w:cs="Times New Roman"/>
          <w:sz w:val="24"/>
          <w:szCs w:val="24"/>
          <w:lang w:eastAsia="pl-PL"/>
        </w:rPr>
        <w:t xml:space="preserve"> zobowiązuje się do wykonywania usług objętych niniejszą umową, wykorzystując wszystkie możliwości organizacyjne w celu maksymalnie szybkiego</w:t>
      </w:r>
      <w:r w:rsidRPr="00BD1DBB">
        <w:rPr>
          <w:rFonts w:ascii="Times New Roman" w:eastAsia="Times New Roman" w:hAnsi="Times New Roman" w:cs="Times New Roman"/>
          <w:sz w:val="24"/>
          <w:szCs w:val="24"/>
          <w:lang w:eastAsia="pl-PL"/>
        </w:rPr>
        <w:br/>
        <w:t>i sprawnego ich wykonania.</w:t>
      </w:r>
    </w:p>
    <w:p w:rsidR="00BD1DBB" w:rsidRPr="00BD1DBB" w:rsidRDefault="00BD1DBB" w:rsidP="00BD1DBB">
      <w:pPr>
        <w:widowControl w:val="0"/>
        <w:numPr>
          <w:ilvl w:val="0"/>
          <w:numId w:val="37"/>
        </w:numPr>
        <w:tabs>
          <w:tab w:val="left"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color w:val="000000"/>
          <w:sz w:val="24"/>
          <w:szCs w:val="24"/>
          <w:lang w:eastAsia="pl-PL"/>
        </w:rPr>
        <w:t>Wykonawca</w:t>
      </w:r>
      <w:r w:rsidRPr="00BD1DBB">
        <w:rPr>
          <w:rFonts w:ascii="Times New Roman" w:eastAsia="Times New Roman" w:hAnsi="Times New Roman" w:cs="Times New Roman"/>
          <w:sz w:val="24"/>
          <w:szCs w:val="24"/>
          <w:lang w:eastAsia="pl-PL"/>
        </w:rPr>
        <w:t xml:space="preserve"> zobowiązuje się do przeprowadzenia szczepień ochronnych zawartych</w:t>
      </w:r>
      <w:r w:rsidRPr="00BD1DBB">
        <w:rPr>
          <w:rFonts w:ascii="Times New Roman" w:eastAsia="Times New Roman" w:hAnsi="Times New Roman" w:cs="Times New Roman"/>
          <w:sz w:val="24"/>
          <w:szCs w:val="24"/>
          <w:lang w:eastAsia="pl-PL"/>
        </w:rPr>
        <w:br/>
        <w:t>w załączniku, na podstawie ważnego skierowania, poza kolejnością, w dniu stawienia się do placówki  funkcjonariuszy i pracowników Policji.</w:t>
      </w:r>
    </w:p>
    <w:p w:rsidR="00BD1DBB" w:rsidRPr="00BD1DBB" w:rsidRDefault="00BD1DBB" w:rsidP="00BD1DBB">
      <w:pPr>
        <w:widowControl w:val="0"/>
        <w:numPr>
          <w:ilvl w:val="0"/>
          <w:numId w:val="37"/>
        </w:numPr>
        <w:tabs>
          <w:tab w:val="left"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Wykonawca zobowiązuje się do przeprowadzenia zalecanych szczepień ochronnych zawartych w załączniku do rozporządzenia Rady Ministrów z dnia 3 stycznia 2012 r.</w:t>
      </w:r>
      <w:r w:rsidRPr="00BD1DBB">
        <w:rPr>
          <w:rFonts w:ascii="Times New Roman" w:eastAsia="Times New Roman" w:hAnsi="Times New Roman" w:cs="Times New Roman"/>
          <w:i/>
          <w:sz w:val="24"/>
          <w:szCs w:val="24"/>
          <w:lang w:eastAsia="pl-PL"/>
        </w:rPr>
        <w:t xml:space="preserve"> w sprawie wykazu rodzajów czynności zawodowych oraz zalecanych szczepień ochronnych wymaganych u pracowników, funkcjonariuszy, żołnierzy lub podwładnych podejmujących prace, zatrudnionych lub wyznaczonych do wykonywania tych czynności,</w:t>
      </w:r>
      <w:r w:rsidRPr="00BD1DBB">
        <w:rPr>
          <w:rFonts w:ascii="Times New Roman" w:eastAsia="Times New Roman" w:hAnsi="Times New Roman" w:cs="Times New Roman"/>
          <w:sz w:val="24"/>
          <w:szCs w:val="24"/>
          <w:lang w:eastAsia="pl-PL"/>
        </w:rPr>
        <w:t xml:space="preserve"> a nie ujętych w Formularzu ofertowym, na podstawie ważnego skierowania, poza kolejnością, nie później niż w terminie 30 dni od daty rejestracji skierowania przez Zamawiającego. </w:t>
      </w:r>
    </w:p>
    <w:p w:rsidR="00BD1DBB" w:rsidRPr="00BD1DBB" w:rsidRDefault="00BD1DBB" w:rsidP="00BD1DBB">
      <w:pPr>
        <w:widowControl w:val="0"/>
        <w:numPr>
          <w:ilvl w:val="0"/>
          <w:numId w:val="37"/>
        </w:numPr>
        <w:tabs>
          <w:tab w:val="left" w:pos="426"/>
        </w:tabs>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Po podaniu policjantowi/pracownikowi szczepionki lekarz winien w książeczce szczepień wskazać termin podania kolejnej dawki.</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Zobowiązanie stron</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7</w:t>
      </w:r>
    </w:p>
    <w:p w:rsidR="00BD1DBB" w:rsidRPr="00BD1DBB" w:rsidRDefault="00BD1DBB" w:rsidP="00BD1DBB">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NSimSun" w:hAnsi="Times New Roman" w:cs="Times New Roman"/>
          <w:bCs/>
          <w:kern w:val="2"/>
          <w:sz w:val="24"/>
          <w:szCs w:val="24"/>
          <w:lang w:eastAsia="zh-CN" w:bidi="hi-IN"/>
        </w:rPr>
        <w:t>Wykonawca zobowiązuje się do nawiązania stosunku pracy, w rozumieniu art. 22 § 1 ustawy z dnia 26.06.1974 r. – Kodeks pracy, z pracownikiem wykonującym czynności przy rejestracji osób skierowanych na szczepienie</w:t>
      </w:r>
      <w:r w:rsidRPr="00BD1DBB">
        <w:rPr>
          <w:rFonts w:ascii="Times New Roman" w:eastAsia="Times New Roman" w:hAnsi="Times New Roman" w:cs="Times New Roman"/>
          <w:sz w:val="24"/>
          <w:szCs w:val="24"/>
          <w:lang w:eastAsia="pl-PL"/>
        </w:rPr>
        <w:t>.</w:t>
      </w:r>
    </w:p>
    <w:p w:rsidR="00BD1DBB" w:rsidRPr="00BD1DBB" w:rsidRDefault="00BD1DBB" w:rsidP="00BD1DBB">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NSimSun" w:hAnsi="Times New Roman" w:cs="Times New Roman"/>
          <w:bCs/>
          <w:kern w:val="2"/>
          <w:sz w:val="24"/>
          <w:szCs w:val="24"/>
          <w:lang w:eastAsia="zh-CN" w:bidi="hi-IN"/>
        </w:rPr>
        <w:t>Nawiązanie stosunku pracy powinno rozpocząć się nie później niż w dniu rozpoczęcia realizacji umowy i trwać do końca jej realizacji.</w:t>
      </w:r>
    </w:p>
    <w:p w:rsidR="00BD1DBB" w:rsidRPr="00BD1DBB" w:rsidRDefault="00BD1DBB" w:rsidP="00BD1DBB">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NSimSun" w:hAnsi="Times New Roman" w:cs="Times New Roman"/>
          <w:bCs/>
          <w:kern w:val="2"/>
          <w:sz w:val="24"/>
          <w:szCs w:val="24"/>
          <w:lang w:eastAsia="zh-CN" w:bidi="hi-IN"/>
        </w:rPr>
        <w:t>W przypadku rozwiązania stosunku pracy przez pracownika lub przez pracodawcę przed zakończeniem okresu realizacji umowy, Wykonawca zobowiązuje się do zatrudnienia</w:t>
      </w:r>
      <w:r w:rsidRPr="00BD1DBB">
        <w:rPr>
          <w:rFonts w:ascii="Times New Roman" w:eastAsia="NSimSun" w:hAnsi="Times New Roman" w:cs="Times New Roman"/>
          <w:bCs/>
          <w:kern w:val="2"/>
          <w:sz w:val="24"/>
          <w:szCs w:val="24"/>
          <w:lang w:eastAsia="zh-CN" w:bidi="hi-IN"/>
        </w:rPr>
        <w:br/>
        <w:t xml:space="preserve">na jej miejsce innej osoby, która będzie realizować zadnia, o których mowa w ust. 1.  </w:t>
      </w:r>
    </w:p>
    <w:p w:rsidR="00BD1DBB" w:rsidRPr="00BD1DBB" w:rsidRDefault="00BD1DBB" w:rsidP="00BD1DBB">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BD1DBB" w:rsidRPr="00BD1DBB" w:rsidRDefault="00BD1DBB" w:rsidP="00BD1DBB">
      <w:pPr>
        <w:numPr>
          <w:ilvl w:val="0"/>
          <w:numId w:val="21"/>
        </w:numPr>
        <w:spacing w:after="0" w:line="240" w:lineRule="auto"/>
        <w:ind w:left="426" w:firstLine="0"/>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w:t>
      </w:r>
      <w:r w:rsidRPr="00BD1DBB">
        <w:rPr>
          <w:rFonts w:ascii="Times New Roman" w:eastAsia="Times New Roman" w:hAnsi="Times New Roman" w:cs="Times New Roman"/>
          <w:sz w:val="24"/>
          <w:szCs w:val="24"/>
          <w:lang w:eastAsia="pl-PL"/>
        </w:rPr>
        <w:br/>
      </w:r>
      <w:r w:rsidRPr="00BD1DBB">
        <w:rPr>
          <w:rFonts w:ascii="Times New Roman" w:eastAsia="Times New Roman" w:hAnsi="Times New Roman" w:cs="Times New Roman"/>
          <w:sz w:val="24"/>
          <w:szCs w:val="24"/>
          <w:lang w:eastAsia="pl-PL"/>
        </w:rPr>
        <w:lastRenderedPageBreak/>
        <w:t>i wymiaru etatu oraz podpis osoby uprawnionej do złożenia oświadczenia w imieniu Wykonawcy;</w:t>
      </w:r>
    </w:p>
    <w:p w:rsidR="00BD1DBB" w:rsidRPr="00BD1DBB" w:rsidRDefault="00BD1DBB" w:rsidP="00BD1DBB">
      <w:pPr>
        <w:numPr>
          <w:ilvl w:val="0"/>
          <w:numId w:val="21"/>
        </w:numPr>
        <w:spacing w:after="0" w:line="240" w:lineRule="auto"/>
        <w:ind w:left="454" w:firstLine="0"/>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pisemnego oświadczenia zatrudnionego pracownika potwierdzającego wykonywanie czynności, o których mowa w ust. 1;</w:t>
      </w:r>
    </w:p>
    <w:p w:rsidR="00BD1DBB" w:rsidRPr="00BD1DBB" w:rsidRDefault="00BD1DBB" w:rsidP="00BD1DBB">
      <w:pPr>
        <w:numPr>
          <w:ilvl w:val="0"/>
          <w:numId w:val="21"/>
        </w:numPr>
        <w:spacing w:after="0" w:line="240" w:lineRule="auto"/>
        <w:ind w:left="454" w:firstLine="0"/>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potwierdzonych przez Wykonawcę lub podwykonawcę za zgodność z oryginałem kopii dokumentów stwierdzających nawiązany stosunek pracy osób wykonujących</w:t>
      </w:r>
      <w:r w:rsidRPr="00BD1DBB">
        <w:rPr>
          <w:rFonts w:ascii="Times New Roman" w:eastAsia="Times New Roman" w:hAnsi="Times New Roman" w:cs="Times New Roman"/>
          <w:sz w:val="24"/>
          <w:szCs w:val="24"/>
          <w:lang w:eastAsia="pl-PL"/>
        </w:rPr>
        <w:br/>
        <w:t>w trakcie realizacji zamówienia czynności, których dotyczy ww. oświadczenie Wykonawcy lub podwykonawcy (wraz z dokumentem regulującym zakres obowiązków, jeżeli został sporządzony). Kopie umów o pracę/dokumentu stwierdzającego nawiązany stosunek pracy powinny zastać zanonimizowane w sposób zapewniający ochronę danych osobowych pracowników, zgodnie z przepisami ustawy z dnia 10 maja 2018 r.</w:t>
      </w:r>
      <w:r w:rsidRPr="00BD1DBB">
        <w:rPr>
          <w:rFonts w:ascii="Times New Roman" w:eastAsia="Times New Roman" w:hAnsi="Times New Roman" w:cs="Times New Roman"/>
          <w:sz w:val="24"/>
          <w:szCs w:val="24"/>
          <w:lang w:eastAsia="pl-PL"/>
        </w:rPr>
        <w:br/>
        <w:t xml:space="preserve">o ochronie danych osobowych (tj. Dz. U. Z 2019 r. poz. 1781),  w szczególności bez adresów, numerów PESEL pracowników. Imię i nazwisko pracownika nie podlega </w:t>
      </w:r>
      <w:proofErr w:type="spellStart"/>
      <w:r w:rsidRPr="00BD1DBB">
        <w:rPr>
          <w:rFonts w:ascii="Times New Roman" w:eastAsia="Times New Roman" w:hAnsi="Times New Roman" w:cs="Times New Roman"/>
          <w:sz w:val="24"/>
          <w:szCs w:val="24"/>
          <w:lang w:eastAsia="pl-PL"/>
        </w:rPr>
        <w:t>anonimizacji</w:t>
      </w:r>
      <w:proofErr w:type="spellEnd"/>
      <w:r w:rsidRPr="00BD1DBB">
        <w:rPr>
          <w:rFonts w:ascii="Times New Roman" w:eastAsia="Times New Roman" w:hAnsi="Times New Roman" w:cs="Times New Roman"/>
          <w:sz w:val="24"/>
          <w:szCs w:val="24"/>
          <w:lang w:eastAsia="pl-PL"/>
        </w:rPr>
        <w:t>. Informacje takie jak: data nawiązania stosunku pracy, rodzaj nawiązanego stosunku pracy i wymiar etatu powinny być możliwe do zidentyfikowania;</w:t>
      </w:r>
    </w:p>
    <w:p w:rsidR="00BD1DBB" w:rsidRPr="00BD1DBB" w:rsidRDefault="00BD1DBB" w:rsidP="00BD1DBB">
      <w:pPr>
        <w:numPr>
          <w:ilvl w:val="0"/>
          <w:numId w:val="21"/>
        </w:numPr>
        <w:spacing w:after="0" w:line="240" w:lineRule="auto"/>
        <w:ind w:left="426" w:firstLine="0"/>
        <w:contextualSpacing/>
        <w:jc w:val="both"/>
        <w:rPr>
          <w:rFonts w:ascii="Times New Roman" w:eastAsia="Times New Roman" w:hAnsi="Times New Roman" w:cs="Times New Roman"/>
          <w:sz w:val="24"/>
          <w:szCs w:val="24"/>
          <w:lang w:eastAsia="pl-PL"/>
        </w:rPr>
      </w:pPr>
      <w:r w:rsidRPr="00BD1DBB">
        <w:rPr>
          <w:rFonts w:ascii="Times New Roman" w:eastAsia="NSimSun" w:hAnsi="Times New Roman" w:cs="Times New Roman"/>
          <w:kern w:val="2"/>
          <w:sz w:val="24"/>
          <w:szCs w:val="24"/>
          <w:lang w:eastAsia="zh-CN" w:bidi="hi-IN"/>
        </w:rPr>
        <w:t>d</w:t>
      </w:r>
      <w:r w:rsidRPr="00BD1DBB">
        <w:rPr>
          <w:rFonts w:ascii="Times New Roman" w:eastAsia="NSimSun" w:hAnsi="Times New Roman" w:cs="Times New Roman"/>
          <w:bCs/>
          <w:kern w:val="2"/>
          <w:sz w:val="24"/>
          <w:szCs w:val="24"/>
          <w:lang w:eastAsia="zh-CN" w:bidi="hi-IN"/>
        </w:rPr>
        <w:t>okumentów potwierdzających opłacanie składek na ubezpieczenie społeczne</w:t>
      </w:r>
      <w:r w:rsidRPr="00BD1DBB">
        <w:rPr>
          <w:rFonts w:ascii="Times New Roman" w:eastAsia="NSimSun" w:hAnsi="Times New Roman" w:cs="Times New Roman"/>
          <w:bCs/>
          <w:kern w:val="2"/>
          <w:sz w:val="24"/>
          <w:szCs w:val="24"/>
          <w:lang w:eastAsia="zh-CN" w:bidi="hi-IN"/>
        </w:rPr>
        <w:br/>
        <w:t>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BD1DBB" w:rsidRPr="00BD1DBB" w:rsidRDefault="00BD1DBB" w:rsidP="00BD1DBB">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Nie wywiązanie się Wykonawcy z obowiązku przedłożenia Zamawiającemu</w:t>
      </w:r>
      <w:r w:rsidRPr="00BD1DBB">
        <w:rPr>
          <w:rFonts w:ascii="Times New Roman" w:eastAsia="Times New Roman" w:hAnsi="Times New Roman" w:cs="Times New Roman"/>
          <w:sz w:val="24"/>
          <w:szCs w:val="24"/>
          <w:lang w:eastAsia="pl-PL"/>
        </w:rPr>
        <w:br/>
        <w:t xml:space="preserve">w wyznaczonym terminie dowodów, o których mowa w ust. 4, będzie traktowane jako niespełnienie obowiązku zatrudnienia na podstawie umowy o pracę osób, o których mowa w ust. 1 tej umowy. </w:t>
      </w:r>
    </w:p>
    <w:p w:rsidR="00BD1DBB" w:rsidRPr="00BD1DBB" w:rsidRDefault="00BD1DBB" w:rsidP="00BD1DBB">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Obowiązek zatrudnienia osoby, o której mowa w ust. 1 zostanie spełniony również poprzez zatrudnienie już wcześniej, przed złożeniem przez Wykonawcę oferty</w:t>
      </w:r>
      <w:r>
        <w:rPr>
          <w:rFonts w:ascii="Times New Roman" w:eastAsia="Times New Roman" w:hAnsi="Times New Roman" w:cs="Times New Roman"/>
          <w:sz w:val="24"/>
          <w:szCs w:val="24"/>
          <w:lang w:eastAsia="pl-PL"/>
        </w:rPr>
        <w:t xml:space="preserve"> </w:t>
      </w:r>
      <w:r w:rsidRPr="00BD1DBB">
        <w:rPr>
          <w:rFonts w:ascii="Times New Roman" w:eastAsia="Times New Roman" w:hAnsi="Times New Roman" w:cs="Times New Roman"/>
          <w:sz w:val="24"/>
          <w:szCs w:val="24"/>
          <w:lang w:eastAsia="pl-PL"/>
        </w:rPr>
        <w:t xml:space="preserve">na przedmiotowe zamówienie. </w:t>
      </w:r>
    </w:p>
    <w:p w:rsidR="00BD1DBB" w:rsidRPr="00BD1DBB" w:rsidRDefault="00BD1DBB" w:rsidP="00BD1DBB">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Obowiązek zatrudnienia osób, o których mowa w ust. 1 nie dotyczy Wykonawcy, realizującego samodzielnie czynności wskazane w ust 1, bez potrzeby pozyskiwania pracowników.</w:t>
      </w:r>
    </w:p>
    <w:p w:rsidR="00BD1DBB" w:rsidRPr="00BD1DBB" w:rsidRDefault="00BD1DBB" w:rsidP="00BD1DBB">
      <w:pPr>
        <w:spacing w:after="0" w:line="240" w:lineRule="auto"/>
        <w:ind w:left="426"/>
        <w:contextualSpacing/>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8</w:t>
      </w:r>
    </w:p>
    <w:p w:rsidR="00BD1DBB" w:rsidRPr="00BD1DBB" w:rsidRDefault="00BD1DBB" w:rsidP="00BD1DBB">
      <w:pPr>
        <w:spacing w:after="0" w:line="240" w:lineRule="auto"/>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W ramach przedmiotu umowy Wykonawca zobowiązany jest do prowadzenia dokumentacji medycznej, chronienia jej i udostępniania zgodnie z ustawą z dnia 10 maja 2018 r. </w:t>
      </w:r>
      <w:r w:rsidRPr="00BD1DBB">
        <w:rPr>
          <w:rFonts w:ascii="Times New Roman" w:eastAsia="Times New Roman" w:hAnsi="Times New Roman" w:cs="Times New Roman"/>
          <w:i/>
          <w:sz w:val="24"/>
          <w:szCs w:val="24"/>
          <w:lang w:eastAsia="pl-PL"/>
        </w:rPr>
        <w:t>o ochronie danych osobowych</w:t>
      </w:r>
      <w:r w:rsidRPr="00BD1DBB">
        <w:rPr>
          <w:rFonts w:ascii="Times New Roman" w:eastAsia="Times New Roman" w:hAnsi="Times New Roman" w:cs="Times New Roman"/>
          <w:sz w:val="24"/>
          <w:szCs w:val="24"/>
          <w:lang w:eastAsia="pl-PL"/>
        </w:rPr>
        <w:t xml:space="preserve">  (</w:t>
      </w:r>
      <w:proofErr w:type="spellStart"/>
      <w:r w:rsidRPr="00BD1DBB">
        <w:rPr>
          <w:rFonts w:ascii="Times New Roman" w:eastAsia="Times New Roman" w:hAnsi="Times New Roman" w:cs="Times New Roman"/>
          <w:sz w:val="24"/>
          <w:szCs w:val="24"/>
          <w:lang w:eastAsia="pl-PL"/>
        </w:rPr>
        <w:t>t.j</w:t>
      </w:r>
      <w:proofErr w:type="spellEnd"/>
      <w:r w:rsidRPr="00BD1DBB">
        <w:rPr>
          <w:rFonts w:ascii="Times New Roman" w:eastAsia="Times New Roman" w:hAnsi="Times New Roman" w:cs="Times New Roman"/>
          <w:sz w:val="24"/>
          <w:szCs w:val="24"/>
          <w:lang w:eastAsia="pl-PL"/>
        </w:rPr>
        <w:t>. Dz. U. z 2019 r., poz. 1781), ustawą z dnia 6 listopada 2008 r.</w:t>
      </w:r>
      <w:r w:rsidRPr="00BD1DBB">
        <w:rPr>
          <w:rFonts w:ascii="Times New Roman" w:eastAsia="Times New Roman" w:hAnsi="Times New Roman" w:cs="Times New Roman"/>
          <w:sz w:val="24"/>
          <w:szCs w:val="24"/>
          <w:lang w:eastAsia="pl-PL"/>
        </w:rPr>
        <w:br/>
      </w:r>
      <w:r w:rsidRPr="00BD1DBB">
        <w:rPr>
          <w:rFonts w:ascii="Times New Roman" w:eastAsia="Times New Roman" w:hAnsi="Times New Roman" w:cs="Times New Roman"/>
          <w:i/>
          <w:sz w:val="24"/>
          <w:szCs w:val="24"/>
          <w:lang w:eastAsia="pl-PL"/>
        </w:rPr>
        <w:t>o prawach pacjenta i Rzeczniku Praw Pacjenta</w:t>
      </w:r>
      <w:r w:rsidRPr="00BD1DBB">
        <w:rPr>
          <w:rFonts w:ascii="Times New Roman" w:eastAsia="Times New Roman" w:hAnsi="Times New Roman" w:cs="Times New Roman"/>
          <w:sz w:val="24"/>
          <w:szCs w:val="24"/>
          <w:lang w:eastAsia="pl-PL"/>
        </w:rPr>
        <w:t xml:space="preserve"> (Dz. U. z 2022 r. poz. 2280), ustawą z dnia 27 czerwca 1997 r. </w:t>
      </w:r>
      <w:r w:rsidRPr="00BD1DBB">
        <w:rPr>
          <w:rFonts w:ascii="Times New Roman" w:eastAsia="Times New Roman" w:hAnsi="Times New Roman" w:cs="Times New Roman"/>
          <w:i/>
          <w:sz w:val="24"/>
          <w:szCs w:val="24"/>
          <w:lang w:eastAsia="pl-PL"/>
        </w:rPr>
        <w:t xml:space="preserve">o służbie medycyny pracy </w:t>
      </w:r>
      <w:r w:rsidRPr="00BD1DBB">
        <w:rPr>
          <w:rFonts w:ascii="Times New Roman" w:eastAsia="Times New Roman" w:hAnsi="Times New Roman" w:cs="Times New Roman"/>
          <w:sz w:val="24"/>
          <w:szCs w:val="24"/>
          <w:lang w:eastAsia="pl-PL"/>
        </w:rPr>
        <w:t xml:space="preserve">(t. j. Dz. U. z 2022 r. poz. 437), rozporządzeniem  Ministra Zdrowia z dnia 29 lipca 2010 r. </w:t>
      </w:r>
      <w:r w:rsidRPr="00BD1DBB">
        <w:rPr>
          <w:rFonts w:ascii="Times New Roman" w:eastAsia="Times New Roman" w:hAnsi="Times New Roman" w:cs="Times New Roman"/>
          <w:i/>
          <w:sz w:val="24"/>
          <w:szCs w:val="24"/>
          <w:lang w:eastAsia="pl-PL"/>
        </w:rPr>
        <w:t>w sprawie rodzajów dokumentacji medycznej służby medycyny pracy, sposobu jej prowadzenia i przechowywania oraz wzorów stosowanych dokumentów</w:t>
      </w:r>
      <w:r w:rsidRPr="00BD1DBB">
        <w:rPr>
          <w:rFonts w:ascii="Times New Roman" w:eastAsia="Times New Roman" w:hAnsi="Times New Roman" w:cs="Times New Roman"/>
          <w:sz w:val="24"/>
          <w:szCs w:val="24"/>
          <w:lang w:eastAsia="pl-PL"/>
        </w:rPr>
        <w:t xml:space="preserve"> (Dz. U. Nr 149, poz. 1002).</w:t>
      </w:r>
    </w:p>
    <w:p w:rsidR="00BD1DBB" w:rsidRPr="00BD1DBB" w:rsidRDefault="00BD1DBB" w:rsidP="00BD1DBB">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 xml:space="preserve">Wynagrodzenie i rozliczenie </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9</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 wykonane świadczenia objęte niniejszą umową, Zamawiający zobowiązany jest</w:t>
      </w:r>
      <w:r w:rsidRPr="00BD1DBB">
        <w:rPr>
          <w:rFonts w:ascii="Times New Roman" w:eastAsia="Times New Roman" w:hAnsi="Times New Roman" w:cs="Times New Roman"/>
          <w:sz w:val="24"/>
          <w:szCs w:val="24"/>
          <w:lang w:eastAsia="pl-PL"/>
        </w:rPr>
        <w:br/>
        <w:t>do uiszczenia zapłaty według cen przedstawionych w Formularzu ofertowym.</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 wykonane świadczenia objęte niniejszą umową, nie ujęte w Formularzu ofertowym,</w:t>
      </w:r>
      <w:r w:rsidRPr="00BD1DBB">
        <w:rPr>
          <w:rFonts w:ascii="Times New Roman" w:eastAsia="Times New Roman" w:hAnsi="Times New Roman" w:cs="Times New Roman"/>
          <w:sz w:val="24"/>
          <w:szCs w:val="24"/>
          <w:lang w:eastAsia="pl-PL"/>
        </w:rPr>
        <w:br/>
        <w:t>a zawarte w załączniku do rozporządzenia Rady Ministrów z dnia 3 stycznia 2012 r.</w:t>
      </w:r>
      <w:r w:rsidRPr="00BD1DBB">
        <w:rPr>
          <w:rFonts w:ascii="Times New Roman" w:eastAsia="Times New Roman" w:hAnsi="Times New Roman" w:cs="Times New Roman"/>
          <w:i/>
          <w:sz w:val="24"/>
          <w:szCs w:val="24"/>
          <w:lang w:eastAsia="pl-PL"/>
        </w:rPr>
        <w:br/>
        <w:t>w sprawie wykazu rodzajów czynności zawodowych oraz zalecanych szczepień ochronnych wymaganych u pracowników, funkcjonariuszy, żołnierzy lub podwładnych podejmujących prace, zatrudnionych lub wyznaczonych do wykonywania tych czynności,</w:t>
      </w:r>
      <w:r w:rsidRPr="00BD1DBB">
        <w:rPr>
          <w:rFonts w:ascii="Times New Roman" w:eastAsia="Times New Roman" w:hAnsi="Times New Roman" w:cs="Times New Roman"/>
          <w:sz w:val="24"/>
          <w:szCs w:val="24"/>
          <w:lang w:eastAsia="pl-PL"/>
        </w:rPr>
        <w:t xml:space="preserve"> Zamawiający zobowiązany jest do uiszczenia zapłaty według aktualnego cennika Wykonawcy na dzień realizacji usługi. </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color w:val="000000"/>
          <w:sz w:val="24"/>
          <w:szCs w:val="24"/>
          <w:lang w:eastAsia="pl-PL"/>
        </w:rPr>
        <w:lastRenderedPageBreak/>
        <w:t>Wykonawca</w:t>
      </w:r>
      <w:r w:rsidRPr="00BD1DBB">
        <w:rPr>
          <w:rFonts w:ascii="Times New Roman" w:eastAsia="Times New Roman" w:hAnsi="Times New Roman" w:cs="Times New Roman"/>
          <w:sz w:val="24"/>
          <w:szCs w:val="24"/>
          <w:lang w:eastAsia="pl-PL"/>
        </w:rPr>
        <w:t xml:space="preserve"> zobowiązuje się do prowadzenia ewidencji wykonanych szczepień ochronnych (dawek) za każdy miesiąc, z uwzględnieniem rodzaju szczepień.</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Rozliczenie za wykonanie świadczeń z tytułu niniejszej umowy, będzie następowało</w:t>
      </w:r>
      <w:r w:rsidRPr="00BD1DBB">
        <w:rPr>
          <w:rFonts w:ascii="Times New Roman" w:eastAsia="Times New Roman" w:hAnsi="Times New Roman" w:cs="Times New Roman"/>
          <w:sz w:val="24"/>
          <w:szCs w:val="24"/>
          <w:lang w:eastAsia="pl-PL"/>
        </w:rPr>
        <w:br/>
        <w:t xml:space="preserve">na podstawie faktur wystawianych przez Wykonawcę, zgodnie z ewidencją wykonanych szczepień oraz załączonymi skierowaniami, na których fakt szczepień lekarz każdorazowo winien potwierdzić w miejscu „pieczęć i podpis lekarza”.  </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Zamawiający odmówi zapłaty za usługę wykonaną na podstawie innego niż opisanego</w:t>
      </w:r>
      <w:r w:rsidRPr="00BD1DBB">
        <w:rPr>
          <w:rFonts w:ascii="Times New Roman" w:eastAsia="Times New Roman" w:hAnsi="Times New Roman" w:cs="Times New Roman"/>
          <w:sz w:val="24"/>
          <w:szCs w:val="24"/>
          <w:lang w:eastAsia="pl-PL"/>
        </w:rPr>
        <w:br/>
        <w:t>w § 2 skierowania lub jego braku oraz w przypadku wykonania usługi po upływie terminu ważności skierowania (w sytuacji gdy osoba skierowana na szczepienia zgłosi się do Wykonawcy po upływie terminu ważności skierowania, tj. 30 dni po dacie rejestracji skierowania).</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Faktury należy przysłać nie później niż do 15-go dnia każdego miesiąca, za miesiąc poprzedni. </w:t>
      </w:r>
    </w:p>
    <w:p w:rsidR="00BD1DBB" w:rsidRPr="00BD1DBB" w:rsidRDefault="00BD1DBB" w:rsidP="00BD1DBB">
      <w:pPr>
        <w:widowControl w:val="0"/>
        <w:numPr>
          <w:ilvl w:val="0"/>
          <w:numId w:val="38"/>
        </w:numPr>
        <w:suppressAutoHyphens/>
        <w:spacing w:after="0" w:line="240" w:lineRule="auto"/>
        <w:ind w:left="426" w:hanging="426"/>
        <w:rPr>
          <w:rFonts w:ascii="Times New Roman" w:eastAsia="Times New Roman" w:hAnsi="Times New Roman" w:cs="Times New Roman"/>
          <w:color w:val="000000"/>
          <w:sz w:val="24"/>
          <w:szCs w:val="24"/>
          <w:lang w:eastAsia="pl-PL"/>
        </w:rPr>
      </w:pPr>
      <w:r w:rsidRPr="00BD1DBB">
        <w:rPr>
          <w:rFonts w:ascii="Times New Roman" w:eastAsia="Times New Roman" w:hAnsi="Times New Roman" w:cs="Times New Roman"/>
          <w:color w:val="000000"/>
          <w:sz w:val="24"/>
          <w:szCs w:val="24"/>
          <w:lang w:eastAsia="pl-PL"/>
        </w:rPr>
        <w:t>Maksymalna kwota, jaką Zamawiający przeznaczy na realizację umowy zgodnie z ofertą wynosi brutto ……………..…….…………. zł (słownie: …………………………………………………………………………………………….).</w:t>
      </w:r>
    </w:p>
    <w:p w:rsidR="00BD1DBB" w:rsidRPr="00BD1DBB" w:rsidRDefault="00BD1DBB" w:rsidP="00BD1DBB">
      <w:pPr>
        <w:widowControl w:val="0"/>
        <w:suppressAutoHyphens/>
        <w:spacing w:after="0" w:line="240" w:lineRule="auto"/>
        <w:ind w:left="426"/>
        <w:jc w:val="both"/>
        <w:rPr>
          <w:rFonts w:ascii="Times New Roman" w:eastAsia="Times New Roman" w:hAnsi="Times New Roman" w:cs="Times New Roman"/>
          <w:color w:val="000000"/>
          <w:sz w:val="24"/>
          <w:szCs w:val="24"/>
          <w:lang w:eastAsia="pl-PL"/>
        </w:rPr>
      </w:pPr>
      <w:r w:rsidRPr="00BD1DBB">
        <w:rPr>
          <w:rFonts w:ascii="Times New Roman" w:eastAsia="Times New Roman" w:hAnsi="Times New Roman" w:cs="Times New Roman"/>
          <w:color w:val="000000"/>
          <w:sz w:val="24"/>
          <w:szCs w:val="24"/>
          <w:lang w:eastAsia="pl-PL"/>
        </w:rPr>
        <w:t>O wykorzystaniu powyższej kwoty na poziomie 70 % strony wzajemnie się powiadamiają.</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color w:val="000000"/>
          <w:sz w:val="24"/>
          <w:szCs w:val="24"/>
          <w:lang w:eastAsia="pl-PL"/>
        </w:rPr>
      </w:pPr>
      <w:r w:rsidRPr="00BD1DBB">
        <w:rPr>
          <w:rFonts w:ascii="Times New Roman" w:eastAsia="Times New Roman" w:hAnsi="Times New Roman" w:cs="Times New Roman"/>
          <w:sz w:val="24"/>
          <w:szCs w:val="24"/>
          <w:lang w:eastAsia="pl-PL"/>
        </w:rPr>
        <w:t>Określenie ilości usług przyjęte zostało przez Zamawiającego szacunkowo i nie może być podstawą roszczeń ze strony Wykonawcy w razie zlecenia mniejszej liczby usług.</w:t>
      </w:r>
    </w:p>
    <w:p w:rsidR="00BD1DBB" w:rsidRPr="00BD1DBB" w:rsidRDefault="00BD1DBB" w:rsidP="00BD1DBB">
      <w:pPr>
        <w:widowControl w:val="0"/>
        <w:numPr>
          <w:ilvl w:val="0"/>
          <w:numId w:val="38"/>
        </w:numPr>
        <w:suppressAutoHyphens/>
        <w:spacing w:after="0" w:line="240" w:lineRule="auto"/>
        <w:ind w:left="426" w:hanging="426"/>
        <w:jc w:val="both"/>
        <w:rPr>
          <w:rFonts w:ascii="Times New Roman" w:eastAsia="Times New Roman" w:hAnsi="Times New Roman" w:cs="Times New Roman"/>
          <w:color w:val="000000"/>
          <w:sz w:val="24"/>
          <w:szCs w:val="24"/>
          <w:lang w:eastAsia="pl-PL"/>
        </w:rPr>
      </w:pPr>
      <w:r w:rsidRPr="00BD1DBB">
        <w:rPr>
          <w:rFonts w:ascii="Times New Roman" w:eastAsia="Times New Roman" w:hAnsi="Times New Roman" w:cs="Times New Roman"/>
          <w:bCs/>
          <w:sz w:val="24"/>
          <w:szCs w:val="24"/>
          <w:lang w:eastAsia="pl-PL"/>
        </w:rPr>
        <w:t>Zamawiający przewiduje możliwość zmniejszenia ilości przedmiotu zamówienia</w:t>
      </w:r>
      <w:r w:rsidRPr="00BD1DBB">
        <w:rPr>
          <w:rFonts w:ascii="Times New Roman" w:eastAsia="Times New Roman" w:hAnsi="Times New Roman" w:cs="Times New Roman"/>
          <w:bCs/>
          <w:sz w:val="24"/>
          <w:szCs w:val="24"/>
          <w:lang w:eastAsia="pl-PL"/>
        </w:rPr>
        <w:br/>
        <w:t>z odpowiednim zmniejszeniem wynagrodzenia. Minimalna wielkość usługi wyniesie</w:t>
      </w:r>
      <w:r w:rsidRPr="00BD1DBB">
        <w:rPr>
          <w:rFonts w:ascii="Times New Roman" w:eastAsia="Times New Roman" w:hAnsi="Times New Roman" w:cs="Times New Roman"/>
          <w:bCs/>
          <w:sz w:val="24"/>
          <w:szCs w:val="24"/>
          <w:lang w:eastAsia="pl-PL"/>
        </w:rPr>
        <w:br/>
        <w:t xml:space="preserve">40 % wartości zamówienia. </w:t>
      </w:r>
    </w:p>
    <w:p w:rsidR="00BD1DBB" w:rsidRPr="00BD1DBB" w:rsidRDefault="00BD1DBB" w:rsidP="00BD1DBB">
      <w:pPr>
        <w:widowControl w:val="0"/>
        <w:suppressAutoHyphens/>
        <w:spacing w:after="0" w:line="240" w:lineRule="auto"/>
        <w:ind w:left="426"/>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10</w:t>
      </w:r>
    </w:p>
    <w:p w:rsidR="00BD1DBB" w:rsidRPr="00BD1DBB" w:rsidRDefault="00BD1DBB" w:rsidP="00BD1DBB">
      <w:pPr>
        <w:numPr>
          <w:ilvl w:val="0"/>
          <w:numId w:val="18"/>
        </w:numPr>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Należność za wykonane świadczenia, Zamawiający zobowiązany jest przelać na konto numer:……………………………..........………..……………………………….………</w:t>
      </w:r>
    </w:p>
    <w:p w:rsidR="00BD1DBB" w:rsidRPr="00BD1DBB" w:rsidRDefault="00BD1DBB" w:rsidP="00BD1DBB">
      <w:pPr>
        <w:spacing w:after="0" w:line="240" w:lineRule="auto"/>
        <w:ind w:firstLine="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t>
      </w:r>
    </w:p>
    <w:p w:rsidR="00BD1DBB" w:rsidRPr="00BD1DBB" w:rsidRDefault="00BD1DBB" w:rsidP="00BD1DBB">
      <w:pPr>
        <w:spacing w:after="0" w:line="240" w:lineRule="auto"/>
        <w:ind w:left="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w terminie 30 dni od daty wpływu faktury (faktury korygującej) do siedziby płatnika wskazanego na skierowaniu, przy czym za termin zapłaty przyjmuje się obciążenie przez bank rachunku Zamawiającego. </w:t>
      </w:r>
    </w:p>
    <w:p w:rsidR="00BD1DBB" w:rsidRPr="00BD1DBB" w:rsidRDefault="00BD1DBB" w:rsidP="00BD1DBB">
      <w:pPr>
        <w:numPr>
          <w:ilvl w:val="0"/>
          <w:numId w:val="18"/>
        </w:numPr>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Zamawiający posiada konto na Platformie Elektronicznego Fakturowania o numerze PEPPOL GLN 5907714353628.</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Waloryzacja wynagrodzenia</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11</w:t>
      </w:r>
    </w:p>
    <w:p w:rsidR="00BD1DBB" w:rsidRPr="00BD1DBB" w:rsidRDefault="00BD1DBB" w:rsidP="00BD1DBB">
      <w:pPr>
        <w:numPr>
          <w:ilvl w:val="0"/>
          <w:numId w:val="41"/>
        </w:numPr>
        <w:spacing w:after="0" w:line="240" w:lineRule="auto"/>
        <w:ind w:left="426" w:hanging="426"/>
        <w:jc w:val="both"/>
        <w:rPr>
          <w:rFonts w:ascii="Verdana" w:eastAsia="Times New Roman" w:hAnsi="Verdana" w:cs="Times New Roman"/>
          <w:sz w:val="24"/>
          <w:szCs w:val="24"/>
          <w:lang w:eastAsia="pl-PL"/>
        </w:rPr>
      </w:pPr>
      <w:bookmarkStart w:id="0" w:name="_Hlk124855352"/>
      <w:r w:rsidRPr="00BD1DBB">
        <w:rPr>
          <w:rFonts w:ascii="Times New Roman" w:eastAsia="Times New Roman" w:hAnsi="Times New Roman" w:cs="Times New Roman"/>
          <w:sz w:val="24"/>
          <w:szCs w:val="24"/>
          <w:lang w:eastAsia="pl-PL"/>
        </w:rPr>
        <w:t>Dopuszcza się zmianę cen jednostkowych brutto</w:t>
      </w:r>
      <w:r w:rsidRPr="00BD1DBB">
        <w:rPr>
          <w:rFonts w:ascii="Times New Roman" w:eastAsia="Times New Roman" w:hAnsi="Times New Roman" w:cs="Times New Roman"/>
          <w:color w:val="000000"/>
          <w:sz w:val="24"/>
          <w:szCs w:val="24"/>
          <w:lang w:eastAsia="pl-PL"/>
        </w:rPr>
        <w:t xml:space="preserve">, </w:t>
      </w:r>
      <w:r w:rsidRPr="00BD1DBB">
        <w:rPr>
          <w:rFonts w:ascii="Times New Roman" w:eastAsia="Times New Roman" w:hAnsi="Times New Roman" w:cs="Times New Roman"/>
          <w:sz w:val="24"/>
          <w:szCs w:val="24"/>
          <w:lang w:eastAsia="pl-PL"/>
        </w:rPr>
        <w:t>określonych w formularzu ofertowym</w:t>
      </w:r>
      <w:bookmarkEnd w:id="0"/>
      <w:r w:rsidRPr="00BD1DBB">
        <w:rPr>
          <w:rFonts w:ascii="Times New Roman" w:eastAsia="Times New Roman" w:hAnsi="Times New Roman" w:cs="Times New Roman"/>
          <w:sz w:val="24"/>
          <w:szCs w:val="24"/>
          <w:lang w:eastAsia="pl-PL"/>
        </w:rPr>
        <w:t>, w przypadku zmiany ceny materiałów lub kosztów związanych z realizacją zamówienia.</w:t>
      </w:r>
    </w:p>
    <w:p w:rsidR="00BD1DBB" w:rsidRPr="00BD1DBB" w:rsidRDefault="00BD1DBB" w:rsidP="00BD1DBB">
      <w:pPr>
        <w:numPr>
          <w:ilvl w:val="0"/>
          <w:numId w:val="41"/>
        </w:numPr>
        <w:spacing w:after="0" w:line="240" w:lineRule="auto"/>
        <w:ind w:left="426" w:hanging="426"/>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Warunkiem dokonania zmian, o których mowa w ust.1 niniejszego paragrafu jest złożenie wniosku przez stronę inicjującą zmianę, zawierającego:</w:t>
      </w:r>
    </w:p>
    <w:p w:rsidR="00BD1DBB" w:rsidRPr="00BD1DBB" w:rsidRDefault="00BD1DBB" w:rsidP="00BD1DBB">
      <w:pPr>
        <w:spacing w:after="0" w:line="240" w:lineRule="auto"/>
        <w:ind w:left="283" w:hanging="425"/>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ab/>
      </w:r>
      <w:r w:rsidRPr="00BD1DBB">
        <w:rPr>
          <w:rFonts w:ascii="Times New Roman" w:eastAsia="Times New Roman" w:hAnsi="Times New Roman" w:cs="Times New Roman"/>
          <w:sz w:val="24"/>
          <w:szCs w:val="24"/>
          <w:lang w:eastAsia="pl-PL"/>
        </w:rPr>
        <w:tab/>
        <w:t>a) szczegółowy opis propozycji zmiany;</w:t>
      </w:r>
    </w:p>
    <w:p w:rsidR="00BD1DBB" w:rsidRPr="00BD1DBB" w:rsidRDefault="00BD1DBB" w:rsidP="00BD1DBB">
      <w:pPr>
        <w:spacing w:after="0" w:line="240" w:lineRule="auto"/>
        <w:ind w:left="283" w:hanging="425"/>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ab/>
      </w:r>
      <w:r w:rsidRPr="00BD1DBB">
        <w:rPr>
          <w:rFonts w:ascii="Times New Roman" w:eastAsia="Times New Roman" w:hAnsi="Times New Roman" w:cs="Times New Roman"/>
          <w:sz w:val="24"/>
          <w:szCs w:val="24"/>
          <w:lang w:eastAsia="pl-PL"/>
        </w:rPr>
        <w:tab/>
        <w:t>b) uzasadnienie konieczności wprowadzenia zmiany;</w:t>
      </w:r>
    </w:p>
    <w:p w:rsidR="00BD1DBB" w:rsidRPr="00BD1DBB" w:rsidRDefault="00BD1DBB" w:rsidP="00BD1DBB">
      <w:pPr>
        <w:spacing w:after="0" w:line="240" w:lineRule="auto"/>
        <w:ind w:left="708" w:hanging="425"/>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ab/>
        <w:t>c) obliczenie kosztów zmiany zgodnie z zasadami zawartymi w umowie, jeżeli zmiana będzie miała wpływ na wynagrodzenie Wykonawcy;</w:t>
      </w:r>
    </w:p>
    <w:p w:rsidR="00BD1DBB" w:rsidRPr="00BD1DBB" w:rsidRDefault="00BD1DBB" w:rsidP="00BD1DBB">
      <w:pPr>
        <w:spacing w:after="0" w:line="240" w:lineRule="auto"/>
        <w:ind w:left="708"/>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d) wykazanie, złożenie dowodów obrazujących wpływ zmiany lub zmian na koszty wykonania przedmiotu umowy przez Stronę, gdy taki wpływ istnieje.</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Zamawiający zastrzega, że pierwsza waloryzacja cen jednostkowych brutto może nastąpić nie wcześniej niż po upływie 6 miesięcy od dnia zawarcia umowy.</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Zmiana cen jednostkowych brutto wyszczególnionych w formularzu ofertowym stanowiącym załącznik nr 1 do niniejszej umowy odbywać się będzie w oparciu</w:t>
      </w:r>
      <w:r w:rsidRPr="00BD1DBB">
        <w:rPr>
          <w:rFonts w:ascii="Times New Roman" w:eastAsia="Times New Roman" w:hAnsi="Times New Roman" w:cs="Times New Roman"/>
          <w:sz w:val="24"/>
          <w:szCs w:val="24"/>
          <w:lang w:eastAsia="pl-PL"/>
        </w:rPr>
        <w:br/>
        <w:t xml:space="preserve">o wskaźnik kwartalny cen towarów i usług konsumpcyjnych ogłoszony w komunikacie Prezesa Głównego Urzędu Statystycznego, jeżeli wskaźnik za kwartał poprzedzający dzień złożenia wniosku przez Stronę, w stosunku do wskaźnika obowiązującego na dzień </w:t>
      </w:r>
      <w:r w:rsidRPr="00BD1DBB">
        <w:rPr>
          <w:rFonts w:ascii="Times New Roman" w:eastAsia="Times New Roman" w:hAnsi="Times New Roman" w:cs="Times New Roman"/>
          <w:sz w:val="24"/>
          <w:szCs w:val="24"/>
          <w:lang w:eastAsia="pl-PL"/>
        </w:rPr>
        <w:lastRenderedPageBreak/>
        <w:t>składania oferty przetargowej wyniesie, co najmniej 3 punkty procentowe (wzrost/spadek cen nastąpi, co najmniej o 3%).</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Nowe ceny jednostkowe brutto, wyliczone zgodnie z zapisami ust. 4 niniejszego paragrafu, obowiązywać będą od dnia zawarcia przez Strony aneksu w tym zakresie.</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Druga waloryzacja cen jednostkowych brutto może nastąpić nie wcześniej niż po upływie 12 miesięcy licząc od dnia zawarcia aneksu, o którym mowa w ust. 5 niniejszego paragrafu.</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Zmiana cen jednostkowych brutto wyszczególnionych w aneksie odbywać się będzie</w:t>
      </w:r>
      <w:r w:rsidRPr="00BD1DBB">
        <w:rPr>
          <w:rFonts w:ascii="Times New Roman" w:eastAsia="Times New Roman" w:hAnsi="Times New Roman" w:cs="Times New Roman"/>
          <w:sz w:val="24"/>
          <w:szCs w:val="24"/>
          <w:lang w:eastAsia="pl-PL"/>
        </w:rPr>
        <w:br/>
        <w:t>w oparciu o wskaźnik kwartalny cen towarów i usług konsumpcyjnych ogłoszony</w:t>
      </w:r>
      <w:r w:rsidRPr="00BD1DBB">
        <w:rPr>
          <w:rFonts w:ascii="Times New Roman" w:eastAsia="Times New Roman" w:hAnsi="Times New Roman" w:cs="Times New Roman"/>
          <w:sz w:val="24"/>
          <w:szCs w:val="24"/>
          <w:lang w:eastAsia="pl-PL"/>
        </w:rPr>
        <w:br/>
        <w:t>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Nowe ceny jednostkowe brutto, wyliczone zgodnie z zapisami ust. 7 niniejszego paragrafu, obowiązywać będą od dnia zawarcia przez Strony aneksu w tym zakresie.</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Kolejne waloryzacje cen jednostkowych brutto mogą nastąpić nie wcześniej niż</w:t>
      </w:r>
      <w:r w:rsidRPr="00BD1DBB">
        <w:rPr>
          <w:rFonts w:ascii="Times New Roman" w:eastAsia="Times New Roman" w:hAnsi="Times New Roman" w:cs="Times New Roman"/>
          <w:sz w:val="24"/>
          <w:szCs w:val="24"/>
          <w:lang w:eastAsia="pl-PL"/>
        </w:rPr>
        <w:br/>
        <w:t>po upływie 12 miesięcy licząc od dnia zawarcia ostatniego aneksu. Postanowienia ust. 7 i 8 stosuje się odpowiednio.</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Sumaryczna wartość waloryzacji nie może przekroczyć 10% wartości ceny jednostkowej brutto.</w:t>
      </w:r>
    </w:p>
    <w:p w:rsidR="00BD1DBB" w:rsidRPr="00BD1DBB" w:rsidRDefault="00BD1DBB" w:rsidP="00BD1DBB">
      <w:pPr>
        <w:numPr>
          <w:ilvl w:val="0"/>
          <w:numId w:val="41"/>
        </w:numPr>
        <w:spacing w:after="0" w:line="240" w:lineRule="auto"/>
        <w:ind w:left="284" w:hanging="284"/>
        <w:jc w:val="both"/>
        <w:rPr>
          <w:rFonts w:ascii="Verdana" w:eastAsia="Times New Roman" w:hAnsi="Verdana" w:cs="Times New Roman"/>
          <w:sz w:val="24"/>
          <w:szCs w:val="24"/>
          <w:lang w:eastAsia="pl-PL"/>
        </w:rPr>
      </w:pPr>
      <w:r w:rsidRPr="00BD1DBB">
        <w:rPr>
          <w:rFonts w:ascii="Times New Roman" w:eastAsia="Times New Roman" w:hAnsi="Times New Roman" w:cs="Times New Roman"/>
          <w:sz w:val="24"/>
          <w:szCs w:val="24"/>
          <w:lang w:eastAsia="pl-PL"/>
        </w:rPr>
        <w:t xml:space="preserve">Zmiana cen jednostkowych brutto, nie wpłynie na kwotę, o której mowa w § 9 ust. 1. </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12</w:t>
      </w:r>
    </w:p>
    <w:p w:rsidR="00BD1DBB" w:rsidRPr="00BD1DBB" w:rsidRDefault="00BD1DBB" w:rsidP="00BD1DBB">
      <w:pPr>
        <w:numPr>
          <w:ilvl w:val="0"/>
          <w:numId w:val="43"/>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sz w:val="24"/>
          <w:szCs w:val="24"/>
          <w:lang w:eastAsia="pl-PL"/>
        </w:rPr>
        <w:t>Dopuszcza się zmianę cen jednostkowych brutto określonych w formularzu ofertowym,</w:t>
      </w:r>
      <w:r w:rsidRPr="00BD1DBB">
        <w:rPr>
          <w:rFonts w:ascii="Times New Roman" w:eastAsia="Times New Roman" w:hAnsi="Times New Roman" w:cs="Times New Roman"/>
          <w:sz w:val="24"/>
          <w:szCs w:val="24"/>
          <w:lang w:eastAsia="pl-PL"/>
        </w:rPr>
        <w:br/>
      </w:r>
      <w:r w:rsidRPr="00BD1DBB">
        <w:rPr>
          <w:rFonts w:ascii="Times New Roman" w:eastAsia="Times New Roman" w:hAnsi="Times New Roman" w:cs="Times New Roman"/>
          <w:bCs/>
          <w:sz w:val="24"/>
          <w:szCs w:val="24"/>
          <w:lang w:eastAsia="pl-PL"/>
        </w:rPr>
        <w:t>w przypadku zmiany:</w:t>
      </w:r>
    </w:p>
    <w:p w:rsidR="00BD1DBB" w:rsidRPr="00BD1DBB" w:rsidRDefault="00BD1DBB" w:rsidP="00BD1DBB">
      <w:pPr>
        <w:spacing w:after="0" w:line="240" w:lineRule="auto"/>
        <w:ind w:left="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1) stawki podatku od towarów i usług oraz podatku akcyzowego,</w:t>
      </w:r>
    </w:p>
    <w:p w:rsidR="00BD1DBB" w:rsidRPr="00BD1DBB" w:rsidRDefault="00BD1DBB" w:rsidP="00BD1DBB">
      <w:pPr>
        <w:spacing w:after="0" w:line="240" w:lineRule="auto"/>
        <w:ind w:left="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2) wysokości minimalnego wynagrodzenia za pracę albo wysokości minimalnej stawki godzinowej, ustalonych na podstawie ustawy z dnia 10 października 2002 r. o minimalnym wynagrodzeniu za pracę,</w:t>
      </w:r>
    </w:p>
    <w:p w:rsidR="00BD1DBB" w:rsidRPr="00BD1DBB" w:rsidRDefault="00BD1DBB" w:rsidP="00BD1DBB">
      <w:pPr>
        <w:spacing w:after="0" w:line="240" w:lineRule="auto"/>
        <w:ind w:left="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3) zasad podlegania ubezpieczeniom społecznym lub ubezpieczeniu zdrowotnemu</w:t>
      </w:r>
      <w:r w:rsidRPr="00BD1DBB">
        <w:rPr>
          <w:rFonts w:ascii="Times New Roman" w:eastAsia="Times New Roman" w:hAnsi="Times New Roman" w:cs="Times New Roman"/>
          <w:bCs/>
          <w:sz w:val="24"/>
          <w:szCs w:val="24"/>
          <w:lang w:eastAsia="pl-PL"/>
        </w:rPr>
        <w:br/>
        <w:t>lub wysokości stawki składki na ubezpieczenie społeczne lub ubezpieczenie zdrowotne,</w:t>
      </w:r>
    </w:p>
    <w:p w:rsidR="00BD1DBB" w:rsidRPr="00BD1DBB" w:rsidRDefault="00BD1DBB" w:rsidP="00BD1DBB">
      <w:pPr>
        <w:spacing w:after="0" w:line="240" w:lineRule="auto"/>
        <w:ind w:left="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4) zasad gromadzenia i wysokości wpłat do pracowniczych planów kapitałowych,</w:t>
      </w:r>
      <w:r w:rsidRPr="00BD1DBB">
        <w:rPr>
          <w:rFonts w:ascii="Times New Roman" w:eastAsia="Times New Roman" w:hAnsi="Times New Roman" w:cs="Times New Roman"/>
          <w:bCs/>
          <w:sz w:val="24"/>
          <w:szCs w:val="24"/>
          <w:lang w:eastAsia="pl-PL"/>
        </w:rPr>
        <w:br/>
        <w:t>o których mowa w ustawie z dnia 4 października 2018 r. o pracowniczych planach kapitałowych (t. j. Dz. U. z 2023 r. poz. 46).</w:t>
      </w:r>
    </w:p>
    <w:p w:rsidR="00BD1DBB" w:rsidRPr="00BD1DBB" w:rsidRDefault="00BD1DBB" w:rsidP="00BD1DBB">
      <w:pPr>
        <w:numPr>
          <w:ilvl w:val="0"/>
          <w:numId w:val="43"/>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 xml:space="preserve">W przypadkach, o których mowa w ust. 1, Wykonawca może zwrócić się do Zamawiającego z pisemnym wnioskiem o przeprowadzenie negocjacji dotyczących zmiany wysokości </w:t>
      </w:r>
      <w:r w:rsidRPr="00BD1DBB">
        <w:rPr>
          <w:rFonts w:ascii="Times New Roman" w:eastAsia="Times New Roman" w:hAnsi="Times New Roman" w:cs="Times New Roman"/>
          <w:sz w:val="24"/>
          <w:szCs w:val="24"/>
          <w:lang w:eastAsia="pl-PL"/>
        </w:rPr>
        <w:t>cen jednostkowych brutto, określonych w formularzu ofertowym</w:t>
      </w:r>
      <w:r w:rsidRPr="00BD1DBB">
        <w:rPr>
          <w:rFonts w:ascii="Times New Roman" w:eastAsia="Times New Roman" w:hAnsi="Times New Roman" w:cs="Times New Roman"/>
          <w:bCs/>
          <w:sz w:val="24"/>
          <w:szCs w:val="24"/>
          <w:lang w:eastAsia="pl-PL"/>
        </w:rPr>
        <w:t>.</w:t>
      </w:r>
    </w:p>
    <w:p w:rsidR="00BD1DBB" w:rsidRPr="00BD1DBB" w:rsidRDefault="00BD1DBB" w:rsidP="00BD1DBB">
      <w:pPr>
        <w:numPr>
          <w:ilvl w:val="0"/>
          <w:numId w:val="43"/>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Wykonawca może zwrócić się do Zamawiającego z wnioskiem, o którym mowa w ust. 2, po opublikowaniu (zgodnie z obowiązującymi przepisami prawa) zmian przepisów prawa, będących podstawą wnioskowania o zmianę cen.</w:t>
      </w:r>
    </w:p>
    <w:p w:rsidR="00BD1DBB" w:rsidRPr="00BD1DBB" w:rsidRDefault="00BD1DBB" w:rsidP="00BD1DBB">
      <w:pPr>
        <w:numPr>
          <w:ilvl w:val="0"/>
          <w:numId w:val="43"/>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Wniosek, o którym mowa w ust. 2 musi zawierać:</w:t>
      </w:r>
    </w:p>
    <w:p w:rsidR="00BD1DBB" w:rsidRPr="00BD1DBB" w:rsidRDefault="00BD1DBB" w:rsidP="00BD1DBB">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wskazanie zmiany przepisów prawa, będącej przyczyną wystąpienia przez Wykonawcę</w:t>
      </w:r>
      <w:r w:rsidRPr="00BD1DBB">
        <w:rPr>
          <w:rFonts w:ascii="Times New Roman" w:eastAsia="Times New Roman" w:hAnsi="Times New Roman" w:cs="Times New Roman"/>
          <w:bCs/>
          <w:sz w:val="24"/>
          <w:szCs w:val="24"/>
          <w:lang w:eastAsia="pl-PL"/>
        </w:rPr>
        <w:br/>
        <w:t>z wnioskiem;</w:t>
      </w:r>
    </w:p>
    <w:p w:rsidR="00BD1DBB" w:rsidRPr="00BD1DBB" w:rsidRDefault="00BD1DBB" w:rsidP="00BD1DBB">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 xml:space="preserve">wskazanie wysokości proponowanej zmiany wynagrodzenia należnego Wykonawcy, </w:t>
      </w:r>
    </w:p>
    <w:p w:rsidR="00BD1DBB" w:rsidRPr="00BD1DBB" w:rsidRDefault="00BD1DBB" w:rsidP="00BD1DBB">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szczegółowe opisanie i przedstawienie wpływu zmian przepisów prawa na koszty wykonania zamówienia;</w:t>
      </w:r>
    </w:p>
    <w:p w:rsidR="00BD1DBB" w:rsidRPr="00BD1DBB" w:rsidRDefault="00BD1DBB" w:rsidP="00BD1DBB">
      <w:pPr>
        <w:numPr>
          <w:ilvl w:val="1"/>
          <w:numId w:val="30"/>
        </w:numPr>
        <w:spacing w:after="0" w:line="240" w:lineRule="auto"/>
        <w:ind w:left="567" w:hanging="283"/>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dokładne wyliczenia wysokości wzrostu kosztów wykonania Umowy w wyniku wprowadzenia zmian przepisów prawa, wraz z objaśnieniami do tych wyliczeń.</w:t>
      </w:r>
    </w:p>
    <w:p w:rsidR="00BD1DBB" w:rsidRPr="00BD1DBB" w:rsidRDefault="00BD1DBB" w:rsidP="00BD1DBB">
      <w:pPr>
        <w:numPr>
          <w:ilvl w:val="0"/>
          <w:numId w:val="44"/>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Złożenie przez Wykonawcę wniosku, o którym mowa w ust. 2, niespełniającego wymagań, o których mowa w ust. 4, nie będzie uznane za skuteczne, jeżeli Wykonawca nie uzupełni, na pisemne żądanie Zamawiającego, w terminie określonym przez Zamawiającego</w:t>
      </w:r>
      <w:r w:rsidRPr="00BD1DBB">
        <w:rPr>
          <w:rFonts w:ascii="Times New Roman" w:eastAsia="Times New Roman" w:hAnsi="Times New Roman" w:cs="Times New Roman"/>
          <w:bCs/>
          <w:sz w:val="24"/>
          <w:szCs w:val="24"/>
          <w:lang w:eastAsia="pl-PL"/>
        </w:rPr>
        <w:br/>
        <w:t>nie krótszym niż 5 dni, wniosku lub dokumentów uzasadniających wniosek.</w:t>
      </w:r>
    </w:p>
    <w:p w:rsidR="00BD1DBB" w:rsidRPr="00BD1DBB" w:rsidRDefault="00BD1DBB" w:rsidP="00BD1DBB">
      <w:pPr>
        <w:numPr>
          <w:ilvl w:val="0"/>
          <w:numId w:val="42"/>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lastRenderedPageBreak/>
        <w:t>Wykonawca składając wniosek, o którym mowa w ust. 2 zobowiązany będzie udowodnić Zamawiającemu, że zmiany przepisów prawa rzeczywiście spowodują wzrost kosztów wykonania Umowy oraz udowodnić wysokość wzrostu kosztów wykonania Umowy.</w:t>
      </w:r>
    </w:p>
    <w:p w:rsidR="00BD1DBB" w:rsidRPr="00BD1DBB" w:rsidRDefault="00BD1DBB" w:rsidP="00BD1DBB">
      <w:pPr>
        <w:numPr>
          <w:ilvl w:val="0"/>
          <w:numId w:val="42"/>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Zmiana wysokości wynagrodzenia należnego Wykonawcy, na skutek wniosku, o którym mowa w ust. 2, dotyczyć może wyłącznie wynagrodzenia należnego za niewykonaną,</w:t>
      </w:r>
      <w:r w:rsidRPr="00BD1DBB">
        <w:rPr>
          <w:rFonts w:ascii="Times New Roman" w:eastAsia="Times New Roman" w:hAnsi="Times New Roman" w:cs="Times New Roman"/>
          <w:bCs/>
          <w:sz w:val="24"/>
          <w:szCs w:val="24"/>
          <w:lang w:eastAsia="pl-PL"/>
        </w:rPr>
        <w:br/>
        <w:t>do dnia wejścia w życie zmian przepisów, o których mowa w ust. 1, część Umowy.</w:t>
      </w:r>
    </w:p>
    <w:p w:rsidR="00BD1DBB" w:rsidRPr="00BD1DBB" w:rsidRDefault="00BD1DBB" w:rsidP="00BD1DBB">
      <w:pPr>
        <w:numPr>
          <w:ilvl w:val="0"/>
          <w:numId w:val="42"/>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 xml:space="preserve">Zmiana wysokości </w:t>
      </w:r>
      <w:r w:rsidRPr="00BD1DBB">
        <w:rPr>
          <w:rFonts w:ascii="Times New Roman" w:eastAsia="Times New Roman" w:hAnsi="Times New Roman" w:cs="Times New Roman"/>
          <w:sz w:val="24"/>
          <w:szCs w:val="24"/>
          <w:lang w:eastAsia="pl-PL"/>
        </w:rPr>
        <w:t xml:space="preserve">cen jednostkowych brutto określonych w formularzu ofertowym </w:t>
      </w:r>
      <w:r w:rsidRPr="00BD1DBB">
        <w:rPr>
          <w:rFonts w:ascii="Times New Roman" w:eastAsia="Times New Roman" w:hAnsi="Times New Roman" w:cs="Times New Roman"/>
          <w:bCs/>
          <w:sz w:val="24"/>
          <w:szCs w:val="24"/>
          <w:lang w:eastAsia="pl-PL"/>
        </w:rPr>
        <w:t>obowiązywać może nie wcześniej niż od dnia wejścia w życie zmian, o których mowa</w:t>
      </w:r>
      <w:r w:rsidRPr="00BD1DBB">
        <w:rPr>
          <w:rFonts w:ascii="Times New Roman" w:eastAsia="Times New Roman" w:hAnsi="Times New Roman" w:cs="Times New Roman"/>
          <w:bCs/>
          <w:sz w:val="24"/>
          <w:szCs w:val="24"/>
          <w:lang w:eastAsia="pl-PL"/>
        </w:rPr>
        <w:br/>
        <w:t>w ust. 1, pod warunkiem wypełnienia przez Wykonawcę powyższych obowiązków.</w:t>
      </w:r>
    </w:p>
    <w:p w:rsidR="00BD1DBB" w:rsidRPr="00BD1DBB" w:rsidRDefault="00BD1DBB" w:rsidP="00BD1DBB">
      <w:pPr>
        <w:numPr>
          <w:ilvl w:val="0"/>
          <w:numId w:val="42"/>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 xml:space="preserve">W przypadku zmiany, o której mowa w ust. 1 pkt 1 </w:t>
      </w:r>
      <w:r w:rsidRPr="00BD1DBB">
        <w:rPr>
          <w:rFonts w:ascii="Times New Roman" w:eastAsia="Times New Roman" w:hAnsi="Times New Roman" w:cs="Times New Roman"/>
          <w:sz w:val="24"/>
          <w:szCs w:val="24"/>
          <w:lang w:eastAsia="pl-PL"/>
        </w:rPr>
        <w:t>ceny jednostkowe brutto określone</w:t>
      </w:r>
      <w:r w:rsidRPr="00BD1DBB">
        <w:rPr>
          <w:rFonts w:ascii="Times New Roman" w:eastAsia="Times New Roman" w:hAnsi="Times New Roman" w:cs="Times New Roman"/>
          <w:sz w:val="24"/>
          <w:szCs w:val="24"/>
          <w:lang w:eastAsia="pl-PL"/>
        </w:rPr>
        <w:br/>
        <w:t xml:space="preserve">w formularzu ofertowym, </w:t>
      </w:r>
      <w:r w:rsidRPr="00BD1DBB">
        <w:rPr>
          <w:rFonts w:ascii="Times New Roman" w:eastAsia="Times New Roman" w:hAnsi="Times New Roman" w:cs="Times New Roman"/>
          <w:bCs/>
          <w:sz w:val="24"/>
          <w:szCs w:val="24"/>
          <w:lang w:eastAsia="pl-PL"/>
        </w:rPr>
        <w:t>zostaną wyliczone na podstawie nowych przepisów i zawarte</w:t>
      </w:r>
      <w:r w:rsidRPr="00BD1DBB">
        <w:rPr>
          <w:rFonts w:ascii="Times New Roman" w:eastAsia="Times New Roman" w:hAnsi="Times New Roman" w:cs="Times New Roman"/>
          <w:bCs/>
          <w:sz w:val="24"/>
          <w:szCs w:val="24"/>
          <w:lang w:eastAsia="pl-PL"/>
        </w:rPr>
        <w:br/>
        <w:t xml:space="preserve">w aneksie </w:t>
      </w:r>
      <w:r w:rsidRPr="00BD1DBB">
        <w:rPr>
          <w:rFonts w:ascii="Times New Roman" w:eastAsia="Times New Roman" w:hAnsi="Times New Roman" w:cs="Times New Roman"/>
          <w:sz w:val="24"/>
          <w:szCs w:val="24"/>
          <w:lang w:eastAsia="pl-PL"/>
        </w:rPr>
        <w:t>do umowy.</w:t>
      </w:r>
    </w:p>
    <w:p w:rsidR="00BD1DBB" w:rsidRPr="00BD1DBB" w:rsidRDefault="00BD1DBB" w:rsidP="00BD1DBB">
      <w:pPr>
        <w:numPr>
          <w:ilvl w:val="0"/>
          <w:numId w:val="42"/>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 xml:space="preserve">W przypadku zmiany, o której mowa w ust. 1 pkt 2, </w:t>
      </w:r>
      <w:r w:rsidRPr="00BD1DBB">
        <w:rPr>
          <w:rFonts w:ascii="Times New Roman" w:eastAsia="Times New Roman" w:hAnsi="Times New Roman" w:cs="Times New Roman"/>
          <w:sz w:val="24"/>
          <w:szCs w:val="24"/>
          <w:lang w:eastAsia="pl-PL"/>
        </w:rPr>
        <w:t xml:space="preserve">ceny jednostkowe brutto określone w formularzu ofertowym </w:t>
      </w:r>
      <w:r w:rsidRPr="00BD1DBB">
        <w:rPr>
          <w:rFonts w:ascii="Times New Roman" w:eastAsia="Times New Roman" w:hAnsi="Times New Roman" w:cs="Times New Roman"/>
          <w:bCs/>
          <w:sz w:val="24"/>
          <w:szCs w:val="24"/>
          <w:lang w:eastAsia="pl-PL"/>
        </w:rPr>
        <w:t>mogą ulec zmianie nie więcej niż o wartość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rsidR="00BD1DBB" w:rsidRPr="00BD1DBB" w:rsidRDefault="00BD1DBB" w:rsidP="00BD1DBB">
      <w:pPr>
        <w:numPr>
          <w:ilvl w:val="0"/>
          <w:numId w:val="42"/>
        </w:numPr>
        <w:spacing w:after="0" w:line="240" w:lineRule="auto"/>
        <w:ind w:left="284" w:hanging="284"/>
        <w:contextualSpacing/>
        <w:jc w:val="both"/>
        <w:rPr>
          <w:rFonts w:ascii="Times New Roman" w:eastAsia="Times New Roman" w:hAnsi="Times New Roman" w:cs="Times New Roman"/>
          <w:bCs/>
          <w:sz w:val="24"/>
          <w:szCs w:val="24"/>
          <w:lang w:eastAsia="pl-PL"/>
        </w:rPr>
      </w:pPr>
      <w:r w:rsidRPr="00BD1DBB">
        <w:rPr>
          <w:rFonts w:ascii="Times New Roman" w:eastAsia="Times New Roman" w:hAnsi="Times New Roman" w:cs="Times New Roman"/>
          <w:bCs/>
          <w:sz w:val="24"/>
          <w:szCs w:val="24"/>
          <w:lang w:eastAsia="pl-PL"/>
        </w:rPr>
        <w:t xml:space="preserve">W przypadku zmiany, o której mowa ust 1 pkt 3 lub/i pkt 4, </w:t>
      </w:r>
      <w:r w:rsidRPr="00BD1DBB">
        <w:rPr>
          <w:rFonts w:ascii="Times New Roman" w:eastAsia="Times New Roman" w:hAnsi="Times New Roman" w:cs="Times New Roman"/>
          <w:sz w:val="24"/>
          <w:szCs w:val="24"/>
          <w:lang w:eastAsia="pl-PL"/>
        </w:rPr>
        <w:t>ceny jednostkowe brutto określone w formularzu ofertowym</w:t>
      </w:r>
      <w:r w:rsidRPr="00BD1DBB">
        <w:rPr>
          <w:rFonts w:ascii="Times New Roman" w:eastAsia="Times New Roman" w:hAnsi="Times New Roman" w:cs="Times New Roman"/>
          <w:bCs/>
          <w:sz w:val="24"/>
          <w:szCs w:val="24"/>
          <w:lang w:eastAsia="pl-PL"/>
        </w:rPr>
        <w:t xml:space="preserve"> mogą ulec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rsidR="00BD1DBB" w:rsidRPr="00BD1DBB" w:rsidRDefault="00BD1DBB" w:rsidP="00BD1DBB">
      <w:pPr>
        <w:spacing w:after="0" w:line="240" w:lineRule="auto"/>
        <w:contextualSpacing/>
        <w:jc w:val="both"/>
        <w:rPr>
          <w:rFonts w:ascii="Times New Roman" w:eastAsia="Times New Roman" w:hAnsi="Times New Roman" w:cs="Times New Roman"/>
          <w:bCs/>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 xml:space="preserve">Kary umowne </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13</w:t>
      </w:r>
    </w:p>
    <w:p w:rsidR="00BD1DBB" w:rsidRPr="00BD1DBB" w:rsidRDefault="00BD1DBB" w:rsidP="00BD1DBB">
      <w:pPr>
        <w:numPr>
          <w:ilvl w:val="0"/>
          <w:numId w:val="24"/>
        </w:numPr>
        <w:tabs>
          <w:tab w:val="left" w:pos="284"/>
        </w:tabs>
        <w:spacing w:after="0" w:line="240" w:lineRule="auto"/>
        <w:ind w:left="142" w:hanging="142"/>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Zamawiający obciąży Wykonawcę karą umowną w przypadku:</w:t>
      </w:r>
    </w:p>
    <w:p w:rsidR="00BD1DBB" w:rsidRPr="00BD1DBB" w:rsidRDefault="00BD1DBB" w:rsidP="00BD1DBB">
      <w:pPr>
        <w:numPr>
          <w:ilvl w:val="0"/>
          <w:numId w:val="25"/>
        </w:numPr>
        <w:tabs>
          <w:tab w:val="left" w:pos="567"/>
        </w:tabs>
        <w:spacing w:after="0" w:line="240" w:lineRule="auto"/>
        <w:ind w:left="426" w:hanging="142"/>
        <w:jc w:val="both"/>
        <w:rPr>
          <w:rFonts w:ascii="Times New Roman" w:eastAsia="Times New Roman" w:hAnsi="Times New Roman" w:cs="Times New Roman"/>
          <w:sz w:val="20"/>
          <w:szCs w:val="20"/>
          <w:lang w:eastAsia="pl-PL"/>
        </w:rPr>
      </w:pPr>
      <w:r w:rsidRPr="00BD1DBB">
        <w:rPr>
          <w:rFonts w:ascii="Times New Roman" w:eastAsia="Times New Roman" w:hAnsi="Times New Roman" w:cs="Times New Roman"/>
          <w:sz w:val="24"/>
          <w:szCs w:val="24"/>
          <w:lang w:eastAsia="pl-PL"/>
        </w:rPr>
        <w:t>zwłoki w przystąpieniu</w:t>
      </w:r>
      <w:r w:rsidRPr="00BD1DBB">
        <w:rPr>
          <w:rFonts w:ascii="Times New Roman" w:eastAsia="Times New Roman" w:hAnsi="Times New Roman" w:cs="Times New Roman"/>
          <w:color w:val="FF0000"/>
          <w:sz w:val="24"/>
          <w:szCs w:val="24"/>
          <w:lang w:eastAsia="pl-PL"/>
        </w:rPr>
        <w:t xml:space="preserve"> </w:t>
      </w:r>
      <w:r w:rsidRPr="00BD1DBB">
        <w:rPr>
          <w:rFonts w:ascii="Times New Roman" w:eastAsia="Times New Roman" w:hAnsi="Times New Roman" w:cs="Times New Roman"/>
          <w:sz w:val="24"/>
          <w:szCs w:val="24"/>
          <w:lang w:eastAsia="pl-PL"/>
        </w:rPr>
        <w:t xml:space="preserve">do realizacji usługi w czasie określonym w § 6 ust. 2 i ust 3, wówczas Wykonawca będzie zobowiązany do zapłacenia Zamawiającemu, za każdy stwierdzony przypadek, kar w wysokości 1 % ceny zleconego szczepienia. </w:t>
      </w:r>
    </w:p>
    <w:p w:rsidR="00BD1DBB" w:rsidRPr="00BD1DBB" w:rsidRDefault="00BD1DBB" w:rsidP="00BD1DBB">
      <w:pPr>
        <w:numPr>
          <w:ilvl w:val="0"/>
          <w:numId w:val="25"/>
        </w:numPr>
        <w:tabs>
          <w:tab w:val="left" w:pos="567"/>
        </w:tabs>
        <w:spacing w:after="0" w:line="240" w:lineRule="auto"/>
        <w:ind w:left="426" w:hanging="142"/>
        <w:jc w:val="both"/>
        <w:rPr>
          <w:rFonts w:ascii="Times New Roman" w:eastAsia="Times New Roman" w:hAnsi="Times New Roman" w:cs="Times New Roman"/>
          <w:sz w:val="20"/>
          <w:szCs w:val="20"/>
          <w:lang w:eastAsia="pl-PL"/>
        </w:rPr>
      </w:pPr>
      <w:r w:rsidRPr="00BD1DBB">
        <w:rPr>
          <w:rFonts w:ascii="Times New Roman" w:eastAsia="Times New Roman" w:hAnsi="Times New Roman" w:cs="Times New Roman"/>
          <w:sz w:val="24"/>
          <w:szCs w:val="24"/>
          <w:lang w:eastAsia="pl-PL"/>
        </w:rPr>
        <w:t>za brak zapłaty lub nieterminową zapłatę przez Wykonawcę wynagrodzenia należnego podwykonawcom z tytułu zmiany wysokości wynagrodzenia, o której mowa</w:t>
      </w:r>
      <w:r w:rsidRPr="00BD1DBB">
        <w:rPr>
          <w:rFonts w:ascii="Times New Roman" w:eastAsia="Times New Roman" w:hAnsi="Times New Roman" w:cs="Times New Roman"/>
          <w:sz w:val="24"/>
          <w:szCs w:val="24"/>
          <w:lang w:eastAsia="pl-PL"/>
        </w:rPr>
        <w:br/>
        <w:t>w art. 439 ust. 5., Wykonawca będzie zobowiązany do zapłacenia Zamawiającemu,</w:t>
      </w:r>
      <w:r w:rsidRPr="00BD1DBB">
        <w:rPr>
          <w:rFonts w:ascii="Times New Roman" w:eastAsia="Times New Roman" w:hAnsi="Times New Roman" w:cs="Times New Roman"/>
          <w:sz w:val="20"/>
          <w:szCs w:val="20"/>
          <w:lang w:eastAsia="pl-PL"/>
        </w:rPr>
        <w:br/>
      </w:r>
      <w:r w:rsidRPr="00BD1DBB">
        <w:rPr>
          <w:rFonts w:ascii="Times New Roman" w:eastAsia="Times New Roman" w:hAnsi="Times New Roman" w:cs="Times New Roman"/>
          <w:sz w:val="24"/>
          <w:szCs w:val="24"/>
          <w:lang w:eastAsia="pl-PL"/>
        </w:rPr>
        <w:t>za każdy stwierdzony przypadek, kar w wysokości 2 % maksymalnej kwoty określonej</w:t>
      </w:r>
      <w:r w:rsidRPr="00BD1DBB">
        <w:rPr>
          <w:rFonts w:ascii="Times New Roman" w:eastAsia="Times New Roman" w:hAnsi="Times New Roman" w:cs="Times New Roman"/>
          <w:sz w:val="24"/>
          <w:szCs w:val="24"/>
          <w:lang w:eastAsia="pl-PL"/>
        </w:rPr>
        <w:br/>
        <w:t xml:space="preserve">w § 9 ust.7; </w:t>
      </w:r>
    </w:p>
    <w:p w:rsidR="00BD1DBB" w:rsidRPr="00BD1DBB" w:rsidRDefault="00BD1DBB" w:rsidP="00BD1DBB">
      <w:pPr>
        <w:numPr>
          <w:ilvl w:val="0"/>
          <w:numId w:val="25"/>
        </w:numPr>
        <w:tabs>
          <w:tab w:val="left" w:pos="567"/>
        </w:tabs>
        <w:spacing w:after="0" w:line="240" w:lineRule="auto"/>
        <w:ind w:left="426" w:hanging="142"/>
        <w:jc w:val="both"/>
        <w:rPr>
          <w:rFonts w:ascii="Times New Roman" w:eastAsia="Times New Roman" w:hAnsi="Times New Roman" w:cs="Times New Roman"/>
          <w:sz w:val="20"/>
          <w:szCs w:val="20"/>
          <w:lang w:eastAsia="pl-PL"/>
        </w:rPr>
      </w:pPr>
      <w:r w:rsidRPr="00BD1DBB">
        <w:rPr>
          <w:rFonts w:ascii="Times New Roman" w:eastAsia="Times New Roman" w:hAnsi="Times New Roman" w:cs="Times New Roman"/>
          <w:sz w:val="24"/>
          <w:szCs w:val="24"/>
          <w:lang w:eastAsia="pl-PL"/>
        </w:rPr>
        <w:t>z tytułu niespełnienia przez Wykonawcę lub podwykonawcę wymogu zatrudnienia</w:t>
      </w:r>
      <w:r w:rsidRPr="00BD1DBB">
        <w:rPr>
          <w:rFonts w:ascii="Times New Roman" w:eastAsia="Times New Roman" w:hAnsi="Times New Roman" w:cs="Times New Roman"/>
          <w:sz w:val="24"/>
          <w:szCs w:val="24"/>
          <w:lang w:eastAsia="pl-PL"/>
        </w:rPr>
        <w:br/>
        <w:t>na podstawie umowy o pracę osób wskazanych w § 7 ust. 1, za każdy stwierdzony przypadek Zamawiający przewiduje sankcje w postaci obowiązku zapłaty przez Wykonawcę kary umownej w wysokości 1% maksymalnej kwoty określonej</w:t>
      </w:r>
      <w:r>
        <w:rPr>
          <w:rFonts w:ascii="Times New Roman" w:eastAsia="Times New Roman" w:hAnsi="Times New Roman" w:cs="Times New Roman"/>
          <w:sz w:val="24"/>
          <w:szCs w:val="24"/>
          <w:lang w:eastAsia="pl-PL"/>
        </w:rPr>
        <w:t xml:space="preserve"> </w:t>
      </w:r>
      <w:r w:rsidRPr="00BD1DBB">
        <w:rPr>
          <w:rFonts w:ascii="Times New Roman" w:eastAsia="Times New Roman" w:hAnsi="Times New Roman" w:cs="Times New Roman"/>
          <w:sz w:val="24"/>
          <w:szCs w:val="24"/>
          <w:lang w:eastAsia="pl-PL"/>
        </w:rPr>
        <w:t>w § 9 ust. 7.</w:t>
      </w:r>
    </w:p>
    <w:p w:rsidR="00BD1DBB" w:rsidRPr="00BD1DBB" w:rsidRDefault="00BD1DBB" w:rsidP="00BD1DBB">
      <w:pPr>
        <w:numPr>
          <w:ilvl w:val="0"/>
          <w:numId w:val="24"/>
        </w:numPr>
        <w:spacing w:after="0" w:line="240" w:lineRule="auto"/>
        <w:ind w:left="284" w:hanging="284"/>
        <w:jc w:val="both"/>
        <w:rPr>
          <w:rFonts w:ascii="Times New Roman" w:eastAsia="Times New Roman" w:hAnsi="Times New Roman" w:cs="Times New Roman"/>
          <w:sz w:val="20"/>
          <w:szCs w:val="20"/>
          <w:lang w:eastAsia="pl-PL"/>
        </w:rPr>
      </w:pPr>
      <w:r w:rsidRPr="00BD1DBB">
        <w:rPr>
          <w:rFonts w:ascii="Times New Roman" w:eastAsia="Times New Roman" w:hAnsi="Times New Roman" w:cs="Times New Roman"/>
          <w:sz w:val="24"/>
          <w:szCs w:val="24"/>
          <w:lang w:eastAsia="pl-PL"/>
        </w:rPr>
        <w:t>Wykonawca wyraża zgodę na potrącenie przez Zamawiającego z wynagrodzenia należnego Wykonawcy naliczonych kar umownych w przypadku zaistnienia sytuacji określonych w ust. 1.</w:t>
      </w:r>
    </w:p>
    <w:p w:rsidR="00BD1DBB" w:rsidRPr="00BD1DBB" w:rsidRDefault="00BD1DBB" w:rsidP="00BD1DBB">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bCs/>
          <w:sz w:val="24"/>
          <w:szCs w:val="24"/>
          <w:lang w:eastAsia="pl-PL"/>
        </w:rPr>
        <w:t>Łączna wysokość kar umownych nie może przekraczać 20% wartości brutto, o której mowa w § 9 ust. 7.</w:t>
      </w:r>
    </w:p>
    <w:p w:rsidR="00BD1DBB" w:rsidRPr="00BD1DBB" w:rsidRDefault="00BD1DBB" w:rsidP="00BD1DBB">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bCs/>
          <w:sz w:val="24"/>
          <w:szCs w:val="24"/>
          <w:lang w:eastAsia="pl-PL"/>
        </w:rPr>
        <w:t xml:space="preserve">Zamawiającemu przysługuje prawo dochodzenia odszkodowania przenoszącego wysokość zastrzeżonych kar umownych. </w:t>
      </w:r>
    </w:p>
    <w:p w:rsidR="00BD1DBB" w:rsidRPr="00BD1DBB" w:rsidRDefault="00BD1DBB" w:rsidP="00BD1DBB">
      <w:pPr>
        <w:spacing w:after="0" w:line="240" w:lineRule="auto"/>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Termin realizacji umowy</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14</w:t>
      </w:r>
    </w:p>
    <w:p w:rsidR="00BD1DBB" w:rsidRPr="00BD1DBB" w:rsidRDefault="00BD1DBB" w:rsidP="00BD1DBB">
      <w:pPr>
        <w:widowControl w:val="0"/>
        <w:numPr>
          <w:ilvl w:val="0"/>
          <w:numId w:val="39"/>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Umowa wchodzi w życie z dniem ………………… r. i obowiązuje przez 24 miesiące</w:t>
      </w:r>
      <w:r w:rsidRPr="00BD1DBB">
        <w:rPr>
          <w:rFonts w:ascii="Times New Roman" w:eastAsia="Times New Roman" w:hAnsi="Times New Roman" w:cs="Times New Roman"/>
          <w:sz w:val="24"/>
          <w:szCs w:val="24"/>
          <w:lang w:eastAsia="pl-PL"/>
        </w:rPr>
        <w:br/>
        <w:t>od tej daty.</w:t>
      </w:r>
    </w:p>
    <w:p w:rsidR="00BD1DBB" w:rsidRPr="00BD1DBB" w:rsidRDefault="00BD1DBB" w:rsidP="00BD1DBB">
      <w:pPr>
        <w:widowControl w:val="0"/>
        <w:numPr>
          <w:ilvl w:val="0"/>
          <w:numId w:val="39"/>
        </w:numPr>
        <w:suppressAutoHyphens/>
        <w:spacing w:after="0" w:line="240" w:lineRule="auto"/>
        <w:ind w:left="426" w:hanging="426"/>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Umowa wygasa z chwilą upływu czasu na jaki została zawarta lub w przypadku </w:t>
      </w:r>
      <w:r w:rsidRPr="00BD1DBB">
        <w:rPr>
          <w:rFonts w:ascii="Times New Roman" w:eastAsia="Times New Roman" w:hAnsi="Times New Roman" w:cs="Times New Roman"/>
          <w:sz w:val="24"/>
          <w:szCs w:val="24"/>
          <w:lang w:eastAsia="pl-PL"/>
        </w:rPr>
        <w:lastRenderedPageBreak/>
        <w:t>wyczerpania kwoty, o której mowa w § 9 ust. 7, w zależności od tego, która z tych okoliczności nastąpi wcześniej.</w:t>
      </w:r>
    </w:p>
    <w:p w:rsidR="00BD1DBB" w:rsidRPr="00BD1DBB" w:rsidRDefault="00BD1DBB" w:rsidP="00BD1DBB">
      <w:pPr>
        <w:widowControl w:val="0"/>
        <w:suppressAutoHyphens/>
        <w:spacing w:after="0" w:line="240" w:lineRule="auto"/>
        <w:ind w:left="426"/>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color w:val="FF0000"/>
          <w:sz w:val="24"/>
          <w:szCs w:val="24"/>
          <w:lang w:eastAsia="pl-PL"/>
        </w:rPr>
      </w:pPr>
      <w:r w:rsidRPr="00BD1DBB">
        <w:rPr>
          <w:rFonts w:ascii="Times New Roman" w:eastAsia="Times New Roman" w:hAnsi="Times New Roman" w:cs="Times New Roman"/>
          <w:b/>
          <w:sz w:val="24"/>
          <w:szCs w:val="24"/>
          <w:lang w:eastAsia="pl-PL"/>
        </w:rPr>
        <w:t>Zmiany treści umowy</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15</w:t>
      </w:r>
    </w:p>
    <w:p w:rsidR="00BD1DBB" w:rsidRPr="00BD1DBB" w:rsidRDefault="00BD1DBB" w:rsidP="00BD1DBB">
      <w:pPr>
        <w:numPr>
          <w:ilvl w:val="0"/>
          <w:numId w:val="31"/>
        </w:numPr>
        <w:spacing w:after="0" w:line="240" w:lineRule="auto"/>
        <w:ind w:left="426" w:hanging="426"/>
        <w:contextualSpacing/>
        <w:jc w:val="both"/>
        <w:rPr>
          <w:rFonts w:ascii="Times New Roman" w:eastAsia="Times New Roman" w:hAnsi="Times New Roman" w:cs="Times New Roman"/>
          <w:color w:val="00B050"/>
          <w:sz w:val="24"/>
          <w:szCs w:val="24"/>
          <w:lang w:eastAsia="pl-PL"/>
        </w:rPr>
      </w:pPr>
      <w:r w:rsidRPr="00BD1DBB">
        <w:rPr>
          <w:rFonts w:ascii="Times New Roman" w:eastAsia="Times New Roman" w:hAnsi="Times New Roman" w:cs="Times New Roman"/>
          <w:sz w:val="24"/>
          <w:szCs w:val="24"/>
          <w:lang w:eastAsia="pl-PL"/>
        </w:rPr>
        <w:t>Dopuszcza się przedłużenie terminu obowiązywania umowy maksymalnie o 24 miesiące,</w:t>
      </w:r>
      <w:r w:rsidRPr="00BD1DBB">
        <w:rPr>
          <w:rFonts w:ascii="Times New Roman" w:eastAsia="Times New Roman" w:hAnsi="Times New Roman" w:cs="Times New Roman"/>
          <w:sz w:val="24"/>
          <w:szCs w:val="24"/>
          <w:lang w:eastAsia="pl-PL"/>
        </w:rPr>
        <w:br/>
        <w:t>w przypadku niewykorzystania w trakcie obowiązywania umowy środków finansowych wskazanych w § 9 ust. 7.</w:t>
      </w:r>
    </w:p>
    <w:p w:rsidR="00BD1DBB" w:rsidRPr="00BD1DBB" w:rsidRDefault="00BD1DBB" w:rsidP="00BD1DBB">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Wykonawca zobowiązany jest do pisemnego zawiadomienia Zamawiającego</w:t>
      </w:r>
      <w:r>
        <w:rPr>
          <w:rFonts w:ascii="Times New Roman" w:eastAsia="Times New Roman" w:hAnsi="Times New Roman" w:cs="Times New Roman"/>
          <w:sz w:val="24"/>
          <w:szCs w:val="24"/>
          <w:lang w:eastAsia="pl-PL"/>
        </w:rPr>
        <w:t xml:space="preserve"> </w:t>
      </w:r>
      <w:r w:rsidRPr="00BD1DBB">
        <w:rPr>
          <w:rFonts w:ascii="Times New Roman" w:eastAsia="Times New Roman" w:hAnsi="Times New Roman" w:cs="Times New Roman"/>
          <w:sz w:val="24"/>
          <w:szCs w:val="24"/>
          <w:lang w:eastAsia="pl-PL"/>
        </w:rPr>
        <w:t>– w terminie 7 dni o zmianie adresu siedziby lub nazwy Wykonawcy.</w:t>
      </w:r>
    </w:p>
    <w:p w:rsidR="00BD1DBB" w:rsidRPr="00BD1DBB" w:rsidRDefault="00BD1DBB" w:rsidP="00BD1DBB">
      <w:pPr>
        <w:spacing w:after="0" w:line="240" w:lineRule="auto"/>
        <w:jc w:val="both"/>
        <w:rPr>
          <w:rFonts w:ascii="Times New Roman" w:eastAsia="Times New Roman" w:hAnsi="Times New Roman" w:cs="Times New Roman"/>
          <w:b/>
          <w:color w:val="00B0F0"/>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Ochrona danych</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16</w:t>
      </w:r>
    </w:p>
    <w:p w:rsidR="00BD1DBB" w:rsidRPr="00BD1DBB" w:rsidRDefault="00BD1DBB" w:rsidP="00BD1DBB">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Wykonawca zobowiązuje się do zachowania w tajemnicy wszelkich informacji i danych osobowych otrzymanych od Zamawiającego w związku z wykonaniem zobowiązań wynikających z Umowy.</w:t>
      </w:r>
    </w:p>
    <w:p w:rsidR="00BD1DBB" w:rsidRPr="00BD1DBB" w:rsidRDefault="00BD1DBB" w:rsidP="00BD1DBB">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Strony zobowiązują się do przestrzegania przy wykonaniu Umowy wszelkich postanowień zawartych w obowiązujących przepisach prawnych związanych z ochroną danych osobowych. </w:t>
      </w:r>
    </w:p>
    <w:p w:rsidR="00BD1DBB" w:rsidRPr="00BD1DBB" w:rsidRDefault="00BD1DBB" w:rsidP="00BD1DBB">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Wykonawca ponosi odpowiedzialność za zachowanie w tajemnicy wszelkich informacji</w:t>
      </w:r>
      <w:r w:rsidRPr="00BD1DBB">
        <w:rPr>
          <w:rFonts w:ascii="Times New Roman" w:eastAsia="Times New Roman" w:hAnsi="Times New Roman" w:cs="Times New Roman"/>
          <w:sz w:val="24"/>
          <w:szCs w:val="24"/>
          <w:lang w:eastAsia="pl-PL"/>
        </w:rPr>
        <w:br/>
        <w:t>i danych osobowych przez swoich pracowników lub podwykonawców.</w:t>
      </w:r>
    </w:p>
    <w:p w:rsidR="00BD1DBB" w:rsidRPr="00BD1DBB" w:rsidRDefault="00BD1DBB" w:rsidP="00BD1DBB">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Wykonawca odpowiada za ujawnienie, przekazanie, zbycie lub oferowane do zbycia informacji otrzymanych od Zamawiającego, wbrew postanowieniom umowy. Zobowiązanie to wiąże Wykonawcę również po wykonaniu przedmiotu umowy lub jej wypowiedzeniu, bez względu na przyczynę i podlega wygaśnięciu według zasad określonych w przepisach dotyczących zabezpieczania informacji prawnie chronionych. </w:t>
      </w:r>
    </w:p>
    <w:p w:rsidR="00BD1DBB" w:rsidRPr="00BD1DBB" w:rsidRDefault="00BD1DBB" w:rsidP="00BD1DBB">
      <w:pPr>
        <w:spacing w:after="0" w:line="240" w:lineRule="auto"/>
        <w:jc w:val="both"/>
        <w:rPr>
          <w:rFonts w:ascii="Times New Roman" w:eastAsia="Times New Roman" w:hAnsi="Times New Roman" w:cs="Times New Roman"/>
          <w:b/>
          <w:color w:val="00B0F0"/>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Odstąpienie od umowy</w:t>
      </w: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17</w:t>
      </w:r>
    </w:p>
    <w:p w:rsidR="00BD1DBB" w:rsidRPr="00BD1DBB" w:rsidRDefault="00BD1DBB" w:rsidP="00BD1DBB">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Zamawiający uprawniony jest do jednostronnego odstąpienia od umowy w całości</w:t>
      </w:r>
      <w:r w:rsidRPr="00BD1DBB">
        <w:rPr>
          <w:rFonts w:ascii="Times New Roman" w:eastAsia="Times New Roman" w:hAnsi="Times New Roman" w:cs="Times New Roman"/>
          <w:sz w:val="24"/>
          <w:szCs w:val="24"/>
          <w:lang w:eastAsia="pl-PL"/>
        </w:rPr>
        <w:br/>
        <w:t>lub w części ze skutkiem natychmiastowym, w terminie 30 dni od dnia zaistnienia okoliczności uzasadniających odstąpienie, w następujących przypadkach:</w:t>
      </w:r>
    </w:p>
    <w:p w:rsidR="00BD1DBB" w:rsidRPr="00BD1DBB" w:rsidRDefault="00BD1DBB" w:rsidP="00BD1DBB">
      <w:pPr>
        <w:numPr>
          <w:ilvl w:val="0"/>
          <w:numId w:val="32"/>
        </w:numPr>
        <w:spacing w:after="0" w:line="240" w:lineRule="auto"/>
        <w:ind w:left="709" w:hanging="283"/>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 przypadku wejścia w życie nowych przepisów, uchylających lub zmieniających stan prawny w zakresie realizacji usług, o których mowa w § 1, dotyczących</w:t>
      </w:r>
      <w:r>
        <w:rPr>
          <w:rFonts w:ascii="Times New Roman" w:eastAsia="Times New Roman" w:hAnsi="Times New Roman" w:cs="Times New Roman"/>
          <w:sz w:val="24"/>
          <w:szCs w:val="24"/>
          <w:lang w:eastAsia="pl-PL"/>
        </w:rPr>
        <w:t xml:space="preserve"> </w:t>
      </w:r>
      <w:r w:rsidRPr="00BD1DBB">
        <w:rPr>
          <w:rFonts w:ascii="Times New Roman" w:eastAsia="Times New Roman" w:hAnsi="Times New Roman" w:cs="Times New Roman"/>
          <w:sz w:val="24"/>
          <w:szCs w:val="24"/>
          <w:lang w:eastAsia="pl-PL"/>
        </w:rPr>
        <w:t>w szczególności organizacji ich udzielania, zawierania umów albo zamówień,</w:t>
      </w:r>
    </w:p>
    <w:p w:rsidR="00BD1DBB" w:rsidRPr="00BD1DBB" w:rsidRDefault="00BD1DBB" w:rsidP="00BD1DBB">
      <w:pPr>
        <w:numPr>
          <w:ilvl w:val="0"/>
          <w:numId w:val="32"/>
        </w:numPr>
        <w:spacing w:after="0" w:line="240" w:lineRule="auto"/>
        <w:ind w:left="709" w:hanging="283"/>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 przypadku wprowadzenia zmian w organizacji udzielania szczepień, o których mowa w § 1, zawierania umów albo zamówień na te usługi, polegających</w:t>
      </w:r>
      <w:r>
        <w:rPr>
          <w:rFonts w:ascii="Times New Roman" w:eastAsia="Times New Roman" w:hAnsi="Times New Roman" w:cs="Times New Roman"/>
          <w:sz w:val="24"/>
          <w:szCs w:val="24"/>
          <w:lang w:eastAsia="pl-PL"/>
        </w:rPr>
        <w:t xml:space="preserve"> </w:t>
      </w:r>
      <w:r w:rsidRPr="00BD1DBB">
        <w:rPr>
          <w:rFonts w:ascii="Times New Roman" w:eastAsia="Times New Roman" w:hAnsi="Times New Roman" w:cs="Times New Roman"/>
          <w:sz w:val="24"/>
          <w:szCs w:val="24"/>
          <w:lang w:eastAsia="pl-PL"/>
        </w:rPr>
        <w:t xml:space="preserve">w szczególności na powierzeniu ich realizacji utworzonym w tym celu służbom.   </w:t>
      </w:r>
    </w:p>
    <w:p w:rsidR="00BD1DBB" w:rsidRPr="00BD1DBB" w:rsidRDefault="00BD1DBB" w:rsidP="00BD1DBB">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Odstąpienie od umowy wymaga formy pisemnej pod rygorem nieważności i powinno zawierać uzasadnienie.</w:t>
      </w:r>
    </w:p>
    <w:p w:rsidR="00BD1DBB" w:rsidRPr="00BD1DBB" w:rsidRDefault="00BD1DBB" w:rsidP="00BD1DBB">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Odstąpienie od umowy przez Zamawiającego nie wyłącza obowiązku zapłacenia przez Wykonawcę kar umownych, o których mowa w § 13 ust. 1, naliczonych do dnia odstąpienia od umowy.</w:t>
      </w:r>
    </w:p>
    <w:p w:rsidR="00BD1DBB" w:rsidRPr="00BD1DBB" w:rsidRDefault="00BD1DBB" w:rsidP="00BD1DBB">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Każda ze stron może wypowiedzieć niniejszą umowę z zachowaniem 3 miesięcznego okresu wypowiedzenia bez uzasadnienia. </w:t>
      </w:r>
    </w:p>
    <w:p w:rsidR="00BD1DBB" w:rsidRPr="00BD1DBB" w:rsidRDefault="00BD1DBB" w:rsidP="00BD1DBB">
      <w:pPr>
        <w:spacing w:after="0" w:line="240" w:lineRule="auto"/>
        <w:contextualSpacing/>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contextualSpacing/>
        <w:jc w:val="center"/>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Postanowienia końcowe</w:t>
      </w:r>
    </w:p>
    <w:p w:rsidR="00BD1DBB" w:rsidRPr="00BD1DBB" w:rsidRDefault="00BD1DBB" w:rsidP="00BD1DBB">
      <w:pPr>
        <w:spacing w:after="0" w:line="240" w:lineRule="auto"/>
        <w:contextualSpacing/>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18</w:t>
      </w:r>
    </w:p>
    <w:p w:rsidR="00BD1DBB" w:rsidRPr="00BD1DBB" w:rsidRDefault="00BD1DBB" w:rsidP="00BD1DBB">
      <w:pPr>
        <w:widowControl w:val="0"/>
        <w:suppressAutoHyphens/>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Zamawiający i Wykonawca wybrany w postępowaniu o udzielenie zamówienia obowiązani</w:t>
      </w:r>
      <w:r w:rsidRPr="00BD1DBB">
        <w:rPr>
          <w:rFonts w:ascii="Times New Roman" w:eastAsia="Times New Roman" w:hAnsi="Times New Roman" w:cs="Times New Roman"/>
          <w:sz w:val="24"/>
          <w:szCs w:val="24"/>
          <w:lang w:eastAsia="pl-PL"/>
        </w:rPr>
        <w:br/>
        <w:t>są współdziałać przy wykonaniu umowy w celu należytej realizacji zamówienia.</w:t>
      </w:r>
      <w:r w:rsidRPr="00BD1DBB">
        <w:rPr>
          <w:rFonts w:ascii="Times New Roman" w:eastAsia="Times New Roman" w:hAnsi="Times New Roman" w:cs="Times New Roman"/>
          <w:sz w:val="24"/>
          <w:szCs w:val="24"/>
          <w:lang w:eastAsia="pl-PL"/>
        </w:rPr>
        <w:br/>
        <w:t>Do wzajemnego współdziałania przy wykonywaniu niniejszej umowy strony wyznaczają</w:t>
      </w:r>
    </w:p>
    <w:p w:rsidR="00BD1DBB" w:rsidRPr="00BD1DBB" w:rsidRDefault="00BD1DBB" w:rsidP="00BD1DBB">
      <w:pPr>
        <w:widowControl w:val="0"/>
        <w:numPr>
          <w:ilvl w:val="0"/>
          <w:numId w:val="27"/>
        </w:numPr>
        <w:tabs>
          <w:tab w:val="left" w:pos="284"/>
        </w:tabs>
        <w:suppressAutoHyphens/>
        <w:spacing w:after="0" w:line="240" w:lineRule="auto"/>
        <w:ind w:left="0" w:firstLine="0"/>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ze strony Zamawiającego: </w:t>
      </w:r>
    </w:p>
    <w:p w:rsidR="00BD1DBB" w:rsidRPr="00BD1DBB" w:rsidRDefault="00BD1DBB" w:rsidP="00BD1DBB">
      <w:pPr>
        <w:widowControl w:val="0"/>
        <w:numPr>
          <w:ilvl w:val="0"/>
          <w:numId w:val="29"/>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lastRenderedPageBreak/>
        <w:t xml:space="preserve">...................................................., tel.: ………………………….., </w:t>
      </w:r>
    </w:p>
    <w:p w:rsidR="00BD1DBB" w:rsidRPr="00BD1DBB" w:rsidRDefault="00BD1DBB" w:rsidP="00BD1DBB">
      <w:pPr>
        <w:widowControl w:val="0"/>
        <w:tabs>
          <w:tab w:val="left" w:pos="284"/>
        </w:tabs>
        <w:suppressAutoHyphens/>
        <w:spacing w:after="0" w:line="240" w:lineRule="auto"/>
        <w:ind w:left="720"/>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adres e-mail:………….………………………………..,</w:t>
      </w:r>
    </w:p>
    <w:p w:rsidR="00BD1DBB" w:rsidRPr="00BD1DBB" w:rsidRDefault="00BD1DBB" w:rsidP="00BD1DBB">
      <w:pPr>
        <w:widowControl w:val="0"/>
        <w:numPr>
          <w:ilvl w:val="0"/>
          <w:numId w:val="29"/>
        </w:numPr>
        <w:tabs>
          <w:tab w:val="left" w:pos="284"/>
        </w:tabs>
        <w:suppressAutoHyphens/>
        <w:spacing w:after="0" w:line="240" w:lineRule="auto"/>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 tel.: ………………………….., </w:t>
      </w:r>
    </w:p>
    <w:p w:rsidR="00BD1DBB" w:rsidRPr="00BD1DBB" w:rsidRDefault="00BD1DBB" w:rsidP="00BD1DBB">
      <w:pPr>
        <w:widowControl w:val="0"/>
        <w:tabs>
          <w:tab w:val="left" w:pos="284"/>
        </w:tabs>
        <w:suppressAutoHyphens/>
        <w:spacing w:after="0" w:line="240" w:lineRule="auto"/>
        <w:ind w:left="720"/>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adres e-mail:………….………………………………..,</w:t>
      </w:r>
    </w:p>
    <w:p w:rsidR="00BD1DBB" w:rsidRPr="00BD1DBB" w:rsidRDefault="00BD1DBB" w:rsidP="00BD1DBB">
      <w:pPr>
        <w:widowControl w:val="0"/>
        <w:numPr>
          <w:ilvl w:val="0"/>
          <w:numId w:val="27"/>
        </w:numPr>
        <w:tabs>
          <w:tab w:val="left" w:pos="284"/>
        </w:tabs>
        <w:suppressAutoHyphens/>
        <w:spacing w:after="0" w:line="240" w:lineRule="auto"/>
        <w:ind w:left="709" w:hanging="709"/>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ze strony Wykonawcy: …………...……….…………… tel.: ………………………….., adres e-mail:……………………….……………….. .</w:t>
      </w:r>
    </w:p>
    <w:p w:rsidR="00BD1DBB" w:rsidRPr="00BD1DBB" w:rsidRDefault="00BD1DBB" w:rsidP="00BD1DBB">
      <w:pPr>
        <w:spacing w:after="0" w:line="240" w:lineRule="auto"/>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19</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W sprawach nieuregulowanych niniejszą umową mają zastosowanie w szczególności przepisy ustawy z dnia 11 września 2019 r. Prawo zamówień publicznych oraz ustawy Kodeks cywilny. </w:t>
      </w:r>
    </w:p>
    <w:p w:rsidR="00BD1DBB" w:rsidRDefault="00BD1DBB" w:rsidP="00BD1DBB">
      <w:pPr>
        <w:spacing w:after="0" w:line="240" w:lineRule="auto"/>
        <w:jc w:val="center"/>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20</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Wszelkie zmiany niniejszej umowy wymagają formy pisemnej pod rygorem nieważności.</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21</w:t>
      </w:r>
    </w:p>
    <w:p w:rsidR="00BD1DBB" w:rsidRPr="00BD1DBB" w:rsidRDefault="00BD1DBB" w:rsidP="00BD1DBB">
      <w:pPr>
        <w:spacing w:after="0" w:line="240" w:lineRule="auto"/>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Spory między stronami rozstrzyga Sąd właściwy dla Zamawiającego.</w:t>
      </w:r>
    </w:p>
    <w:p w:rsidR="00BD1DBB" w:rsidRPr="00BD1DBB" w:rsidRDefault="00BD1DBB" w:rsidP="00BD1DBB">
      <w:pPr>
        <w:spacing w:after="0" w:line="240" w:lineRule="auto"/>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center"/>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22</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Umowę sporządzono w czterech jednobrzmiących egzemplarzach. Trzy egzemplarze </w:t>
      </w:r>
      <w:r w:rsidRPr="00BD1DBB">
        <w:rPr>
          <w:rFonts w:ascii="Times New Roman" w:eastAsia="Times New Roman" w:hAnsi="Times New Roman" w:cs="Times New Roman"/>
          <w:sz w:val="24"/>
          <w:szCs w:val="24"/>
          <w:lang w:eastAsia="pl-PL"/>
        </w:rPr>
        <w:br/>
        <w:t xml:space="preserve">dla Zamawiającego i jeden egzemplarz dla Wykonawcy. </w:t>
      </w: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240" w:lineRule="auto"/>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Załączniki:</w:t>
      </w:r>
    </w:p>
    <w:p w:rsidR="00BD1DBB" w:rsidRPr="00BD1DBB" w:rsidRDefault="00BD1DBB" w:rsidP="00BD1DBB">
      <w:pPr>
        <w:numPr>
          <w:ilvl w:val="0"/>
          <w:numId w:val="7"/>
        </w:numPr>
        <w:spacing w:after="0" w:line="276" w:lineRule="auto"/>
        <w:ind w:left="284" w:hanging="284"/>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kopia Formularz ofertowy </w:t>
      </w:r>
    </w:p>
    <w:p w:rsidR="00BD1DBB" w:rsidRPr="00BD1DBB" w:rsidRDefault="00BD1DBB" w:rsidP="00BD1DBB">
      <w:pPr>
        <w:numPr>
          <w:ilvl w:val="0"/>
          <w:numId w:val="7"/>
        </w:numPr>
        <w:spacing w:after="0" w:line="276" w:lineRule="auto"/>
        <w:ind w:left="284" w:hanging="284"/>
        <w:contextualSpacing/>
        <w:jc w:val="both"/>
        <w:rPr>
          <w:rFonts w:ascii="Times New Roman" w:eastAsia="Times New Roman" w:hAnsi="Times New Roman" w:cs="Times New Roman"/>
          <w:sz w:val="24"/>
          <w:szCs w:val="24"/>
          <w:lang w:eastAsia="pl-PL"/>
        </w:rPr>
      </w:pPr>
      <w:r w:rsidRPr="00BD1DBB">
        <w:rPr>
          <w:rFonts w:ascii="Times New Roman" w:eastAsia="Times New Roman" w:hAnsi="Times New Roman" w:cs="Times New Roman"/>
          <w:sz w:val="24"/>
          <w:szCs w:val="24"/>
          <w:lang w:eastAsia="pl-PL"/>
        </w:rPr>
        <w:t xml:space="preserve">kopia Szczegółowego opisu przedmiotu zamówienia </w:t>
      </w:r>
    </w:p>
    <w:p w:rsidR="00BD1DBB" w:rsidRDefault="00BD1DBB" w:rsidP="00BD1DBB">
      <w:pPr>
        <w:spacing w:after="0" w:line="36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360" w:lineRule="auto"/>
        <w:jc w:val="both"/>
        <w:rPr>
          <w:rFonts w:ascii="Times New Roman" w:eastAsia="Times New Roman" w:hAnsi="Times New Roman" w:cs="Times New Roman"/>
          <w:sz w:val="24"/>
          <w:szCs w:val="24"/>
          <w:lang w:eastAsia="pl-PL"/>
        </w:rPr>
      </w:pPr>
    </w:p>
    <w:p w:rsidR="00BD1DBB" w:rsidRPr="00BD1DBB" w:rsidRDefault="00BD1DBB" w:rsidP="00BD1DBB">
      <w:pPr>
        <w:spacing w:after="0" w:line="360" w:lineRule="auto"/>
        <w:ind w:firstLine="651"/>
        <w:jc w:val="both"/>
        <w:rPr>
          <w:rFonts w:ascii="Times New Roman" w:eastAsia="Times New Roman" w:hAnsi="Times New Roman" w:cs="Times New Roman"/>
          <w:b/>
          <w:sz w:val="24"/>
          <w:szCs w:val="24"/>
          <w:lang w:eastAsia="pl-PL"/>
        </w:rPr>
      </w:pPr>
      <w:r w:rsidRPr="00BD1DBB">
        <w:rPr>
          <w:rFonts w:ascii="Times New Roman" w:eastAsia="Times New Roman" w:hAnsi="Times New Roman" w:cs="Times New Roman"/>
          <w:b/>
          <w:sz w:val="24"/>
          <w:szCs w:val="24"/>
          <w:lang w:eastAsia="pl-PL"/>
        </w:rPr>
        <w:t xml:space="preserve">ZAMAWIAJĄCY </w:t>
      </w:r>
      <w:r w:rsidRPr="00BD1DBB">
        <w:rPr>
          <w:rFonts w:ascii="Times New Roman" w:eastAsia="Times New Roman" w:hAnsi="Times New Roman" w:cs="Times New Roman"/>
          <w:b/>
          <w:sz w:val="24"/>
          <w:szCs w:val="24"/>
          <w:lang w:eastAsia="pl-PL"/>
        </w:rPr>
        <w:tab/>
      </w:r>
      <w:r w:rsidRPr="00BD1DBB">
        <w:rPr>
          <w:rFonts w:ascii="Times New Roman" w:eastAsia="Times New Roman" w:hAnsi="Times New Roman" w:cs="Times New Roman"/>
          <w:b/>
          <w:sz w:val="24"/>
          <w:szCs w:val="24"/>
          <w:lang w:eastAsia="pl-PL"/>
        </w:rPr>
        <w:tab/>
      </w:r>
      <w:r w:rsidRPr="00BD1DBB">
        <w:rPr>
          <w:rFonts w:ascii="Times New Roman" w:eastAsia="Times New Roman" w:hAnsi="Times New Roman" w:cs="Times New Roman"/>
          <w:b/>
          <w:sz w:val="24"/>
          <w:szCs w:val="24"/>
          <w:lang w:eastAsia="pl-PL"/>
        </w:rPr>
        <w:tab/>
      </w:r>
      <w:r w:rsidRPr="00BD1DBB">
        <w:rPr>
          <w:rFonts w:ascii="Times New Roman" w:eastAsia="Times New Roman" w:hAnsi="Times New Roman" w:cs="Times New Roman"/>
          <w:b/>
          <w:sz w:val="24"/>
          <w:szCs w:val="24"/>
          <w:lang w:eastAsia="pl-PL"/>
        </w:rPr>
        <w:tab/>
      </w:r>
      <w:r w:rsidRPr="00BD1DBB">
        <w:rPr>
          <w:rFonts w:ascii="Times New Roman" w:eastAsia="Times New Roman" w:hAnsi="Times New Roman" w:cs="Times New Roman"/>
          <w:b/>
          <w:sz w:val="24"/>
          <w:szCs w:val="24"/>
          <w:lang w:eastAsia="pl-PL"/>
        </w:rPr>
        <w:tab/>
        <w:t xml:space="preserve">WYKONAWCA </w:t>
      </w:r>
    </w:p>
    <w:p w:rsidR="00BD1DBB" w:rsidRPr="00BD1DBB" w:rsidRDefault="00BD1DBB" w:rsidP="00BD1DBB">
      <w:pPr>
        <w:spacing w:after="0" w:line="240" w:lineRule="auto"/>
        <w:rPr>
          <w:rFonts w:ascii="Times New Roman" w:eastAsia="Times New Roman" w:hAnsi="Times New Roman" w:cs="Times New Roman"/>
          <w:sz w:val="20"/>
          <w:szCs w:val="20"/>
          <w:lang w:eastAsia="pl-PL"/>
        </w:rPr>
      </w:pPr>
    </w:p>
    <w:p w:rsidR="00BD1DBB" w:rsidRPr="00BD1DBB" w:rsidRDefault="00BD1DBB" w:rsidP="00BD1DBB">
      <w:pPr>
        <w:spacing w:after="0" w:line="240" w:lineRule="auto"/>
        <w:rPr>
          <w:rFonts w:ascii="Times New Roman" w:eastAsia="Times New Roman" w:hAnsi="Times New Roman" w:cs="Times New Roman"/>
          <w:sz w:val="20"/>
          <w:szCs w:val="20"/>
          <w:lang w:eastAsia="pl-PL"/>
        </w:rPr>
      </w:pPr>
    </w:p>
    <w:p w:rsidR="00BD1DBB" w:rsidRDefault="00BD1DBB">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rsidR="00BD1DBB" w:rsidRDefault="00BD1DBB" w:rsidP="00BD1DBB">
      <w:pPr>
        <w:spacing w:after="0" w:line="240" w:lineRule="auto"/>
        <w:ind w:left="6372"/>
        <w:contextualSpacing/>
        <w:jc w:val="both"/>
        <w:rPr>
          <w:rFonts w:ascii="Times New Roman" w:hAnsi="Times New Roman"/>
          <w:bCs/>
          <w:sz w:val="24"/>
          <w:szCs w:val="24"/>
        </w:rPr>
      </w:pPr>
      <w:r w:rsidRPr="00316129">
        <w:rPr>
          <w:rFonts w:ascii="Times New Roman" w:hAnsi="Times New Roman"/>
          <w:sz w:val="24"/>
          <w:szCs w:val="24"/>
        </w:rPr>
        <w:lastRenderedPageBreak/>
        <w:t xml:space="preserve">Załącznik </w:t>
      </w:r>
      <w:r>
        <w:rPr>
          <w:rFonts w:ascii="Times New Roman" w:hAnsi="Times New Roman"/>
          <w:sz w:val="24"/>
          <w:szCs w:val="24"/>
        </w:rPr>
        <w:t xml:space="preserve">Nr 2 </w:t>
      </w:r>
      <w:r w:rsidRPr="00316129">
        <w:rPr>
          <w:rFonts w:ascii="Times New Roman" w:hAnsi="Times New Roman"/>
          <w:sz w:val="24"/>
          <w:szCs w:val="24"/>
        </w:rPr>
        <w:t>do umowy</w:t>
      </w:r>
    </w:p>
    <w:p w:rsidR="00BD1DBB" w:rsidRPr="006A1113" w:rsidRDefault="00BD1DBB" w:rsidP="00BD1DBB">
      <w:pPr>
        <w:spacing w:after="0" w:line="240" w:lineRule="auto"/>
        <w:contextualSpacing/>
        <w:jc w:val="both"/>
        <w:rPr>
          <w:rFonts w:ascii="Times New Roman" w:hAnsi="Times New Roman"/>
          <w:bCs/>
          <w:sz w:val="24"/>
          <w:szCs w:val="24"/>
        </w:rPr>
      </w:pPr>
    </w:p>
    <w:p w:rsidR="00BD1DBB" w:rsidRPr="006A1113" w:rsidRDefault="00BD1DBB" w:rsidP="00BD1DBB">
      <w:pPr>
        <w:pStyle w:val="Tekstpodstawowywcity2"/>
        <w:spacing w:line="240" w:lineRule="auto"/>
        <w:ind w:left="0"/>
        <w:jc w:val="center"/>
        <w:rPr>
          <w:rFonts w:ascii="Times New Roman" w:hAnsi="Times New Roman"/>
          <w:b/>
          <w:sz w:val="24"/>
          <w:szCs w:val="24"/>
        </w:rPr>
      </w:pPr>
      <w:r w:rsidRPr="006A1113">
        <w:rPr>
          <w:rFonts w:ascii="Times New Roman" w:hAnsi="Times New Roman"/>
          <w:b/>
          <w:sz w:val="24"/>
          <w:szCs w:val="24"/>
        </w:rPr>
        <w:t>SZCZEGÓŁOWY OPIS PRZEDMIOTU ZAMÓWIENIA</w:t>
      </w:r>
      <w:r>
        <w:rPr>
          <w:rFonts w:ascii="Times New Roman" w:hAnsi="Times New Roman"/>
          <w:b/>
          <w:sz w:val="24"/>
          <w:szCs w:val="24"/>
        </w:rPr>
        <w:br/>
        <w:t>DLA ZADAŃ OD NR 9 DO NR 10</w:t>
      </w:r>
    </w:p>
    <w:p w:rsidR="00BD1DBB" w:rsidRPr="006A1113" w:rsidRDefault="00BD1DBB" w:rsidP="00BD1DBB">
      <w:pPr>
        <w:pStyle w:val="Standard"/>
        <w:ind w:right="-288"/>
        <w:rPr>
          <w:rFonts w:ascii="Times New Roman" w:hAnsi="Times New Roman" w:cs="Times New Roman"/>
          <w:b/>
        </w:rPr>
      </w:pPr>
    </w:p>
    <w:p w:rsidR="00BD1DBB" w:rsidRPr="006A1113" w:rsidRDefault="00BD1DBB" w:rsidP="00BD1DBB">
      <w:pPr>
        <w:pStyle w:val="Tekstpodstawowywcity2"/>
        <w:tabs>
          <w:tab w:val="left" w:pos="284"/>
        </w:tabs>
        <w:spacing w:line="240" w:lineRule="auto"/>
        <w:rPr>
          <w:rFonts w:ascii="Times New Roman" w:hAnsi="Times New Roman"/>
          <w:b/>
          <w:sz w:val="24"/>
          <w:szCs w:val="24"/>
        </w:rPr>
      </w:pPr>
      <w:r w:rsidRPr="006A1113">
        <w:rPr>
          <w:rFonts w:ascii="Times New Roman" w:hAnsi="Times New Roman"/>
          <w:b/>
          <w:sz w:val="24"/>
          <w:szCs w:val="24"/>
        </w:rPr>
        <w:t>Charakterystyka przedmiotu zamówienia:</w:t>
      </w:r>
    </w:p>
    <w:p w:rsidR="00BD1DBB" w:rsidRPr="006A1113" w:rsidRDefault="00BD1DBB" w:rsidP="00BD1DBB">
      <w:pPr>
        <w:pStyle w:val="Tekstpodstawowywcity2"/>
        <w:tabs>
          <w:tab w:val="left" w:pos="284"/>
        </w:tabs>
        <w:spacing w:line="240" w:lineRule="auto"/>
        <w:ind w:left="0"/>
        <w:rPr>
          <w:rFonts w:ascii="Times New Roman" w:hAnsi="Times New Roman"/>
          <w:b/>
          <w:sz w:val="24"/>
          <w:szCs w:val="24"/>
        </w:rPr>
      </w:pPr>
    </w:p>
    <w:p w:rsidR="00BD1DBB" w:rsidRPr="006A1113" w:rsidRDefault="00BD1DBB" w:rsidP="00BD1DBB">
      <w:pPr>
        <w:pStyle w:val="Tekstpodstawowywcity2"/>
        <w:tabs>
          <w:tab w:val="left" w:pos="284"/>
        </w:tabs>
        <w:spacing w:line="240" w:lineRule="auto"/>
        <w:ind w:left="720" w:hanging="720"/>
        <w:rPr>
          <w:rFonts w:ascii="Times New Roman" w:hAnsi="Times New Roman"/>
          <w:color w:val="000000"/>
          <w:sz w:val="24"/>
          <w:szCs w:val="24"/>
        </w:rPr>
      </w:pPr>
      <w:r w:rsidRPr="006A1113">
        <w:rPr>
          <w:rFonts w:ascii="Times New Roman" w:hAnsi="Times New Roman"/>
          <w:b/>
          <w:sz w:val="24"/>
          <w:szCs w:val="24"/>
        </w:rPr>
        <w:t>Kod CPV</w:t>
      </w:r>
      <w:r w:rsidRPr="006A1113">
        <w:rPr>
          <w:rFonts w:ascii="Times New Roman" w:hAnsi="Times New Roman"/>
          <w:sz w:val="24"/>
          <w:szCs w:val="24"/>
        </w:rPr>
        <w:t xml:space="preserve">: </w:t>
      </w:r>
      <w:r w:rsidRPr="006A1113">
        <w:rPr>
          <w:rFonts w:ascii="Times New Roman" w:hAnsi="Times New Roman"/>
          <w:color w:val="000000"/>
          <w:sz w:val="24"/>
          <w:szCs w:val="24"/>
        </w:rPr>
        <w:t xml:space="preserve">85147000 – 1 usługi zdrowotne świadczone dla firm </w:t>
      </w:r>
    </w:p>
    <w:p w:rsidR="00BD1DBB" w:rsidRPr="006A1113" w:rsidRDefault="00BD1DBB" w:rsidP="00BD1DBB">
      <w:pPr>
        <w:pStyle w:val="Tekstpodstawowy"/>
        <w:widowControl w:val="0"/>
        <w:tabs>
          <w:tab w:val="left" w:pos="284"/>
          <w:tab w:val="left" w:pos="567"/>
        </w:tabs>
        <w:suppressAutoHyphens/>
        <w:spacing w:after="0"/>
        <w:jc w:val="both"/>
        <w:rPr>
          <w:b/>
        </w:rPr>
      </w:pPr>
    </w:p>
    <w:p w:rsidR="00BD1DBB" w:rsidRDefault="00BD1DBB" w:rsidP="00BD1DBB">
      <w:pPr>
        <w:pStyle w:val="Tekstpodstawowy"/>
        <w:widowControl w:val="0"/>
        <w:tabs>
          <w:tab w:val="left" w:pos="284"/>
          <w:tab w:val="left" w:pos="567"/>
        </w:tabs>
        <w:suppressAutoHyphens/>
        <w:spacing w:after="0"/>
        <w:jc w:val="both"/>
      </w:pPr>
      <w:r w:rsidRPr="006A1113">
        <w:t xml:space="preserve">Szczepienia ochronne, wymagane rozporządzeniem Rady Ministrów z dnia 3 stycznia 2012 r. </w:t>
      </w:r>
      <w:r w:rsidRPr="006A1113">
        <w:rPr>
          <w:i/>
        </w:rPr>
        <w:t>w sprawie wykazu rodzajów czynności zawodowych oraz zalecanych szczepień ochronnych wymaganych u pracowników, funkcjonariuszy, żołnierzy lub podwładnych podejmujących prace, zatrudnionych lub wyznaczonych do wykonywania tych czynności</w:t>
      </w:r>
      <w:r w:rsidRPr="006A1113">
        <w:t>, obejmujące przeprowadzenie kwalifikacyjnego badania lekarskiego, iniekcję, dokonanie wpisu</w:t>
      </w:r>
      <w:r w:rsidRPr="006A1113">
        <w:br/>
        <w:t>do książeczki oraz informowanie o terminach kolejnych dawek funkcjonariuszom</w:t>
      </w:r>
      <w:r w:rsidRPr="006A1113">
        <w:br/>
        <w:t>i pracownikom.</w:t>
      </w:r>
    </w:p>
    <w:p w:rsidR="00BD1DBB" w:rsidRPr="006A1113" w:rsidRDefault="00BD1DBB" w:rsidP="00BD1DBB">
      <w:pPr>
        <w:pStyle w:val="Tekstpodstawowy"/>
        <w:widowControl w:val="0"/>
        <w:tabs>
          <w:tab w:val="left" w:pos="284"/>
          <w:tab w:val="left" w:pos="567"/>
        </w:tabs>
        <w:suppressAutoHyphens/>
        <w:spacing w:after="0"/>
        <w:jc w:val="both"/>
      </w:pPr>
    </w:p>
    <w:p w:rsidR="00BD1DBB" w:rsidRDefault="00BD1DBB" w:rsidP="00BD1DBB">
      <w:pPr>
        <w:pStyle w:val="Akapitzlist"/>
        <w:autoSpaceDE w:val="0"/>
        <w:autoSpaceDN w:val="0"/>
        <w:adjustRightInd w:val="0"/>
        <w:spacing w:after="0" w:line="240" w:lineRule="auto"/>
        <w:ind w:left="0"/>
        <w:jc w:val="both"/>
        <w:rPr>
          <w:rFonts w:ascii="Times New Roman" w:hAnsi="Times New Roman"/>
          <w:b/>
          <w:sz w:val="24"/>
          <w:szCs w:val="24"/>
        </w:rPr>
      </w:pPr>
      <w:r w:rsidRPr="006A1113">
        <w:rPr>
          <w:rFonts w:ascii="Times New Roman" w:hAnsi="Times New Roman"/>
          <w:b/>
          <w:sz w:val="24"/>
          <w:szCs w:val="24"/>
        </w:rPr>
        <w:t xml:space="preserve">Usługi wykonywane będą przynajmniej trzy </w:t>
      </w:r>
      <w:r>
        <w:rPr>
          <w:rFonts w:ascii="Times New Roman" w:hAnsi="Times New Roman"/>
          <w:b/>
          <w:sz w:val="24"/>
          <w:szCs w:val="24"/>
        </w:rPr>
        <w:t>dni</w:t>
      </w:r>
      <w:r w:rsidRPr="006A1113">
        <w:rPr>
          <w:rFonts w:ascii="Times New Roman" w:hAnsi="Times New Roman"/>
          <w:b/>
          <w:sz w:val="24"/>
          <w:szCs w:val="24"/>
        </w:rPr>
        <w:t xml:space="preserve"> w tygodniu, w obiekcie wskazanym</w:t>
      </w:r>
      <w:r w:rsidRPr="006A1113">
        <w:rPr>
          <w:rFonts w:ascii="Times New Roman" w:hAnsi="Times New Roman"/>
          <w:b/>
          <w:sz w:val="24"/>
          <w:szCs w:val="24"/>
        </w:rPr>
        <w:br/>
        <w:t xml:space="preserve">w § 5 projektu umowy. </w:t>
      </w:r>
    </w:p>
    <w:p w:rsidR="00BD1DBB" w:rsidRPr="002A3E6D" w:rsidRDefault="00BD1DBB" w:rsidP="00BD1DBB">
      <w:pPr>
        <w:pStyle w:val="Akapitzlist"/>
        <w:autoSpaceDE w:val="0"/>
        <w:autoSpaceDN w:val="0"/>
        <w:adjustRightInd w:val="0"/>
        <w:spacing w:after="0" w:line="240" w:lineRule="auto"/>
        <w:ind w:left="0"/>
        <w:jc w:val="both"/>
        <w:rPr>
          <w:rFonts w:ascii="Times New Roman" w:hAnsi="Times New Roman"/>
          <w:b/>
          <w:color w:val="FF0000"/>
          <w:sz w:val="24"/>
          <w:szCs w:val="24"/>
        </w:rPr>
      </w:pPr>
    </w:p>
    <w:p w:rsidR="00BD1DBB" w:rsidRDefault="00BD1DBB" w:rsidP="00BD1DBB">
      <w:pPr>
        <w:widowControl w:val="0"/>
        <w:tabs>
          <w:tab w:val="left" w:pos="426"/>
        </w:tabs>
        <w:suppressAutoHyphens/>
        <w:spacing w:after="0" w:line="240" w:lineRule="auto"/>
        <w:jc w:val="both"/>
        <w:rPr>
          <w:rFonts w:ascii="Times New Roman" w:hAnsi="Times New Roman"/>
          <w:b/>
          <w:sz w:val="24"/>
          <w:szCs w:val="24"/>
        </w:rPr>
      </w:pPr>
      <w:r>
        <w:rPr>
          <w:rFonts w:ascii="Times New Roman" w:hAnsi="Times New Roman"/>
          <w:b/>
          <w:sz w:val="24"/>
          <w:szCs w:val="24"/>
        </w:rPr>
        <w:t>W przypadku szczepień nie ujętych w Formularzu Ofertowym, a zawartych</w:t>
      </w:r>
      <w:r>
        <w:rPr>
          <w:rFonts w:ascii="Times New Roman" w:hAnsi="Times New Roman"/>
          <w:b/>
          <w:sz w:val="24"/>
          <w:szCs w:val="24"/>
        </w:rPr>
        <w:br/>
      </w:r>
      <w:r w:rsidRPr="002A3E6D">
        <w:rPr>
          <w:rFonts w:ascii="Times New Roman" w:hAnsi="Times New Roman"/>
          <w:b/>
          <w:sz w:val="24"/>
          <w:szCs w:val="24"/>
        </w:rPr>
        <w:t>w załączniku do rozporządzenia Rady Ministrów z dnia 3 stycznia 2012 r.</w:t>
      </w:r>
      <w:r w:rsidRPr="002A3E6D">
        <w:rPr>
          <w:rFonts w:ascii="Times New Roman" w:hAnsi="Times New Roman"/>
          <w:b/>
          <w:i/>
          <w:sz w:val="24"/>
          <w:szCs w:val="24"/>
        </w:rPr>
        <w:t xml:space="preserve"> w sprawie wykazu rodzajów czynności zawodowych oraz zalecanych szczepień ochronnych wymaganych u pracowników, funkcjonariuszy, żołnierzy lub podwładnych podejmujących prace, zatrudnionych lub wyznaczonyc</w:t>
      </w:r>
      <w:r>
        <w:rPr>
          <w:rFonts w:ascii="Times New Roman" w:hAnsi="Times New Roman"/>
          <w:b/>
          <w:i/>
          <w:sz w:val="24"/>
          <w:szCs w:val="24"/>
        </w:rPr>
        <w:t xml:space="preserve">h </w:t>
      </w:r>
      <w:r w:rsidRPr="002A3E6D">
        <w:rPr>
          <w:rFonts w:ascii="Times New Roman" w:hAnsi="Times New Roman"/>
          <w:b/>
          <w:i/>
          <w:sz w:val="24"/>
          <w:szCs w:val="24"/>
        </w:rPr>
        <w:t>do wykonywania tych czynności</w:t>
      </w:r>
      <w:r w:rsidRPr="002A3E6D">
        <w:rPr>
          <w:rFonts w:ascii="Times New Roman" w:hAnsi="Times New Roman"/>
          <w:b/>
          <w:sz w:val="24"/>
          <w:szCs w:val="24"/>
        </w:rPr>
        <w:t xml:space="preserve">, </w:t>
      </w:r>
      <w:r>
        <w:rPr>
          <w:rFonts w:ascii="Times New Roman" w:hAnsi="Times New Roman"/>
          <w:b/>
          <w:sz w:val="24"/>
          <w:szCs w:val="24"/>
        </w:rPr>
        <w:t xml:space="preserve">Wykonawca realizował będzie szczepienia na identycznych zasadach jakie zaoferował w przypadku szczepień zawartych w Formularzu Ofertowym podlegających ocenie. </w:t>
      </w:r>
    </w:p>
    <w:p w:rsidR="00BD1DBB" w:rsidRDefault="00BD1DBB" w:rsidP="00BD1DBB">
      <w:pPr>
        <w:widowControl w:val="0"/>
        <w:tabs>
          <w:tab w:val="left" w:pos="426"/>
        </w:tabs>
        <w:suppressAutoHyphens/>
        <w:spacing w:after="0" w:line="240" w:lineRule="auto"/>
        <w:jc w:val="both"/>
        <w:rPr>
          <w:rFonts w:ascii="Times New Roman" w:hAnsi="Times New Roman"/>
          <w:b/>
          <w:sz w:val="24"/>
          <w:szCs w:val="24"/>
        </w:rPr>
      </w:pPr>
    </w:p>
    <w:p w:rsidR="00BD1DBB" w:rsidRPr="0045357F" w:rsidRDefault="00BD1DBB" w:rsidP="00BD1DBB">
      <w:pPr>
        <w:widowControl w:val="0"/>
        <w:tabs>
          <w:tab w:val="left" w:pos="426"/>
        </w:tabs>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W przypadku funkcjonariuszy i </w:t>
      </w:r>
      <w:r w:rsidRPr="0045357F">
        <w:rPr>
          <w:rFonts w:ascii="Times New Roman" w:hAnsi="Times New Roman"/>
          <w:b/>
          <w:sz w:val="24"/>
          <w:szCs w:val="24"/>
        </w:rPr>
        <w:t>pracowników zakwalifikowanych do udziału w misji</w:t>
      </w:r>
      <w:r>
        <w:rPr>
          <w:rFonts w:ascii="Times New Roman" w:hAnsi="Times New Roman"/>
          <w:b/>
          <w:sz w:val="24"/>
          <w:szCs w:val="24"/>
        </w:rPr>
        <w:t xml:space="preserve">  Zamawiający wymaga od Wykonawcy wydania osobie podlegającej </w:t>
      </w:r>
      <w:r w:rsidRPr="0045357F">
        <w:rPr>
          <w:rFonts w:ascii="Times New Roman" w:hAnsi="Times New Roman"/>
          <w:b/>
          <w:sz w:val="24"/>
          <w:szCs w:val="24"/>
        </w:rPr>
        <w:t>s</w:t>
      </w:r>
      <w:r>
        <w:rPr>
          <w:rFonts w:ascii="Times New Roman" w:hAnsi="Times New Roman"/>
          <w:b/>
          <w:sz w:val="24"/>
          <w:szCs w:val="24"/>
        </w:rPr>
        <w:t>z</w:t>
      </w:r>
      <w:r w:rsidRPr="0045357F">
        <w:rPr>
          <w:rFonts w:ascii="Times New Roman" w:hAnsi="Times New Roman"/>
          <w:b/>
          <w:sz w:val="24"/>
          <w:szCs w:val="24"/>
        </w:rPr>
        <w:t xml:space="preserve">czepieniu </w:t>
      </w:r>
      <w:r w:rsidRPr="00744DA1">
        <w:rPr>
          <w:rFonts w:ascii="Times New Roman" w:eastAsia="Calibri" w:hAnsi="Times New Roman"/>
          <w:b/>
          <w:sz w:val="24"/>
          <w:szCs w:val="24"/>
        </w:rPr>
        <w:t>Międz</w:t>
      </w:r>
      <w:r w:rsidRPr="0045357F">
        <w:rPr>
          <w:rFonts w:ascii="Times New Roman" w:eastAsia="Calibri" w:hAnsi="Times New Roman"/>
          <w:b/>
          <w:sz w:val="24"/>
          <w:szCs w:val="24"/>
        </w:rPr>
        <w:t xml:space="preserve">ynarodowej Książeczki Szczepień.  </w:t>
      </w:r>
    </w:p>
    <w:p w:rsidR="00BD1DBB" w:rsidRDefault="00BD1DBB" w:rsidP="00BD1DBB">
      <w:pPr>
        <w:pStyle w:val="Tekstpodstawowy"/>
        <w:widowControl w:val="0"/>
        <w:tabs>
          <w:tab w:val="left" w:pos="284"/>
          <w:tab w:val="left" w:pos="567"/>
        </w:tabs>
        <w:suppressAutoHyphens/>
        <w:spacing w:after="0"/>
        <w:jc w:val="both"/>
      </w:pPr>
    </w:p>
    <w:p w:rsidR="00BD1DBB" w:rsidRPr="006A1113" w:rsidRDefault="00BD1DBB" w:rsidP="00BD1DBB">
      <w:pPr>
        <w:spacing w:after="0" w:line="240" w:lineRule="auto"/>
        <w:ind w:firstLine="708"/>
        <w:jc w:val="both"/>
        <w:rPr>
          <w:rFonts w:ascii="Times New Roman" w:hAnsi="Times New Roman"/>
          <w:sz w:val="24"/>
          <w:szCs w:val="24"/>
        </w:rPr>
      </w:pPr>
      <w:r w:rsidRPr="006A1113">
        <w:rPr>
          <w:rFonts w:ascii="Times New Roman" w:hAnsi="Times New Roman"/>
          <w:sz w:val="24"/>
          <w:szCs w:val="24"/>
        </w:rPr>
        <w:t xml:space="preserve">Osoby realizujące ww. usługi obowiązane są posiadać </w:t>
      </w:r>
      <w:r>
        <w:rPr>
          <w:rFonts w:ascii="Times New Roman" w:hAnsi="Times New Roman"/>
          <w:sz w:val="24"/>
          <w:szCs w:val="24"/>
        </w:rPr>
        <w:t>odpowiednie kwalifikacje</w:t>
      </w:r>
      <w:r>
        <w:rPr>
          <w:rFonts w:ascii="Times New Roman" w:hAnsi="Times New Roman"/>
          <w:sz w:val="24"/>
          <w:szCs w:val="24"/>
        </w:rPr>
        <w:br/>
      </w:r>
      <w:r w:rsidRPr="006A1113">
        <w:rPr>
          <w:rFonts w:ascii="Times New Roman" w:hAnsi="Times New Roman"/>
          <w:sz w:val="24"/>
          <w:szCs w:val="24"/>
        </w:rPr>
        <w:t>i spełniać wymagania określone przez ministra właściwego do spraw zdrowia.</w:t>
      </w:r>
    </w:p>
    <w:p w:rsidR="00BD1DBB" w:rsidRPr="00EB0E0C" w:rsidRDefault="00BD1DBB" w:rsidP="00BD1DBB">
      <w:pPr>
        <w:spacing w:after="0" w:line="240" w:lineRule="auto"/>
        <w:ind w:firstLine="708"/>
        <w:jc w:val="both"/>
        <w:rPr>
          <w:rFonts w:ascii="Times New Roman" w:hAnsi="Times New Roman"/>
          <w:b/>
          <w:sz w:val="24"/>
          <w:szCs w:val="24"/>
        </w:rPr>
      </w:pPr>
      <w:r w:rsidRPr="006A1113">
        <w:rPr>
          <w:rFonts w:ascii="Times New Roman" w:hAnsi="Times New Roman"/>
          <w:sz w:val="24"/>
          <w:szCs w:val="24"/>
        </w:rPr>
        <w:t>Wykonawca może powierzyć real</w:t>
      </w:r>
      <w:r>
        <w:rPr>
          <w:rFonts w:ascii="Times New Roman" w:hAnsi="Times New Roman"/>
          <w:sz w:val="24"/>
          <w:szCs w:val="24"/>
        </w:rPr>
        <w:t xml:space="preserve">izację zamówienia Podwykonawcy. </w:t>
      </w:r>
      <w:r w:rsidRPr="006A1113">
        <w:rPr>
          <w:rFonts w:ascii="Times New Roman" w:hAnsi="Times New Roman"/>
          <w:sz w:val="24"/>
          <w:szCs w:val="24"/>
        </w:rPr>
        <w:t xml:space="preserve">Miejsce realizacji powierzonego zamówienia winno znajdować się w miejscu świadczenia usługi wskazanym w umowie. </w:t>
      </w:r>
      <w:r w:rsidRPr="00EB0E0C">
        <w:rPr>
          <w:rFonts w:ascii="Times New Roman" w:hAnsi="Times New Roman"/>
          <w:b/>
          <w:sz w:val="24"/>
          <w:szCs w:val="24"/>
        </w:rPr>
        <w:t>Zamawiający nie dopuszc</w:t>
      </w:r>
      <w:r>
        <w:rPr>
          <w:rFonts w:ascii="Times New Roman" w:hAnsi="Times New Roman"/>
          <w:b/>
          <w:sz w:val="24"/>
          <w:szCs w:val="24"/>
        </w:rPr>
        <w:t>za możliwości świadczenia usług</w:t>
      </w:r>
      <w:r>
        <w:rPr>
          <w:rFonts w:ascii="Times New Roman" w:hAnsi="Times New Roman"/>
          <w:b/>
          <w:sz w:val="24"/>
          <w:szCs w:val="24"/>
        </w:rPr>
        <w:t xml:space="preserve"> </w:t>
      </w:r>
      <w:bookmarkStart w:id="1" w:name="_GoBack"/>
      <w:bookmarkEnd w:id="1"/>
      <w:r w:rsidRPr="00EB0E0C">
        <w:rPr>
          <w:rFonts w:ascii="Times New Roman" w:hAnsi="Times New Roman"/>
          <w:b/>
          <w:sz w:val="24"/>
          <w:szCs w:val="24"/>
        </w:rPr>
        <w:t>w różnych lokalizacjach.</w:t>
      </w:r>
    </w:p>
    <w:p w:rsidR="00BD1DBB" w:rsidRPr="006A1113" w:rsidRDefault="00BD1DBB" w:rsidP="00BD1DBB">
      <w:pPr>
        <w:spacing w:after="0" w:line="240" w:lineRule="auto"/>
        <w:ind w:firstLine="708"/>
        <w:jc w:val="both"/>
        <w:rPr>
          <w:rFonts w:ascii="Times New Roman" w:hAnsi="Times New Roman"/>
          <w:sz w:val="24"/>
          <w:szCs w:val="24"/>
        </w:rPr>
      </w:pPr>
      <w:r w:rsidRPr="006A1113">
        <w:rPr>
          <w:rFonts w:ascii="Times New Roman" w:hAnsi="Times New Roman"/>
          <w:sz w:val="24"/>
          <w:szCs w:val="24"/>
        </w:rPr>
        <w:t>Podstawą wykonania szczepień na rzecz policjantów i pracowników, będą imienne skierowania wystawione przez Zamawiającego.</w:t>
      </w:r>
    </w:p>
    <w:p w:rsidR="00BD1DBB" w:rsidRPr="006A1113" w:rsidRDefault="00BD1DBB" w:rsidP="00BD1DBB">
      <w:pPr>
        <w:suppressAutoHyphens/>
        <w:autoSpaceDN w:val="0"/>
        <w:spacing w:after="0" w:line="240" w:lineRule="auto"/>
        <w:ind w:firstLine="708"/>
        <w:jc w:val="both"/>
        <w:textAlignment w:val="baseline"/>
        <w:rPr>
          <w:rFonts w:ascii="Times New Roman" w:eastAsia="NSimSun" w:hAnsi="Times New Roman"/>
          <w:kern w:val="3"/>
          <w:sz w:val="24"/>
          <w:szCs w:val="24"/>
          <w:lang w:eastAsia="zh-CN" w:bidi="hi-IN"/>
        </w:rPr>
      </w:pPr>
      <w:r w:rsidRPr="006A1113">
        <w:rPr>
          <w:rFonts w:ascii="Times New Roman" w:eastAsia="NSimSun" w:hAnsi="Times New Roman"/>
          <w:bCs/>
          <w:i/>
          <w:kern w:val="3"/>
          <w:sz w:val="24"/>
          <w:szCs w:val="24"/>
          <w:lang w:eastAsia="zh-CN" w:bidi="hi-IN"/>
        </w:rPr>
        <w:t>Wykonawca zobowiązuje się d</w:t>
      </w:r>
      <w:r w:rsidRPr="006A1113">
        <w:rPr>
          <w:rFonts w:ascii="Times New Roman" w:eastAsia="NSimSun" w:hAnsi="Times New Roman"/>
          <w:bCs/>
          <w:i/>
          <w:color w:val="000000"/>
          <w:kern w:val="3"/>
          <w:sz w:val="24"/>
          <w:szCs w:val="24"/>
          <w:lang w:eastAsia="zh-CN" w:bidi="hi-IN"/>
        </w:rPr>
        <w:t xml:space="preserve">o nawiązania stosunku pracy, </w:t>
      </w:r>
      <w:r w:rsidRPr="006A1113">
        <w:rPr>
          <w:rFonts w:ascii="Times New Roman" w:eastAsia="NSimSun" w:hAnsi="Times New Roman"/>
          <w:bCs/>
          <w:i/>
          <w:kern w:val="3"/>
          <w:sz w:val="24"/>
          <w:szCs w:val="24"/>
          <w:lang w:eastAsia="zh-CN" w:bidi="hi-IN"/>
        </w:rPr>
        <w:t xml:space="preserve">w rozumieniu </w:t>
      </w:r>
      <w:r w:rsidRPr="006A1113">
        <w:rPr>
          <w:rFonts w:ascii="Times New Roman" w:eastAsia="NSimSun" w:hAnsi="Times New Roman"/>
          <w:bCs/>
          <w:kern w:val="3"/>
          <w:sz w:val="24"/>
          <w:szCs w:val="24"/>
          <w:lang w:eastAsia="zh-CN" w:bidi="hi-IN"/>
        </w:rPr>
        <w:t xml:space="preserve">art. 22 </w:t>
      </w:r>
      <w:r w:rsidRPr="006A1113">
        <w:rPr>
          <w:rFonts w:ascii="Times New Roman" w:hAnsi="Times New Roman"/>
          <w:sz w:val="24"/>
          <w:szCs w:val="24"/>
          <w:lang w:eastAsia="zh-CN"/>
        </w:rPr>
        <w:t>§</w:t>
      </w:r>
      <w:r w:rsidRPr="006A1113">
        <w:rPr>
          <w:rFonts w:ascii="Times New Roman" w:eastAsia="NSimSun" w:hAnsi="Times New Roman"/>
          <w:bCs/>
          <w:kern w:val="3"/>
          <w:sz w:val="24"/>
          <w:szCs w:val="24"/>
          <w:lang w:eastAsia="zh-CN" w:bidi="hi-IN"/>
        </w:rPr>
        <w:t xml:space="preserve"> 1</w:t>
      </w:r>
      <w:r w:rsidRPr="006A1113">
        <w:rPr>
          <w:rFonts w:ascii="Times New Roman" w:eastAsia="NSimSun" w:hAnsi="Times New Roman"/>
          <w:bCs/>
          <w:i/>
          <w:kern w:val="3"/>
          <w:sz w:val="24"/>
          <w:szCs w:val="24"/>
          <w:lang w:eastAsia="zh-CN" w:bidi="hi-IN"/>
        </w:rPr>
        <w:t xml:space="preserve"> ustawy z dn</w:t>
      </w:r>
      <w:r>
        <w:rPr>
          <w:rFonts w:ascii="Times New Roman" w:eastAsia="NSimSun" w:hAnsi="Times New Roman"/>
          <w:bCs/>
          <w:i/>
          <w:kern w:val="3"/>
          <w:sz w:val="24"/>
          <w:szCs w:val="24"/>
          <w:lang w:eastAsia="zh-CN" w:bidi="hi-IN"/>
        </w:rPr>
        <w:t xml:space="preserve">ia 26.06.1974 r. – Kodeks pracy </w:t>
      </w:r>
      <w:r w:rsidRPr="006A1113">
        <w:rPr>
          <w:rFonts w:ascii="Times New Roman" w:eastAsia="NSimSun" w:hAnsi="Times New Roman"/>
          <w:bCs/>
          <w:i/>
          <w:kern w:val="3"/>
          <w:sz w:val="24"/>
          <w:szCs w:val="24"/>
          <w:lang w:eastAsia="zh-CN" w:bidi="hi-IN"/>
        </w:rPr>
        <w:t xml:space="preserve">lub analogicznych przepisów państw członkowskich UE, EOG, </w:t>
      </w:r>
      <w:r w:rsidRPr="006A1113">
        <w:rPr>
          <w:rFonts w:ascii="Times New Roman" w:eastAsia="NSimSun" w:hAnsi="Times New Roman"/>
          <w:bCs/>
          <w:kern w:val="3"/>
          <w:sz w:val="24"/>
          <w:szCs w:val="24"/>
          <w:lang w:eastAsia="zh-CN" w:bidi="hi-IN"/>
        </w:rPr>
        <w:t xml:space="preserve">z pracownikiem wykonującym czynności przy rejestracji osób skierowanych na szczepienia.  </w:t>
      </w:r>
    </w:p>
    <w:p w:rsidR="00BD1DBB" w:rsidRPr="006A1113" w:rsidRDefault="00BD1DBB" w:rsidP="00BD1DBB">
      <w:pPr>
        <w:suppressAutoHyphens/>
        <w:spacing w:after="0" w:line="240" w:lineRule="auto"/>
        <w:ind w:firstLine="708"/>
        <w:jc w:val="both"/>
        <w:rPr>
          <w:rFonts w:ascii="Times New Roman" w:hAnsi="Times New Roman"/>
          <w:bCs/>
          <w:sz w:val="24"/>
          <w:szCs w:val="24"/>
          <w:lang w:eastAsia="zh-CN"/>
        </w:rPr>
      </w:pPr>
      <w:r w:rsidRPr="006A1113">
        <w:rPr>
          <w:rFonts w:ascii="Times New Roman" w:hAnsi="Times New Roman"/>
          <w:bCs/>
          <w:sz w:val="24"/>
          <w:szCs w:val="24"/>
          <w:lang w:eastAsia="zh-CN"/>
        </w:rPr>
        <w:t>Zamawiający wymaga zatrudnienia na podstawie stosunku pracy w okolicznościach,</w:t>
      </w:r>
      <w:r w:rsidRPr="006A1113">
        <w:rPr>
          <w:rFonts w:ascii="Times New Roman" w:hAnsi="Times New Roman"/>
          <w:bCs/>
          <w:sz w:val="24"/>
          <w:szCs w:val="24"/>
          <w:lang w:eastAsia="zh-CN"/>
        </w:rPr>
        <w:br/>
        <w:t xml:space="preserve">o których mowa w art. 95 ustawy Pzp. </w:t>
      </w:r>
      <w:r w:rsidRPr="006A1113">
        <w:rPr>
          <w:rFonts w:ascii="Times New Roman" w:eastAsia="NSimSun" w:hAnsi="Times New Roman"/>
          <w:bCs/>
          <w:kern w:val="2"/>
          <w:sz w:val="24"/>
          <w:szCs w:val="24"/>
          <w:lang w:eastAsia="zh-CN" w:bidi="hi-IN"/>
        </w:rPr>
        <w:t>Szczegółowe wymagania dot. realizacji oraz egzekwowania wymagań zatrudnienia na podstawie stosunku pracy zostały określone</w:t>
      </w:r>
      <w:r w:rsidRPr="006A1113">
        <w:rPr>
          <w:rFonts w:ascii="Times New Roman" w:eastAsia="NSimSun" w:hAnsi="Times New Roman"/>
          <w:bCs/>
          <w:kern w:val="2"/>
          <w:sz w:val="24"/>
          <w:szCs w:val="24"/>
          <w:lang w:eastAsia="zh-CN" w:bidi="hi-IN"/>
        </w:rPr>
        <w:br/>
        <w:t xml:space="preserve">w projekcie umowy w </w:t>
      </w:r>
      <w:r w:rsidRPr="006A1113">
        <w:rPr>
          <w:rFonts w:ascii="Times New Roman" w:hAnsi="Times New Roman"/>
          <w:sz w:val="24"/>
          <w:szCs w:val="24"/>
          <w:lang w:eastAsia="zh-CN"/>
        </w:rPr>
        <w:t>§ 7.</w:t>
      </w:r>
      <w:r w:rsidRPr="006A1113">
        <w:rPr>
          <w:rFonts w:ascii="Times New Roman" w:eastAsia="NSimSun" w:hAnsi="Times New Roman"/>
          <w:bCs/>
          <w:kern w:val="2"/>
          <w:sz w:val="24"/>
          <w:szCs w:val="24"/>
          <w:lang w:eastAsia="zh-CN" w:bidi="hi-IN"/>
        </w:rPr>
        <w:t xml:space="preserve">  </w:t>
      </w:r>
    </w:p>
    <w:p w:rsidR="00BD1DBB" w:rsidRDefault="00BD1DBB" w:rsidP="00BD1DBB">
      <w:pPr>
        <w:autoSpaceDN w:val="0"/>
        <w:spacing w:after="0" w:line="240" w:lineRule="auto"/>
        <w:jc w:val="both"/>
        <w:rPr>
          <w:rFonts w:ascii="Times New Roman" w:hAnsi="Times New Roman"/>
          <w:b/>
          <w:sz w:val="24"/>
          <w:szCs w:val="24"/>
        </w:rPr>
      </w:pPr>
      <w:r w:rsidRPr="006C00F9">
        <w:rPr>
          <w:rFonts w:ascii="Times New Roman" w:hAnsi="Times New Roman"/>
          <w:b/>
          <w:sz w:val="24"/>
          <w:szCs w:val="24"/>
        </w:rPr>
        <w:t>ODLEGŁOŚĆ od miejsca świadczenia usługi do jednostki wskazanej w Formularzu ofertowym</w:t>
      </w:r>
      <w:r>
        <w:rPr>
          <w:rFonts w:ascii="Times New Roman" w:hAnsi="Times New Roman"/>
          <w:b/>
          <w:sz w:val="24"/>
          <w:szCs w:val="24"/>
        </w:rPr>
        <w:t xml:space="preserve"> </w:t>
      </w:r>
      <w:r w:rsidRPr="006C00F9">
        <w:rPr>
          <w:rFonts w:ascii="Times New Roman" w:hAnsi="Times New Roman"/>
          <w:b/>
          <w:sz w:val="24"/>
          <w:szCs w:val="24"/>
        </w:rPr>
        <w:t xml:space="preserve">(najkrótsza, liczona w km z proponowanych tras obliczana za pomocą strony </w:t>
      </w:r>
      <w:r w:rsidRPr="006C00F9">
        <w:rPr>
          <w:rFonts w:ascii="Times New Roman" w:hAnsi="Times New Roman"/>
          <w:b/>
          <w:sz w:val="24"/>
          <w:szCs w:val="24"/>
        </w:rPr>
        <w:lastRenderedPageBreak/>
        <w:t>internetowej</w:t>
      </w:r>
      <w:r>
        <w:rPr>
          <w:rFonts w:ascii="Times New Roman" w:hAnsi="Times New Roman"/>
          <w:b/>
          <w:sz w:val="24"/>
          <w:szCs w:val="24"/>
        </w:rPr>
        <w:t xml:space="preserve"> </w:t>
      </w:r>
      <w:hyperlink r:id="rId5" w:history="1">
        <w:r w:rsidRPr="006C00F9">
          <w:rPr>
            <w:rFonts w:ascii="Times New Roman" w:hAnsi="Times New Roman"/>
            <w:b/>
            <w:sz w:val="24"/>
            <w:szCs w:val="24"/>
          </w:rPr>
          <w:t>www.google.pl/maps</w:t>
        </w:r>
      </w:hyperlink>
      <w:r w:rsidRPr="006C00F9">
        <w:rPr>
          <w:rFonts w:ascii="Times New Roman" w:hAnsi="Times New Roman"/>
          <w:b/>
          <w:sz w:val="24"/>
          <w:szCs w:val="24"/>
        </w:rPr>
        <w:t xml:space="preserve"> „wyznacz trasę samochodową” nie może być większa na poszczególne</w:t>
      </w:r>
      <w:r>
        <w:rPr>
          <w:rFonts w:ascii="Times New Roman" w:hAnsi="Times New Roman"/>
          <w:b/>
          <w:sz w:val="24"/>
          <w:szCs w:val="24"/>
        </w:rPr>
        <w:t xml:space="preserve"> </w:t>
      </w:r>
      <w:r w:rsidRPr="006C00F9">
        <w:rPr>
          <w:rFonts w:ascii="Times New Roman" w:hAnsi="Times New Roman"/>
          <w:b/>
          <w:sz w:val="24"/>
          <w:szCs w:val="24"/>
        </w:rPr>
        <w:t>zadania:</w:t>
      </w:r>
    </w:p>
    <w:p w:rsidR="00BD1DBB" w:rsidRPr="006C00F9" w:rsidRDefault="00BD1DBB" w:rsidP="00BD1DBB">
      <w:pPr>
        <w:autoSpaceDN w:val="0"/>
        <w:spacing w:after="0" w:line="240" w:lineRule="auto"/>
        <w:jc w:val="both"/>
        <w:rPr>
          <w:rFonts w:ascii="Liberation Serif" w:eastAsia="NSimSun" w:hAnsi="Liberation Serif" w:cs="Arial"/>
          <w:kern w:val="3"/>
          <w:sz w:val="24"/>
          <w:szCs w:val="24"/>
          <w:lang w:eastAsia="zh-CN" w:bidi="hi-IN"/>
        </w:rPr>
      </w:pPr>
    </w:p>
    <w:p w:rsidR="00BD1DBB" w:rsidRPr="00D706A1" w:rsidRDefault="00BD1DBB" w:rsidP="00BD1DBB">
      <w:pPr>
        <w:autoSpaceDN w:val="0"/>
        <w:spacing w:after="0" w:line="240" w:lineRule="auto"/>
        <w:jc w:val="both"/>
        <w:rPr>
          <w:rFonts w:ascii="Liberation Serif" w:eastAsia="NSimSun" w:hAnsi="Liberation Serif" w:cs="Arial"/>
          <w:kern w:val="3"/>
          <w:sz w:val="24"/>
          <w:szCs w:val="24"/>
          <w:lang w:eastAsia="zh-CN" w:bidi="hi-IN"/>
        </w:rPr>
      </w:pPr>
      <w:r>
        <w:rPr>
          <w:rFonts w:ascii="Times New Roman" w:hAnsi="Times New Roman"/>
          <w:sz w:val="24"/>
          <w:szCs w:val="24"/>
        </w:rPr>
        <w:t>zadanie nr 9</w:t>
      </w:r>
      <w:r w:rsidRPr="00D706A1">
        <w:rPr>
          <w:rFonts w:ascii="Times New Roman" w:hAnsi="Times New Roman"/>
          <w:sz w:val="24"/>
          <w:szCs w:val="24"/>
        </w:rPr>
        <w:t xml:space="preserve"> - nie może być większa niż 40 km;</w:t>
      </w:r>
    </w:p>
    <w:p w:rsidR="00BD1DBB" w:rsidRPr="00D706A1" w:rsidRDefault="00BD1DBB" w:rsidP="00BD1DBB">
      <w:pPr>
        <w:autoSpaceDN w:val="0"/>
        <w:spacing w:after="0" w:line="240" w:lineRule="auto"/>
        <w:jc w:val="both"/>
        <w:rPr>
          <w:rFonts w:ascii="Times New Roman" w:hAnsi="Times New Roman"/>
          <w:sz w:val="24"/>
          <w:szCs w:val="24"/>
        </w:rPr>
      </w:pPr>
      <w:r>
        <w:rPr>
          <w:rFonts w:ascii="Times New Roman" w:hAnsi="Times New Roman"/>
          <w:sz w:val="24"/>
          <w:szCs w:val="24"/>
        </w:rPr>
        <w:t>zadanie nr 10 -  nie może być większa niż 120 km.</w:t>
      </w:r>
    </w:p>
    <w:p w:rsidR="00BD1DBB" w:rsidRDefault="00BD1DBB" w:rsidP="00BD1DBB">
      <w:pPr>
        <w:tabs>
          <w:tab w:val="left" w:pos="284"/>
        </w:tabs>
        <w:suppressAutoHyphens/>
        <w:spacing w:after="0" w:line="240" w:lineRule="auto"/>
        <w:jc w:val="both"/>
        <w:rPr>
          <w:rFonts w:ascii="Times New Roman" w:hAnsi="Times New Roman"/>
          <w:sz w:val="24"/>
          <w:szCs w:val="24"/>
          <w:lang w:eastAsia="zh-CN"/>
        </w:rPr>
      </w:pPr>
    </w:p>
    <w:p w:rsidR="00BD1DBB" w:rsidRPr="006A1113" w:rsidRDefault="00BD1DBB" w:rsidP="00BD1DBB">
      <w:pPr>
        <w:tabs>
          <w:tab w:val="left" w:pos="284"/>
        </w:tabs>
        <w:suppressAutoHyphens/>
        <w:spacing w:after="0" w:line="240" w:lineRule="auto"/>
        <w:jc w:val="both"/>
        <w:rPr>
          <w:rFonts w:ascii="Times New Roman" w:hAnsi="Times New Roman"/>
          <w:sz w:val="24"/>
          <w:szCs w:val="24"/>
          <w:lang w:eastAsia="zh-CN"/>
        </w:rPr>
      </w:pPr>
      <w:r w:rsidRPr="006A1113">
        <w:rPr>
          <w:rFonts w:ascii="Times New Roman" w:hAnsi="Times New Roman"/>
          <w:sz w:val="24"/>
          <w:szCs w:val="24"/>
          <w:lang w:eastAsia="zh-CN"/>
        </w:rPr>
        <w:t xml:space="preserve">Z realizacją przedmiotu zamówienia nie wiąże się dostęp do informacji niejawnych. </w:t>
      </w:r>
    </w:p>
    <w:p w:rsidR="00BD1DBB" w:rsidRPr="006A1113" w:rsidRDefault="00BD1DBB" w:rsidP="00BD1DBB">
      <w:pPr>
        <w:tabs>
          <w:tab w:val="left" w:pos="284"/>
        </w:tabs>
        <w:suppressAutoHyphens/>
        <w:spacing w:after="0" w:line="240" w:lineRule="auto"/>
        <w:jc w:val="both"/>
        <w:rPr>
          <w:rFonts w:ascii="Times New Roman" w:hAnsi="Times New Roman"/>
          <w:sz w:val="24"/>
          <w:szCs w:val="24"/>
          <w:u w:val="single"/>
          <w:lang w:eastAsia="zh-CN"/>
        </w:rPr>
      </w:pPr>
      <w:r w:rsidRPr="006A1113">
        <w:rPr>
          <w:rFonts w:ascii="Times New Roman" w:hAnsi="Times New Roman"/>
          <w:sz w:val="24"/>
          <w:szCs w:val="24"/>
          <w:u w:val="single"/>
          <w:lang w:eastAsia="zh-CN"/>
        </w:rPr>
        <w:t xml:space="preserve"> </w:t>
      </w:r>
    </w:p>
    <w:p w:rsidR="00BD1DBB" w:rsidRDefault="00BD1DBB" w:rsidP="00BD1DBB">
      <w:pPr>
        <w:widowControl w:val="0"/>
        <w:tabs>
          <w:tab w:val="left" w:pos="426"/>
        </w:tabs>
        <w:suppressAutoHyphens/>
        <w:spacing w:after="0" w:line="240" w:lineRule="auto"/>
        <w:jc w:val="both"/>
        <w:rPr>
          <w:rFonts w:ascii="Times New Roman" w:hAnsi="Times New Roman"/>
          <w:b/>
          <w:sz w:val="24"/>
          <w:szCs w:val="24"/>
        </w:rPr>
      </w:pPr>
    </w:p>
    <w:p w:rsidR="00BD1DBB" w:rsidRPr="006A1113" w:rsidRDefault="00BD1DBB" w:rsidP="00BD1DBB">
      <w:pPr>
        <w:pStyle w:val="Akapitzlist"/>
        <w:autoSpaceDE w:val="0"/>
        <w:autoSpaceDN w:val="0"/>
        <w:adjustRightInd w:val="0"/>
        <w:spacing w:after="0" w:line="240" w:lineRule="auto"/>
        <w:ind w:left="0"/>
        <w:jc w:val="both"/>
        <w:rPr>
          <w:rFonts w:ascii="Times New Roman" w:hAnsi="Times New Roman"/>
          <w:sz w:val="24"/>
          <w:szCs w:val="24"/>
          <w:u w:val="single"/>
        </w:rPr>
      </w:pPr>
      <w:r w:rsidRPr="006A1113">
        <w:rPr>
          <w:rFonts w:ascii="Times New Roman" w:hAnsi="Times New Roman"/>
          <w:sz w:val="24"/>
          <w:szCs w:val="24"/>
          <w:u w:val="single"/>
        </w:rPr>
        <w:t>Wykonawca zobow</w:t>
      </w:r>
      <w:r w:rsidRPr="006A1113">
        <w:rPr>
          <w:rFonts w:ascii="Times New Roman" w:eastAsia="TimesNewRoman" w:hAnsi="Times New Roman"/>
          <w:sz w:val="24"/>
          <w:szCs w:val="24"/>
          <w:u w:val="single"/>
        </w:rPr>
        <w:t>ią</w:t>
      </w:r>
      <w:r w:rsidRPr="006A1113">
        <w:rPr>
          <w:rFonts w:ascii="Times New Roman" w:hAnsi="Times New Roman"/>
          <w:sz w:val="24"/>
          <w:szCs w:val="24"/>
          <w:u w:val="single"/>
        </w:rPr>
        <w:t xml:space="preserve">zany </w:t>
      </w:r>
      <w:r w:rsidRPr="006A1113">
        <w:rPr>
          <w:rFonts w:ascii="Times New Roman" w:eastAsia="TimesNewRoman" w:hAnsi="Times New Roman"/>
          <w:sz w:val="24"/>
          <w:szCs w:val="24"/>
          <w:u w:val="single"/>
        </w:rPr>
        <w:t>bę</w:t>
      </w:r>
      <w:r w:rsidRPr="006A1113">
        <w:rPr>
          <w:rFonts w:ascii="Times New Roman" w:hAnsi="Times New Roman"/>
          <w:sz w:val="24"/>
          <w:szCs w:val="24"/>
          <w:u w:val="single"/>
        </w:rPr>
        <w:t>dzie do:</w:t>
      </w:r>
    </w:p>
    <w:p w:rsidR="00BD1DBB" w:rsidRPr="006A1113" w:rsidRDefault="00BD1DBB" w:rsidP="00BD1DBB">
      <w:pPr>
        <w:pStyle w:val="Akapitzlist"/>
        <w:numPr>
          <w:ilvl w:val="1"/>
          <w:numId w:val="45"/>
        </w:numPr>
        <w:tabs>
          <w:tab w:val="clear" w:pos="1440"/>
          <w:tab w:val="num" w:pos="284"/>
        </w:tabs>
        <w:autoSpaceDE w:val="0"/>
        <w:autoSpaceDN w:val="0"/>
        <w:adjustRightInd w:val="0"/>
        <w:spacing w:after="0" w:line="240" w:lineRule="auto"/>
        <w:ind w:left="284" w:hanging="284"/>
        <w:jc w:val="both"/>
        <w:rPr>
          <w:rFonts w:ascii="Times New Roman" w:hAnsi="Times New Roman"/>
          <w:sz w:val="24"/>
          <w:szCs w:val="24"/>
        </w:rPr>
      </w:pPr>
      <w:r w:rsidRPr="006A1113">
        <w:rPr>
          <w:rFonts w:ascii="Times New Roman" w:hAnsi="Times New Roman"/>
          <w:sz w:val="24"/>
          <w:szCs w:val="24"/>
        </w:rPr>
        <w:t>prowadzenia dokumentacji medycznej, chronienia jej i udostępniania zgodnie z ustawą</w:t>
      </w:r>
      <w:r w:rsidRPr="006A1113">
        <w:rPr>
          <w:rFonts w:ascii="Times New Roman" w:hAnsi="Times New Roman"/>
          <w:sz w:val="24"/>
          <w:szCs w:val="24"/>
        </w:rPr>
        <w:br/>
        <w:t xml:space="preserve">z dnia 10 maja 2018 r. </w:t>
      </w:r>
      <w:r w:rsidRPr="006A1113">
        <w:rPr>
          <w:rFonts w:ascii="Times New Roman" w:hAnsi="Times New Roman"/>
          <w:i/>
          <w:sz w:val="24"/>
          <w:szCs w:val="24"/>
        </w:rPr>
        <w:t>o ochronie danych osobowych</w:t>
      </w:r>
      <w:r w:rsidRPr="006A1113">
        <w:rPr>
          <w:rFonts w:ascii="Times New Roman" w:hAnsi="Times New Roman"/>
          <w:sz w:val="24"/>
          <w:szCs w:val="24"/>
        </w:rPr>
        <w:t xml:space="preserve">  (t.</w:t>
      </w:r>
      <w:r>
        <w:rPr>
          <w:rFonts w:ascii="Times New Roman" w:hAnsi="Times New Roman"/>
          <w:sz w:val="24"/>
          <w:szCs w:val="24"/>
        </w:rPr>
        <w:t xml:space="preserve"> </w:t>
      </w:r>
      <w:r w:rsidRPr="006A1113">
        <w:rPr>
          <w:rFonts w:ascii="Times New Roman" w:hAnsi="Times New Roman"/>
          <w:sz w:val="24"/>
          <w:szCs w:val="24"/>
        </w:rPr>
        <w:t xml:space="preserve">j. Dz. U. z 2019 r., poz. 1781), ustawą z dnia 6 listopada 2008 r. </w:t>
      </w:r>
      <w:r w:rsidRPr="006A1113">
        <w:rPr>
          <w:rFonts w:ascii="Times New Roman" w:hAnsi="Times New Roman"/>
          <w:i/>
          <w:sz w:val="24"/>
          <w:szCs w:val="24"/>
        </w:rPr>
        <w:t>o prawach pacjenta i Rzeczniku Praw Pacjenta</w:t>
      </w:r>
      <w:r>
        <w:rPr>
          <w:rFonts w:ascii="Times New Roman" w:hAnsi="Times New Roman"/>
          <w:sz w:val="24"/>
          <w:szCs w:val="24"/>
        </w:rPr>
        <w:br/>
        <w:t>(</w:t>
      </w:r>
      <w:r w:rsidRPr="006A1113">
        <w:rPr>
          <w:rFonts w:ascii="Times New Roman" w:hAnsi="Times New Roman"/>
          <w:sz w:val="24"/>
          <w:szCs w:val="24"/>
        </w:rPr>
        <w:t>Dz. U. z 202</w:t>
      </w:r>
      <w:r>
        <w:rPr>
          <w:rFonts w:ascii="Times New Roman" w:hAnsi="Times New Roman"/>
          <w:sz w:val="24"/>
          <w:szCs w:val="24"/>
        </w:rPr>
        <w:t>2</w:t>
      </w:r>
      <w:r w:rsidRPr="006A1113">
        <w:rPr>
          <w:rFonts w:ascii="Times New Roman" w:hAnsi="Times New Roman"/>
          <w:sz w:val="24"/>
          <w:szCs w:val="24"/>
        </w:rPr>
        <w:t xml:space="preserve"> r. poz. </w:t>
      </w:r>
      <w:r>
        <w:rPr>
          <w:rFonts w:ascii="Times New Roman" w:hAnsi="Times New Roman"/>
          <w:sz w:val="24"/>
          <w:szCs w:val="24"/>
        </w:rPr>
        <w:t>2280</w:t>
      </w:r>
      <w:r w:rsidRPr="006A1113">
        <w:rPr>
          <w:rFonts w:ascii="Times New Roman" w:hAnsi="Times New Roman"/>
          <w:sz w:val="24"/>
          <w:szCs w:val="24"/>
        </w:rPr>
        <w:t xml:space="preserve">), ustawą z dnia 27 czerwca 1997 r. </w:t>
      </w:r>
      <w:r w:rsidRPr="006A1113">
        <w:rPr>
          <w:rFonts w:ascii="Times New Roman" w:hAnsi="Times New Roman"/>
          <w:i/>
          <w:sz w:val="24"/>
          <w:szCs w:val="24"/>
        </w:rPr>
        <w:t>o służbie medycyny</w:t>
      </w:r>
      <w:r w:rsidRPr="006A1113">
        <w:rPr>
          <w:rFonts w:ascii="Times New Roman" w:hAnsi="Times New Roman"/>
          <w:i/>
          <w:sz w:val="24"/>
          <w:szCs w:val="24"/>
        </w:rPr>
        <w:br/>
      </w:r>
      <w:r>
        <w:rPr>
          <w:rFonts w:ascii="Times New Roman" w:hAnsi="Times New Roman"/>
          <w:sz w:val="24"/>
          <w:szCs w:val="24"/>
        </w:rPr>
        <w:t>(t. j. Dz. U. z 2022</w:t>
      </w:r>
      <w:r w:rsidRPr="006A1113">
        <w:rPr>
          <w:rFonts w:ascii="Times New Roman" w:hAnsi="Times New Roman"/>
          <w:sz w:val="24"/>
          <w:szCs w:val="24"/>
        </w:rPr>
        <w:t xml:space="preserve"> r. poz. </w:t>
      </w:r>
      <w:r>
        <w:rPr>
          <w:rFonts w:ascii="Times New Roman" w:hAnsi="Times New Roman"/>
          <w:sz w:val="24"/>
          <w:szCs w:val="24"/>
        </w:rPr>
        <w:t>437</w:t>
      </w:r>
      <w:r w:rsidRPr="006A1113">
        <w:rPr>
          <w:rFonts w:ascii="Times New Roman" w:hAnsi="Times New Roman"/>
          <w:sz w:val="24"/>
          <w:szCs w:val="24"/>
        </w:rPr>
        <w:t>), rozporządzeniem  Ministra Zdrowia z dnia 29 lipca 2010</w:t>
      </w:r>
      <w:r>
        <w:rPr>
          <w:rFonts w:ascii="Times New Roman" w:hAnsi="Times New Roman"/>
          <w:sz w:val="24"/>
          <w:szCs w:val="24"/>
        </w:rPr>
        <w:t xml:space="preserve"> </w:t>
      </w:r>
      <w:r w:rsidRPr="006A1113">
        <w:rPr>
          <w:rFonts w:ascii="Times New Roman" w:hAnsi="Times New Roman"/>
          <w:sz w:val="24"/>
          <w:szCs w:val="24"/>
        </w:rPr>
        <w:t xml:space="preserve">r. </w:t>
      </w:r>
      <w:r w:rsidRPr="006A1113">
        <w:rPr>
          <w:rFonts w:ascii="Times New Roman" w:hAnsi="Times New Roman"/>
          <w:i/>
          <w:sz w:val="24"/>
          <w:szCs w:val="24"/>
        </w:rPr>
        <w:t>w sprawie rodzajów dokumentacji medycznej służby medycyny pracy, sposobu jej prowadzenia i przechowywania oraz wzorów stosowanych dokumentów</w:t>
      </w:r>
      <w:r w:rsidRPr="006A1113">
        <w:rPr>
          <w:rFonts w:ascii="Times New Roman" w:hAnsi="Times New Roman"/>
          <w:sz w:val="24"/>
          <w:szCs w:val="24"/>
        </w:rPr>
        <w:t xml:space="preserve"> (Dz. U. Nr 149, poz. 1002);</w:t>
      </w:r>
    </w:p>
    <w:p w:rsidR="00BD1DBB" w:rsidRPr="006A1113" w:rsidRDefault="00BD1DBB" w:rsidP="00BD1DBB">
      <w:pPr>
        <w:pStyle w:val="Akapitzlist"/>
        <w:numPr>
          <w:ilvl w:val="1"/>
          <w:numId w:val="45"/>
        </w:numPr>
        <w:tabs>
          <w:tab w:val="clear" w:pos="1440"/>
        </w:tabs>
        <w:autoSpaceDE w:val="0"/>
        <w:autoSpaceDN w:val="0"/>
        <w:adjustRightInd w:val="0"/>
        <w:spacing w:after="0" w:line="240" w:lineRule="auto"/>
        <w:ind w:left="284" w:hanging="284"/>
        <w:jc w:val="both"/>
        <w:rPr>
          <w:rFonts w:ascii="Times New Roman" w:hAnsi="Times New Roman"/>
          <w:sz w:val="24"/>
          <w:szCs w:val="24"/>
        </w:rPr>
      </w:pPr>
      <w:r w:rsidRPr="006A1113">
        <w:rPr>
          <w:rFonts w:ascii="Times New Roman" w:hAnsi="Times New Roman"/>
          <w:sz w:val="24"/>
          <w:szCs w:val="24"/>
        </w:rPr>
        <w:t xml:space="preserve">prowadzenia ewidencji wykonanych </w:t>
      </w:r>
      <w:r w:rsidRPr="006A1113">
        <w:rPr>
          <w:rFonts w:ascii="Times New Roman" w:eastAsia="TimesNewRoman" w:hAnsi="Times New Roman"/>
          <w:sz w:val="24"/>
          <w:szCs w:val="24"/>
        </w:rPr>
        <w:t>ś</w:t>
      </w:r>
      <w:r w:rsidRPr="006A1113">
        <w:rPr>
          <w:rFonts w:ascii="Times New Roman" w:hAnsi="Times New Roman"/>
          <w:sz w:val="24"/>
          <w:szCs w:val="24"/>
        </w:rPr>
        <w:t>wiadcze</w:t>
      </w:r>
      <w:r w:rsidRPr="006A1113">
        <w:rPr>
          <w:rFonts w:ascii="Times New Roman" w:eastAsia="TimesNewRoman" w:hAnsi="Times New Roman"/>
          <w:sz w:val="24"/>
          <w:szCs w:val="24"/>
        </w:rPr>
        <w:t xml:space="preserve">ń </w:t>
      </w:r>
      <w:r w:rsidRPr="006A1113">
        <w:rPr>
          <w:rFonts w:ascii="Times New Roman" w:hAnsi="Times New Roman"/>
          <w:sz w:val="24"/>
          <w:szCs w:val="24"/>
        </w:rPr>
        <w:t>zdrowotnych za ka</w:t>
      </w:r>
      <w:r w:rsidRPr="006A1113">
        <w:rPr>
          <w:rFonts w:ascii="Times New Roman" w:eastAsia="TimesNewRoman" w:hAnsi="Times New Roman"/>
          <w:sz w:val="24"/>
          <w:szCs w:val="24"/>
        </w:rPr>
        <w:t>ż</w:t>
      </w:r>
      <w:r w:rsidRPr="006A1113">
        <w:rPr>
          <w:rFonts w:ascii="Times New Roman" w:hAnsi="Times New Roman"/>
          <w:sz w:val="24"/>
          <w:szCs w:val="24"/>
        </w:rPr>
        <w:t>dy miesi</w:t>
      </w:r>
      <w:r w:rsidRPr="006A1113">
        <w:rPr>
          <w:rFonts w:ascii="Times New Roman" w:eastAsia="TimesNewRoman" w:hAnsi="Times New Roman"/>
          <w:sz w:val="24"/>
          <w:szCs w:val="24"/>
        </w:rPr>
        <w:t>ą</w:t>
      </w:r>
      <w:r w:rsidRPr="006A1113">
        <w:rPr>
          <w:rFonts w:ascii="Times New Roman" w:hAnsi="Times New Roman"/>
          <w:sz w:val="24"/>
          <w:szCs w:val="24"/>
        </w:rPr>
        <w:t>c,</w:t>
      </w:r>
      <w:r w:rsidRPr="006A1113">
        <w:rPr>
          <w:rFonts w:ascii="Times New Roman" w:hAnsi="Times New Roman"/>
          <w:sz w:val="24"/>
          <w:szCs w:val="24"/>
        </w:rPr>
        <w:br/>
        <w:t>z uwzgl</w:t>
      </w:r>
      <w:r w:rsidRPr="006A1113">
        <w:rPr>
          <w:rFonts w:ascii="Times New Roman" w:eastAsia="TimesNewRoman" w:hAnsi="Times New Roman"/>
          <w:sz w:val="24"/>
          <w:szCs w:val="24"/>
        </w:rPr>
        <w:t>ę</w:t>
      </w:r>
      <w:r w:rsidRPr="006A1113">
        <w:rPr>
          <w:rFonts w:ascii="Times New Roman" w:hAnsi="Times New Roman"/>
          <w:sz w:val="24"/>
          <w:szCs w:val="24"/>
        </w:rPr>
        <w:t>dnieniem rodzaju i liczby poszczególnych usług zrealizowanych dla ka</w:t>
      </w:r>
      <w:r w:rsidRPr="006A1113">
        <w:rPr>
          <w:rFonts w:ascii="Times New Roman" w:eastAsia="TimesNewRoman" w:hAnsi="Times New Roman"/>
          <w:sz w:val="24"/>
          <w:szCs w:val="24"/>
        </w:rPr>
        <w:t>ż</w:t>
      </w:r>
      <w:r w:rsidRPr="006A1113">
        <w:rPr>
          <w:rFonts w:ascii="Times New Roman" w:hAnsi="Times New Roman"/>
          <w:sz w:val="24"/>
          <w:szCs w:val="24"/>
        </w:rPr>
        <w:t xml:space="preserve">dego uprawnionego do </w:t>
      </w:r>
      <w:r w:rsidRPr="006A1113">
        <w:rPr>
          <w:rFonts w:ascii="Times New Roman" w:eastAsia="TimesNewRoman" w:hAnsi="Times New Roman"/>
          <w:sz w:val="24"/>
          <w:szCs w:val="24"/>
        </w:rPr>
        <w:t>ś</w:t>
      </w:r>
      <w:r w:rsidRPr="006A1113">
        <w:rPr>
          <w:rFonts w:ascii="Times New Roman" w:hAnsi="Times New Roman"/>
          <w:sz w:val="24"/>
          <w:szCs w:val="24"/>
        </w:rPr>
        <w:t>wiadcze</w:t>
      </w:r>
      <w:r w:rsidRPr="006A1113">
        <w:rPr>
          <w:rFonts w:ascii="Times New Roman" w:eastAsia="TimesNewRoman" w:hAnsi="Times New Roman"/>
          <w:sz w:val="24"/>
          <w:szCs w:val="24"/>
        </w:rPr>
        <w:t>ń</w:t>
      </w:r>
      <w:r w:rsidRPr="006A1113">
        <w:rPr>
          <w:rFonts w:ascii="Times New Roman" w:hAnsi="Times New Roman"/>
          <w:sz w:val="24"/>
          <w:szCs w:val="24"/>
        </w:rPr>
        <w:t>.</w:t>
      </w:r>
    </w:p>
    <w:p w:rsidR="00BD1DBB" w:rsidRDefault="00BD1DBB" w:rsidP="00BD1DBB">
      <w:pPr>
        <w:pStyle w:val="Akapitzlist"/>
        <w:spacing w:after="0" w:line="240" w:lineRule="auto"/>
        <w:ind w:left="0"/>
        <w:jc w:val="both"/>
        <w:rPr>
          <w:rFonts w:ascii="Times New Roman" w:hAnsi="Times New Roman"/>
          <w:sz w:val="24"/>
          <w:szCs w:val="24"/>
        </w:rPr>
      </w:pPr>
    </w:p>
    <w:p w:rsidR="00BD1DBB" w:rsidRPr="006A1113" w:rsidRDefault="00BD1DBB" w:rsidP="00BD1DBB">
      <w:pPr>
        <w:pStyle w:val="Akapitzlist"/>
        <w:spacing w:after="0" w:line="240" w:lineRule="auto"/>
        <w:ind w:left="0"/>
        <w:jc w:val="both"/>
        <w:rPr>
          <w:rFonts w:ascii="Times New Roman" w:hAnsi="Times New Roman"/>
          <w:sz w:val="24"/>
          <w:szCs w:val="24"/>
        </w:rPr>
      </w:pPr>
      <w:r w:rsidRPr="006A1113">
        <w:rPr>
          <w:rFonts w:ascii="Times New Roman" w:hAnsi="Times New Roman"/>
          <w:sz w:val="24"/>
          <w:szCs w:val="24"/>
        </w:rPr>
        <w:t>Dopuszcza się przedłużenie terminu obowiązywania umowy maksymalnie o 24 miesiące,</w:t>
      </w:r>
      <w:r w:rsidRPr="006A1113">
        <w:rPr>
          <w:rFonts w:ascii="Times New Roman" w:hAnsi="Times New Roman"/>
          <w:sz w:val="24"/>
          <w:szCs w:val="24"/>
        </w:rPr>
        <w:br/>
        <w:t>w przypadku niewykorzystania w trakcie obowiązywania umowy maksymalnej kwoty jaką Zamawiający przeznaczył na realizację umowy.</w:t>
      </w:r>
    </w:p>
    <w:p w:rsidR="00BD1DBB" w:rsidRPr="006A1113" w:rsidRDefault="00BD1DBB" w:rsidP="00BD1DBB">
      <w:pPr>
        <w:pStyle w:val="Akapitzlist"/>
        <w:spacing w:after="0" w:line="240" w:lineRule="auto"/>
        <w:ind w:left="0"/>
        <w:jc w:val="both"/>
        <w:rPr>
          <w:rFonts w:ascii="Times New Roman" w:hAnsi="Times New Roman"/>
          <w:color w:val="00B050"/>
          <w:sz w:val="24"/>
          <w:szCs w:val="24"/>
        </w:rPr>
      </w:pPr>
    </w:p>
    <w:p w:rsidR="00BD1DBB" w:rsidRPr="006A1113" w:rsidRDefault="00BD1DBB" w:rsidP="00BD1DBB">
      <w:pPr>
        <w:spacing w:before="100" w:beforeAutospacing="1" w:after="0" w:line="240" w:lineRule="auto"/>
        <w:jc w:val="both"/>
        <w:rPr>
          <w:rFonts w:ascii="Times New Roman" w:hAnsi="Times New Roman"/>
          <w:sz w:val="24"/>
          <w:szCs w:val="24"/>
        </w:rPr>
      </w:pPr>
    </w:p>
    <w:p w:rsidR="00BD1DBB" w:rsidRPr="006A1113" w:rsidRDefault="00BD1DBB" w:rsidP="00BD1DBB">
      <w:pPr>
        <w:widowControl w:val="0"/>
        <w:suppressAutoHyphens/>
        <w:spacing w:after="0" w:line="240" w:lineRule="auto"/>
        <w:jc w:val="both"/>
        <w:rPr>
          <w:rFonts w:ascii="Times New Roman" w:hAnsi="Times New Roman"/>
          <w:sz w:val="24"/>
          <w:szCs w:val="24"/>
        </w:rPr>
      </w:pPr>
    </w:p>
    <w:p w:rsidR="00C32A08" w:rsidRPr="00C32A08" w:rsidRDefault="00C32A08" w:rsidP="00C32A08">
      <w:pPr>
        <w:jc w:val="both"/>
        <w:rPr>
          <w:rFonts w:ascii="Times New Roman" w:hAnsi="Times New Roman" w:cs="Times New Roman"/>
          <w:sz w:val="20"/>
          <w:szCs w:val="20"/>
        </w:rPr>
      </w:pPr>
    </w:p>
    <w:sectPr w:rsidR="00C32A08" w:rsidRPr="00C32A08"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000000A"/>
    <w:multiLevelType w:val="singleLevel"/>
    <w:tmpl w:val="04FC8498"/>
    <w:name w:val="WW8Num10"/>
    <w:lvl w:ilvl="0">
      <w:start w:val="2"/>
      <w:numFmt w:val="decimal"/>
      <w:lvlText w:val="%1)"/>
      <w:lvlJc w:val="left"/>
      <w:pPr>
        <w:tabs>
          <w:tab w:val="num" w:pos="644"/>
        </w:tabs>
        <w:ind w:left="644" w:hanging="360"/>
      </w:pPr>
      <w:rPr>
        <w:b w:val="0"/>
      </w:rPr>
    </w:lvl>
  </w:abstractNum>
  <w:abstractNum w:abstractNumId="3" w15:restartNumberingAfterBreak="0">
    <w:nsid w:val="0000000E"/>
    <w:multiLevelType w:val="singleLevel"/>
    <w:tmpl w:val="0000000E"/>
    <w:name w:val="WW8Num14"/>
    <w:lvl w:ilvl="0">
      <w:start w:val="1"/>
      <w:numFmt w:val="decimal"/>
      <w:lvlText w:val="%1."/>
      <w:lvlJc w:val="left"/>
      <w:pPr>
        <w:tabs>
          <w:tab w:val="num" w:pos="454"/>
        </w:tabs>
        <w:ind w:left="454" w:hanging="340"/>
      </w:pPr>
    </w:lvl>
  </w:abstractNum>
  <w:abstractNum w:abstractNumId="4" w15:restartNumberingAfterBreak="0">
    <w:nsid w:val="00000011"/>
    <w:multiLevelType w:val="multilevel"/>
    <w:tmpl w:val="F47601EA"/>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8568E1"/>
    <w:multiLevelType w:val="multilevel"/>
    <w:tmpl w:val="51B03520"/>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C53DBB"/>
    <w:multiLevelType w:val="hybridMultilevel"/>
    <w:tmpl w:val="E65CFB22"/>
    <w:lvl w:ilvl="0" w:tplc="BD840E2C">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8" w15:restartNumberingAfterBreak="0">
    <w:nsid w:val="108502EC"/>
    <w:multiLevelType w:val="hybridMultilevel"/>
    <w:tmpl w:val="EBBE6056"/>
    <w:lvl w:ilvl="0" w:tplc="2362CE1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BBF667BA">
      <w:start w:val="14"/>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7B371A2"/>
    <w:multiLevelType w:val="hybridMultilevel"/>
    <w:tmpl w:val="9606F8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759F1"/>
    <w:multiLevelType w:val="hybridMultilevel"/>
    <w:tmpl w:val="5D2CD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FD27E1"/>
    <w:multiLevelType w:val="hybridMultilevel"/>
    <w:tmpl w:val="113A53AE"/>
    <w:lvl w:ilvl="0" w:tplc="7192694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22F0E"/>
    <w:multiLevelType w:val="hybridMultilevel"/>
    <w:tmpl w:val="CE2E3A08"/>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13" w15:restartNumberingAfterBreak="0">
    <w:nsid w:val="22171301"/>
    <w:multiLevelType w:val="hybridMultilevel"/>
    <w:tmpl w:val="BD50478E"/>
    <w:lvl w:ilvl="0" w:tplc="93D86B4A">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2242D4"/>
    <w:multiLevelType w:val="hybridMultilevel"/>
    <w:tmpl w:val="ED22B83C"/>
    <w:name w:val="WW8Num102"/>
    <w:lvl w:ilvl="0" w:tplc="010ED476">
      <w:start w:val="2"/>
      <w:numFmt w:val="decimal"/>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52183"/>
    <w:multiLevelType w:val="multilevel"/>
    <w:tmpl w:val="6CE86DE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6F31A0"/>
    <w:multiLevelType w:val="hybridMultilevel"/>
    <w:tmpl w:val="21F8A4FA"/>
    <w:lvl w:ilvl="0" w:tplc="D59070D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6AF4C56"/>
    <w:multiLevelType w:val="singleLevel"/>
    <w:tmpl w:val="0415000F"/>
    <w:lvl w:ilvl="0">
      <w:start w:val="1"/>
      <w:numFmt w:val="decimal"/>
      <w:lvlText w:val="%1."/>
      <w:lvlJc w:val="left"/>
      <w:pPr>
        <w:ind w:left="720" w:hanging="360"/>
      </w:pPr>
      <w:rPr>
        <w:rFonts w:hint="default"/>
        <w:b w:val="0"/>
      </w:rPr>
    </w:lvl>
  </w:abstractNum>
  <w:abstractNum w:abstractNumId="18" w15:restartNumberingAfterBreak="0">
    <w:nsid w:val="2AF00004"/>
    <w:multiLevelType w:val="hybridMultilevel"/>
    <w:tmpl w:val="04CC84EE"/>
    <w:lvl w:ilvl="0" w:tplc="86E0C700">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BD840E2C">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F06EE6"/>
    <w:multiLevelType w:val="hybridMultilevel"/>
    <w:tmpl w:val="C1FC8366"/>
    <w:lvl w:ilvl="0" w:tplc="36A025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FB094F"/>
    <w:multiLevelType w:val="hybridMultilevel"/>
    <w:tmpl w:val="43603EB8"/>
    <w:lvl w:ilvl="0" w:tplc="09CE7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A847C8"/>
    <w:multiLevelType w:val="hybridMultilevel"/>
    <w:tmpl w:val="17AA3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E07287"/>
    <w:multiLevelType w:val="hybridMultilevel"/>
    <w:tmpl w:val="65F84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FE6BC8"/>
    <w:multiLevelType w:val="hybridMultilevel"/>
    <w:tmpl w:val="2646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319EC"/>
    <w:multiLevelType w:val="hybridMultilevel"/>
    <w:tmpl w:val="FD4E64A4"/>
    <w:lvl w:ilvl="0" w:tplc="B8A29EE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5" w15:restartNumberingAfterBreak="0">
    <w:nsid w:val="33BE4895"/>
    <w:multiLevelType w:val="hybridMultilevel"/>
    <w:tmpl w:val="72467CA0"/>
    <w:lvl w:ilvl="0" w:tplc="FB30E5B8">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EC7C0E"/>
    <w:multiLevelType w:val="hybridMultilevel"/>
    <w:tmpl w:val="0F5C7F7A"/>
    <w:lvl w:ilvl="0" w:tplc="0000000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BD801EB"/>
    <w:multiLevelType w:val="hybridMultilevel"/>
    <w:tmpl w:val="5B8C9598"/>
    <w:lvl w:ilvl="0" w:tplc="96B657A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56592"/>
    <w:multiLevelType w:val="hybridMultilevel"/>
    <w:tmpl w:val="6DACE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392739"/>
    <w:multiLevelType w:val="multilevel"/>
    <w:tmpl w:val="63C614F6"/>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4B55D9"/>
    <w:multiLevelType w:val="hybridMultilevel"/>
    <w:tmpl w:val="76BC6EBA"/>
    <w:lvl w:ilvl="0" w:tplc="62746C6C">
      <w:start w:val="1"/>
      <w:numFmt w:val="lowerLetter"/>
      <w:lvlText w:val="%1)"/>
      <w:lvlJc w:val="left"/>
      <w:pPr>
        <w:ind w:left="1211"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58D07F5"/>
    <w:multiLevelType w:val="hybridMultilevel"/>
    <w:tmpl w:val="DE16B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B14A36"/>
    <w:multiLevelType w:val="hybridMultilevel"/>
    <w:tmpl w:val="FBF0D372"/>
    <w:lvl w:ilvl="0" w:tplc="536A86C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F32798"/>
    <w:multiLevelType w:val="hybridMultilevel"/>
    <w:tmpl w:val="45B8309E"/>
    <w:lvl w:ilvl="0" w:tplc="C0A8977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F10EC2"/>
    <w:multiLevelType w:val="hybridMultilevel"/>
    <w:tmpl w:val="B54CCBCA"/>
    <w:lvl w:ilvl="0" w:tplc="0415000F">
      <w:start w:val="1"/>
      <w:numFmt w:val="decimal"/>
      <w:lvlText w:val="%1."/>
      <w:lvlJc w:val="left"/>
      <w:pPr>
        <w:ind w:left="720" w:hanging="360"/>
      </w:pPr>
    </w:lvl>
    <w:lvl w:ilvl="1" w:tplc="8738E5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A74433"/>
    <w:multiLevelType w:val="hybridMultilevel"/>
    <w:tmpl w:val="2E68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E9E2D29"/>
    <w:multiLevelType w:val="hybridMultilevel"/>
    <w:tmpl w:val="85209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F3B1C36"/>
    <w:multiLevelType w:val="hybridMultilevel"/>
    <w:tmpl w:val="3AB496D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B6972"/>
    <w:multiLevelType w:val="hybridMultilevel"/>
    <w:tmpl w:val="1C7402A0"/>
    <w:lvl w:ilvl="0" w:tplc="A1A4A4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9F436A"/>
    <w:multiLevelType w:val="hybridMultilevel"/>
    <w:tmpl w:val="932C7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034CF"/>
    <w:multiLevelType w:val="hybridMultilevel"/>
    <w:tmpl w:val="3AD4307C"/>
    <w:lvl w:ilvl="0" w:tplc="593CAD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84839"/>
    <w:multiLevelType w:val="hybridMultilevel"/>
    <w:tmpl w:val="D8885444"/>
    <w:lvl w:ilvl="0" w:tplc="C4F21C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5C0246"/>
    <w:multiLevelType w:val="multilevel"/>
    <w:tmpl w:val="C600939C"/>
    <w:lvl w:ilvl="0">
      <w:start w:val="1"/>
      <w:numFmt w:val="decimal"/>
      <w:lvlText w:val="%1."/>
      <w:lvlJc w:val="left"/>
      <w:pPr>
        <w:ind w:left="720" w:hanging="360"/>
      </w:pPr>
      <w:rPr>
        <w:rFonts w:ascii="Times New Roman" w:hAnsi="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B0717D"/>
    <w:multiLevelType w:val="hybridMultilevel"/>
    <w:tmpl w:val="2722CAC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100B8"/>
    <w:multiLevelType w:val="multilevel"/>
    <w:tmpl w:val="943C39AC"/>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6" w15:restartNumberingAfterBreak="0">
    <w:nsid w:val="7D190300"/>
    <w:multiLevelType w:val="hybridMultilevel"/>
    <w:tmpl w:val="8690DD40"/>
    <w:lvl w:ilvl="0" w:tplc="7C9021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D230E32"/>
    <w:multiLevelType w:val="hybridMultilevel"/>
    <w:tmpl w:val="6C2A14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5"/>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28"/>
  </w:num>
  <w:num w:numId="10">
    <w:abstractNumId w:val="41"/>
  </w:num>
  <w:num w:numId="11">
    <w:abstractNumId w:val="46"/>
  </w:num>
  <w:num w:numId="12">
    <w:abstractNumId w:val="11"/>
  </w:num>
  <w:num w:numId="13">
    <w:abstractNumId w:val="32"/>
  </w:num>
  <w:num w:numId="14">
    <w:abstractNumId w:val="37"/>
  </w:num>
  <w:num w:numId="15">
    <w:abstractNumId w:val="14"/>
  </w:num>
  <w:num w:numId="16">
    <w:abstractNumId w:val="17"/>
  </w:num>
  <w:num w:numId="17">
    <w:abstractNumId w:val="7"/>
  </w:num>
  <w:num w:numId="18">
    <w:abstractNumId w:val="34"/>
  </w:num>
  <w:num w:numId="19">
    <w:abstractNumId w:val="25"/>
  </w:num>
  <w:num w:numId="20">
    <w:abstractNumId w:val="6"/>
  </w:num>
  <w:num w:numId="21">
    <w:abstractNumId w:val="24"/>
  </w:num>
  <w:num w:numId="22">
    <w:abstractNumId w:val="5"/>
  </w:num>
  <w:num w:numId="23">
    <w:abstractNumId w:val="23"/>
  </w:num>
  <w:num w:numId="24">
    <w:abstractNumId w:val="43"/>
  </w:num>
  <w:num w:numId="25">
    <w:abstractNumId w:val="45"/>
  </w:num>
  <w:num w:numId="26">
    <w:abstractNumId w:val="31"/>
  </w:num>
  <w:num w:numId="27">
    <w:abstractNumId w:val="38"/>
  </w:num>
  <w:num w:numId="28">
    <w:abstractNumId w:val="21"/>
  </w:num>
  <w:num w:numId="29">
    <w:abstractNumId w:val="9"/>
  </w:num>
  <w:num w:numId="30">
    <w:abstractNumId w:val="47"/>
  </w:num>
  <w:num w:numId="31">
    <w:abstractNumId w:val="44"/>
  </w:num>
  <w:num w:numId="32">
    <w:abstractNumId w:val="12"/>
  </w:num>
  <w:num w:numId="33">
    <w:abstractNumId w:val="15"/>
  </w:num>
  <w:num w:numId="34">
    <w:abstractNumId w:val="29"/>
  </w:num>
  <w:num w:numId="35">
    <w:abstractNumId w:val="42"/>
  </w:num>
  <w:num w:numId="3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num>
  <w:num w:numId="40">
    <w:abstractNumId w:val="22"/>
  </w:num>
  <w:num w:numId="41">
    <w:abstractNumId w:val="27"/>
  </w:num>
  <w:num w:numId="42">
    <w:abstractNumId w:val="39"/>
  </w:num>
  <w:num w:numId="43">
    <w:abstractNumId w:val="20"/>
  </w:num>
  <w:num w:numId="44">
    <w:abstractNumId w:val="33"/>
  </w:num>
  <w:num w:numId="45">
    <w:abstractNumId w:val="30"/>
  </w:num>
  <w:num w:numId="46">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F7873"/>
    <w:rsid w:val="0010370D"/>
    <w:rsid w:val="00107FC2"/>
    <w:rsid w:val="00116B22"/>
    <w:rsid w:val="00124701"/>
    <w:rsid w:val="00142C8B"/>
    <w:rsid w:val="00170E38"/>
    <w:rsid w:val="00196302"/>
    <w:rsid w:val="001D6BB8"/>
    <w:rsid w:val="001F06B1"/>
    <w:rsid w:val="002002A1"/>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5FDF"/>
    <w:rsid w:val="00366D5F"/>
    <w:rsid w:val="0037631D"/>
    <w:rsid w:val="0039495C"/>
    <w:rsid w:val="003A1A54"/>
    <w:rsid w:val="003A324E"/>
    <w:rsid w:val="003B50CA"/>
    <w:rsid w:val="003D6929"/>
    <w:rsid w:val="00415681"/>
    <w:rsid w:val="00451BCB"/>
    <w:rsid w:val="00466093"/>
    <w:rsid w:val="004B2773"/>
    <w:rsid w:val="004C2851"/>
    <w:rsid w:val="004E2DF3"/>
    <w:rsid w:val="004F6737"/>
    <w:rsid w:val="005345AC"/>
    <w:rsid w:val="0057555B"/>
    <w:rsid w:val="0057791A"/>
    <w:rsid w:val="005842BE"/>
    <w:rsid w:val="00585B44"/>
    <w:rsid w:val="005A184D"/>
    <w:rsid w:val="005C0D30"/>
    <w:rsid w:val="005F2E0A"/>
    <w:rsid w:val="006049C0"/>
    <w:rsid w:val="006260FD"/>
    <w:rsid w:val="0063370D"/>
    <w:rsid w:val="00642C02"/>
    <w:rsid w:val="0066189C"/>
    <w:rsid w:val="0066283B"/>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C14EF"/>
    <w:rsid w:val="008D4DE9"/>
    <w:rsid w:val="008F0F20"/>
    <w:rsid w:val="009266DC"/>
    <w:rsid w:val="00953787"/>
    <w:rsid w:val="00955E79"/>
    <w:rsid w:val="00964261"/>
    <w:rsid w:val="00964887"/>
    <w:rsid w:val="009733A0"/>
    <w:rsid w:val="00974210"/>
    <w:rsid w:val="009A1B74"/>
    <w:rsid w:val="009A3126"/>
    <w:rsid w:val="009C197A"/>
    <w:rsid w:val="009C6452"/>
    <w:rsid w:val="009F5CE3"/>
    <w:rsid w:val="00A25DF2"/>
    <w:rsid w:val="00A303DC"/>
    <w:rsid w:val="00A354A6"/>
    <w:rsid w:val="00A42CEA"/>
    <w:rsid w:val="00AA4ECA"/>
    <w:rsid w:val="00AB66A1"/>
    <w:rsid w:val="00AC0AE2"/>
    <w:rsid w:val="00AC750A"/>
    <w:rsid w:val="00AE4A15"/>
    <w:rsid w:val="00AF399A"/>
    <w:rsid w:val="00AF4E43"/>
    <w:rsid w:val="00B01847"/>
    <w:rsid w:val="00B07BD2"/>
    <w:rsid w:val="00B122B7"/>
    <w:rsid w:val="00B15B0A"/>
    <w:rsid w:val="00B23B5C"/>
    <w:rsid w:val="00B30446"/>
    <w:rsid w:val="00B3582A"/>
    <w:rsid w:val="00B71161"/>
    <w:rsid w:val="00B716AF"/>
    <w:rsid w:val="00BA4591"/>
    <w:rsid w:val="00BD1DBB"/>
    <w:rsid w:val="00C20C42"/>
    <w:rsid w:val="00C25E89"/>
    <w:rsid w:val="00C2699F"/>
    <w:rsid w:val="00C26C1C"/>
    <w:rsid w:val="00C32A08"/>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B710F"/>
    <w:rsid w:val="00FC1F6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E1CB"/>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
    <w:link w:val="Akapitzlist"/>
    <w:uiPriority w:val="99"/>
    <w:qFormat/>
    <w:locked/>
    <w:rsid w:val="00955E79"/>
  </w:style>
  <w:style w:type="paragraph" w:styleId="Akapitzlist">
    <w:name w:val="List Paragraph"/>
    <w:aliases w:val="Numerowanie,Akapit z listą BS,lp1,Preambuła,L1,Colorful Shading Accent 3,Light List Accent 5,Akapit z listą5,Colorful Shading - Accent 31,Light List - Accent 51"/>
    <w:basedOn w:val="Normalny"/>
    <w:link w:val="AkapitzlistZnak"/>
    <w:uiPriority w:val="34"/>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styleId="Tekstpodstawowywcity2">
    <w:name w:val="Body Text Indent 2"/>
    <w:basedOn w:val="Normalny"/>
    <w:link w:val="Tekstpodstawowywcity2Znak"/>
    <w:uiPriority w:val="99"/>
    <w:semiHidden/>
    <w:unhideWhenUsed/>
    <w:rsid w:val="00BD1D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D1DBB"/>
  </w:style>
  <w:style w:type="paragraph" w:customStyle="1" w:styleId="Standard">
    <w:name w:val="Standard"/>
    <w:rsid w:val="00BD1DB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pl/map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3772</Words>
  <Characters>22635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2023-08-17T09:59:00Z</dcterms:created>
  <dcterms:modified xsi:type="dcterms:W3CDTF">2023-08-17T10:09:00Z</dcterms:modified>
</cp:coreProperties>
</file>