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510027">
        <w:rPr>
          <w:rFonts w:eastAsia="Trebuchet MS"/>
          <w:color w:val="000000" w:themeColor="text1"/>
          <w:sz w:val="24"/>
          <w:szCs w:val="24"/>
        </w:rPr>
        <w:t>17</w:t>
      </w:r>
      <w:r w:rsidR="00B11A2B">
        <w:rPr>
          <w:rFonts w:eastAsia="Trebuchet MS"/>
          <w:color w:val="000000" w:themeColor="text1"/>
          <w:sz w:val="24"/>
          <w:szCs w:val="24"/>
        </w:rPr>
        <w:t>.03.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F06341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IZ.ZP.271.3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F719D3" w:rsidRDefault="0021571A" w:rsidP="00F719D3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F06341" w:rsidRPr="00F06341">
        <w:rPr>
          <w:rFonts w:ascii="Calibri" w:eastAsia="Trebuchet MS" w:hAnsi="Calibri"/>
          <w:b/>
          <w:color w:val="auto"/>
          <w:sz w:val="24"/>
          <w:szCs w:val="24"/>
        </w:rPr>
        <w:t>Zakup oraz sukcesywna dostawa materiałów eksploatacyjnych tj. tonerów, tuszy i innych materiałów eksploatacyjnych do urządzeń biurowych dla Urzędu Miejskiego w Sulejowie</w:t>
      </w:r>
    </w:p>
    <w:p w:rsidR="002E2088" w:rsidRPr="002E2088" w:rsidRDefault="002E2088" w:rsidP="002E2088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  <w:r w:rsidR="00BB0AAE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510027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0027">
        <w:rPr>
          <w:rFonts w:eastAsia="Trebuchet MS"/>
          <w:color w:val="000000" w:themeColor="text1"/>
          <w:sz w:val="24"/>
          <w:szCs w:val="24"/>
        </w:rPr>
        <w:t>Bardzo proszę o wyjaśnienie poz. 10-13 - do urządzenia HP CP 1025 jest tylko 1 bęben o symbolu ce314a - Proszę o informację czy chcą Państwo 2 czy 8 bębnów i czy cena ma być podzielona na 4?</w:t>
      </w:r>
      <w:r w:rsidR="00F06341">
        <w:rPr>
          <w:rFonts w:eastAsia="Trebuchet MS"/>
          <w:color w:val="000000" w:themeColor="text1"/>
          <w:sz w:val="24"/>
          <w:szCs w:val="24"/>
        </w:rPr>
        <w:t xml:space="preserve"> </w:t>
      </w:r>
    </w:p>
    <w:p w:rsidR="00F06341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BB0AAE" w:rsidRDefault="00BB0AAE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informuje, że niniejsze zamówienie obejmuje zakup 2 szt. bębnów </w:t>
      </w:r>
      <w:r w:rsidRPr="00BB0AAE">
        <w:rPr>
          <w:rFonts w:eastAsia="Trebuchet MS"/>
          <w:color w:val="000000" w:themeColor="text1"/>
          <w:sz w:val="24"/>
          <w:szCs w:val="24"/>
        </w:rPr>
        <w:t xml:space="preserve">do drukarki HP </w:t>
      </w:r>
      <w:proofErr w:type="spellStart"/>
      <w:r w:rsidRPr="00BB0AAE">
        <w:rPr>
          <w:rFonts w:eastAsia="Trebuchet MS"/>
          <w:color w:val="000000" w:themeColor="text1"/>
          <w:sz w:val="24"/>
          <w:szCs w:val="24"/>
        </w:rPr>
        <w:t>LaserJet</w:t>
      </w:r>
      <w:proofErr w:type="spellEnd"/>
      <w:r w:rsidRPr="00BB0AAE">
        <w:rPr>
          <w:rFonts w:eastAsia="Trebuchet MS"/>
          <w:color w:val="000000" w:themeColor="text1"/>
          <w:sz w:val="24"/>
          <w:szCs w:val="24"/>
        </w:rPr>
        <w:t xml:space="preserve"> CP1025nw </w:t>
      </w:r>
      <w:proofErr w:type="spellStart"/>
      <w:r w:rsidRPr="00BB0AAE">
        <w:rPr>
          <w:rFonts w:eastAsia="Trebuchet MS"/>
          <w:color w:val="000000" w:themeColor="text1"/>
          <w:sz w:val="24"/>
          <w:szCs w:val="24"/>
        </w:rPr>
        <w:t>color</w:t>
      </w:r>
      <w:proofErr w:type="spellEnd"/>
      <w:r w:rsidRPr="00BB0AAE">
        <w:rPr>
          <w:rFonts w:eastAsia="Trebuchet MS"/>
          <w:color w:val="000000" w:themeColor="text1"/>
          <w:sz w:val="24"/>
          <w:szCs w:val="24"/>
        </w:rPr>
        <w:t xml:space="preserve"> CMYK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F06341" w:rsidRDefault="00BB0AAE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W związku z powyższym zmienia się zapisy zawarte w Załączniku 1a do SWZ – Formularz rzeczowo-cenowy</w:t>
      </w:r>
    </w:p>
    <w:p w:rsidR="00BB0AAE" w:rsidRDefault="00BB0AAE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Z: </w:t>
      </w:r>
    </w:p>
    <w:p w:rsidR="00BB0AAE" w:rsidRPr="0029060A" w:rsidRDefault="00BB0AAE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bębnów do drukarki HP LaserJet CP1025nw, nazwy kolorów i ilość sztuk"/>
        <w:tblDescription w:val="Tabela zawiera wykaz: liczbę porzadkową odpowiednio z Załącznika nr 1a do SWZ, Bęben do drukarki HP LaserJet CP1025nw color C - 2 szt. &#10;Bęben do drukarki HP LaserJet CP1025nw color M - 2 szt. &#10;Bęben do drukarki HP LaserJet CP1025nw color Y - 2 szt. &#10;Bęben do drukarki HP LaserJet CP1025nw color K - 2 szt. &#10;"/>
      </w:tblPr>
      <w:tblGrid>
        <w:gridCol w:w="1340"/>
        <w:gridCol w:w="5040"/>
        <w:gridCol w:w="1000"/>
      </w:tblGrid>
      <w:tr w:rsidR="00BB0AAE" w:rsidRPr="00BB0AAE" w:rsidTr="00BB0AAE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Bęben do drukarki HP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CP1025nw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0AAE" w:rsidRPr="00BB0AAE" w:rsidTr="00BB0AAE">
        <w:trPr>
          <w:trHeight w:val="6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Bęben do drukarki HP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CP1025nw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0AAE" w:rsidRPr="00BB0AAE" w:rsidTr="00BB0AA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Bęben do drukarki HP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CP1025nw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0AAE" w:rsidRPr="00BB0AAE" w:rsidTr="00BB0AA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Bęben do drukarki HP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CP1025nw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2F34" w:rsidRPr="00BB0AAE" w:rsidRDefault="00B42F34" w:rsidP="00A560AC">
      <w:pPr>
        <w:spacing w:line="23" w:lineRule="atLeast"/>
        <w:rPr>
          <w:sz w:val="24"/>
          <w:szCs w:val="24"/>
        </w:rPr>
      </w:pPr>
    </w:p>
    <w:p w:rsidR="00BB0AAE" w:rsidRPr="00BB0AAE" w:rsidRDefault="00BB0AAE" w:rsidP="00A560AC">
      <w:pPr>
        <w:spacing w:line="23" w:lineRule="atLeast"/>
        <w:rPr>
          <w:sz w:val="24"/>
          <w:szCs w:val="24"/>
        </w:rPr>
      </w:pPr>
      <w:r w:rsidRPr="00BB0AAE">
        <w:rPr>
          <w:sz w:val="24"/>
          <w:szCs w:val="24"/>
        </w:rPr>
        <w:t xml:space="preserve">NA: 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bębna do drukarki HP LaserJet CP1025nw, kolor i ilość sztuk"/>
        <w:tblDescription w:val="Tabela zawiera wykaz: liczbę porzadkową odpowiednio z Załącznika nr 1a do SWZ, nazwę Bęben do drukarki HP LaserJet CP1025nw color CMYK - 2 szt. &#10;"/>
      </w:tblPr>
      <w:tblGrid>
        <w:gridCol w:w="1340"/>
        <w:gridCol w:w="5040"/>
        <w:gridCol w:w="1000"/>
      </w:tblGrid>
      <w:tr w:rsidR="00BB0AAE" w:rsidRPr="00BB0AAE" w:rsidTr="00BB0AAE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Bęben do drukarki HP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CP1025nw </w:t>
            </w:r>
            <w:proofErr w:type="spellStart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CMYK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AE" w:rsidRPr="00BB0AAE" w:rsidRDefault="00BB0AAE" w:rsidP="00BB0AA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B0AA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0AAE" w:rsidRPr="00A560AC" w:rsidRDefault="00BB0AAE" w:rsidP="00A560AC">
      <w:pPr>
        <w:spacing w:line="23" w:lineRule="atLeast"/>
        <w:rPr>
          <w:sz w:val="24"/>
          <w:szCs w:val="24"/>
        </w:rPr>
      </w:pPr>
    </w:p>
    <w:p w:rsidR="00B42F34" w:rsidRDefault="00BB0AAE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BB0AAE">
        <w:rPr>
          <w:rFonts w:eastAsia="Trebuchet MS"/>
          <w:color w:val="000000" w:themeColor="text1"/>
          <w:sz w:val="24"/>
          <w:szCs w:val="24"/>
        </w:rPr>
        <w:t xml:space="preserve">Zamawiający przekazuje zmieniony Załącznik nr </w:t>
      </w:r>
      <w:r>
        <w:rPr>
          <w:rFonts w:eastAsia="Trebuchet MS"/>
          <w:color w:val="000000" w:themeColor="text1"/>
          <w:sz w:val="24"/>
          <w:szCs w:val="24"/>
        </w:rPr>
        <w:t>1a</w:t>
      </w:r>
      <w:r w:rsidRPr="00BB0AAE">
        <w:rPr>
          <w:rFonts w:eastAsia="Trebuchet MS"/>
          <w:color w:val="000000" w:themeColor="text1"/>
          <w:sz w:val="24"/>
          <w:szCs w:val="24"/>
        </w:rPr>
        <w:t xml:space="preserve"> do SWZ - Formularz rzeczowo-cenowy</w:t>
      </w:r>
      <w:r w:rsidR="00D44633">
        <w:rPr>
          <w:rFonts w:eastAsia="Trebuchet MS"/>
          <w:color w:val="000000" w:themeColor="text1"/>
          <w:sz w:val="24"/>
          <w:szCs w:val="24"/>
        </w:rPr>
        <w:t xml:space="preserve"> zmieniony – 17.03.2022</w:t>
      </w:r>
      <w:bookmarkStart w:id="0" w:name="_GoBack"/>
      <w:bookmarkEnd w:id="0"/>
      <w:r w:rsidRPr="00BB0AAE">
        <w:rPr>
          <w:rFonts w:eastAsia="Trebuchet MS"/>
          <w:color w:val="000000" w:themeColor="text1"/>
          <w:sz w:val="24"/>
          <w:szCs w:val="24"/>
        </w:rPr>
        <w:t>.</w:t>
      </w:r>
    </w:p>
    <w:p w:rsidR="00BB0AAE" w:rsidRDefault="00BB0AAE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B0AAE" w:rsidRDefault="00BB0AAE" w:rsidP="00BB0AAE">
      <w:pPr>
        <w:spacing w:line="23" w:lineRule="atLeast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>W celu umożliwienia zapoznania się z załączonymi dokumentami oraz przygotowania ofert działając na podstawie art. 286 ust. 3 ustawy z dnia 11 września 2019 r. Prawo zamówień publicznych informuję, że zmienia się terminy składania i otwarcia ofert oraz termin związania ofertą:</w:t>
      </w:r>
    </w:p>
    <w:p w:rsidR="00BB0AAE" w:rsidRDefault="00BB0AAE" w:rsidP="00BB0AAE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termin składania ofert na: </w:t>
      </w:r>
      <w:r w:rsidR="00D44633">
        <w:rPr>
          <w:sz w:val="24"/>
          <w:szCs w:val="24"/>
        </w:rPr>
        <w:t>22.03</w:t>
      </w:r>
      <w:r>
        <w:rPr>
          <w:sz w:val="24"/>
          <w:szCs w:val="24"/>
        </w:rPr>
        <w:t xml:space="preserve">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godzina 11:00;</w:t>
      </w:r>
    </w:p>
    <w:p w:rsidR="00BB0AAE" w:rsidRDefault="00BB0AAE" w:rsidP="00BB0AAE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termin otwarcia ofert na: </w:t>
      </w:r>
      <w:r w:rsidR="00D44633">
        <w:rPr>
          <w:sz w:val="24"/>
          <w:szCs w:val="24"/>
        </w:rPr>
        <w:t>22</w:t>
      </w:r>
      <w:r>
        <w:rPr>
          <w:sz w:val="24"/>
          <w:szCs w:val="24"/>
        </w:rPr>
        <w:t xml:space="preserve">.03.2022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godzina 11:30;</w:t>
      </w:r>
    </w:p>
    <w:p w:rsidR="00BB0AAE" w:rsidRDefault="00BB0AAE" w:rsidP="00BB0AAE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termin związania ofertą na: </w:t>
      </w:r>
      <w:r w:rsidR="00D44633">
        <w:rPr>
          <w:sz w:val="24"/>
          <w:szCs w:val="24"/>
        </w:rPr>
        <w:t>20.04</w:t>
      </w:r>
      <w:r>
        <w:rPr>
          <w:sz w:val="24"/>
          <w:szCs w:val="24"/>
        </w:rPr>
        <w:t xml:space="preserve">.2022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BB0AAE" w:rsidRDefault="00BB0AAE" w:rsidP="00BB0AAE">
      <w:pPr>
        <w:spacing w:line="23" w:lineRule="atLeast"/>
        <w:rPr>
          <w:sz w:val="24"/>
          <w:szCs w:val="24"/>
        </w:rPr>
      </w:pPr>
    </w:p>
    <w:p w:rsidR="00BB0AAE" w:rsidRDefault="00BB0AAE" w:rsidP="00BB0AAE">
      <w:pPr>
        <w:spacing w:line="23" w:lineRule="atLeast"/>
        <w:rPr>
          <w:sz w:val="24"/>
          <w:szCs w:val="24"/>
        </w:rPr>
      </w:pPr>
    </w:p>
    <w:p w:rsidR="00B42F34" w:rsidRPr="00A560AC" w:rsidRDefault="00BB0AAE" w:rsidP="0044424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sz w:val="24"/>
          <w:szCs w:val="24"/>
        </w:rPr>
        <w:t>Zamawiający informuje, że w wyniku dokonanych zmian dokonał zmiany treści ogłoszenia o zamówieniu.</w:t>
      </w:r>
      <w:r w:rsidR="0044424F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</w:p>
    <w:p w:rsidR="003C0FE9" w:rsidRPr="00A560AC" w:rsidRDefault="003C0FE9" w:rsidP="00273A62">
      <w:pPr>
        <w:pStyle w:val="Tekstpodstawowy"/>
        <w:spacing w:after="240"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33">
          <w:rPr>
            <w:noProof/>
          </w:rPr>
          <w:t>2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2F0DFE"/>
    <w:rsid w:val="003000BB"/>
    <w:rsid w:val="00317FF1"/>
    <w:rsid w:val="003360E7"/>
    <w:rsid w:val="003409C8"/>
    <w:rsid w:val="003A007F"/>
    <w:rsid w:val="003C0FE9"/>
    <w:rsid w:val="0044424F"/>
    <w:rsid w:val="0047484E"/>
    <w:rsid w:val="00510027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BB0AAE"/>
    <w:rsid w:val="00C76E4F"/>
    <w:rsid w:val="00CB76ED"/>
    <w:rsid w:val="00CC115C"/>
    <w:rsid w:val="00CE56D4"/>
    <w:rsid w:val="00CE7C28"/>
    <w:rsid w:val="00D42D09"/>
    <w:rsid w:val="00D44633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32</cp:revision>
  <cp:lastPrinted>2022-03-16T10:27:00Z</cp:lastPrinted>
  <dcterms:created xsi:type="dcterms:W3CDTF">2021-07-01T12:18:00Z</dcterms:created>
  <dcterms:modified xsi:type="dcterms:W3CDTF">2022-03-17T11:34:00Z</dcterms:modified>
</cp:coreProperties>
</file>